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3" w:name="внедрение-рекомендации"/>
    <w:p>
      <w:pPr>
        <w:pStyle w:val="Heading1"/>
      </w:pPr>
      <w:r>
        <w:t xml:space="preserve">Внедрение рекомендации</w:t>
      </w:r>
    </w:p>
    <w:bookmarkStart w:id="20" w:name="X2d803ca5b3ba542e56f33561a0bfc95282bed4d"/>
    <w:p>
      <w:pPr>
        <w:pStyle w:val="Heading2"/>
      </w:pPr>
      <w:r>
        <w:t xml:space="preserve">1. Как пользоваться руководством</w:t>
      </w:r>
    </w:p>
    <w:p>
      <w:pPr>
        <w:pStyle w:val="FirstParagraph"/>
      </w:pPr>
      <w:r>
        <w:t xml:space="preserve">Этот документ переводит результаты исследования и обновлённого семантического ядра в конкретные действия и ограничения для сайта.</w:t>
      </w:r>
    </w:p>
    <w:p>
      <w:pPr>
        <w:pStyle w:val="BodyText"/>
      </w:pPr>
      <w:r>
        <w:t xml:space="preserve">Три готовых изменения в разделе 4 — самостоятельные задачи. Нумерация нужна для навигации и приёмки и не задаёт обязательную календарную последовательность. Пять пунктов раздела 5 требуют уточнения конкретного факта или места размещения до окончательного внедрения.</w:t>
      </w:r>
    </w:p>
    <w:p>
      <w:pPr>
        <w:pStyle w:val="BodyText"/>
      </w:pPr>
      <w:r>
        <w:t xml:space="preserve">Полный состав поисковых фраз, групп, страниц и статистики спроса находится в книге №04. После дополнительного анализа конкурентов ядро было пересобрано как единый массив, поэтому в этой версии руководства используются уже новые итоговые числа и новые назначения фраз.</w:t>
      </w:r>
    </w:p>
    <w:p>
      <w:pPr>
        <w:pStyle w:val="BodyText"/>
      </w:pPr>
      <w:r>
        <w:t xml:space="preserve">Важно различать три типа результата: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готовое изменение сайта</w:t>
      </w:r>
      <w:r>
        <w:t xml:space="preserve"> </w:t>
      </w:r>
      <w:r>
        <w:t xml:space="preserve">— есть подтверждённая страница, понятное изменение и критерии приёмки;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семантическое назначение</w:t>
      </w:r>
      <w:r>
        <w:t xml:space="preserve"> </w:t>
      </w:r>
      <w:r>
        <w:t xml:space="preserve">— известно, какая существующая страница отвечает за тему; само это назначение не является разрешением автоматически менять текст, создавать страницу или перестраивать сайт;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неподтверждённый точный владелец</w:t>
      </w:r>
      <w:r>
        <w:t xml:space="preserve"> </w:t>
      </w:r>
      <w:r>
        <w:t xml:space="preserve">— тема сохранена в ядре, но до внедрения нужно подтвердить точную страницу и границы предложения компании.</w:t>
      </w:r>
    </w:p>
    <w:bookmarkEnd w:id="20"/>
    <w:bookmarkStart w:id="21" w:name="X1172d8863a13b7413d1ef76cc471bdd75588cec"/>
    <w:p>
      <w:pPr>
        <w:pStyle w:val="Heading2"/>
      </w:pPr>
      <w:r>
        <w:t xml:space="preserve">2. Что изменилось после обновления семантического ядра</w:t>
      </w:r>
    </w:p>
    <w:p>
      <w:pPr>
        <w:pStyle w:val="FirstParagraph"/>
      </w:pPr>
      <w:r>
        <w:t xml:space="preserve">Первичная исследовательская база содержала 2 840 уникальных формулировок. Дополнительный анализ конкурентов выявил 16 новых подтверждённых формулировок в семи направлениях. После включения их в общий процесс очистки и назначения итоговое ядро содержит: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Итог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Уникальные поисковые формулировки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2 856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Активные фразы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2 348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Активные фразы с завершённым решением по точному назначению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2 322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Активные фразы без подтверждённого точного владельца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Пользовательские группы спроса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Новые формулировки из дополнительного анализа конкурентов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</w:tbl>
    <w:p>
      <w:pPr>
        <w:pStyle w:val="BodyText"/>
      </w:pPr>
      <w:r>
        <w:t xml:space="preserve">Из 16 новых формулировок девять получили точное семантическое назначение на существующие страницы. Ещё семь сохранены в активном ядре, но требуют подтверждения точной страницы или границ услуги.</w:t>
      </w:r>
    </w:p>
    <w:p>
      <w:pPr>
        <w:pStyle w:val="BodyText"/>
      </w:pPr>
      <w:r>
        <w:t xml:space="preserve">Это изменение</w:t>
      </w:r>
      <w:r>
        <w:t xml:space="preserve"> </w:t>
      </w:r>
      <w:r>
        <w:rPr>
          <w:bCs/>
          <w:b/>
        </w:rPr>
        <w:t xml:space="preserve">не превращает автоматически новые фразы в задания на физическую правку сайта</w:t>
      </w:r>
      <w:r>
        <w:t xml:space="preserve">. Физическое изменение включается в руководство только тогда, когда для него есть отдельное доказательное основание.</w:t>
      </w:r>
    </w:p>
    <w:bookmarkEnd w:id="21"/>
    <w:bookmarkStart w:id="22" w:name="Xb854e737f6f8d33ef339535f058ad48a4ffb1b7"/>
    <w:p>
      <w:pPr>
        <w:pStyle w:val="Heading2"/>
      </w:pPr>
      <w:r>
        <w:t xml:space="preserve">3. Краткая карта работ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Следующее 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Изменения сайта, готовые к внедрению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Выполнить и принять по отдельности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Требуют уточнения перед внедрением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Получить указанный ответ и только затем финализировать изменение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Семантические назначения на страницы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в ядре и контент-планировании; 46 ранее подтверждённых тем + 9 новых фраз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Новые фразы без подтверждённого точного владельца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передавать во внедрение до подтверждения страницы и границ предложения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Дополнительные проверки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Провести указанную проверку и зафиксировать 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Уникальные направления внутренних связей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Детализировать точное место и текст ссылки перед размещением</w:t>
            </w:r>
          </w:p>
        </w:tc>
      </w:tr>
    </w:tbl>
    <w:bookmarkEnd w:id="22"/>
    <w:bookmarkStart w:id="29" w:name="Xe9f7cea6e63a7caf6c0ff13153d4088ab8c9769"/>
    <w:p>
      <w:pPr>
        <w:pStyle w:val="Heading2"/>
      </w:pPr>
      <w:r>
        <w:t xml:space="preserve">4. Изменения сайта, готовые к внедрению</w:t>
      </w:r>
    </w:p>
    <w:bookmarkStart w:id="24" w:name="X90ad999a824d419bdd609e5fb51ab5c06c67912"/>
    <w:p>
      <w:pPr>
        <w:pStyle w:val="Heading3"/>
      </w:pPr>
      <w:r>
        <w:t xml:space="preserve">1. Разделить французское и панорамное остекление</w:t>
      </w:r>
    </w:p>
    <w:p>
      <w:pPr>
        <w:pStyle w:val="FirstParagraph"/>
      </w:pPr>
      <w:r>
        <w:rPr>
          <w:bCs/>
          <w:b/>
        </w:rPr>
        <w:t xml:space="preserve">Страница:</w:t>
      </w:r>
      <w:r>
        <w:t xml:space="preserve"> </w:t>
      </w:r>
      <w:hyperlink r:id="rId23">
        <w:r>
          <w:rPr>
            <w:rStyle w:val="Hyperlink"/>
          </w:rPr>
          <w:t xml:space="preserve">https://okno-msk.ru/okna-rehau/francuzskie-okna</w:t>
        </w:r>
      </w:hyperlink>
    </w:p>
    <w:p>
      <w:pPr>
        <w:pStyle w:val="BodyText"/>
      </w:pPr>
      <w:r>
        <w:rPr>
          <w:bCs/>
          <w:b/>
        </w:rPr>
        <w:t xml:space="preserve">Зачем менять</w:t>
      </w:r>
    </w:p>
    <w:p>
      <w:pPr>
        <w:pStyle w:val="BodyText"/>
      </w:pPr>
      <w:r>
        <w:t xml:space="preserve">Страница отвечает за французские окна, но различие между французским решением и более широким панорамным остеклением раскрыто недостаточно ясно. Отдельно нужен понятный сценарий замены балконного блока.</w:t>
      </w:r>
    </w:p>
    <w:p>
      <w:pPr>
        <w:pStyle w:val="BodyText"/>
      </w:pPr>
      <w:r>
        <w:rPr>
          <w:bCs/>
          <w:b/>
        </w:rPr>
        <w:t xml:space="preserve">Что сделать</w:t>
      </w:r>
    </w:p>
    <w:p>
      <w:pPr>
        <w:pStyle w:val="BodyText"/>
      </w:pPr>
      <w:r>
        <w:t xml:space="preserve">Добавить один поясняющий подраздел о признаках французского решения, его отличии от общего панорамного остекления и сценарии замены балконного блока.</w:t>
      </w:r>
    </w:p>
    <w:p>
      <w:pPr>
        <w:pStyle w:val="BodyText"/>
      </w:pPr>
      <w:r>
        <w:rPr>
          <w:bCs/>
          <w:b/>
        </w:rPr>
        <w:t xml:space="preserve">Где</w:t>
      </w:r>
    </w:p>
    <w:p>
      <w:pPr>
        <w:pStyle w:val="BodyText"/>
      </w:pPr>
      <w:r>
        <w:t xml:space="preserve">После вводного определения французского окна, до первой ценовой или конфигурационной части.</w:t>
      </w:r>
    </w:p>
    <w:p>
      <w:pPr>
        <w:pStyle w:val="BodyText"/>
      </w:pPr>
      <w:r>
        <w:rPr>
          <w:bCs/>
          <w:b/>
        </w:rPr>
        <w:t xml:space="preserve">Порядок работы</w:t>
      </w:r>
    </w:p>
    <w:p>
      <w:pPr>
        <w:numPr>
          <w:ilvl w:val="0"/>
          <w:numId w:val="1002"/>
        </w:numPr>
        <w:pStyle w:val="Compact"/>
      </w:pPr>
      <w:r>
        <w:t xml:space="preserve">Добавить подзаголовок «Французское и панорамное остекление: границы решения».</w:t>
      </w:r>
    </w:p>
    <w:p>
      <w:pPr>
        <w:numPr>
          <w:ilvl w:val="0"/>
          <w:numId w:val="1002"/>
        </w:numPr>
        <w:pStyle w:val="Compact"/>
      </w:pPr>
      <w:r>
        <w:t xml:space="preserve">Разделить понятия: французское окно — конкретная конфигурация остекления от пола; панорамное остекление — более широкая группа решений.</w:t>
      </w:r>
    </w:p>
    <w:p>
      <w:pPr>
        <w:numPr>
          <w:ilvl w:val="0"/>
          <w:numId w:val="1002"/>
        </w:numPr>
        <w:pStyle w:val="Compact"/>
      </w:pPr>
      <w:r>
        <w:t xml:space="preserve">Отдельным абзацем раскрыть сценарий замены балконного блока.</w:t>
      </w:r>
    </w:p>
    <w:p>
      <w:pPr>
        <w:numPr>
          <w:ilvl w:val="0"/>
          <w:numId w:val="1002"/>
        </w:numPr>
        <w:pStyle w:val="Compact"/>
      </w:pPr>
      <w:r>
        <w:t xml:space="preserve">Связать возможность изменения проёма с замером и согласованием.</w:t>
      </w:r>
    </w:p>
    <w:p>
      <w:pPr>
        <w:numPr>
          <w:ilvl w:val="0"/>
          <w:numId w:val="1002"/>
        </w:numPr>
        <w:pStyle w:val="Compact"/>
      </w:pPr>
      <w:r>
        <w:t xml:space="preserve">Встроить новый подраздел перед ценовой или конфигурационной частью.</w:t>
      </w:r>
    </w:p>
    <w:p>
      <w:pPr>
        <w:pStyle w:val="FirstParagraph"/>
      </w:pPr>
      <w:r>
        <w:rPr>
          <w:bCs/>
          <w:b/>
        </w:rPr>
        <w:t xml:space="preserve">Пример</w:t>
      </w:r>
    </w:p>
    <w:p>
      <w:pPr>
        <w:pStyle w:val="BlockText"/>
      </w:pPr>
      <w:r>
        <w:t xml:space="preserve">Французское решение связано с остеклением от пола или заменой существующего балконного блока.</w:t>
      </w:r>
      <w:r>
        <w:t xml:space="preserve"> </w:t>
      </w:r>
      <w:r>
        <w:rPr>
          <w:bCs/>
          <w:b/>
        </w:rPr>
        <w:t xml:space="preserve">До выбора конфигурации нужно определить, относится ли задача к французскому окну, замене балконного блока или панорамному остеклению другой конструкции; возможность изменения проёма подтверждается после замера и согласования.</w:t>
      </w:r>
    </w:p>
    <w:p>
      <w:pPr>
        <w:pStyle w:val="FirstParagraph"/>
      </w:pPr>
      <w:r>
        <w:rPr>
          <w:bCs/>
          <w:b/>
        </w:rPr>
        <w:t xml:space="preserve">Проверка результата</w:t>
      </w:r>
    </w:p>
    <w:p>
      <w:pPr>
        <w:pStyle w:val="BodyText"/>
      </w:pPr>
      <w:r>
        <w:t xml:space="preserve">Подраздел расположен после вводного определения и до первой ценовой или конфигурационной части; различие решений и сценарий замены объяснены; условие изменения проёма связано с замером и согласованием; существующие цены, конфигурации и кнопки обращения остались на месте.</w:t>
      </w:r>
    </w:p>
    <w:bookmarkEnd w:id="24"/>
    <w:bookmarkStart w:id="26" w:name="X305a6be90dff344dfc79b41b55fb0bc0b95dd1d"/>
    <w:p>
      <w:pPr>
        <w:pStyle w:val="Heading3"/>
      </w:pPr>
      <w:r>
        <w:t xml:space="preserve">2. Добавить правила выбора размеров ПВХ-двери</w:t>
      </w:r>
    </w:p>
    <w:p>
      <w:pPr>
        <w:pStyle w:val="FirstParagraph"/>
      </w:pPr>
      <w:r>
        <w:rPr>
          <w:bCs/>
          <w:b/>
        </w:rPr>
        <w:t xml:space="preserve">Страница:</w:t>
      </w:r>
      <w:r>
        <w:t xml:space="preserve"> </w:t>
      </w:r>
      <w:hyperlink r:id="rId25">
        <w:r>
          <w:rPr>
            <w:rStyle w:val="Hyperlink"/>
          </w:rPr>
          <w:t xml:space="preserve">https://okno-msk.ru/dveri-rehau</w:t>
        </w:r>
      </w:hyperlink>
    </w:p>
    <w:p>
      <w:pPr>
        <w:pStyle w:val="BodyText"/>
      </w:pPr>
      <w:r>
        <w:rPr>
          <w:bCs/>
          <w:b/>
        </w:rPr>
        <w:t xml:space="preserve">Зачем менять</w:t>
      </w:r>
    </w:p>
    <w:p>
      <w:pPr>
        <w:pStyle w:val="BodyText"/>
      </w:pPr>
      <w:r>
        <w:t xml:space="preserve">Страница учитывает габариты проёма как фактор цены и упоминает типовой блок. Для выбора двери нужен понятный порядок определения ширины, высоты и конфигурации.</w:t>
      </w:r>
    </w:p>
    <w:p>
      <w:pPr>
        <w:pStyle w:val="BodyText"/>
      </w:pPr>
      <w:r>
        <w:rPr>
          <w:bCs/>
          <w:b/>
        </w:rPr>
        <w:t xml:space="preserve">Что сделать</w:t>
      </w:r>
    </w:p>
    <w:p>
      <w:pPr>
        <w:pStyle w:val="BodyText"/>
      </w:pPr>
      <w:r>
        <w:t xml:space="preserve">Добавить подраздел с критериями предварительного выбора размеров и конфигурации двери.</w:t>
      </w:r>
    </w:p>
    <w:p>
      <w:pPr>
        <w:pStyle w:val="BodyText"/>
      </w:pPr>
      <w:r>
        <w:rPr>
          <w:bCs/>
          <w:b/>
        </w:rPr>
        <w:t xml:space="preserve">Где</w:t>
      </w:r>
    </w:p>
    <w:p>
      <w:pPr>
        <w:pStyle w:val="BodyText"/>
      </w:pPr>
      <w:r>
        <w:t xml:space="preserve">После блока о видах дверных створок, до блока с ценами.</w:t>
      </w:r>
    </w:p>
    <w:p>
      <w:pPr>
        <w:pStyle w:val="BodyText"/>
      </w:pPr>
      <w:r>
        <w:rPr>
          <w:bCs/>
          <w:b/>
        </w:rPr>
        <w:t xml:space="preserve">Порядок работы</w:t>
      </w:r>
    </w:p>
    <w:p>
      <w:pPr>
        <w:numPr>
          <w:ilvl w:val="0"/>
          <w:numId w:val="1003"/>
        </w:numPr>
        <w:pStyle w:val="Compact"/>
      </w:pPr>
      <w:r>
        <w:t xml:space="preserve">Добавить подзаголовок «Как выбрать размеры и конфигурацию двери».</w:t>
      </w:r>
    </w:p>
    <w:p>
      <w:pPr>
        <w:numPr>
          <w:ilvl w:val="0"/>
          <w:numId w:val="1003"/>
        </w:numPr>
        <w:pStyle w:val="Compact"/>
      </w:pPr>
      <w:r>
        <w:t xml:space="preserve">Перечислить параметры предварительного выбора: ширина и высота проёма, направление открывания, порог, вариант заполнения створки.</w:t>
      </w:r>
    </w:p>
    <w:p>
      <w:pPr>
        <w:numPr>
          <w:ilvl w:val="0"/>
          <w:numId w:val="1003"/>
        </w:numPr>
        <w:pStyle w:val="Compact"/>
      </w:pPr>
      <w:r>
        <w:t xml:space="preserve">Разделить предварительный выбор и окончательную конфигурацию после индивидуального замера.</w:t>
      </w:r>
    </w:p>
    <w:p>
      <w:pPr>
        <w:numPr>
          <w:ilvl w:val="0"/>
          <w:numId w:val="1003"/>
        </w:numPr>
        <w:pStyle w:val="Compact"/>
      </w:pPr>
      <w:r>
        <w:t xml:space="preserve">Связать окончательные размеры с фактическим проёмом и результатами замера.</w:t>
      </w:r>
    </w:p>
    <w:p>
      <w:pPr>
        <w:pStyle w:val="FirstParagraph"/>
      </w:pPr>
      <w:r>
        <w:rPr>
          <w:bCs/>
          <w:b/>
        </w:rPr>
        <w:t xml:space="preserve">Пример</w:t>
      </w:r>
    </w:p>
    <w:p>
      <w:pPr>
        <w:pStyle w:val="BlockText"/>
      </w:pPr>
      <w:r>
        <w:rPr>
          <w:bCs/>
          <w:b/>
        </w:rPr>
        <w:t xml:space="preserve">При выборе двери учитывают ширину и высоту проёма, направление открывания, конструкцию порога и вариант заполнения створки. Типовой блок служит предварительным ориентиром; окончательная конфигурация фиксируется после замера.</w:t>
      </w:r>
    </w:p>
    <w:p>
      <w:pPr>
        <w:pStyle w:val="FirstParagraph"/>
      </w:pPr>
      <w:r>
        <w:rPr>
          <w:bCs/>
          <w:b/>
        </w:rPr>
        <w:t xml:space="preserve">Проверка результата</w:t>
      </w:r>
    </w:p>
    <w:p>
      <w:pPr>
        <w:pStyle w:val="BodyText"/>
      </w:pPr>
      <w:r>
        <w:t xml:space="preserve">Подраздел расположен после видов створок и до цен; перечислены параметры выбора; окончательная конфигурация привязана к замеру; цены и калькулятор остались на месте.</w:t>
      </w:r>
    </w:p>
    <w:bookmarkEnd w:id="26"/>
    <w:bookmarkStart w:id="28" w:name="Xaf3db07eef0c15836d0d72cd4c49df961d5b0bb"/>
    <w:p>
      <w:pPr>
        <w:pStyle w:val="Heading3"/>
      </w:pPr>
      <w:r>
        <w:t xml:space="preserve">3. Указать год рейтинга производителей</w:t>
      </w:r>
    </w:p>
    <w:p>
      <w:pPr>
        <w:pStyle w:val="FirstParagraph"/>
      </w:pPr>
      <w:r>
        <w:rPr>
          <w:bCs/>
          <w:b/>
        </w:rPr>
        <w:t xml:space="preserve">Страница:</w:t>
      </w:r>
      <w:r>
        <w:t xml:space="preserve"> </w:t>
      </w:r>
      <w:hyperlink r:id="rId27">
        <w:r>
          <w:rPr>
            <w:rStyle w:val="Hyperlink"/>
          </w:rPr>
          <w:t xml:space="preserve">https://okno-msk.ru/stati/kakie-okna-samye-luchshie</w:t>
        </w:r>
      </w:hyperlink>
    </w:p>
    <w:p>
      <w:pPr>
        <w:pStyle w:val="BodyText"/>
      </w:pPr>
      <w:r>
        <w:rPr>
          <w:bCs/>
          <w:b/>
        </w:rPr>
        <w:t xml:space="preserve">Зачем менять</w:t>
      </w:r>
    </w:p>
    <w:p>
      <w:pPr>
        <w:pStyle w:val="BodyText"/>
      </w:pPr>
      <w:r>
        <w:t xml:space="preserve">В разделе рейтинга одновременно используются привязка к 2024 году и формулировка «в этом году», поэтому исторический список выглядит актуальным. Также нужен более понятный переход от рейтинга брендов к выбору конкретной конструкции.</w:t>
      </w:r>
    </w:p>
    <w:p>
      <w:pPr>
        <w:pStyle w:val="BodyText"/>
      </w:pPr>
      <w:r>
        <w:rPr>
          <w:bCs/>
          <w:b/>
        </w:rPr>
        <w:t xml:space="preserve">Что сделать</w:t>
      </w:r>
    </w:p>
    <w:p>
      <w:pPr>
        <w:pStyle w:val="BodyText"/>
      </w:pPr>
      <w:r>
        <w:t xml:space="preserve">В разделе «Рейтинг производителей оконных профилей» заменить формулировку «в этом году» на явную привязку рейтинга к 2024 году и добавить пояснение о критериях выбора конкретного окна.</w:t>
      </w:r>
    </w:p>
    <w:p>
      <w:pPr>
        <w:pStyle w:val="BodyText"/>
      </w:pPr>
      <w:r>
        <w:rPr>
          <w:bCs/>
          <w:b/>
        </w:rPr>
        <w:t xml:space="preserve">Где</w:t>
      </w:r>
    </w:p>
    <w:p>
      <w:pPr>
        <w:pStyle w:val="BodyText"/>
      </w:pPr>
      <w:r>
        <w:t xml:space="preserve">В разделе «Рейтинг производителей оконных профилей», в части с формулировкой «в этом году».</w:t>
      </w:r>
    </w:p>
    <w:p>
      <w:pPr>
        <w:pStyle w:val="BodyText"/>
      </w:pPr>
      <w:r>
        <w:rPr>
          <w:bCs/>
          <w:b/>
        </w:rPr>
        <w:t xml:space="preserve">Порядок работы</w:t>
      </w:r>
    </w:p>
    <w:p>
      <w:pPr>
        <w:numPr>
          <w:ilvl w:val="0"/>
          <w:numId w:val="1004"/>
        </w:numPr>
        <w:pStyle w:val="Compact"/>
      </w:pPr>
      <w:r>
        <w:t xml:space="preserve">Заменить формулировку «в этом году» на «рейтинг производителей за 2024 год».</w:t>
      </w:r>
    </w:p>
    <w:p>
      <w:pPr>
        <w:numPr>
          <w:ilvl w:val="0"/>
          <w:numId w:val="1004"/>
        </w:numPr>
        <w:pStyle w:val="Compact"/>
      </w:pPr>
      <w:r>
        <w:t xml:space="preserve">Сохранить существующий порядок производителей.</w:t>
      </w:r>
    </w:p>
    <w:p>
      <w:pPr>
        <w:numPr>
          <w:ilvl w:val="0"/>
          <w:numId w:val="1004"/>
        </w:numPr>
        <w:pStyle w:val="Compact"/>
      </w:pPr>
      <w:r>
        <w:t xml:space="preserve">Добавить пояснение, что при выборе конкретного окна отдельно сравниваются профильная система, стеклопакет, фурнитура и комплектация.</w:t>
      </w:r>
    </w:p>
    <w:p>
      <w:pPr>
        <w:pStyle w:val="FirstParagraph"/>
      </w:pPr>
      <w:r>
        <w:rPr>
          <w:bCs/>
          <w:b/>
        </w:rPr>
        <w:t xml:space="preserve">Пример</w:t>
      </w:r>
    </w:p>
    <w:p>
      <w:pPr>
        <w:pStyle w:val="BlockText"/>
      </w:pPr>
      <w:r>
        <w:rPr>
          <w:bCs/>
          <w:b/>
        </w:rPr>
        <w:t xml:space="preserve">«Рейтинг производителей за 2024 год. При выборе конкретного окна отдельно сравнивают профильную систему, стеклопакет, фурнитуру и комплектацию».</w:t>
      </w:r>
    </w:p>
    <w:p>
      <w:pPr>
        <w:pStyle w:val="FirstParagraph"/>
      </w:pPr>
      <w:r>
        <w:rPr>
          <w:bCs/>
          <w:b/>
        </w:rPr>
        <w:t xml:space="preserve">Проверка результата</w:t>
      </w:r>
    </w:p>
    <w:p>
      <w:pPr>
        <w:pStyle w:val="BodyText"/>
      </w:pPr>
      <w:r>
        <w:t xml:space="preserve">2024 год относится к рейтингу; формулировка «в этом году» заменена; порядок производителей сохранился; рейтинг брендов отделён от выбора конкретной системы и комплектации.</w:t>
      </w:r>
    </w:p>
    <w:bookmarkEnd w:id="28"/>
    <w:bookmarkEnd w:id="29"/>
    <w:bookmarkStart w:id="39" w:name="X107982f464d97161a56345799a5ee7d0a0fe2aa"/>
    <w:p>
      <w:pPr>
        <w:pStyle w:val="Heading2"/>
      </w:pPr>
      <w:r>
        <w:t xml:space="preserve">5. Уточнить перед внедрением</w:t>
      </w:r>
    </w:p>
    <w:p>
      <w:pPr>
        <w:pStyle w:val="FirstParagraph"/>
      </w:pPr>
      <w:r>
        <w:t xml:space="preserve">Пять рекомендаций требуют одного конкретного ответа перед финальным заданием. Для каждой ниже указано, что хотим изменить, какой ответ нужен и что станет результатом уточнения.</w:t>
      </w:r>
    </w:p>
    <w:bookmarkStart w:id="31" w:name="Xb70c277f092d363bd774ee2681640da4778bb3e"/>
    <w:p>
      <w:pPr>
        <w:pStyle w:val="Heading3"/>
      </w:pPr>
      <w:r>
        <w:t xml:space="preserve">1. Размеры окон для частного дома</w:t>
      </w:r>
    </w:p>
    <w:p>
      <w:pPr>
        <w:pStyle w:val="FirstParagraph"/>
      </w:pPr>
      <w:r>
        <w:rPr>
          <w:bCs/>
          <w:b/>
        </w:rPr>
        <w:t xml:space="preserve">Страница:</w:t>
      </w:r>
      <w:r>
        <w:t xml:space="preserve"> </w:t>
      </w:r>
      <w:hyperlink r:id="rId30">
        <w:r>
          <w:rPr>
            <w:rStyle w:val="Hyperlink"/>
          </w:rPr>
          <w:t xml:space="preserve">https://okno-msk.ru/okna-rehau/po-tipu-doma/okna-v-chastnyj-dom</w:t>
        </w:r>
      </w:hyperlink>
    </w:p>
    <w:p>
      <w:pPr>
        <w:pStyle w:val="BodyText"/>
      </w:pPr>
      <w:r>
        <w:rPr>
          <w:bCs/>
          <w:b/>
        </w:rPr>
        <w:t xml:space="preserve">Что хотим добавить</w:t>
      </w:r>
    </w:p>
    <w:p>
      <w:pPr>
        <w:pStyle w:val="BodyText"/>
      </w:pPr>
      <w:r>
        <w:t xml:space="preserve">Блок о типовых и нетиповых проёмах с приоритетом индивидуального замера.</w:t>
      </w:r>
    </w:p>
    <w:p>
      <w:pPr>
        <w:pStyle w:val="BodyText"/>
      </w:pPr>
      <w:r>
        <w:rPr>
          <w:bCs/>
          <w:b/>
        </w:rPr>
        <w:t xml:space="preserve">Что нужно уточнить</w:t>
      </w:r>
    </w:p>
    <w:p>
      <w:pPr>
        <w:pStyle w:val="BodyText"/>
      </w:pPr>
      <w:r>
        <w:t xml:space="preserve">Выбрать одно место размещения блока в текущем макете страницы: в зоне выбора и замера перед калькулятором или формой обращения.</w:t>
      </w:r>
    </w:p>
    <w:p>
      <w:pPr>
        <w:pStyle w:val="BodyText"/>
      </w:pPr>
      <w:r>
        <w:rPr>
          <w:bCs/>
          <w:b/>
        </w:rPr>
        <w:t xml:space="preserve">После уточнения</w:t>
      </w:r>
    </w:p>
    <w:p>
      <w:pPr>
        <w:pStyle w:val="BodyText"/>
      </w:pPr>
      <w:r>
        <w:t xml:space="preserve">В выбранное место добавляется блок со смыслом:</w:t>
      </w:r>
    </w:p>
    <w:p>
      <w:pPr>
        <w:pStyle w:val="BlockText"/>
      </w:pPr>
      <w:r>
        <w:rPr>
          <w:bCs/>
          <w:b/>
        </w:rPr>
        <w:t xml:space="preserve">Окончательные ширина, высота, деление створок и способ монтажа определяются по фактическому проёму; типовой вариант служит предварительным ориентиром, а окончательные параметры фиксируются после индивидуального замера.</w:t>
      </w:r>
    </w:p>
    <w:bookmarkEnd w:id="31"/>
    <w:bookmarkStart w:id="32" w:name="X25397ecf2c37019039af685764dfd8d6209c397"/>
    <w:p>
      <w:pPr>
        <w:pStyle w:val="Heading3"/>
      </w:pPr>
      <w:r>
        <w:t xml:space="preserve">2. Состав монтажа ПВХ-дверей</w:t>
      </w:r>
    </w:p>
    <w:p>
      <w:pPr>
        <w:pStyle w:val="FirstParagraph"/>
      </w:pPr>
      <w:r>
        <w:rPr>
          <w:bCs/>
          <w:b/>
        </w:rPr>
        <w:t xml:space="preserve">Страница:</w:t>
      </w:r>
      <w:r>
        <w:t xml:space="preserve"> </w:t>
      </w:r>
      <w:hyperlink r:id="rId25">
        <w:r>
          <w:rPr>
            <w:rStyle w:val="Hyperlink"/>
          </w:rPr>
          <w:t xml:space="preserve">https://okno-msk.ru/dveri-rehau</w:t>
        </w:r>
      </w:hyperlink>
    </w:p>
    <w:p>
      <w:pPr>
        <w:pStyle w:val="BodyText"/>
      </w:pPr>
      <w:r>
        <w:rPr>
          <w:bCs/>
          <w:b/>
        </w:rPr>
        <w:t xml:space="preserve">Что хотим добавить</w:t>
      </w:r>
    </w:p>
    <w:p>
      <w:pPr>
        <w:pStyle w:val="BodyText"/>
      </w:pPr>
      <w:r>
        <w:t xml:space="preserve">Короткое объяснение состава монтажа рядом с ценой, калькулятором и переходом к замеру.</w:t>
      </w:r>
    </w:p>
    <w:p>
      <w:pPr>
        <w:pStyle w:val="BodyText"/>
      </w:pPr>
      <w:r>
        <w:rPr>
          <w:bCs/>
          <w:b/>
        </w:rPr>
        <w:t xml:space="preserve">Что нужно уточнить</w:t>
      </w:r>
    </w:p>
    <w:p>
      <w:pPr>
        <w:pStyle w:val="BodyText"/>
      </w:pPr>
      <w:r>
        <w:t xml:space="preserve">У компании зафиксировать состав услуги: операции и материалы, подготовку со стороны клиента, демонтаж и вывоз, откосы и отделку, гарантийные и сервисные условия. Также выбрать одно место размещения блока.</w:t>
      </w:r>
    </w:p>
    <w:p>
      <w:pPr>
        <w:pStyle w:val="BodyText"/>
      </w:pPr>
      <w:r>
        <w:rPr>
          <w:bCs/>
          <w:b/>
        </w:rPr>
        <w:t xml:space="preserve">После уточнения</w:t>
      </w:r>
    </w:p>
    <w:p>
      <w:pPr>
        <w:pStyle w:val="BodyText"/>
      </w:pPr>
      <w:r>
        <w:t xml:space="preserve">Финальный блок собирается из подтверждённого состава услуги. Базовая нейтральная формулировка:</w:t>
      </w:r>
    </w:p>
    <w:p>
      <w:pPr>
        <w:pStyle w:val="BlockText"/>
      </w:pPr>
      <w:r>
        <w:rPr>
          <w:bCs/>
          <w:b/>
        </w:rPr>
        <w:t xml:space="preserve">Профессиональный монтаж — отдельный этап проекта. Состав работ и условия для конкретного проёма фиксируются после замера.</w:t>
      </w:r>
    </w:p>
    <w:bookmarkEnd w:id="32"/>
    <w:bookmarkStart w:id="34" w:name="X07c5301fe18ecbf49bfc480426473463183a62f"/>
    <w:p>
      <w:pPr>
        <w:pStyle w:val="Heading3"/>
      </w:pPr>
      <w:r>
        <w:t xml:space="preserve">3. Вентиляция при алюминиевом остеклении</w:t>
      </w:r>
    </w:p>
    <w:p>
      <w:pPr>
        <w:pStyle w:val="FirstParagraph"/>
      </w:pPr>
      <w:r>
        <w:rPr>
          <w:bCs/>
          <w:b/>
        </w:rPr>
        <w:t xml:space="preserve">Страница:</w:t>
      </w:r>
      <w:r>
        <w:t xml:space="preserve"> </w:t>
      </w:r>
      <w:hyperlink r:id="rId33">
        <w:r>
          <w:rPr>
            <w:rStyle w:val="Hyperlink"/>
          </w:rPr>
          <w:t xml:space="preserve">https://okno-msk.ru/stati/plyusy-i-minusy-ostekleniya-alyuminievymi-oknami</w:t>
        </w:r>
      </w:hyperlink>
    </w:p>
    <w:p>
      <w:pPr>
        <w:pStyle w:val="BodyText"/>
      </w:pPr>
      <w:r>
        <w:rPr>
          <w:bCs/>
          <w:b/>
        </w:rPr>
        <w:t xml:space="preserve">Что хотим добавить</w:t>
      </w:r>
    </w:p>
    <w:p>
      <w:pPr>
        <w:pStyle w:val="BodyText"/>
      </w:pPr>
      <w:r>
        <w:t xml:space="preserve">Блок о связи способа открывания, воздухообмена, микропроветривания, клапанов и риска конденсата с типом системы.</w:t>
      </w:r>
    </w:p>
    <w:p>
      <w:pPr>
        <w:pStyle w:val="BodyText"/>
      </w:pPr>
      <w:r>
        <w:rPr>
          <w:bCs/>
          <w:b/>
        </w:rPr>
        <w:t xml:space="preserve">Что нужно уточнить</w:t>
      </w:r>
    </w:p>
    <w:p>
      <w:pPr>
        <w:pStyle w:val="BodyText"/>
      </w:pPr>
      <w:r>
        <w:t xml:space="preserve">Выбрать одно место размещения блока в структуре статьи и подтвердить применимость функций для конкретных систем и фурнитуры.</w:t>
      </w:r>
    </w:p>
    <w:p>
      <w:pPr>
        <w:pStyle w:val="BodyText"/>
      </w:pPr>
      <w:r>
        <w:rPr>
          <w:bCs/>
          <w:b/>
        </w:rPr>
        <w:t xml:space="preserve">После уточнения</w:t>
      </w:r>
    </w:p>
    <w:p>
      <w:pPr>
        <w:pStyle w:val="BodyText"/>
      </w:pPr>
      <w:r>
        <w:t xml:space="preserve">В выбранное место добавляется блок со смыслом:</w:t>
      </w:r>
    </w:p>
    <w:p>
      <w:pPr>
        <w:pStyle w:val="BlockText"/>
      </w:pPr>
      <w:r>
        <w:rPr>
          <w:bCs/>
          <w:b/>
        </w:rPr>
        <w:t xml:space="preserve">Способ проветривания зависит от системы открывания и режима помещения. Микропроветривание используется при совместимой конструкции и фурнитуре; выбор клапана и других решений связывается с конкретной системой и режимом эксплуатации.</w:t>
      </w:r>
    </w:p>
    <w:bookmarkEnd w:id="34"/>
    <w:bookmarkStart w:id="36" w:name="Xaa0436b174a1be415b9f32e5b22e1b2acac353f"/>
    <w:p>
      <w:pPr>
        <w:pStyle w:val="Heading3"/>
      </w:pPr>
      <w:r>
        <w:t xml:space="preserve">4. Навигация по портфолио</w:t>
      </w:r>
    </w:p>
    <w:p>
      <w:pPr>
        <w:pStyle w:val="FirstParagraph"/>
      </w:pPr>
      <w:r>
        <w:rPr>
          <w:bCs/>
          <w:b/>
        </w:rPr>
        <w:t xml:space="preserve">Страница:</w:t>
      </w:r>
      <w:r>
        <w:t xml:space="preserve"> </w:t>
      </w:r>
      <w:hyperlink r:id="rId35">
        <w:r>
          <w:rPr>
            <w:rStyle w:val="Hyperlink"/>
          </w:rPr>
          <w:t xml:space="preserve">https://okno-msk.ru/nashi-raboty</w:t>
        </w:r>
      </w:hyperlink>
    </w:p>
    <w:p>
      <w:pPr>
        <w:pStyle w:val="BodyText"/>
      </w:pPr>
      <w:r>
        <w:rPr>
          <w:bCs/>
          <w:b/>
        </w:rPr>
        <w:t xml:space="preserve">Что хотим изменить</w:t>
      </w:r>
    </w:p>
    <w:p>
      <w:pPr>
        <w:pStyle w:val="BodyText"/>
      </w:pPr>
      <w:r>
        <w:t xml:space="preserve">Сделать портфолио удобным для просмотра по типу объекта, типу решения, материалу или способу открывания, жилому либо сезонному сценарию.</w:t>
      </w:r>
    </w:p>
    <w:p>
      <w:pPr>
        <w:pStyle w:val="BodyText"/>
      </w:pPr>
      <w:r>
        <w:rPr>
          <w:bCs/>
          <w:b/>
        </w:rPr>
        <w:t xml:space="preserve">Что нужно уточнить</w:t>
      </w:r>
    </w:p>
    <w:p>
      <w:pPr>
        <w:pStyle w:val="BodyText"/>
      </w:pPr>
      <w:r>
        <w:t xml:space="preserve">Разметить существующие карточки по категориям и по результату разметки утвердить точный набор фильтров.</w:t>
      </w:r>
    </w:p>
    <w:p>
      <w:pPr>
        <w:pStyle w:val="BodyText"/>
      </w:pPr>
      <w:r>
        <w:rPr>
          <w:bCs/>
          <w:b/>
        </w:rPr>
        <w:t xml:space="preserve">После уточнения</w:t>
      </w:r>
    </w:p>
    <w:p>
      <w:pPr>
        <w:pStyle w:val="BodyText"/>
      </w:pPr>
      <w:r>
        <w:t xml:space="preserve">Готовы два рабочих результата: таблица «карточка → категория» и утверждённый набор фильтров для настройки навигации.</w:t>
      </w:r>
    </w:p>
    <w:bookmarkEnd w:id="36"/>
    <w:bookmarkStart w:id="38" w:name="X37a0be256b3c0500322c317e22d719763e755d3"/>
    <w:p>
      <w:pPr>
        <w:pStyle w:val="Heading3"/>
      </w:pPr>
      <w:r>
        <w:t xml:space="preserve">5. Панорамное алюминиевое остекление</w:t>
      </w:r>
    </w:p>
    <w:p>
      <w:pPr>
        <w:pStyle w:val="FirstParagraph"/>
      </w:pPr>
      <w:r>
        <w:rPr>
          <w:bCs/>
          <w:b/>
        </w:rPr>
        <w:t xml:space="preserve">Страница:</w:t>
      </w:r>
      <w:r>
        <w:t xml:space="preserve"> </w:t>
      </w:r>
      <w:hyperlink r:id="rId37">
        <w:r>
          <w:rPr>
            <w:rStyle w:val="Hyperlink"/>
          </w:rPr>
          <w:t xml:space="preserve">https://okno-msk.ru/alyuminievye-okna/</w:t>
        </w:r>
      </w:hyperlink>
    </w:p>
    <w:p>
      <w:pPr>
        <w:pStyle w:val="BodyText"/>
      </w:pPr>
      <w:r>
        <w:rPr>
          <w:bCs/>
          <w:b/>
        </w:rPr>
        <w:t xml:space="preserve">Что хотим добавить</w:t>
      </w:r>
    </w:p>
    <w:p>
      <w:pPr>
        <w:pStyle w:val="BodyText"/>
      </w:pPr>
      <w:r>
        <w:t xml:space="preserve">Блок о панорамном формате, тёплом и холодном сценариях, крупном проёме и проектных ограничениях.</w:t>
      </w:r>
    </w:p>
    <w:p>
      <w:pPr>
        <w:pStyle w:val="BodyText"/>
      </w:pPr>
      <w:r>
        <w:rPr>
          <w:bCs/>
          <w:b/>
        </w:rPr>
        <w:t xml:space="preserve">Что нужно уточнить</w:t>
      </w:r>
    </w:p>
    <w:p>
      <w:pPr>
        <w:pStyle w:val="BodyText"/>
      </w:pPr>
      <w:r>
        <w:t xml:space="preserve">Выбрать одно место размещения блока и связать формулировки с применимостью конкретной системы после замера и технической оценки.</w:t>
      </w:r>
    </w:p>
    <w:p>
      <w:pPr>
        <w:pStyle w:val="BodyText"/>
      </w:pPr>
      <w:r>
        <w:rPr>
          <w:bCs/>
          <w:b/>
        </w:rPr>
        <w:t xml:space="preserve">После уточнения</w:t>
      </w:r>
    </w:p>
    <w:p>
      <w:pPr>
        <w:pStyle w:val="BodyText"/>
      </w:pPr>
      <w:r>
        <w:t xml:space="preserve">В выбранное место добавляется блок со смыслом:</w:t>
      </w:r>
    </w:p>
    <w:p>
      <w:pPr>
        <w:pStyle w:val="BlockText"/>
      </w:pPr>
      <w:r>
        <w:rPr>
          <w:bCs/>
          <w:b/>
        </w:rPr>
        <w:t xml:space="preserve">Для панорамного алюминиевого остекления отдельно определяют назначение помещения, тепловой режим, размер проёма, способ открывания и проектные ограничения. Применимость системы подтверждается после замера и технической оценки.</w:t>
      </w:r>
    </w:p>
    <w:bookmarkEnd w:id="38"/>
    <w:bookmarkEnd w:id="39"/>
    <w:bookmarkStart w:id="85" w:name="X6fa5d73588046a12f67188320ddce8f05915c95"/>
    <w:p>
      <w:pPr>
        <w:pStyle w:val="Heading2"/>
      </w:pPr>
      <w:r>
        <w:t xml:space="preserve">6. Семантические назначения на страницы</w:t>
      </w:r>
    </w:p>
    <w:bookmarkStart w:id="81" w:name="Xb2ccf3cd471d1688e45f76288257a5f84468283"/>
    <w:p>
      <w:pPr>
        <w:pStyle w:val="Heading3"/>
      </w:pPr>
      <w:r>
        <w:t xml:space="preserve">6.1. Ранее подтверждённые тематические назначения</w:t>
      </w:r>
    </w:p>
    <w:p>
      <w:pPr>
        <w:pStyle w:val="FirstParagraph"/>
      </w:pPr>
      <w:r>
        <w:rPr>
          <w:bCs/>
          <w:b/>
        </w:rPr>
        <w:t xml:space="preserve">Что это.</w:t>
      </w:r>
      <w:r>
        <w:t xml:space="preserve"> </w:t>
      </w:r>
      <w:r>
        <w:t xml:space="preserve">Для 46 тем исследования определена существующая страница, где тему следует раскрывать в первую очередь. В части строк указана связанная страница для смежного вопроса.</w:t>
      </w:r>
    </w:p>
    <w:p>
      <w:pPr>
        <w:pStyle w:val="BodyText"/>
      </w:pPr>
      <w:r>
        <w:rPr>
          <w:bCs/>
          <w:b/>
        </w:rPr>
        <w:t xml:space="preserve">Для чего.</w:t>
      </w:r>
      <w:r>
        <w:t xml:space="preserve"> </w:t>
      </w:r>
      <w:r>
        <w:t xml:space="preserve">Таблица нужна при подготовке новых текстов и обновлении существующих страниц: она показывает, куда относится тема и какая страница дополняет её.</w:t>
      </w:r>
    </w:p>
    <w:p>
      <w:pPr>
        <w:pStyle w:val="BodyText"/>
      </w:pPr>
      <w:r>
        <w:rPr>
          <w:bCs/>
          <w:b/>
        </w:rPr>
        <w:t xml:space="preserve">Как использовать.</w:t>
      </w:r>
      <w:r>
        <w:t xml:space="preserve"> </w:t>
      </w:r>
      <w:r>
        <w:t xml:space="preserve">Колонка «Где раскрывать тему» — страница для основной информации по теме. Колонка «Связанная страница» — дополнительный материал по смежному вопросу. При работе с темой основное содержание добавляется или обновляется на указанной странице; связанная страница используется для продолжения смежного вопроса.</w:t>
      </w:r>
    </w:p>
    <w:p>
      <w:pPr>
        <w:pStyle w:val="BodyText"/>
      </w:pPr>
      <w:r>
        <w:t xml:space="preserve">Полный набор поисковых фраз по каждой теме находится в книге №04.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/ вопрос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раскрывать тему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Связанная страница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алюминиевый профиль для раздвижных окон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/alyuminievye-okna/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/alyuminievye-okna/provedal</w:t>
              </w:r>
            </w:hyperlink>
            <w:hyperlink r:id="rId41">
              <w:r>
                <w:rPr>
                  <w:rStyle w:val="Hyperlink"/>
                </w:rPr>
                <w:t xml:space="preserve">/balkony-i-lodzhii/osteklenie-profilem-provedal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узлы алюминиевых окон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/alyuminievye-okna/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ручка для алюминиевого окна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/alyuminievye-okna/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/okna-rehau/aksessuary-dlya-okon/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снять алюминиевое окно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/alyuminievye-okna/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алюминиевые окна отзывы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/alyuminievye-okna/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алюминиевые окна видео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/alyuminievye-okna/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/nashi-raboty/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раздвижные окна на балкон алюминиевые холодное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/balkony-i-lodzhii/holodnoe-osteklenie/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/alyuminievye-okna/razdvizhnye/</w:t>
              </w:r>
            </w:hyperlink>
            <w:hyperlink r:id="rId40">
              <w:r>
                <w:rPr>
                  <w:rStyle w:val="Hyperlink"/>
                </w:rPr>
                <w:t xml:space="preserve">/alyuminievye-okna/provedal</w:t>
              </w:r>
            </w:hyperlink>
            <w:hyperlink r:id="rId46">
              <w:r>
                <w:rPr>
                  <w:rStyle w:val="Hyperlink"/>
                </w:rPr>
                <w:t xml:space="preserve">/balkony-i-lodzhii/holodnoe-panoramnoe-osteklenie-balkona</w:t>
              </w:r>
            </w:hyperlink>
            <w:hyperlink r:id="rId41">
              <w:r>
                <w:rPr>
                  <w:rStyle w:val="Hyperlink"/>
                </w:rPr>
                <w:t xml:space="preserve">/balkony-i-lodzhii/osteklenie-profilem-provedal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алюминиевые раздвижные окна на балкон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/balkony-i-lodzhii/razdvizhnye-okna-na-balkon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/balkony-i-lodzhii/holodnoe-osteklenie</w:t>
              </w:r>
            </w:hyperlink>
            <w:hyperlink r:id="rId49">
              <w:r>
                <w:rPr>
                  <w:rStyle w:val="Hyperlink"/>
                </w:rPr>
                <w:t xml:space="preserve">/alyuminievye-okna/razdvizhnye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остекление балконов можно ли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/balkony-i-lodzhii/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остекление балкона подоконника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/balkony-i-lodzhii/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/okna-rehau/aksessuary-dlya-okon/podokonniki/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 окна для котельной в частном доме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/okna-rehau/po-tipu-doma/okna-v-chastnyj-dom/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французское окно своими руками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/okna-rehau/francuzskie-okna/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сделать французское окно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/okna-rehau/francuzskie-okna/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перепланировка французское окно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/okna-rehau/francuzskie-okna/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французские окна отзывы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/okna-rehau/francuzskie-okna/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стеклопакеты для пластиковых окон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/okna-rehau/steklopakety-dlya-plastikovykh-okon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/okna-rehau/izgotovlenie-steklopaketov-na-zakaz</w:t>
              </w:r>
            </w:hyperlink>
            <w:hyperlink r:id="rId56">
              <w:r>
                <w:rPr>
                  <w:rStyle w:val="Hyperlink"/>
                </w:rPr>
                <w:t xml:space="preserve">/stati/steklopakety-osobennosti-i-vidy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ремонт стеклопакета в пластиковом окне своими руками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/stati/kak-vybrat-steklopaket-dlya-plastikovogo-okna/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/uslugi/remont-okon/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замена сетки на пластиковых окнах цена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/okna-rehau/aksessuary-dlya-okon/moskitnye-setki/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окна раздвижные алюминиевые для веранды</w:t>
            </w:r>
          </w:p>
        </w:tc>
        <w:tc>
          <w:tcPr/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/verandy/razdvizhnye-okna-na-verandu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/verandy</w:t>
              </w:r>
            </w:hyperlink>
            <w:hyperlink r:id="rId49">
              <w:r>
                <w:rPr>
                  <w:rStyle w:val="Hyperlink"/>
                </w:rPr>
                <w:t xml:space="preserve">/alyuminievye-okna/razdvizhnye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безрамное остекление веранды плюсы и минусы</w:t>
            </w:r>
          </w:p>
        </w:tc>
        <w:tc>
          <w:tcPr/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/verandy/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/stati/vidy-i-tipy-ostekleniya-verandy-plyusy-i-minusy</w:t>
              </w:r>
            </w:hyperlink>
            <w:hyperlink r:id="rId64">
              <w:r>
                <w:rPr>
                  <w:rStyle w:val="Hyperlink"/>
                </w:rPr>
                <w:t xml:space="preserve">/verandy/bezramnoe-osteklenie-verandy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остекление веранды в рассрочку</w:t>
            </w:r>
          </w:p>
        </w:tc>
        <w:tc>
          <w:tcPr/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/verandy/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/uslugi/kredit-i-rassrochka/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лучшие панорамные окна</w:t>
            </w:r>
          </w:p>
        </w:tc>
        <w:tc>
          <w:tcPr/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/stati/panoramnoe-osteklenie-eto-dan-mode-ili-praktichnoe-reshenie/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/okna-rehau/panoramnoe-osteklenie/</w:t>
              </w:r>
            </w:hyperlink>
            <w:hyperlink r:id="rId68">
              <w:r>
                <w:rPr>
                  <w:rStyle w:val="Hyperlink"/>
                </w:rPr>
                <w:t xml:space="preserve">/okna-rehau/panoramnye-okna-rehau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окно для котельной в частном доме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/okna-rehau/po-tipu-doma/okna-v-chastnyj-dom/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/okna-rehau/po-tipu-doma/okna-na-kuhnyu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ручка для пластиковой двери</w:t>
            </w:r>
          </w:p>
        </w:tc>
        <w:tc>
          <w:tcPr/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/dveri-rehau/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/okna-rehau/aksessuary-dlya-okon/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снять пластиковую дверь</w:t>
            </w:r>
          </w:p>
        </w:tc>
        <w:tc>
          <w:tcPr/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/dveri-rehau/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отзывы пластиковых дверей</w:t>
            </w:r>
          </w:p>
        </w:tc>
        <w:tc>
          <w:tcPr/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/dveri-rehau/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профиль для пластиковых окон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/okna-rehau/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пластиковые окна в рассрочку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/okna-rehau/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/uslugi/kredit-i-rassrochka/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открыть пластиковое окно</w:t>
            </w:r>
          </w:p>
        </w:tc>
        <w:tc>
          <w:tcPr/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/stati/okno-otkrylos-v-dvuh-polozheniyah-chto-delat/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/uslugi/remont-okon/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пластиковые окна отзывы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/okna-rehau/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пластиковые окна видео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/okna-rehau/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/nashi-raboty/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окна rehau delight 70 отзывы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/okna-rehau/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окна rehau grazio отзывы</w:t>
            </w:r>
          </w:p>
        </w:tc>
        <w:tc>
          <w:tcPr/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/okna-rehau/rehau-grazio/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окна rehau в рассрочку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/okna-rehau/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/uslugi/kredit-i-rassrochka/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окна rehau отзывы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/okna-rehau/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окна в рассрочку</w:t>
            </w:r>
          </w:p>
        </w:tc>
        <w:tc>
          <w:tcPr/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/uslugi/kredit-i-rassrochka/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окна двери в рассрочку</w:t>
            </w:r>
          </w:p>
        </w:tc>
        <w:tc>
          <w:tcPr/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/uslugi/kredit-i-rassrochka/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установка жалюзи на пластиковые окна</w:t>
            </w:r>
          </w:p>
        </w:tc>
        <w:tc>
          <w:tcPr/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/okna-rehau/aksessuary-dlya-okon/zhalyuzi/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нащельник для пластиковых окон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/okna-rehau/aksessuary-dlya-okon/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/uslugi/otdelka-otkosov/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створка пластикового окна</w:t>
            </w:r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/uslugi/remont-okon/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/okna-rehau/aksessuary-dlya-okon/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смазка для оконной фурнитуры</w:t>
            </w:r>
          </w:p>
        </w:tc>
        <w:tc>
          <w:tcPr/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/stati/kak-perevesti-plastikovoe-okno-v-zimnij-rezhim/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/uslugi/remont-okon/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пена установки пластиковых окон</w:t>
            </w:r>
          </w:p>
        </w:tc>
        <w:tc>
          <w:tcPr/>
          <w:p>
            <w:pPr>
              <w:pStyle w:val="Compact"/>
              <w:jc w:val="left"/>
            </w:pPr>
            <w:hyperlink r:id="rId78">
              <w:r>
                <w:rPr>
                  <w:rStyle w:val="Hyperlink"/>
                </w:rPr>
                <w:t xml:space="preserve">/uslugi/ustanovka-okon/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установка окон в рассрочку</w:t>
            </w:r>
          </w:p>
        </w:tc>
        <w:tc>
          <w:tcPr/>
          <w:p>
            <w:pPr>
              <w:pStyle w:val="Compact"/>
              <w:jc w:val="left"/>
            </w:pPr>
            <w:hyperlink r:id="rId78">
              <w:r>
                <w:rPr>
                  <w:rStyle w:val="Hyperlink"/>
                </w:rPr>
                <w:t xml:space="preserve">/uslugi/ustanovka-okon/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/uslugi/kredit-i-rassrochka/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стекло для пластиковой двери</w:t>
            </w:r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/uslugi/remont-okon/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/dveri-rehau/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рейтинг пластиковых окон</w:t>
            </w:r>
          </w:p>
        </w:tc>
        <w:tc>
          <w:tcPr/>
          <w:p>
            <w:pPr>
              <w:pStyle w:val="Compact"/>
              <w:jc w:val="left"/>
            </w:pPr>
            <w:hyperlink r:id="rId79">
              <w:r>
                <w:rPr>
                  <w:rStyle w:val="Hyperlink"/>
                </w:rPr>
                <w:t xml:space="preserve">/stati/kakie-okna-samye-luchshie/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блокиратор окон rehau</w:t>
            </w:r>
          </w:p>
        </w:tc>
        <w:tc>
          <w:tcPr/>
          <w:p>
            <w:pPr>
              <w:pStyle w:val="Compact"/>
              <w:jc w:val="left"/>
            </w:pPr>
            <w:hyperlink r:id="rId80">
              <w:r>
                <w:rPr>
                  <w:rStyle w:val="Hyperlink"/>
                </w:rPr>
                <w:t xml:space="preserve">/okna-rehau/aksessuary-dlya-okon/protivovzlomnaya-furnitura/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/okna-rehau/aksessuary-dlya-okon/</w:t>
              </w:r>
            </w:hyperlink>
          </w:p>
        </w:tc>
      </w:tr>
    </w:tbl>
    <w:bookmarkEnd w:id="81"/>
    <w:bookmarkStart w:id="84" w:name="Xcbd0f0df2e0471f3d6ca67d74b6eaf2737cf36b"/>
    <w:p>
      <w:pPr>
        <w:pStyle w:val="Heading3"/>
      </w:pPr>
      <w:r>
        <w:t xml:space="preserve">6.2. Девять новых фраз с подтверждённым точным назначением</w:t>
      </w:r>
    </w:p>
    <w:p>
      <w:pPr>
        <w:pStyle w:val="FirstParagraph"/>
      </w:pPr>
      <w:r>
        <w:t xml:space="preserve">Эти формулировки расширяют семантическое назначение существующих страниц. Сами по себе они не требуют нового раздела сайта и не являются готовым заданием на изменение текста.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Поисковая фраза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Основная страница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солнцезащитный стеклопакет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https://okno-msk.ru/okna-rehau/steklopakety-dlya-plastikovykh-okon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Семантическое назначение без физического изменения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солнцезащитное стекло в стеклопакете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https://okno-msk.ru/okna-rehau/steklopakety-dlya-plastikovykh-okon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Семантическое назначение без физического изменения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солнцезащитный стеклопакет rehau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https://okno-msk.ru/okna-rehau/steklopakety-dlya-plastikovykh-okon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Семантическое назначение без физического изменения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многофункциональный стеклопакет что это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https://okno-msk.ru/stati/kak-vybrat-steklopaket-dlya-plastikovogo-okna/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Семантическое назначение без физического изменения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ударопрочный стеклопакет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https://okno-msk.ru/okna-rehau/steklopakety-dlya-plastikovykh-okon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Семантическое назначение без физического изменения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балконы под офис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https://okno-msk.ru/balkony-i-lodzhii/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Семантическое назначение без физического изменения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шумоизоляция на крышу балкона</w:t>
            </w:r>
          </w:p>
        </w:tc>
        <w:tc>
          <w:tcPr/>
          <w:p>
            <w:pPr>
              <w:pStyle w:val="Compact"/>
              <w:jc w:val="left"/>
            </w:pPr>
            <w:hyperlink r:id="rId82">
              <w:r>
                <w:rPr>
                  <w:rStyle w:val="Hyperlink"/>
                </w:rPr>
                <w:t xml:space="preserve">https://okno-msk.ru/balkony-i-lodzhii/balkon-s-kryshej/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Семантическое назначение без физического изменения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шумоизоляция крыши балкона от дождя</w:t>
            </w:r>
          </w:p>
        </w:tc>
        <w:tc>
          <w:tcPr/>
          <w:p>
            <w:pPr>
              <w:pStyle w:val="Compact"/>
              <w:jc w:val="left"/>
            </w:pPr>
            <w:hyperlink r:id="rId82">
              <w:r>
                <w:rPr>
                  <w:rStyle w:val="Hyperlink"/>
                </w:rPr>
                <w:t xml:space="preserve">https://okno-msk.ru/balkony-i-lodzhii/balkon-s-kryshej/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Семантическое назначение без физического изменения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армирование оконного профиля</w:t>
            </w:r>
          </w:p>
        </w:tc>
        <w:tc>
          <w:tcPr/>
          <w:p>
            <w:pPr>
              <w:pStyle w:val="Compact"/>
              <w:jc w:val="left"/>
            </w:pPr>
            <w:hyperlink r:id="rId83">
              <w:r>
                <w:rPr>
                  <w:rStyle w:val="Hyperlink"/>
                </w:rPr>
                <w:t xml:space="preserve">https://okno-msk.ru/stati/kak-vybrat-plastikovye-okna/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Семантическое назначение без физического изменения</w:t>
            </w:r>
          </w:p>
        </w:tc>
      </w:tr>
    </w:tbl>
    <w:bookmarkEnd w:id="84"/>
    <w:bookmarkEnd w:id="85"/>
    <w:bookmarkStart w:id="87" w:name="Xb8ecb8abd1404cdb25d6587a065a326e43b86f3"/>
    <w:p>
      <w:pPr>
        <w:pStyle w:val="Heading2"/>
      </w:pPr>
      <w:r>
        <w:t xml:space="preserve">7. Семь новых фраз, которые пока нельзя передавать во внедрение</w:t>
      </w:r>
    </w:p>
    <w:p>
      <w:pPr>
        <w:pStyle w:val="FirstParagraph"/>
      </w:pPr>
      <w:r>
        <w:t xml:space="preserve">Эти формулировки сохранены в ядре, но не должны передаваться во внедрение до подтверждения точной страницы и границ предложения компании.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Поисковая фраза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Тематический маршрут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нужно подтвердить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гидроизоляция для открытого балкона</w:t>
            </w:r>
          </w:p>
        </w:tc>
        <w:tc>
          <w:tcPr/>
          <w:p>
            <w:pPr>
              <w:pStyle w:val="Compact"/>
              <w:jc w:val="left"/>
            </w:pPr>
            <w:hyperlink r:id="rId86">
              <w:r>
                <w:rPr>
                  <w:rStyle w:val="Hyperlink"/>
                </w:rPr>
                <w:t xml:space="preserve">https://okno-msk.ru/balkony-i-lodzhii/otdelka-balkonov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Выдача подтверждает отдельные информационные, товарные и строительные задачи; предложение компании и точный владелец не подтверждены.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гидроизоляция открытого балкона в частном доме</w:t>
            </w:r>
          </w:p>
        </w:tc>
        <w:tc>
          <w:tcPr/>
          <w:p>
            <w:pPr>
              <w:pStyle w:val="Compact"/>
              <w:jc w:val="left"/>
            </w:pPr>
            <w:hyperlink r:id="rId86">
              <w:r>
                <w:rPr>
                  <w:rStyle w:val="Hyperlink"/>
                </w:rPr>
                <w:t xml:space="preserve">https://okno-msk.ru/balkony-i-lodzhii/otdelka-balkonov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точное соответствие предложению компании не подтверждено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лучшая гидроизоляция для открытого балкона</w:t>
            </w:r>
          </w:p>
        </w:tc>
        <w:tc>
          <w:tcPr/>
          <w:p>
            <w:pPr>
              <w:pStyle w:val="Compact"/>
              <w:jc w:val="left"/>
            </w:pPr>
            <w:hyperlink r:id="rId86">
              <w:r>
                <w:rPr>
                  <w:rStyle w:val="Hyperlink"/>
                </w:rPr>
                <w:t xml:space="preserve">https://okno-msk.ru/balkony-i-lodzhii/otdelka-balkonov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продажа материалов и точный владелец на сайте не подтверждены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как сделать гидроизоляцию на открытом балконе</w:t>
            </w:r>
          </w:p>
        </w:tc>
        <w:tc>
          <w:tcPr/>
          <w:p>
            <w:pPr>
              <w:pStyle w:val="Compact"/>
              <w:jc w:val="left"/>
            </w:pPr>
            <w:hyperlink r:id="rId86">
              <w:r>
                <w:rPr>
                  <w:rStyle w:val="Hyperlink"/>
                </w:rPr>
                <w:t xml:space="preserve">https://okno-msk.ru/balkony-i-lodzhii/otdelka-balkonov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не подтверждено, что существующая страница должна обучать самостоятельным работам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гидроизоляция открытого деревянного балкона</w:t>
            </w:r>
          </w:p>
        </w:tc>
        <w:tc>
          <w:tcPr/>
          <w:p>
            <w:pPr>
              <w:pStyle w:val="Compact"/>
              <w:jc w:val="left"/>
            </w:pPr>
            <w:hyperlink r:id="rId86">
              <w:r>
                <w:rPr>
                  <w:rStyle w:val="Hyperlink"/>
                </w:rPr>
                <w:t xml:space="preserve">https://okno-msk.ru/balkony-i-lodzhii/otdelka-balkonov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работа с деревянными конструкциями не подтверждена предложением компании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гидроизоляция балконной плиты открытого балкона</w:t>
            </w:r>
          </w:p>
        </w:tc>
        <w:tc>
          <w:tcPr/>
          <w:p>
            <w:pPr>
              <w:pStyle w:val="Compact"/>
              <w:jc w:val="left"/>
            </w:pPr>
            <w:hyperlink r:id="rId86">
              <w:r>
                <w:rPr>
                  <w:rStyle w:val="Hyperlink"/>
                </w:rPr>
                <w:t xml:space="preserve">https://okno-msk.ru/balkony-i-lodzhii/otdelka-balkonov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ремонт/гидроизоляция плиты не подтверждены как услуга компании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шумоизоляция крыши балкона изнутри от дождя</w:t>
            </w:r>
          </w:p>
        </w:tc>
        <w:tc>
          <w:tcPr/>
          <w:p>
            <w:pPr>
              <w:pStyle w:val="Compact"/>
              <w:jc w:val="left"/>
            </w:pPr>
            <w:hyperlink r:id="rId82">
              <w:r>
                <w:rPr>
                  <w:rStyle w:val="Hyperlink"/>
                </w:rPr>
                <w:t xml:space="preserve">https://okno-msk.ru/balkony-i-lodzhii/balkon-s-kryshej/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внутренний способ и состав услуги не подтверждены</w:t>
            </w:r>
          </w:p>
        </w:tc>
      </w:tr>
    </w:tbl>
    <w:bookmarkEnd w:id="87"/>
    <w:bookmarkStart w:id="95" w:name="X2b2c73b2e06f47a99f90440c01b65d200ba950a"/>
    <w:p>
      <w:pPr>
        <w:pStyle w:val="Heading2"/>
      </w:pPr>
      <w:r>
        <w:t xml:space="preserve">8. Дополнительные проверки перед следующими изменениями</w:t>
      </w:r>
    </w:p>
    <w:p>
      <w:pPr>
        <w:pStyle w:val="FirstParagraph"/>
      </w:pPr>
      <w:r>
        <w:t xml:space="preserve">В четырёх местах исследование выявило выбор между несколькими вариантами. Результатом каждого пункта должен стать один понятный ответ, после которого можно принять решение по странице или содержанию.</w:t>
      </w:r>
    </w:p>
    <w:bookmarkStart w:id="88" w:name="X1b26a08a002e1505c5c10bf60748aa8a435b77f"/>
    <w:p>
      <w:pPr>
        <w:pStyle w:val="Heading3"/>
      </w:pPr>
      <w:r>
        <w:t xml:space="preserve">1. Панорамные окна REHAU и общая панорамная страница</w:t>
      </w:r>
    </w:p>
    <w:p>
      <w:pPr>
        <w:pStyle w:val="FirstParagraph"/>
      </w:pPr>
      <w:r>
        <w:rPr>
          <w:bCs/>
          <w:b/>
        </w:rPr>
        <w:t xml:space="preserve">Страница:</w:t>
      </w:r>
      <w:r>
        <w:t xml:space="preserve"> </w:t>
      </w:r>
      <w:hyperlink r:id="rId68">
        <w:r>
          <w:rPr>
            <w:rStyle w:val="Hyperlink"/>
          </w:rPr>
          <w:t xml:space="preserve">https://okno-msk.ru/okna-rehau/panoramnye-okna-rehau</w:t>
        </w:r>
      </w:hyperlink>
    </w:p>
    <w:p>
      <w:pPr>
        <w:pStyle w:val="BodyText"/>
      </w:pPr>
      <w:r>
        <w:rPr>
          <w:bCs/>
          <w:b/>
        </w:rPr>
        <w:t xml:space="preserve">Что нужно понять</w:t>
      </w:r>
    </w:p>
    <w:p>
      <w:pPr>
        <w:pStyle w:val="BodyText"/>
      </w:pPr>
      <w:r>
        <w:t xml:space="preserve">Какая из двух страниц отвечает за общий запрос о панорамных окнах и какую отдельную роль должна выполнять страница панорамных окон REHAU.</w:t>
      </w:r>
    </w:p>
    <w:p>
      <w:pPr>
        <w:pStyle w:val="BodyText"/>
      </w:pPr>
      <w:r>
        <w:rPr>
          <w:bCs/>
          <w:b/>
        </w:rPr>
        <w:t xml:space="preserve">Зачем</w:t>
      </w:r>
    </w:p>
    <w:p>
      <w:pPr>
        <w:pStyle w:val="BodyText"/>
      </w:pPr>
      <w:r>
        <w:t xml:space="preserve">Чтобы две похожие страницы отвечали на разные понятные задачи и дальнейшие изменения попадали на нужную страницу.</w:t>
      </w:r>
    </w:p>
    <w:p>
      <w:pPr>
        <w:pStyle w:val="BodyText"/>
      </w:pPr>
      <w:r>
        <w:rPr>
          <w:bCs/>
          <w:b/>
        </w:rPr>
        <w:t xml:space="preserve">Как проверить</w:t>
      </w:r>
    </w:p>
    <w:p>
      <w:pPr>
        <w:pStyle w:val="BodyText"/>
      </w:pPr>
      <w:r>
        <w:t xml:space="preserve">Сопоставить поисковые запросы, связанные с каждой страницей, и содержание обеих страниц.</w:t>
      </w:r>
    </w:p>
    <w:p>
      <w:pPr>
        <w:pStyle w:val="BodyText"/>
      </w:pPr>
      <w:r>
        <w:rPr>
          <w:bCs/>
          <w:b/>
        </w:rPr>
        <w:t xml:space="preserve">Решение по результату</w:t>
      </w:r>
    </w:p>
    <w:p>
      <w:pPr>
        <w:pStyle w:val="BodyText"/>
      </w:pPr>
      <w:r>
        <w:t xml:space="preserve">Зафиксировать роль каждой страницы. При совпадении ролей подготовить отдельное решение по структуре.</w:t>
      </w:r>
    </w:p>
    <w:bookmarkEnd w:id="88"/>
    <w:bookmarkStart w:id="90" w:name="Xe7ab36eb8be646c6fad792c8efcfa692b9bed77"/>
    <w:p>
      <w:pPr>
        <w:pStyle w:val="Heading3"/>
      </w:pPr>
      <w:r>
        <w:t xml:space="preserve">2. Окна для частного дома и для коттеджей</w:t>
      </w:r>
    </w:p>
    <w:p>
      <w:pPr>
        <w:pStyle w:val="FirstParagraph"/>
      </w:pPr>
      <w:r>
        <w:rPr>
          <w:bCs/>
          <w:b/>
        </w:rPr>
        <w:t xml:space="preserve">Страница:</w:t>
      </w:r>
      <w:r>
        <w:t xml:space="preserve"> </w:t>
      </w:r>
      <w:hyperlink r:id="rId89">
        <w:r>
          <w:rPr>
            <w:rStyle w:val="Hyperlink"/>
          </w:rPr>
          <w:t xml:space="preserve">https://okno-msk.ru/okna-rehau/po-tipu-doma/okna-dlya-kottedzhej-i-zagorodnyh-domov</w:t>
        </w:r>
      </w:hyperlink>
    </w:p>
    <w:p>
      <w:pPr>
        <w:pStyle w:val="BodyText"/>
      </w:pPr>
      <w:r>
        <w:rPr>
          <w:bCs/>
          <w:b/>
        </w:rPr>
        <w:t xml:space="preserve">Что нужно понять</w:t>
      </w:r>
    </w:p>
    <w:p>
      <w:pPr>
        <w:pStyle w:val="BodyText"/>
      </w:pPr>
      <w:r>
        <w:t xml:space="preserve">Какая страница отвечает за общий выбор окон для частного дома, а какая — за отдельный сценарий коттеджа или загородного дома.</w:t>
      </w:r>
    </w:p>
    <w:p>
      <w:pPr>
        <w:pStyle w:val="BodyText"/>
      </w:pPr>
      <w:r>
        <w:rPr>
          <w:bCs/>
          <w:b/>
        </w:rPr>
        <w:t xml:space="preserve">Зачем</w:t>
      </w:r>
    </w:p>
    <w:p>
      <w:pPr>
        <w:pStyle w:val="BodyText"/>
      </w:pPr>
      <w:r>
        <w:t xml:space="preserve">Чтобы у двух похожих страниц были понятные разные задачи и каждая дорабатывалась под свою тему.</w:t>
      </w:r>
    </w:p>
    <w:p>
      <w:pPr>
        <w:pStyle w:val="BodyText"/>
      </w:pPr>
      <w:r>
        <w:rPr>
          <w:bCs/>
          <w:b/>
        </w:rPr>
        <w:t xml:space="preserve">Как проверить</w:t>
      </w:r>
    </w:p>
    <w:p>
      <w:pPr>
        <w:pStyle w:val="BodyText"/>
      </w:pPr>
      <w:r>
        <w:t xml:space="preserve">Сопоставить пользовательские задачи, поисковые запросы и содержание обеих страниц.</w:t>
      </w:r>
    </w:p>
    <w:p>
      <w:pPr>
        <w:pStyle w:val="BodyText"/>
      </w:pPr>
      <w:r>
        <w:rPr>
          <w:bCs/>
          <w:b/>
        </w:rPr>
        <w:t xml:space="preserve">Решение по результату</w:t>
      </w:r>
    </w:p>
    <w:p>
      <w:pPr>
        <w:pStyle w:val="BodyText"/>
      </w:pPr>
      <w:r>
        <w:t xml:space="preserve">Закрепить роль каждой страницы. При совпадении ролей подготовить отдельное решение по структуре.</w:t>
      </w:r>
    </w:p>
    <w:bookmarkEnd w:id="90"/>
    <w:bookmarkStart w:id="92" w:name="X6e50c1f19098c403763259aed6ee33ecd905834"/>
    <w:p>
      <w:pPr>
        <w:pStyle w:val="Heading3"/>
      </w:pPr>
      <w:r>
        <w:t xml:space="preserve">3. Сравнение профилей REHAU</w:t>
      </w:r>
    </w:p>
    <w:p>
      <w:pPr>
        <w:pStyle w:val="FirstParagraph"/>
      </w:pPr>
      <w:r>
        <w:rPr>
          <w:bCs/>
          <w:b/>
        </w:rPr>
        <w:t xml:space="preserve">Страница:</w:t>
      </w:r>
      <w:r>
        <w:t xml:space="preserve"> </w:t>
      </w:r>
      <w:hyperlink r:id="rId91">
        <w:r>
          <w:rPr>
            <w:rStyle w:val="Hyperlink"/>
          </w:rPr>
          <w:t xml:space="preserve">https://okno-msk.ru/stati/sravnenie-profilej-rehau</w:t>
        </w:r>
      </w:hyperlink>
    </w:p>
    <w:p>
      <w:pPr>
        <w:pStyle w:val="BodyText"/>
      </w:pPr>
      <w:r>
        <w:rPr>
          <w:bCs/>
          <w:b/>
        </w:rPr>
        <w:t xml:space="preserve">Что нужно понять</w:t>
      </w:r>
    </w:p>
    <w:p>
      <w:pPr>
        <w:pStyle w:val="BodyText"/>
      </w:pPr>
      <w:r>
        <w:t xml:space="preserve">Как разделить роль продуктового сравнения профилей и отдельной статьи о сравнении.</w:t>
      </w:r>
    </w:p>
    <w:p>
      <w:pPr>
        <w:pStyle w:val="BodyText"/>
      </w:pPr>
      <w:r>
        <w:rPr>
          <w:bCs/>
          <w:b/>
        </w:rPr>
        <w:t xml:space="preserve">Зачем</w:t>
      </w:r>
    </w:p>
    <w:p>
      <w:pPr>
        <w:pStyle w:val="BodyText"/>
      </w:pPr>
      <w:r>
        <w:t xml:space="preserve">Чтобы пользователь получал коммерческое сравнение и подробное объяснение в подходящих для этого местах.</w:t>
      </w:r>
    </w:p>
    <w:p>
      <w:pPr>
        <w:pStyle w:val="BodyText"/>
      </w:pPr>
      <w:r>
        <w:rPr>
          <w:bCs/>
          <w:b/>
        </w:rPr>
        <w:t xml:space="preserve">Как проверить</w:t>
      </w:r>
    </w:p>
    <w:p>
      <w:pPr>
        <w:pStyle w:val="BodyText"/>
      </w:pPr>
      <w:r>
        <w:t xml:space="preserve">Сопоставить содержание продуктового блока и статьи с запросами, связанными с каждым объектом.</w:t>
      </w:r>
    </w:p>
    <w:p>
      <w:pPr>
        <w:pStyle w:val="BodyText"/>
      </w:pPr>
      <w:r>
        <w:rPr>
          <w:bCs/>
          <w:b/>
        </w:rPr>
        <w:t xml:space="preserve">Решение по результату</w:t>
      </w:r>
    </w:p>
    <w:p>
      <w:pPr>
        <w:pStyle w:val="BodyText"/>
      </w:pPr>
      <w:r>
        <w:t xml:space="preserve">Закрепить коммерческую и информационную роли и определить дальнейшие изменения для каждого объекта.</w:t>
      </w:r>
    </w:p>
    <w:bookmarkEnd w:id="92"/>
    <w:bookmarkStart w:id="94" w:name="X200dbc1ff1fe8cef3c5f11e71bc4b594aeeb7ad"/>
    <w:p>
      <w:pPr>
        <w:pStyle w:val="Heading3"/>
      </w:pPr>
      <w:r>
        <w:t xml:space="preserve">4. Accado, Vorne и Futurus</w:t>
      </w:r>
    </w:p>
    <w:p>
      <w:pPr>
        <w:pStyle w:val="FirstParagraph"/>
      </w:pPr>
      <w:r>
        <w:rPr>
          <w:bCs/>
          <w:b/>
        </w:rPr>
        <w:t xml:space="preserve">Страница:</w:t>
      </w:r>
      <w:r>
        <w:t xml:space="preserve"> </w:t>
      </w:r>
      <w:hyperlink r:id="rId93">
        <w:r>
          <w:rPr>
            <w:rStyle w:val="Hyperlink"/>
          </w:rPr>
          <w:t xml:space="preserve">https://okno-msk.ru/stati/kak-vybrat-plastikovye-okna</w:t>
        </w:r>
      </w:hyperlink>
    </w:p>
    <w:p>
      <w:pPr>
        <w:pStyle w:val="BodyText"/>
      </w:pPr>
      <w:r>
        <w:rPr>
          <w:bCs/>
          <w:b/>
        </w:rPr>
        <w:t xml:space="preserve">Что нужно понять</w:t>
      </w:r>
    </w:p>
    <w:p>
      <w:pPr>
        <w:pStyle w:val="BodyText"/>
      </w:pPr>
      <w:r>
        <w:t xml:space="preserve">Какие из марок Accado, Vorne и Futurus фактически доступны у компании.</w:t>
      </w:r>
    </w:p>
    <w:p>
      <w:pPr>
        <w:pStyle w:val="BodyText"/>
      </w:pPr>
      <w:r>
        <w:rPr>
          <w:bCs/>
          <w:b/>
        </w:rPr>
        <w:t xml:space="preserve">Зачем</w:t>
      </w:r>
    </w:p>
    <w:p>
      <w:pPr>
        <w:pStyle w:val="BodyText"/>
      </w:pPr>
      <w:r>
        <w:t xml:space="preserve">Чтобы раздел о фурнитуре содержал только подтверждённый ассортимент и точные формулировки.</w:t>
      </w:r>
    </w:p>
    <w:p>
      <w:pPr>
        <w:pStyle w:val="BodyText"/>
      </w:pPr>
      <w:r>
        <w:rPr>
          <w:bCs/>
          <w:b/>
        </w:rPr>
        <w:t xml:space="preserve">Как проверить</w:t>
      </w:r>
    </w:p>
    <w:p>
      <w:pPr>
        <w:pStyle w:val="BodyText"/>
      </w:pPr>
      <w:r>
        <w:t xml:space="preserve">Получить у компании актуальный список доступных марок.</w:t>
      </w:r>
    </w:p>
    <w:p>
      <w:pPr>
        <w:pStyle w:val="BodyText"/>
      </w:pPr>
      <w:r>
        <w:rPr>
          <w:bCs/>
          <w:b/>
        </w:rPr>
        <w:t xml:space="preserve">Решение по результату</w:t>
      </w:r>
    </w:p>
    <w:p>
      <w:pPr>
        <w:pStyle w:val="BodyText"/>
      </w:pPr>
      <w:r>
        <w:t xml:space="preserve">Сформировать финальный состав раздела о фурнитуре и список марок для упоминания.</w:t>
      </w:r>
    </w:p>
    <w:bookmarkEnd w:id="94"/>
    <w:bookmarkEnd w:id="95"/>
    <w:bookmarkStart w:id="110" w:name="X8b8b2ab1085c9c6eebdfd1f9e04e9919cc3c671"/>
    <w:p>
      <w:pPr>
        <w:pStyle w:val="Heading2"/>
      </w:pPr>
      <w:r>
        <w:t xml:space="preserve">9. Потенциальные внутренние связи между страницами</w:t>
      </w:r>
    </w:p>
    <w:p>
      <w:pPr>
        <w:pStyle w:val="FirstParagraph"/>
      </w:pPr>
      <w:r>
        <w:rPr>
          <w:bCs/>
          <w:b/>
        </w:rPr>
        <w:t xml:space="preserve">Что это.</w:t>
      </w:r>
      <w:r>
        <w:t xml:space="preserve"> </w:t>
      </w:r>
      <w:r>
        <w:t xml:space="preserve">В таблице 14 направлений перехода между существующими страницами. Первая страница показывает, откуда начинается переход; вторая — куда человек попадает за продолжением темы.</w:t>
      </w:r>
    </w:p>
    <w:p>
      <w:pPr>
        <w:pStyle w:val="BodyText"/>
      </w:pPr>
      <w:r>
        <w:rPr>
          <w:bCs/>
          <w:b/>
        </w:rPr>
        <w:t xml:space="preserve">Для чего.</w:t>
      </w:r>
      <w:r>
        <w:t xml:space="preserve"> </w:t>
      </w:r>
      <w:r>
        <w:t xml:space="preserve">Такие переходы помогают продолжить тему: от общего описания перейти к более подробной услуге, инструкции или связанному материалу. Одновременно близкие по смыслу страницы образуют понятный путь внутри сайта.</w:t>
      </w:r>
    </w:p>
    <w:p>
      <w:pPr>
        <w:pStyle w:val="BodyText"/>
      </w:pPr>
      <w:r>
        <w:rPr>
          <w:bCs/>
          <w:b/>
        </w:rPr>
        <w:t xml:space="preserve">Как внедрять.</w:t>
      </w:r>
      <w:r>
        <w:t xml:space="preserve"> </w:t>
      </w:r>
      <w:r>
        <w:t xml:space="preserve">На исходной странице выбирается абзац, где по смыслу возникает тема целевой страницы. В этот абзац добавляется ссылка с понятным текстом, который описывает содержание целевой страницы. После добавления проверяется, что фраза читается естественно и ссылка ведёт на нужную страницу.</w:t>
      </w:r>
    </w:p>
    <w:p>
      <w:pPr>
        <w:pStyle w:val="BodyText"/>
      </w:pPr>
      <w:r>
        <w:t xml:space="preserve">Таблица задаёт направление перехода. Конкретный абзац и формулировка ссылки выбираются при внедрении по тексту исходной страницы.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Откуда ведём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Куда ведём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/alyuminievye-okna/razdvizhnye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/balkony-i-lodzhii/holodnoe-osteklenie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/alyuminievye-okna/razdvizhnye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96">
              <w:r>
                <w:rPr>
                  <w:rStyle w:val="Hyperlink"/>
                </w:rPr>
                <w:t xml:space="preserve">/balkony-i-lodzhii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hyperlink r:id="rId97">
              <w:r>
                <w:rPr>
                  <w:rStyle w:val="Hyperlink"/>
                </w:rPr>
                <w:t xml:space="preserve">/okna-rehau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/stati/kak-vybrat-steklopaket-dlya-plastikovogo-okna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/alyuminievye-okna/razdvizhnye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/verandy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/okna-rehau/panoramnoe-osteklenie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00">
              <w:r>
                <w:rPr>
                  <w:rStyle w:val="Hyperlink"/>
                </w:rPr>
                <w:t xml:space="preserve">/stati/panoramnoe-osteklenie-eto-dan-mode-ili-praktichnoe-reshenie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/uslugi/kredit-i-rassrochka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97">
              <w:r>
                <w:rPr>
                  <w:rStyle w:val="Hyperlink"/>
                </w:rPr>
                <w:t xml:space="preserve">/okna-rehau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/uslugi/remont-okon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/stati/okno-otkrylos-v-dvuh-polozheniyah-chto-delat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/uslugi/remont-okon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/stati/kak-otregulirovat-plastikovye-okna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/uslugi/kredit-i-rassrochka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/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hyperlink r:id="rId93">
              <w:r>
                <w:rPr>
                  <w:rStyle w:val="Hyperlink"/>
                </w:rPr>
                <w:t xml:space="preserve">/stati/kak-vybrat-plastikovye-okna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05">
              <w:r>
                <w:rPr>
                  <w:rStyle w:val="Hyperlink"/>
                </w:rPr>
                <w:t xml:space="preserve">/okna-rehau/aksessuary-dlya-okon/ruchki-na-okna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hyperlink r:id="rId93">
              <w:r>
                <w:rPr>
                  <w:rStyle w:val="Hyperlink"/>
                </w:rPr>
                <w:t xml:space="preserve">/stati/kak-vybrat-plastikovye-okna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/okna-rehau/aksessuary-dlya-okon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/uslugi/kredit-i-rassrochka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07">
              <w:r>
                <w:rPr>
                  <w:rStyle w:val="Hyperlink"/>
                </w:rPr>
                <w:t xml:space="preserve">/uslugi/ustanovka-okon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hyperlink r:id="rId108">
              <w:r>
                <w:rPr>
                  <w:rStyle w:val="Hyperlink"/>
                </w:rPr>
                <w:t xml:space="preserve">/okna-rehau/po-tipu-doma/zamena-okon-v-kvartire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07">
              <w:r>
                <w:rPr>
                  <w:rStyle w:val="Hyperlink"/>
                </w:rPr>
                <w:t xml:space="preserve">/uslugi/ustanovka-okon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/okna-rehau/aksessuary-dlya-okon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/okna-rehau/aksessuary-dlya-okon/protivovzlomnaya-furnitura</w:t>
              </w:r>
            </w:hyperlink>
          </w:p>
        </w:tc>
      </w:tr>
    </w:tbl>
    <w:bookmarkEnd w:id="110"/>
    <w:bookmarkStart w:id="111" w:name="X6c3a5ac052a52512cc572c9361ccba71a049215"/>
    <w:p>
      <w:pPr>
        <w:pStyle w:val="Heading2"/>
      </w:pPr>
      <w:r>
        <w:t xml:space="preserve">10. Как принимать результат</w:t>
      </w:r>
    </w:p>
    <w:p>
      <w:pPr>
        <w:numPr>
          <w:ilvl w:val="0"/>
          <w:numId w:val="1005"/>
        </w:numPr>
        <w:pStyle w:val="Compact"/>
      </w:pPr>
      <w:r>
        <w:t xml:space="preserve">По трём готовым рекомендациям результат проверяется по полю «Проверка результата» внутри каждого пункта.</w:t>
      </w:r>
    </w:p>
    <w:p>
      <w:pPr>
        <w:numPr>
          <w:ilvl w:val="0"/>
          <w:numId w:val="1005"/>
        </w:numPr>
        <w:pStyle w:val="Compact"/>
      </w:pPr>
      <w:r>
        <w:t xml:space="preserve">По пяти уточнениям результатом является конкретный ответ и финальный вариант соответствующего изменения.</w:t>
      </w:r>
    </w:p>
    <w:p>
      <w:pPr>
        <w:numPr>
          <w:ilvl w:val="0"/>
          <w:numId w:val="1005"/>
        </w:numPr>
        <w:pStyle w:val="Compact"/>
      </w:pPr>
      <w:r>
        <w:t xml:space="preserve">По четырём проверкам результатом является одно зафиксированное решение по роли страницы, структуре или ассортименту.</w:t>
      </w:r>
    </w:p>
    <w:p>
      <w:pPr>
        <w:numPr>
          <w:ilvl w:val="0"/>
          <w:numId w:val="1005"/>
        </w:numPr>
        <w:pStyle w:val="Compact"/>
      </w:pPr>
      <w:r>
        <w:t xml:space="preserve">По связям между страницами результатом подготовки являются выбранный абзац и формулировка ссылки для каждой пары; после размещения проверяется переход на указанную страницу.</w:t>
      </w:r>
    </w:p>
    <w:p>
      <w:pPr>
        <w:numPr>
          <w:ilvl w:val="0"/>
          <w:numId w:val="1005"/>
        </w:numPr>
        <w:pStyle w:val="Compact"/>
      </w:pPr>
      <w:r>
        <w:t xml:space="preserve">Таблица распределения тем используется как справочник при подготовке и обновлении материалов; полный набор поисковых фраз остаётся в книге №04.</w:t>
      </w:r>
    </w:p>
    <w:bookmarkEnd w:id="111"/>
    <w:bookmarkStart w:id="122" w:name="Xdb02ec5d17f2cc92d1eef33487af02d6cac19b1"/>
    <w:p>
      <w:pPr>
        <w:pStyle w:val="Heading2"/>
      </w:pPr>
      <w:r>
        <w:t xml:space="preserve">11. Материалы, использованные в исследовании</w:t>
      </w:r>
    </w:p>
    <w:p>
      <w:pPr>
        <w:numPr>
          <w:ilvl w:val="0"/>
          <w:numId w:val="1006"/>
        </w:numPr>
        <w:pStyle w:val="Compact"/>
      </w:pPr>
      <w:r>
        <w:t xml:space="preserve">«Вордстат» — Яндекс Вордстат.</w:t>
      </w:r>
      <w:r>
        <w:t xml:space="preserve"> </w:t>
      </w:r>
      <w:hyperlink r:id="rId112">
        <w:r>
          <w:rPr>
            <w:rStyle w:val="Hyperlink"/>
          </w:rPr>
          <w:t xml:space="preserve">https://yandex.ru/support2/wordstat/ru/interface/new</w:t>
        </w:r>
      </w:hyperlink>
    </w:p>
    <w:p>
      <w:pPr>
        <w:numPr>
          <w:ilvl w:val="0"/>
          <w:numId w:val="1006"/>
        </w:numPr>
        <w:pStyle w:val="Compact"/>
      </w:pPr>
      <w:r>
        <w:t xml:space="preserve">«Операторы» — Яндекс Вордстат.</w:t>
      </w:r>
      <w:r>
        <w:t xml:space="preserve"> </w:t>
      </w:r>
      <w:hyperlink r:id="rId113">
        <w:r>
          <w:rPr>
            <w:rStyle w:val="Hyperlink"/>
          </w:rPr>
          <w:t xml:space="preserve">https://yandex.ru/support2/wordstat/ru/content/operators</w:t>
        </w:r>
      </w:hyperlink>
    </w:p>
    <w:p>
      <w:pPr>
        <w:numPr>
          <w:ilvl w:val="0"/>
          <w:numId w:val="1006"/>
        </w:numPr>
        <w:pStyle w:val="Compact"/>
      </w:pPr>
      <w:r>
        <w:t xml:space="preserve">«На какие вопросы отвечает ваш сайт» — Яндекс Вебмастер.</w:t>
      </w:r>
      <w:r>
        <w:t xml:space="preserve"> </w:t>
      </w:r>
      <w:hyperlink r:id="rId114">
        <w:r>
          <w:rPr>
            <w:rStyle w:val="Hyperlink"/>
          </w:rPr>
          <w:t xml:space="preserve">https://yandex.ru/support/webmaster/ru/recommendations/targeting</w:t>
        </w:r>
      </w:hyperlink>
    </w:p>
    <w:p>
      <w:pPr>
        <w:numPr>
          <w:ilvl w:val="0"/>
          <w:numId w:val="1006"/>
        </w:numPr>
        <w:pStyle w:val="Compact"/>
      </w:pPr>
      <w:r>
        <w:t xml:space="preserve">«How to Do Keyword Clustering &amp; Why It Helps SEO» — Semrush.</w:t>
      </w:r>
      <w:r>
        <w:t xml:space="preserve"> </w:t>
      </w:r>
      <w:hyperlink r:id="rId115">
        <w:r>
          <w:rPr>
            <w:rStyle w:val="Hyperlink"/>
          </w:rPr>
          <w:t xml:space="preserve">https://www.semrush.com/blog/keyword-clustering/</w:t>
        </w:r>
      </w:hyperlink>
    </w:p>
    <w:p>
      <w:pPr>
        <w:numPr>
          <w:ilvl w:val="0"/>
          <w:numId w:val="1006"/>
        </w:numPr>
        <w:pStyle w:val="Compact"/>
      </w:pPr>
      <w:r>
        <w:t xml:space="preserve">«Keyword mapping for SEO: Guide + free template» — Semrush.</w:t>
      </w:r>
      <w:r>
        <w:t xml:space="preserve"> </w:t>
      </w:r>
      <w:hyperlink r:id="rId116">
        <w:r>
          <w:rPr>
            <w:rStyle w:val="Hyperlink"/>
          </w:rPr>
          <w:t xml:space="preserve">https://www.semrush.com/blog/keyword-mapping/</w:t>
        </w:r>
      </w:hyperlink>
    </w:p>
    <w:p>
      <w:pPr>
        <w:numPr>
          <w:ilvl w:val="0"/>
          <w:numId w:val="1006"/>
        </w:numPr>
        <w:pStyle w:val="Compact"/>
      </w:pPr>
      <w:r>
        <w:t xml:space="preserve">«Keyword Intent: What It Is and How to Use It in Your SEO Strategy» — Ahrefs.</w:t>
      </w:r>
      <w:r>
        <w:t xml:space="preserve"> </w:t>
      </w:r>
      <w:hyperlink r:id="rId117">
        <w:r>
          <w:rPr>
            <w:rStyle w:val="Hyperlink"/>
          </w:rPr>
          <w:t xml:space="preserve">https://ahrefs.com/blog/keyword-intent/</w:t>
        </w:r>
      </w:hyperlink>
    </w:p>
    <w:p>
      <w:pPr>
        <w:numPr>
          <w:ilvl w:val="0"/>
          <w:numId w:val="1006"/>
        </w:numPr>
        <w:pStyle w:val="Compact"/>
      </w:pPr>
      <w:r>
        <w:t xml:space="preserve">«Keyword Cannibalization: What It (Really) Is &amp; How to Fix It» — Ahrefs.</w:t>
      </w:r>
      <w:r>
        <w:t xml:space="preserve"> </w:t>
      </w:r>
      <w:hyperlink r:id="rId118">
        <w:r>
          <w:rPr>
            <w:rStyle w:val="Hyperlink"/>
          </w:rPr>
          <w:t xml:space="preserve">https://ahrefs.com/blog/keyword-cannibalization/</w:t>
        </w:r>
      </w:hyperlink>
    </w:p>
    <w:p>
      <w:pPr>
        <w:numPr>
          <w:ilvl w:val="0"/>
          <w:numId w:val="1006"/>
        </w:numPr>
        <w:pStyle w:val="Compact"/>
      </w:pPr>
      <w:r>
        <w:t xml:space="preserve">«Internal Links for SEO: An Actionable Guide» — Ahrefs.</w:t>
      </w:r>
      <w:r>
        <w:t xml:space="preserve"> </w:t>
      </w:r>
      <w:hyperlink r:id="rId119">
        <w:r>
          <w:rPr>
            <w:rStyle w:val="Hyperlink"/>
          </w:rPr>
          <w:t xml:space="preserve">https://ahrefs.com/blog/internal-links-for-seo/</w:t>
        </w:r>
      </w:hyperlink>
    </w:p>
    <w:p>
      <w:pPr>
        <w:numPr>
          <w:ilvl w:val="0"/>
          <w:numId w:val="1006"/>
        </w:numPr>
        <w:pStyle w:val="Compact"/>
      </w:pPr>
      <w:r>
        <w:t xml:space="preserve">«Видимость сайта в Алисе AI» — Яндекс Вебмастер.</w:t>
      </w:r>
      <w:r>
        <w:t xml:space="preserve"> </w:t>
      </w:r>
      <w:hyperlink r:id="rId120">
        <w:r>
          <w:rPr>
            <w:rStyle w:val="Hyperlink"/>
          </w:rPr>
          <w:t xml:space="preserve">https://yandex.ru/support/webmaster/ru/service/alice-answers</w:t>
        </w:r>
      </w:hyperlink>
    </w:p>
    <w:p>
      <w:pPr>
        <w:numPr>
          <w:ilvl w:val="0"/>
          <w:numId w:val="1006"/>
        </w:numPr>
        <w:pStyle w:val="Compact"/>
      </w:pPr>
      <w:r>
        <w:t xml:space="preserve">«Какие аспекты влияют на ранжирование в Поиске и попадание в ответы Алисы AI» — Яндекс Вебмастер.</w:t>
      </w:r>
      <w:r>
        <w:t xml:space="preserve"> </w:t>
      </w:r>
      <w:hyperlink r:id="rId121">
        <w:r>
          <w:rPr>
            <w:rStyle w:val="Hyperlink"/>
          </w:rPr>
          <w:t xml:space="preserve">https://yandex.ru/support/webmaster/ru/epos</w:t>
        </w:r>
      </w:hyperlink>
    </w:p>
    <w:bookmarkEnd w:id="122"/>
    <w:bookmarkEnd w:id="1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19" Target="https://ahrefs.com/blog/internal-links-for-seo/" TargetMode="External" /><Relationship Type="http://schemas.openxmlformats.org/officeDocument/2006/relationships/hyperlink" Id="rId118" Target="https://ahrefs.com/blog/keyword-cannibalization/" TargetMode="External" /><Relationship Type="http://schemas.openxmlformats.org/officeDocument/2006/relationships/hyperlink" Id="rId117" Target="https://ahrefs.com/blog/keyword-intent/" TargetMode="External" /><Relationship Type="http://schemas.openxmlformats.org/officeDocument/2006/relationships/hyperlink" Id="rId74" Target="https://okno-msk.ru/" TargetMode="External" /><Relationship Type="http://schemas.openxmlformats.org/officeDocument/2006/relationships/hyperlink" Id="rId37" Target="https://okno-msk.ru/alyuminievye-okna/" TargetMode="External" /><Relationship Type="http://schemas.openxmlformats.org/officeDocument/2006/relationships/hyperlink" Id="rId40" Target="https://okno-msk.ru/alyuminievye-okna/provedal" TargetMode="External" /><Relationship Type="http://schemas.openxmlformats.org/officeDocument/2006/relationships/hyperlink" Id="rId49" Target="https://okno-msk.ru/alyuminievye-okna/razdvizhnye" TargetMode="External" /><Relationship Type="http://schemas.openxmlformats.org/officeDocument/2006/relationships/hyperlink" Id="rId45" Target="https://okno-msk.ru/alyuminievye-okna/razdvizhnye/" TargetMode="External" /><Relationship Type="http://schemas.openxmlformats.org/officeDocument/2006/relationships/hyperlink" Id="rId96" Target="https://okno-msk.ru/balkony-i-lodzhii" TargetMode="External" /><Relationship Type="http://schemas.openxmlformats.org/officeDocument/2006/relationships/hyperlink" Id="rId50" Target="https://okno-msk.ru/balkony-i-lodzhii/" TargetMode="External" /><Relationship Type="http://schemas.openxmlformats.org/officeDocument/2006/relationships/hyperlink" Id="rId82" Target="https://okno-msk.ru/balkony-i-lodzhii/balkon-s-kryshej/" TargetMode="External" /><Relationship Type="http://schemas.openxmlformats.org/officeDocument/2006/relationships/hyperlink" Id="rId48" Target="https://okno-msk.ru/balkony-i-lodzhii/holodnoe-osteklenie" TargetMode="External" /><Relationship Type="http://schemas.openxmlformats.org/officeDocument/2006/relationships/hyperlink" Id="rId44" Target="https://okno-msk.ru/balkony-i-lodzhii/holodnoe-osteklenie/" TargetMode="External" /><Relationship Type="http://schemas.openxmlformats.org/officeDocument/2006/relationships/hyperlink" Id="rId46" Target="https://okno-msk.ru/balkony-i-lodzhii/holodnoe-panoramnoe-osteklenie-balkona" TargetMode="External" /><Relationship Type="http://schemas.openxmlformats.org/officeDocument/2006/relationships/hyperlink" Id="rId41" Target="https://okno-msk.ru/balkony-i-lodzhii/osteklenie-profilem-provedal" TargetMode="External" /><Relationship Type="http://schemas.openxmlformats.org/officeDocument/2006/relationships/hyperlink" Id="rId86" Target="https://okno-msk.ru/balkony-i-lodzhii/otdelka-balkonov" TargetMode="External" /><Relationship Type="http://schemas.openxmlformats.org/officeDocument/2006/relationships/hyperlink" Id="rId47" Target="https://okno-msk.ru/balkony-i-lodzhii/razdvizhnye-okna-na-balkon" TargetMode="External" /><Relationship Type="http://schemas.openxmlformats.org/officeDocument/2006/relationships/hyperlink" Id="rId25" Target="https://okno-msk.ru/dveri-rehau" TargetMode="External" /><Relationship Type="http://schemas.openxmlformats.org/officeDocument/2006/relationships/hyperlink" Id="rId70" Target="https://okno-msk.ru/dveri-rehau/" TargetMode="External" /><Relationship Type="http://schemas.openxmlformats.org/officeDocument/2006/relationships/hyperlink" Id="rId35" Target="https://okno-msk.ru/nashi-raboty" TargetMode="External" /><Relationship Type="http://schemas.openxmlformats.org/officeDocument/2006/relationships/hyperlink" Id="rId43" Target="https://okno-msk.ru/nashi-raboty/" TargetMode="External" /><Relationship Type="http://schemas.openxmlformats.org/officeDocument/2006/relationships/hyperlink" Id="rId97" Target="https://okno-msk.ru/okna-rehau" TargetMode="External" /><Relationship Type="http://schemas.openxmlformats.org/officeDocument/2006/relationships/hyperlink" Id="rId71" Target="https://okno-msk.ru/okna-rehau/" TargetMode="External" /><Relationship Type="http://schemas.openxmlformats.org/officeDocument/2006/relationships/hyperlink" Id="rId106" Target="https://okno-msk.ru/okna-rehau/aksessuary-dlya-okon" TargetMode="External" /><Relationship Type="http://schemas.openxmlformats.org/officeDocument/2006/relationships/hyperlink" Id="rId42" Target="https://okno-msk.ru/okna-rehau/aksessuary-dlya-okon/" TargetMode="External" /><Relationship Type="http://schemas.openxmlformats.org/officeDocument/2006/relationships/hyperlink" Id="rId59" Target="https://okno-msk.ru/okna-rehau/aksessuary-dlya-okon/moskitnye-setki/" TargetMode="External" /><Relationship Type="http://schemas.openxmlformats.org/officeDocument/2006/relationships/hyperlink" Id="rId51" Target="https://okno-msk.ru/okna-rehau/aksessuary-dlya-okon/podokonniki/" TargetMode="External" /><Relationship Type="http://schemas.openxmlformats.org/officeDocument/2006/relationships/hyperlink" Id="rId109" Target="https://okno-msk.ru/okna-rehau/aksessuary-dlya-okon/protivovzlomnaya-furnitura" TargetMode="External" /><Relationship Type="http://schemas.openxmlformats.org/officeDocument/2006/relationships/hyperlink" Id="rId80" Target="https://okno-msk.ru/okna-rehau/aksessuary-dlya-okon/protivovzlomnaya-furnitura/" TargetMode="External" /><Relationship Type="http://schemas.openxmlformats.org/officeDocument/2006/relationships/hyperlink" Id="rId105" Target="https://okno-msk.ru/okna-rehau/aksessuary-dlya-okon/ruchki-na-okna" TargetMode="External" /><Relationship Type="http://schemas.openxmlformats.org/officeDocument/2006/relationships/hyperlink" Id="rId75" Target="https://okno-msk.ru/okna-rehau/aksessuary-dlya-okon/zhalyuzi/" TargetMode="External" /><Relationship Type="http://schemas.openxmlformats.org/officeDocument/2006/relationships/hyperlink" Id="rId23" Target="https://okno-msk.ru/okna-rehau/francuzskie-okna" TargetMode="External" /><Relationship Type="http://schemas.openxmlformats.org/officeDocument/2006/relationships/hyperlink" Id="rId53" Target="https://okno-msk.ru/okna-rehau/francuzskie-okna/" TargetMode="External" /><Relationship Type="http://schemas.openxmlformats.org/officeDocument/2006/relationships/hyperlink" Id="rId55" Target="https://okno-msk.ru/okna-rehau/izgotovlenie-steklopaketov-na-zakaz" TargetMode="External" /><Relationship Type="http://schemas.openxmlformats.org/officeDocument/2006/relationships/hyperlink" Id="rId99" Target="https://okno-msk.ru/okna-rehau/panoramnoe-osteklenie" TargetMode="External" /><Relationship Type="http://schemas.openxmlformats.org/officeDocument/2006/relationships/hyperlink" Id="rId67" Target="https://okno-msk.ru/okna-rehau/panoramnoe-osteklenie/" TargetMode="External" /><Relationship Type="http://schemas.openxmlformats.org/officeDocument/2006/relationships/hyperlink" Id="rId68" Target="https://okno-msk.ru/okna-rehau/panoramnye-okna-rehau" TargetMode="External" /><Relationship Type="http://schemas.openxmlformats.org/officeDocument/2006/relationships/hyperlink" Id="rId89" Target="https://okno-msk.ru/okna-rehau/po-tipu-doma/okna-dlya-kottedzhej-i-zagorodnyh-domov" TargetMode="External" /><Relationship Type="http://schemas.openxmlformats.org/officeDocument/2006/relationships/hyperlink" Id="rId69" Target="https://okno-msk.ru/okna-rehau/po-tipu-doma/okna-na-kuhnyu" TargetMode="External" /><Relationship Type="http://schemas.openxmlformats.org/officeDocument/2006/relationships/hyperlink" Id="rId30" Target="https://okno-msk.ru/okna-rehau/po-tipu-doma/okna-v-chastnyj-dom" TargetMode="External" /><Relationship Type="http://schemas.openxmlformats.org/officeDocument/2006/relationships/hyperlink" Id="rId52" Target="https://okno-msk.ru/okna-rehau/po-tipu-doma/okna-v-chastnyj-dom/" TargetMode="External" /><Relationship Type="http://schemas.openxmlformats.org/officeDocument/2006/relationships/hyperlink" Id="rId108" Target="https://okno-msk.ru/okna-rehau/po-tipu-doma/zamena-okon-v-kvartire" TargetMode="External" /><Relationship Type="http://schemas.openxmlformats.org/officeDocument/2006/relationships/hyperlink" Id="rId73" Target="https://okno-msk.ru/okna-rehau/rehau-grazio/" TargetMode="External" /><Relationship Type="http://schemas.openxmlformats.org/officeDocument/2006/relationships/hyperlink" Id="rId54" Target="https://okno-msk.ru/okna-rehau/steklopakety-dlya-plastikovykh-okon" TargetMode="External" /><Relationship Type="http://schemas.openxmlformats.org/officeDocument/2006/relationships/hyperlink" Id="rId104" Target="https://okno-msk.ru/stati/kak-otregulirovat-plastikovye-okna" TargetMode="External" /><Relationship Type="http://schemas.openxmlformats.org/officeDocument/2006/relationships/hyperlink" Id="rId77" Target="https://okno-msk.ru/stati/kak-perevesti-plastikovoe-okno-v-zimnij-rezhim/" TargetMode="External" /><Relationship Type="http://schemas.openxmlformats.org/officeDocument/2006/relationships/hyperlink" Id="rId93" Target="https://okno-msk.ru/stati/kak-vybrat-plastikovye-okna" TargetMode="External" /><Relationship Type="http://schemas.openxmlformats.org/officeDocument/2006/relationships/hyperlink" Id="rId83" Target="https://okno-msk.ru/stati/kak-vybrat-plastikovye-okna/" TargetMode="External" /><Relationship Type="http://schemas.openxmlformats.org/officeDocument/2006/relationships/hyperlink" Id="rId98" Target="https://okno-msk.ru/stati/kak-vybrat-steklopaket-dlya-plastikovogo-okna" TargetMode="External" /><Relationship Type="http://schemas.openxmlformats.org/officeDocument/2006/relationships/hyperlink" Id="rId57" Target="https://okno-msk.ru/stati/kak-vybrat-steklopaket-dlya-plastikovogo-okna/" TargetMode="External" /><Relationship Type="http://schemas.openxmlformats.org/officeDocument/2006/relationships/hyperlink" Id="rId27" Target="https://okno-msk.ru/stati/kakie-okna-samye-luchshie" TargetMode="External" /><Relationship Type="http://schemas.openxmlformats.org/officeDocument/2006/relationships/hyperlink" Id="rId79" Target="https://okno-msk.ru/stati/kakie-okna-samye-luchshie/" TargetMode="External" /><Relationship Type="http://schemas.openxmlformats.org/officeDocument/2006/relationships/hyperlink" Id="rId103" Target="https://okno-msk.ru/stati/okno-otkrylos-v-dvuh-polozheniyah-chto-delat" TargetMode="External" /><Relationship Type="http://schemas.openxmlformats.org/officeDocument/2006/relationships/hyperlink" Id="rId72" Target="https://okno-msk.ru/stati/okno-otkrylos-v-dvuh-polozheniyah-chto-delat/" TargetMode="External" /><Relationship Type="http://schemas.openxmlformats.org/officeDocument/2006/relationships/hyperlink" Id="rId100" Target="https://okno-msk.ru/stati/panoramnoe-osteklenie-eto-dan-mode-ili-praktichnoe-reshenie" TargetMode="External" /><Relationship Type="http://schemas.openxmlformats.org/officeDocument/2006/relationships/hyperlink" Id="rId66" Target="https://okno-msk.ru/stati/panoramnoe-osteklenie-eto-dan-mode-ili-praktichnoe-reshenie/" TargetMode="External" /><Relationship Type="http://schemas.openxmlformats.org/officeDocument/2006/relationships/hyperlink" Id="rId33" Target="https://okno-msk.ru/stati/plyusy-i-minusy-ostekleniya-alyuminievymi-oknami" TargetMode="External" /><Relationship Type="http://schemas.openxmlformats.org/officeDocument/2006/relationships/hyperlink" Id="rId91" Target="https://okno-msk.ru/stati/sravnenie-profilej-rehau" TargetMode="External" /><Relationship Type="http://schemas.openxmlformats.org/officeDocument/2006/relationships/hyperlink" Id="rId56" Target="https://okno-msk.ru/stati/steklopakety-osobennosti-i-vidy" TargetMode="External" /><Relationship Type="http://schemas.openxmlformats.org/officeDocument/2006/relationships/hyperlink" Id="rId63" Target="https://okno-msk.ru/stati/vidy-i-tipy-ostekleniya-verandy-plyusy-i-minusy" TargetMode="External" /><Relationship Type="http://schemas.openxmlformats.org/officeDocument/2006/relationships/hyperlink" Id="rId101" Target="https://okno-msk.ru/uslugi/kredit-i-rassrochka" TargetMode="External" /><Relationship Type="http://schemas.openxmlformats.org/officeDocument/2006/relationships/hyperlink" Id="rId65" Target="https://okno-msk.ru/uslugi/kredit-i-rassrochka/" TargetMode="External" /><Relationship Type="http://schemas.openxmlformats.org/officeDocument/2006/relationships/hyperlink" Id="rId76" Target="https://okno-msk.ru/uslugi/otdelka-otkosov/" TargetMode="External" /><Relationship Type="http://schemas.openxmlformats.org/officeDocument/2006/relationships/hyperlink" Id="rId102" Target="https://okno-msk.ru/uslugi/remont-okon" TargetMode="External" /><Relationship Type="http://schemas.openxmlformats.org/officeDocument/2006/relationships/hyperlink" Id="rId58" Target="https://okno-msk.ru/uslugi/remont-okon/" TargetMode="External" /><Relationship Type="http://schemas.openxmlformats.org/officeDocument/2006/relationships/hyperlink" Id="rId107" Target="https://okno-msk.ru/uslugi/ustanovka-okon" TargetMode="External" /><Relationship Type="http://schemas.openxmlformats.org/officeDocument/2006/relationships/hyperlink" Id="rId78" Target="https://okno-msk.ru/uslugi/ustanovka-okon/" TargetMode="External" /><Relationship Type="http://schemas.openxmlformats.org/officeDocument/2006/relationships/hyperlink" Id="rId61" Target="https://okno-msk.ru/verandy" TargetMode="External" /><Relationship Type="http://schemas.openxmlformats.org/officeDocument/2006/relationships/hyperlink" Id="rId62" Target="https://okno-msk.ru/verandy/" TargetMode="External" /><Relationship Type="http://schemas.openxmlformats.org/officeDocument/2006/relationships/hyperlink" Id="rId64" Target="https://okno-msk.ru/verandy/bezramnoe-osteklenie-verandy" TargetMode="External" /><Relationship Type="http://schemas.openxmlformats.org/officeDocument/2006/relationships/hyperlink" Id="rId60" Target="https://okno-msk.ru/verandy/razdvizhnye-okna-na-verandu" TargetMode="External" /><Relationship Type="http://schemas.openxmlformats.org/officeDocument/2006/relationships/hyperlink" Id="rId115" Target="https://www.semrush.com/blog/keyword-clustering/" TargetMode="External" /><Relationship Type="http://schemas.openxmlformats.org/officeDocument/2006/relationships/hyperlink" Id="rId116" Target="https://www.semrush.com/blog/keyword-mapping/" TargetMode="External" /><Relationship Type="http://schemas.openxmlformats.org/officeDocument/2006/relationships/hyperlink" Id="rId121" Target="https://yandex.ru/support/webmaster/ru/epos" TargetMode="External" /><Relationship Type="http://schemas.openxmlformats.org/officeDocument/2006/relationships/hyperlink" Id="rId114" Target="https://yandex.ru/support/webmaster/ru/recommendations/targeting" TargetMode="External" /><Relationship Type="http://schemas.openxmlformats.org/officeDocument/2006/relationships/hyperlink" Id="rId120" Target="https://yandex.ru/support/webmaster/ru/service/alice-answers" TargetMode="External" /><Relationship Type="http://schemas.openxmlformats.org/officeDocument/2006/relationships/hyperlink" Id="rId113" Target="https://yandex.ru/support2/wordstat/ru/content/operators" TargetMode="External" /><Relationship Type="http://schemas.openxmlformats.org/officeDocument/2006/relationships/hyperlink" Id="rId112" Target="https://yandex.ru/support2/wordstat/ru/interface/n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9" Target="https://ahrefs.com/blog/internal-links-for-seo/" TargetMode="External" /><Relationship Type="http://schemas.openxmlformats.org/officeDocument/2006/relationships/hyperlink" Id="rId118" Target="https://ahrefs.com/blog/keyword-cannibalization/" TargetMode="External" /><Relationship Type="http://schemas.openxmlformats.org/officeDocument/2006/relationships/hyperlink" Id="rId117" Target="https://ahrefs.com/blog/keyword-intent/" TargetMode="External" /><Relationship Type="http://schemas.openxmlformats.org/officeDocument/2006/relationships/hyperlink" Id="rId74" Target="https://okno-msk.ru/" TargetMode="External" /><Relationship Type="http://schemas.openxmlformats.org/officeDocument/2006/relationships/hyperlink" Id="rId37" Target="https://okno-msk.ru/alyuminievye-okna/" TargetMode="External" /><Relationship Type="http://schemas.openxmlformats.org/officeDocument/2006/relationships/hyperlink" Id="rId40" Target="https://okno-msk.ru/alyuminievye-okna/provedal" TargetMode="External" /><Relationship Type="http://schemas.openxmlformats.org/officeDocument/2006/relationships/hyperlink" Id="rId49" Target="https://okno-msk.ru/alyuminievye-okna/razdvizhnye" TargetMode="External" /><Relationship Type="http://schemas.openxmlformats.org/officeDocument/2006/relationships/hyperlink" Id="rId45" Target="https://okno-msk.ru/alyuminievye-okna/razdvizhnye/" TargetMode="External" /><Relationship Type="http://schemas.openxmlformats.org/officeDocument/2006/relationships/hyperlink" Id="rId96" Target="https://okno-msk.ru/balkony-i-lodzhii" TargetMode="External" /><Relationship Type="http://schemas.openxmlformats.org/officeDocument/2006/relationships/hyperlink" Id="rId50" Target="https://okno-msk.ru/balkony-i-lodzhii/" TargetMode="External" /><Relationship Type="http://schemas.openxmlformats.org/officeDocument/2006/relationships/hyperlink" Id="rId82" Target="https://okno-msk.ru/balkony-i-lodzhii/balkon-s-kryshej/" TargetMode="External" /><Relationship Type="http://schemas.openxmlformats.org/officeDocument/2006/relationships/hyperlink" Id="rId48" Target="https://okno-msk.ru/balkony-i-lodzhii/holodnoe-osteklenie" TargetMode="External" /><Relationship Type="http://schemas.openxmlformats.org/officeDocument/2006/relationships/hyperlink" Id="rId44" Target="https://okno-msk.ru/balkony-i-lodzhii/holodnoe-osteklenie/" TargetMode="External" /><Relationship Type="http://schemas.openxmlformats.org/officeDocument/2006/relationships/hyperlink" Id="rId46" Target="https://okno-msk.ru/balkony-i-lodzhii/holodnoe-panoramnoe-osteklenie-balkona" TargetMode="External" /><Relationship Type="http://schemas.openxmlformats.org/officeDocument/2006/relationships/hyperlink" Id="rId41" Target="https://okno-msk.ru/balkony-i-lodzhii/osteklenie-profilem-provedal" TargetMode="External" /><Relationship Type="http://schemas.openxmlformats.org/officeDocument/2006/relationships/hyperlink" Id="rId86" Target="https://okno-msk.ru/balkony-i-lodzhii/otdelka-balkonov" TargetMode="External" /><Relationship Type="http://schemas.openxmlformats.org/officeDocument/2006/relationships/hyperlink" Id="rId47" Target="https://okno-msk.ru/balkony-i-lodzhii/razdvizhnye-okna-na-balkon" TargetMode="External" /><Relationship Type="http://schemas.openxmlformats.org/officeDocument/2006/relationships/hyperlink" Id="rId25" Target="https://okno-msk.ru/dveri-rehau" TargetMode="External" /><Relationship Type="http://schemas.openxmlformats.org/officeDocument/2006/relationships/hyperlink" Id="rId70" Target="https://okno-msk.ru/dveri-rehau/" TargetMode="External" /><Relationship Type="http://schemas.openxmlformats.org/officeDocument/2006/relationships/hyperlink" Id="rId35" Target="https://okno-msk.ru/nashi-raboty" TargetMode="External" /><Relationship Type="http://schemas.openxmlformats.org/officeDocument/2006/relationships/hyperlink" Id="rId43" Target="https://okno-msk.ru/nashi-raboty/" TargetMode="External" /><Relationship Type="http://schemas.openxmlformats.org/officeDocument/2006/relationships/hyperlink" Id="rId97" Target="https://okno-msk.ru/okna-rehau" TargetMode="External" /><Relationship Type="http://schemas.openxmlformats.org/officeDocument/2006/relationships/hyperlink" Id="rId71" Target="https://okno-msk.ru/okna-rehau/" TargetMode="External" /><Relationship Type="http://schemas.openxmlformats.org/officeDocument/2006/relationships/hyperlink" Id="rId106" Target="https://okno-msk.ru/okna-rehau/aksessuary-dlya-okon" TargetMode="External" /><Relationship Type="http://schemas.openxmlformats.org/officeDocument/2006/relationships/hyperlink" Id="rId42" Target="https://okno-msk.ru/okna-rehau/aksessuary-dlya-okon/" TargetMode="External" /><Relationship Type="http://schemas.openxmlformats.org/officeDocument/2006/relationships/hyperlink" Id="rId59" Target="https://okno-msk.ru/okna-rehau/aksessuary-dlya-okon/moskitnye-setki/" TargetMode="External" /><Relationship Type="http://schemas.openxmlformats.org/officeDocument/2006/relationships/hyperlink" Id="rId51" Target="https://okno-msk.ru/okna-rehau/aksessuary-dlya-okon/podokonniki/" TargetMode="External" /><Relationship Type="http://schemas.openxmlformats.org/officeDocument/2006/relationships/hyperlink" Id="rId109" Target="https://okno-msk.ru/okna-rehau/aksessuary-dlya-okon/protivovzlomnaya-furnitura" TargetMode="External" /><Relationship Type="http://schemas.openxmlformats.org/officeDocument/2006/relationships/hyperlink" Id="rId80" Target="https://okno-msk.ru/okna-rehau/aksessuary-dlya-okon/protivovzlomnaya-furnitura/" TargetMode="External" /><Relationship Type="http://schemas.openxmlformats.org/officeDocument/2006/relationships/hyperlink" Id="rId105" Target="https://okno-msk.ru/okna-rehau/aksessuary-dlya-okon/ruchki-na-okna" TargetMode="External" /><Relationship Type="http://schemas.openxmlformats.org/officeDocument/2006/relationships/hyperlink" Id="rId75" Target="https://okno-msk.ru/okna-rehau/aksessuary-dlya-okon/zhalyuzi/" TargetMode="External" /><Relationship Type="http://schemas.openxmlformats.org/officeDocument/2006/relationships/hyperlink" Id="rId23" Target="https://okno-msk.ru/okna-rehau/francuzskie-okna" TargetMode="External" /><Relationship Type="http://schemas.openxmlformats.org/officeDocument/2006/relationships/hyperlink" Id="rId53" Target="https://okno-msk.ru/okna-rehau/francuzskie-okna/" TargetMode="External" /><Relationship Type="http://schemas.openxmlformats.org/officeDocument/2006/relationships/hyperlink" Id="rId55" Target="https://okno-msk.ru/okna-rehau/izgotovlenie-steklopaketov-na-zakaz" TargetMode="External" /><Relationship Type="http://schemas.openxmlformats.org/officeDocument/2006/relationships/hyperlink" Id="rId99" Target="https://okno-msk.ru/okna-rehau/panoramnoe-osteklenie" TargetMode="External" /><Relationship Type="http://schemas.openxmlformats.org/officeDocument/2006/relationships/hyperlink" Id="rId67" Target="https://okno-msk.ru/okna-rehau/panoramnoe-osteklenie/" TargetMode="External" /><Relationship Type="http://schemas.openxmlformats.org/officeDocument/2006/relationships/hyperlink" Id="rId68" Target="https://okno-msk.ru/okna-rehau/panoramnye-okna-rehau" TargetMode="External" /><Relationship Type="http://schemas.openxmlformats.org/officeDocument/2006/relationships/hyperlink" Id="rId89" Target="https://okno-msk.ru/okna-rehau/po-tipu-doma/okna-dlya-kottedzhej-i-zagorodnyh-domov" TargetMode="External" /><Relationship Type="http://schemas.openxmlformats.org/officeDocument/2006/relationships/hyperlink" Id="rId69" Target="https://okno-msk.ru/okna-rehau/po-tipu-doma/okna-na-kuhnyu" TargetMode="External" /><Relationship Type="http://schemas.openxmlformats.org/officeDocument/2006/relationships/hyperlink" Id="rId30" Target="https://okno-msk.ru/okna-rehau/po-tipu-doma/okna-v-chastnyj-dom" TargetMode="External" /><Relationship Type="http://schemas.openxmlformats.org/officeDocument/2006/relationships/hyperlink" Id="rId52" Target="https://okno-msk.ru/okna-rehau/po-tipu-doma/okna-v-chastnyj-dom/" TargetMode="External" /><Relationship Type="http://schemas.openxmlformats.org/officeDocument/2006/relationships/hyperlink" Id="rId108" Target="https://okno-msk.ru/okna-rehau/po-tipu-doma/zamena-okon-v-kvartire" TargetMode="External" /><Relationship Type="http://schemas.openxmlformats.org/officeDocument/2006/relationships/hyperlink" Id="rId73" Target="https://okno-msk.ru/okna-rehau/rehau-grazio/" TargetMode="External" /><Relationship Type="http://schemas.openxmlformats.org/officeDocument/2006/relationships/hyperlink" Id="rId54" Target="https://okno-msk.ru/okna-rehau/steklopakety-dlya-plastikovykh-okon" TargetMode="External" /><Relationship Type="http://schemas.openxmlformats.org/officeDocument/2006/relationships/hyperlink" Id="rId104" Target="https://okno-msk.ru/stati/kak-otregulirovat-plastikovye-okna" TargetMode="External" /><Relationship Type="http://schemas.openxmlformats.org/officeDocument/2006/relationships/hyperlink" Id="rId77" Target="https://okno-msk.ru/stati/kak-perevesti-plastikovoe-okno-v-zimnij-rezhim/" TargetMode="External" /><Relationship Type="http://schemas.openxmlformats.org/officeDocument/2006/relationships/hyperlink" Id="rId93" Target="https://okno-msk.ru/stati/kak-vybrat-plastikovye-okna" TargetMode="External" /><Relationship Type="http://schemas.openxmlformats.org/officeDocument/2006/relationships/hyperlink" Id="rId83" Target="https://okno-msk.ru/stati/kak-vybrat-plastikovye-okna/" TargetMode="External" /><Relationship Type="http://schemas.openxmlformats.org/officeDocument/2006/relationships/hyperlink" Id="rId98" Target="https://okno-msk.ru/stati/kak-vybrat-steklopaket-dlya-plastikovogo-okna" TargetMode="External" /><Relationship Type="http://schemas.openxmlformats.org/officeDocument/2006/relationships/hyperlink" Id="rId57" Target="https://okno-msk.ru/stati/kak-vybrat-steklopaket-dlya-plastikovogo-okna/" TargetMode="External" /><Relationship Type="http://schemas.openxmlformats.org/officeDocument/2006/relationships/hyperlink" Id="rId27" Target="https://okno-msk.ru/stati/kakie-okna-samye-luchshie" TargetMode="External" /><Relationship Type="http://schemas.openxmlformats.org/officeDocument/2006/relationships/hyperlink" Id="rId79" Target="https://okno-msk.ru/stati/kakie-okna-samye-luchshie/" TargetMode="External" /><Relationship Type="http://schemas.openxmlformats.org/officeDocument/2006/relationships/hyperlink" Id="rId103" Target="https://okno-msk.ru/stati/okno-otkrylos-v-dvuh-polozheniyah-chto-delat" TargetMode="External" /><Relationship Type="http://schemas.openxmlformats.org/officeDocument/2006/relationships/hyperlink" Id="rId72" Target="https://okno-msk.ru/stati/okno-otkrylos-v-dvuh-polozheniyah-chto-delat/" TargetMode="External" /><Relationship Type="http://schemas.openxmlformats.org/officeDocument/2006/relationships/hyperlink" Id="rId100" Target="https://okno-msk.ru/stati/panoramnoe-osteklenie-eto-dan-mode-ili-praktichnoe-reshenie" TargetMode="External" /><Relationship Type="http://schemas.openxmlformats.org/officeDocument/2006/relationships/hyperlink" Id="rId66" Target="https://okno-msk.ru/stati/panoramnoe-osteklenie-eto-dan-mode-ili-praktichnoe-reshenie/" TargetMode="External" /><Relationship Type="http://schemas.openxmlformats.org/officeDocument/2006/relationships/hyperlink" Id="rId33" Target="https://okno-msk.ru/stati/plyusy-i-minusy-ostekleniya-alyuminievymi-oknami" TargetMode="External" /><Relationship Type="http://schemas.openxmlformats.org/officeDocument/2006/relationships/hyperlink" Id="rId91" Target="https://okno-msk.ru/stati/sravnenie-profilej-rehau" TargetMode="External" /><Relationship Type="http://schemas.openxmlformats.org/officeDocument/2006/relationships/hyperlink" Id="rId56" Target="https://okno-msk.ru/stati/steklopakety-osobennosti-i-vidy" TargetMode="External" /><Relationship Type="http://schemas.openxmlformats.org/officeDocument/2006/relationships/hyperlink" Id="rId63" Target="https://okno-msk.ru/stati/vidy-i-tipy-ostekleniya-verandy-plyusy-i-minusy" TargetMode="External" /><Relationship Type="http://schemas.openxmlformats.org/officeDocument/2006/relationships/hyperlink" Id="rId101" Target="https://okno-msk.ru/uslugi/kredit-i-rassrochka" TargetMode="External" /><Relationship Type="http://schemas.openxmlformats.org/officeDocument/2006/relationships/hyperlink" Id="rId65" Target="https://okno-msk.ru/uslugi/kredit-i-rassrochka/" TargetMode="External" /><Relationship Type="http://schemas.openxmlformats.org/officeDocument/2006/relationships/hyperlink" Id="rId76" Target="https://okno-msk.ru/uslugi/otdelka-otkosov/" TargetMode="External" /><Relationship Type="http://schemas.openxmlformats.org/officeDocument/2006/relationships/hyperlink" Id="rId102" Target="https://okno-msk.ru/uslugi/remont-okon" TargetMode="External" /><Relationship Type="http://schemas.openxmlformats.org/officeDocument/2006/relationships/hyperlink" Id="rId58" Target="https://okno-msk.ru/uslugi/remont-okon/" TargetMode="External" /><Relationship Type="http://schemas.openxmlformats.org/officeDocument/2006/relationships/hyperlink" Id="rId107" Target="https://okno-msk.ru/uslugi/ustanovka-okon" TargetMode="External" /><Relationship Type="http://schemas.openxmlformats.org/officeDocument/2006/relationships/hyperlink" Id="rId78" Target="https://okno-msk.ru/uslugi/ustanovka-okon/" TargetMode="External" /><Relationship Type="http://schemas.openxmlformats.org/officeDocument/2006/relationships/hyperlink" Id="rId61" Target="https://okno-msk.ru/verandy" TargetMode="External" /><Relationship Type="http://schemas.openxmlformats.org/officeDocument/2006/relationships/hyperlink" Id="rId62" Target="https://okno-msk.ru/verandy/" TargetMode="External" /><Relationship Type="http://schemas.openxmlformats.org/officeDocument/2006/relationships/hyperlink" Id="rId64" Target="https://okno-msk.ru/verandy/bezramnoe-osteklenie-verandy" TargetMode="External" /><Relationship Type="http://schemas.openxmlformats.org/officeDocument/2006/relationships/hyperlink" Id="rId60" Target="https://okno-msk.ru/verandy/razdvizhnye-okna-na-verandu" TargetMode="External" /><Relationship Type="http://schemas.openxmlformats.org/officeDocument/2006/relationships/hyperlink" Id="rId115" Target="https://www.semrush.com/blog/keyword-clustering/" TargetMode="External" /><Relationship Type="http://schemas.openxmlformats.org/officeDocument/2006/relationships/hyperlink" Id="rId116" Target="https://www.semrush.com/blog/keyword-mapping/" TargetMode="External" /><Relationship Type="http://schemas.openxmlformats.org/officeDocument/2006/relationships/hyperlink" Id="rId121" Target="https://yandex.ru/support/webmaster/ru/epos" TargetMode="External" /><Relationship Type="http://schemas.openxmlformats.org/officeDocument/2006/relationships/hyperlink" Id="rId114" Target="https://yandex.ru/support/webmaster/ru/recommendations/targeting" TargetMode="External" /><Relationship Type="http://schemas.openxmlformats.org/officeDocument/2006/relationships/hyperlink" Id="rId120" Target="https://yandex.ru/support/webmaster/ru/service/alice-answers" TargetMode="External" /><Relationship Type="http://schemas.openxmlformats.org/officeDocument/2006/relationships/hyperlink" Id="rId113" Target="https://yandex.ru/support2/wordstat/ru/content/operators" TargetMode="External" /><Relationship Type="http://schemas.openxmlformats.org/officeDocument/2006/relationships/hyperlink" Id="rId112" Target="https://yandex.ru/support2/wordstat/ru/interface/n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2026-09-09T08:01:56Z</dcterms:created>
  <dcterms:modified xsi:type="dcterms:W3CDTF">2026-09-09T08:01:56Z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