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keepNext/>
        <w:widowControl/>
        <w:spacing w:before="400" w:after="280"/>
      </w:pPr>
      <w:r>
        <w:rPr>
          <w:rFonts w:ascii="Calibri" w:hAnsi="Calibri" w:eastAsia="Calibri"/>
          <w:b/>
          <w:color w:val="0B2545"/>
          <w:sz w:val="50"/>
        </w:rPr>
        <w:t xml:space="preserve">OKNO_MSK · руководство SEO-специалиста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Исправленный выпуск: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2026-09-05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Назначение: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документ №02 — выполнить подтверждённые работы без обратной сборки внутреннего проекта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Язык: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русский; английские токены ниже являются контролируемыми статусами/режимами</w:t>
      </w:r>
    </w:p>
    <w:bookmarkStart w:id="20" w:name="X259d73fb678eb7c9723f921681a2961383a496d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1. Сначала определите тип строки</w:t>
      </w:r>
    </w:p>
    <w:p>
      <w:pPr>
        <w:widowControl/>
        <w:numPr>
          <w:ilvl w:val="0"/>
          <w:numId w:val="1001"/>
        </w:numPr>
        <w:pStyle w:val="Compact"/>
      </w:pP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t xml:space="preserve">: физическая правка содержания существующей страницы;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.</w:t>
      </w:r>
    </w:p>
    <w:p>
      <w:pPr>
        <w:widowControl/>
        <w:numPr>
          <w:ilvl w:val="0"/>
          <w:numId w:val="1001"/>
        </w:numPr>
        <w:pStyle w:val="Compact"/>
      </w:pPr>
      <w:r>
        <w:rPr>
          <w:rStyle w:val="VerbatimChar"/>
          <w:rFonts w:ascii="Calibri" w:hAnsi="Calibri" w:eastAsia="Calibri"/>
        </w:rPr>
        <w:t xml:space="preserve">NAVIGATION_CHANGE</w:t>
      </w:r>
      <w:r>
        <w:rPr>
          <w:rFonts w:ascii="Calibri" w:hAnsi="Calibri" w:eastAsia="Calibri"/>
        </w:rPr>
        <w:t xml:space="preserve">: физическое изменение навигации внутри конкретной страницы;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t xml:space="preserve">.</w:t>
      </w:r>
    </w:p>
    <w:p>
      <w:pPr>
        <w:widowControl/>
        <w:numPr>
          <w:ilvl w:val="0"/>
          <w:numId w:val="1001"/>
        </w:numPr>
        <w:pStyle w:val="Compact"/>
      </w:pP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: назначение владельца/поддержки только в семантической и контентной карте;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</w:p>
    <w:p>
      <w:pPr>
        <w:widowControl/>
        <w:numPr>
          <w:ilvl w:val="0"/>
          <w:numId w:val="1001"/>
        </w:numPr>
        <w:pStyle w:val="Compact"/>
      </w:pPr>
      <w:r>
        <w:rPr>
          <w:rStyle w:val="VerbatimChar"/>
          <w:rFonts w:ascii="Calibri" w:hAnsi="Calibri" w:eastAsia="Calibri"/>
        </w:rPr>
        <w:t xml:space="preserve">RECHECK_ONLY</w:t>
      </w:r>
      <w:r>
        <w:rPr>
          <w:rFonts w:ascii="Calibri" w:hAnsi="Calibri" w:eastAsia="Calibri"/>
        </w:rPr>
        <w:t xml:space="preserve">: вопрос для проверки; текущей правки сайта нет.</w:t>
      </w:r>
    </w:p>
    <w:p>
      <w:pPr>
        <w:widowControl/>
        <w:numPr>
          <w:ilvl w:val="0"/>
          <w:numId w:val="1001"/>
        </w:numPr>
        <w:pStyle w:val="Compact"/>
      </w:pPr>
      <w:r>
        <w:rPr>
          <w:rStyle w:val="VerbatimChar"/>
          <w:rFonts w:ascii="Calibri" w:hAnsi="Calibri" w:eastAsia="Calibri"/>
        </w:rPr>
        <w:t xml:space="preserve">CONTEXTUAL_LINK</w:t>
      </w:r>
      <w:r>
        <w:rPr>
          <w:rFonts w:ascii="Calibri" w:hAnsi="Calibri" w:eastAsia="Calibri"/>
        </w:rPr>
        <w:t xml:space="preserve">: потенциальная ссылка. READY только при доказанном source-блоке, контексте, анкорном смысле и проверке.</w:t>
      </w:r>
    </w:p>
    <w:p>
      <w:pPr>
        <w:widowControl/>
        <w:numPr>
          <w:ilvl w:val="0"/>
          <w:numId w:val="1001"/>
        </w:numPr>
        <w:pStyle w:val="Compact"/>
      </w:pPr>
      <w:r>
        <w:rPr>
          <w:rStyle w:val="VerbatimChar"/>
          <w:rFonts w:ascii="Calibri" w:hAnsi="Calibri" w:eastAsia="Calibri"/>
        </w:rPr>
        <w:t xml:space="preserve">NO_SITE_CHANGE</w:t>
      </w:r>
      <w:r>
        <w:rPr>
          <w:rFonts w:ascii="Calibri" w:hAnsi="Calibri" w:eastAsia="Calibri"/>
        </w:rPr>
        <w:t xml:space="preserve">: положительный запрет на отдельную правку.</w:t>
      </w:r>
    </w:p>
    <w:p>
      <w:pPr>
        <w:widowControl/>
        <w:numPr>
          <w:ilvl w:val="0"/>
          <w:numId w:val="1001"/>
        </w:numPr>
        <w:pStyle w:val="Compact"/>
      </w:pPr>
      <w:r>
        <w:rPr>
          <w:rStyle w:val="VerbatimChar"/>
          <w:rFonts w:ascii="Calibri" w:hAnsi="Calibri" w:eastAsia="Calibri"/>
        </w:rPr>
        <w:t xml:space="preserve">HOLD</w:t>
      </w:r>
      <w:r>
        <w:rPr>
          <w:rFonts w:ascii="Calibri" w:hAnsi="Calibri" w:eastAsia="Calibri"/>
        </w:rPr>
        <w:t xml:space="preserve">: внедрение запрещено до нового доказательства.</w:t>
      </w:r>
    </w:p>
    <w:bookmarkEnd w:id="20"/>
    <w:bookmarkStart w:id="21" w:name="X4c0af5a937d5d924a5ccd53c26ff4c03a366869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2. Исполнительная сводка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Физически готовы восемь работ: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S18-A009</w:t>
      </w:r>
      <w:r>
        <w:rPr>
          <w:rFonts w:ascii="Calibri" w:hAnsi="Calibri" w:eastAsia="Calibri"/>
        </w:rPr>
        <w:t xml:space="preserve">,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A010</w:t>
      </w:r>
      <w:r>
        <w:rPr>
          <w:rFonts w:ascii="Calibri" w:hAnsi="Calibri" w:eastAsia="Calibri"/>
        </w:rPr>
        <w:t xml:space="preserve">,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A012</w:t>
      </w:r>
      <w:r>
        <w:rPr>
          <w:rFonts w:ascii="Calibri" w:hAnsi="Calibri" w:eastAsia="Calibri"/>
        </w:rPr>
        <w:t xml:space="preserve">,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A026</w:t>
      </w:r>
      <w:r>
        <w:rPr>
          <w:rFonts w:ascii="Calibri" w:hAnsi="Calibri" w:eastAsia="Calibri"/>
        </w:rPr>
        <w:t xml:space="preserve">,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A028</w:t>
      </w:r>
      <w:r>
        <w:rPr>
          <w:rFonts w:ascii="Calibri" w:hAnsi="Calibri" w:eastAsia="Calibri"/>
        </w:rPr>
        <w:t xml:space="preserve">,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A029</w:t>
      </w:r>
      <w:r>
        <w:rPr>
          <w:rFonts w:ascii="Calibri" w:hAnsi="Calibri" w:eastAsia="Calibri"/>
        </w:rPr>
        <w:t xml:space="preserve">,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A030</w:t>
      </w:r>
      <w:r>
        <w:rPr>
          <w:rFonts w:ascii="Calibri" w:hAnsi="Calibri" w:eastAsia="Calibri"/>
        </w:rPr>
        <w:t xml:space="preserve">,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A031</w:t>
      </w:r>
      <w:r>
        <w:rPr>
          <w:rFonts w:ascii="Calibri" w:hAnsi="Calibri" w:eastAsia="Calibri"/>
        </w:rPr>
        <w:t xml:space="preserve">. Семантические назначения и маршруты должны быть отражены в рабочей карте, но сами по себе не создают CMS-задачу. Все 15 внутренних ссылок после коррекции имеют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PENDING_DETAIL</w:t>
      </w:r>
      <w:r>
        <w:rPr>
          <w:rFonts w:ascii="Calibri" w:hAnsi="Calibri" w:eastAsia="Calibri"/>
        </w:rPr>
        <w:t xml:space="preserve">; точное место не выдумывается. Три overlap-кейса, ассортимент фурнитуры и HOLD остаются закрытыми для внедрения.</w:t>
      </w:r>
    </w:p>
    <w:bookmarkEnd w:id="21"/>
    <w:bookmarkStart w:id="85" w:name="X00f621e5fcbdd5d71047a8cc36552b6032d16a6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3. Полный реестр действий</w:t>
      </w:r>
    </w:p>
    <w:bookmarkStart w:id="23" w:name="X5c8ca91c8b4b2b95e3f58dcad06779d591d7fb0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S18-A001 — Закрепить страницу отделки балкона владельцем запросов об отделке без остекления; общую страницу балконов сохранить для комплексного остекления с ремонтом.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22">
        <w:r>
          <w:rPr>
            <w:rStyle w:val="Hyperlink"/>
          </w:rPr>
          <w:t xml:space="preserve">https://okno-msk.ru/balkony-i-lodzhii/otdelka-balkonov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P1_HIGH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Владение/поддержка установлены исследованием, но прежняя спецификация ошибочно допускала физические изменения навигации, хлебных крошек или ссылок без доказанного места.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Сохранённая текущая инвентаризация и каноническая семантика подтверждают существующий точный либо поддерживающий URL; доказательства необходимости физической правки сайта нет.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мастере, контент-плане и последующей проверке. Физически сайт по этой строке не менять.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семантическая карта и контент-план; не CMS.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Обновить только аналитическое назначение владельца/поддержки во всех производных представлениях.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 без остекления; балкон без остекления цена; балкон под ключ без остекления; балкон под ключ без остекления цена; обшивка балкона без остекления; отделка балкона без остекления; отделка балкона без остекления под ключ; отделка балкона без остекления цена; отделка балкона без остекления цена москва; отделка балкона под ключ москва без остекления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превращать строку в хлебную крошку, меню, ссылку или контентную правку без отдельного доказательства.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аналитических представлениях указан тот же владелец/поддержка; не создана CMS-задача, ссылка, хлебная крошка или новый URL.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STEP_14A_ARCHITECTURE_DELTA.tsv</w:t>
      </w:r>
    </w:p>
    <w:bookmarkEnd w:id="23"/>
    <w:bookmarkStart w:id="25" w:name="X643d4ab3f63c5faf72c3b6542c9c0729cba79b1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S18-A002 — Закрепить отдельную страницу раздвижных окон на балкон за точным раздвижным намерением; страницу холодного остекления сохранить для явно холодного сценария.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24">
        <w:r>
          <w:rPr>
            <w:rStyle w:val="Hyperlink"/>
          </w:rPr>
          <w:t xml:space="preserve">https://okno-msk.ru/balkony-i-lodzhii/razdvizhnye-okna-na-balkon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P1_HIGH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Владение/поддержка установлены исследованием, но прежняя спецификация ошибочно допускала физические изменения навигации, хлебных крошек или ссылок без доказанного места.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Сохранённая текущая инвентаризация и каноническая семантика подтверждают существующий точный либо поддерживающий URL; доказательства необходимости физической правки сайта нет.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мастере, контент-плане и последующей проверке. Физически сайт по этой строке не менять.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семантическая карта и контент-план; не CMS.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Обновить только аналитическое назначение владельца/поддержки во всех производных представлениях.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алюминиевые окна лоджию раздвижные; алюминиевые окна на балкон раздвижные цена; алюминиевые раздвижные окна на балкон; окно балконное алюминиевое раздвижное; раздвижные окна на балкон алюминиевые холодное; замена холодного остекления балкона; окна балкон холодное остекление; остекление балкона холодное раздвижное; остекление холодного балкона окна алюминиевые холодные; раздвижные алюминиевые окна на балкон холодное остекление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превращать строку в хлебную крошку, меню, ссылку или контентную правку без отдельного доказательства.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аналитических представлениях указан тот же владелец/поддержка; не создана CMS-задача, ссылка, хлебная крошка или новый URL.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STEP_14A_ARCHITECTURE_DELTA.tsv</w:t>
      </w:r>
    </w:p>
    <w:bookmarkEnd w:id="25"/>
    <w:bookmarkStart w:id="27" w:name="Xb0a6fbdf8032c219b2fb59a3c318a82143dcec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S18-A003 — Развести роли общей панорамной страницы и текущей страницы панорамных окон REHAU; до появления сильных данных не объединять и не удалять.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26">
        <w:r>
          <w:rPr>
            <w:rStyle w:val="Hyperlink"/>
          </w:rPr>
          <w:t xml:space="preserve">https://okno-msk.ru/okna-rehau/panoramnye-okna-rehau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P1_HIGH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RECHECK_ONLY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NOT_READY__EVIDENCE_REQUIRED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 сайте существуют страницы с пересекающейся задачей либо не подтверждённый ассортимент; имеющихся данных недостаточно для безопасной правки.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Сохранённые данные фиксируют пересечение или пробел, но не доказывают вред, правильную консолидацию либо доступность товара.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Сохранить текущие страницы/утверждения без разрушительных действий до отдельной доказательной проверки.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Отдельная проверка; текущего места внедрения нет.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объединять, не удалять, не перенаправлять и не обещать неподтверждённое. Зафиксировать вопрос для повторной проверки.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большие панорамные окна; высокие панорамные окна; готовые панорамные окна; дача с панорамными окнами; заказать панорамное окно; летние панорамные окна; маленькое панорамное окно; окна панорамные цена для загородного; окно панорамное 2.5; окно панорамное 2.5 метра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объединять/удалять/редиректить и не делать неподтверждённое коммерческое обещание.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 физического изменения и категоричного утверждения; открытый вопрос, основание и допустимый переход сохранены.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STEP_14A_ARCHITECTURE_DELTA.tsv</w:t>
      </w:r>
    </w:p>
    <w:bookmarkEnd w:id="27"/>
    <w:bookmarkStart w:id="29" w:name="Xedde3a3a2fa3fd7d9cf38ad96f68a6630c69eb8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S18-A004 — Развести роли основной страницы окон для частного дома и страницы для коттеджей/загородных домов; разрушительные действия не разрешены.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28">
        <w:r>
          <w:rPr>
            <w:rStyle w:val="Hyperlink"/>
          </w:rPr>
          <w:t xml:space="preserve">https://okno-msk.ru/okna-rehau/po-tipu-doma/okna-dlya-kottedzhej-i-zagorodnyh-domov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P1_HIGH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RECHECK_ONLY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NOT_READY__EVIDENCE_REQUIRED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 сайте существуют страницы с пересекающейся задачей либо не подтверждённый ассортимент; имеющихся данных недостаточно для безопасной правки.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Сохранённые данные фиксируют пересечение или пробел, но не доказывают вред, правильную консолидацию либо доступность товара.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Сохранить текущие страницы/утверждения без разрушительных действий до отдельной доказательной проверки.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Отдельная проверка; текущего места внедрения нет.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объединять, не удалять, не перенаправлять и не обещать неподтверждённое. Зафиксировать вопрос для повторной проверки.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крыльцо для частного дома окна; купить пластиковые окна для частного дома; окна в пол для частного дома; окна для частного дома купить; окна для частного дома цена; окна пвх для частного дома; окно полукруглое для частного дома; пластиковые окна для частного дома цена; стандарты пластиковых окон для частного дома; форма пластиковых окон для частного дома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объединять/удалять/редиректить и не делать неподтверждённое коммерческое обещание.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 физического изменения и категоричного утверждения; открытый вопрос, основание и допустимый переход сохранены.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STEP_14A_ARCHITECTURE_DELTA.tsv</w:t>
      </w:r>
    </w:p>
    <w:bookmarkEnd w:id="29"/>
    <w:bookmarkStart w:id="31" w:name="X906a37b385139b421f5ee946bd708bd54db53ad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S18-A005 — Закрепить страницу окон в деревянный дом за точным намерением; общую страницу частного дома оставить поддерживающей.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30">
        <w:r>
          <w:rPr>
            <w:rStyle w:val="Hyperlink"/>
          </w:rPr>
          <w:t xml:space="preserve">https://okno-msk.ru/okna-rehau/po-tipu-doma/okna-v-derevyannyj-dom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P1_HIGH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Владение/поддержка установлены исследованием, но прежняя спецификация ошибочно допускала физические изменения навигации, хлебных крошек или ссылок без доказанного места.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Сохранённая текущая инвентаризация и каноническая семантика подтверждают существующий точный либо поддерживающий URL; доказательства необходимости физической правки сайта нет.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мастере, контент-плане и последующей проверке. Физически сайт по этой строке не менять.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семантическая карта и контент-план; не CMS.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Обновить только аналитическое назначение владельца/поддержки во всех производных представлениях.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пластиковые окна в деревянном доме; крыльцо для частного дома окна; купить пластиковые окна для частного дома; окна в пол для частного дома; окна для частного дома купить; окна для частного дома цена; окна пвх для частного дома; окно полукруглое для частного дома; пластиковые окна для частного дома цена; стандарты пластиковых окон для частного дома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превращать строку в хлебную крошку, меню, ссылку или контентную правку без отдельного доказательства.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аналитических представлениях указан тот же владелец/поддержка; не создана CMS-задача, ссылка, хлебная крошка или новый URL.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STEP_14A_ARCHITECTURE_DELTA.tsv</w:t>
      </w:r>
    </w:p>
    <w:bookmarkEnd w:id="31"/>
    <w:bookmarkStart w:id="33" w:name="X1d25347ed885ab5048223fa82427edb7e9f7ac8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S18-A006 — Коммерческий выбор стеклопакета направлять на товарный раздел стеклопакетов; информационную задачу о видах стеклопакетов сохранять отдельно.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32">
        <w:r>
          <w:rPr>
            <w:rStyle w:val="Hyperlink"/>
          </w:rPr>
          <w:t xml:space="preserve">https://okno-msk.ru/okna-rehau/steklopakety-dlya-plastikovykh-okon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P1_HIGH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Владение/поддержка установлены исследованием, но прежняя спецификация ошибочно допускала физические изменения навигации, хлебных крошек или ссылок без доказанного места.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Сохранённая текущая инвентаризация и каноническая семантика подтверждают существующий точный либо поддерживающий URL; доказательства необходимости физической правки сайта нет.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мастере, контент-плане и последующей проверке. Физически сайт по этой строке не менять.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семантическая карта и контент-план; не CMS.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Обновить только аналитическое назначение владельца/поддержки во всех производных представлениях.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окна стеклопакеты rehau; панорамное окно стеклопакет; стеклопакет на пластиковое окно цена; стеклопакеты для пластиковых окон; стеклопакеты французские окна; как выбрать стеклопакет для пластиковых окон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превращать строку в хлебную крошку, меню, ссылку или контентную правку без отдельного доказательства.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аналитических представлениях указан тот же владелец/поддержка; не создана CMS-задача, ссылка, хлебная крошка или новый URL.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STEP_14A_ARCHITECTURE_DELTA.tsv</w:t>
      </w:r>
    </w:p>
    <w:bookmarkEnd w:id="33"/>
    <w:bookmarkStart w:id="35" w:name="X84a824f06bf22be4b628e5c494467ad14567012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S18-A007 — Развести продуктовый блок сравнения REHAU и отдельную статью сравнения; до проверки сохранить продуктовый раздел основным.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34">
        <w:r>
          <w:rPr>
            <w:rStyle w:val="Hyperlink"/>
          </w:rPr>
          <w:t xml:space="preserve">https://okno-msk.ru/stati/sravnenie-profilej-rehau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P1_HIGH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RECHECK_ONLY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NOT_READY__EVIDENCE_REQUIRED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 сайте существуют страницы с пересекающейся задачей либо не подтверждённый ассортимент; имеющихся данных недостаточно для безопасной правки.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Сохранённые данные фиксируют пересечение или пробел, но не доказывают вред, правильную консолидацию либо доступность товара.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Сохранить текущие страницы/утверждения без разрушительных действий до отдельной доказательной проверки.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Отдельная проверка; текущего места внедрения нет.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объединять, не удалять, не перенаправлять и не обещать неподтверждённое. Зафиксировать вопрос для повторной проверки.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окна rehau сравнение; чем отличается окна rehau delight от rehau; rehau окно конструкция; окна rehau виды; окна система rehau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объединять/удалять/редиректить и не делать неподтверждённое коммерческое обещание.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 физического изменения и категоричного утверждения; открытый вопрос, основание и допустимый переход сохранены.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STEP_14A_ARCHITECTURE_DELTA.tsv</w:t>
      </w:r>
    </w:p>
    <w:bookmarkEnd w:id="35"/>
    <w:bookmarkStart w:id="37" w:name="X260512d437e2d6af5adce94bee2762883e32cf5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S18-A008 — Закрепить страницу раздвижных окон на веранду за точным раздвижным намерением; /verandy сохранить общим владельцем.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36">
        <w:r>
          <w:rPr>
            <w:rStyle w:val="Hyperlink"/>
          </w:rPr>
          <w:t xml:space="preserve">https://okno-msk.ru/verandy/razdvizhnye-okna-na-verandu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P1_HIGH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Владение/поддержка установлены исследованием, но прежняя спецификация ошибочно допускала физические изменения навигации, хлебных крошек или ссылок без доказанного места.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Сохранённая текущая инвентаризация и каноническая семантика подтверждают существующий точный либо поддерживающий URL; доказательства необходимости физической правки сайта нет.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мастере, контент-плане и последующей проверке. Физически сайт по этой строке не менять.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семантическая карта и контент-план; не CMS.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Обновить только аналитическое назначение владельца/поддержки во всех производных представлениях.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алюминиевое остекление веранды раздвижными конструкциями; алюминиевые окна для веранды и террасы раздвижные; алюминиевые окна раздвижные для террасы цены; алюминиевые раздвижные окна для беседки; алюминиевые раздвижные окна для веранды в можайске; алюминиевые раздвижные окна для веранды цена; окна раздвижные алюминиевые для веранды; provedal остекление веранды; vidno pro раздвижное остекление террас веранд беседок; алюминиевое остекление веранды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превращать строку в хлебную крошку, меню, ссылку или контентную правку без отдельного доказательства.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аналитических представлениях указан тот же владелец/поддержка; не создана CMS-задача, ссылка, хлебная крошка или новый URL.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STEP_14A_ARCHITECTURE_DELTA.tsv</w:t>
      </w:r>
    </w:p>
    <w:bookmarkEnd w:id="37"/>
    <w:bookmarkStart w:id="39" w:name="Xf5b69109df15fd35b17c0cf2da5a407c4528a8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S18-A009 — Усилить существующую страницу французских окон: конфигурации, замена балконного блока и ясное отличие французского решения от общего панорамного остекления.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38">
        <w:r>
          <w:rPr>
            <w:rStyle w:val="Hyperlink"/>
          </w:rPr>
          <w:t xml:space="preserve">https://okno-msk.ru/okna-rehau/francuzskie-okna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P1_HIGH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Действующая страница уже объясняет базовую сущность французского окна и содержит конфигурационно-ценовой контекст; различие «французское / панорамное» раскрыто недостаточно явно.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страница открыта и проверена: владелец задачи правильный, но именно указанной объясняющей глубины недостаточно. Новая страница не требуется.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Усилить существующую страницу французских окон: конфигурации, замена балконного блока и ясное отличие французского решения от общего панорамного остекления.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После вводного определения, до ценовых/конфигурационных блоков.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Усилить существующую страницу французских окон: конфигурации, замена балконного блока и ясное отличие французского решения от общего панорамного остекления.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балконный блок французское окно; большие французские окна; высокие французские окна; замена балконного блока на французское окно; остекление французское окно; пластиковые окна французское окно; сколько стоят французские окна; стоимость французского окна; французские балконные окна; французские окна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Обязательные 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критерии французского окна; отличие от панорамного остекления; замена балконного блока; конфигурации; границы терминов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Вопросы, на которые должен ответить блок.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Когда окно считается французским? Чем оно отличается от панорамного? Что можно заменить без изменения проёма?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Пример формы реализации.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компактную таблицу: термин → обязательный признак → типичная задача → когда нужен замер/согласование.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менять владельца страницы и не создавать новый URL; не добавлять непроверенные характеристики, цены или ассортимент.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Базовое определение не дублируется; различия сформулированы без обещаний разрешимости перепланировки; сохранены CTA и существующая ценовая информация.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STEP_12_STRUCTURAL_ACTIONS_CORRECTED_V6.tsv;STEP_17_CASE_COMPARISON_LEDGER_V2_FINAL.tsv</w:t>
      </w:r>
    </w:p>
    <w:bookmarkEnd w:id="39"/>
    <w:bookmarkStart w:id="41" w:name="X2d88e729b8ea0872954d00c5096d3403c20cbeb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S18-A010 — Добавить на страницу окон для частного дома понятную модель типовых и нетиповых проёмов и объяснить приоритет индивидуального замера.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40">
        <w:r>
          <w:rPr>
            <w:rStyle w:val="Hyperlink"/>
          </w:rPr>
          <w:t xml:space="preserve">https://okno-msk.ru/okna-rehau/po-tipu-doma/okna-v-chastnyj-dom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P1_HIGH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Страница продаёт остекление частного дома и направляет на замер, но не даёт ясной модели стандартного и нестандартного проёма.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страница открыта и проверена: владелец задачи правильный, но именно указанной объясняющей глубины недостаточно. Новая страница не требуется.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на страницу окон для частного дома понятную модель типовых и нетиповых проёмов и объяснить приоритет индивидуального замера.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 блоке выбора/замера перед калькулятором или заявкой.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на страницу окон для частного дома понятную модель типовых и нетиповых проёмов и объяснить приоритет индивидуального замера.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варианты окон для частного дома; виды окон для частного дома фото; виды пластиковых окон для частного дома; виды пластиковых окон для частного дома фото; выбираем окна для частного дома; высота окон для частного дома; как выбрать окна пластиковые для частного дома; какие выбрать пластиковые окна для частного дома; какие окна выбрать для частного дома; какие окна для частного дома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Обязательные 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типовые и нетиповые размеры; ограничения открывания; роль конструкции дома; индивидуальный замер; почему общий стандарт не заменяет проект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Вопросы, на которые должен ответить блок.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Какие размеры считать ориентировочными? Когда проём нестандартный? Почему замер важнее каталожного размера?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Пример формы реализации.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Сделать таблицу «ситуация → что проверяет замерщик → что влияет на конфигурацию», без фиктивных универсальных чисел.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менять владельца страницы и не создавать новый URL; не добавлять непроверенные характеристики, цены или ассортимент.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Есть практическое объяснение стандартности; нет выдуманных нормативов; индивидуальный замер явно является окончательным источником размеров.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STEP_12_STRUCTURAL_ACTIONS_CORRECTED_V6.tsv</w:t>
      </w:r>
    </w:p>
    <w:bookmarkEnd w:id="41"/>
    <w:bookmarkStart w:id="43" w:name="Xe2bc02a926aa00b1ab9120f92099d8b937e38cc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S18-A011 — Проверить фактическую доступность Accado, Vorne и Futurus до расширения раздела о фурнитуре; неподтверждённые бренды не обещать.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42">
        <w:r>
          <w:rPr>
            <w:rStyle w:val="Hyperlink"/>
          </w:rPr>
          <w:t xml:space="preserve">https://okno-msk.ru/stati/kak-vybrat-plastikovye-okna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P1_HIGH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RECHECK_ONLY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NOT_READY__EVIDENCE_REQUIRED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 сайте существуют страницы с пересекающейся задачей либо не подтверждённый ассортимент; имеющихся данных недостаточно для безопасной правки.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Сохранённые данные фиксируют пересечение или пробел, но не доказывают вред, правильную консолидацию либо доступность товара.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Сохранить текущие страницы/утверждения без разрушительных действий до отдельной доказательной проверки.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Отдельная проверка; текущего места внедрения нет.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объединять, не удалять, не перенаправлять и не обещать неподтверждённое. Зафиксировать вопрос для повторной проверки.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accado или vorne фурнитура оконная лучше; futurus фурнитура оконная производитель; как называется оконная фурнитура; как устроена оконная фурнитура; какая бывает оконная фурнитура; какая оконная фурнитура лучше; какая оконная фурнитура лучше рото или зигения; конструкция оконной фурнитуры; логотипы оконной фурнитуры; лучшая оконная фурнитура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объединять/удалять/редиректить и не делать неподтверждённое коммерческое обещание.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 физического изменения и категоричного утверждения; открытый вопрос, основание и допустимый переход сохранены.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STEP_12_STRUCTURAL_ACTIONS_CORRECTED_V6.tsv</w:t>
      </w:r>
    </w:p>
    <w:bookmarkEnd w:id="43"/>
    <w:bookmarkStart w:id="45" w:name="X53e51139d8b9d0d05dd6251c02240f02ce02c28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S18-A012 — Сохранить существующие цену и калькулятор дверей; добавить только состав и процесс профессионального монтажа ПВХ-дверей.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44">
        <w:r>
          <w:rPr>
            <w:rStyle w:val="Hyperlink"/>
          </w:rPr>
          <w:t xml:space="preserve">https://okno-msk.ru/dveri-rehau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P1_HIGH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Страница уже содержит цену, калькулятор, замер и упоминания монтажа/сложности установки, но не раскрывает дверной монтаж как понятный процесс и состав услуги.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страница открыта и проверена: владелец задачи правильный, но именно указанной объясняющей глубины недостаточно. Новая страница не требуется.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Сохранить существующие цену и калькулятор дверей; добавить только состав и процесс профессионального монтажа ПВХ-дверей.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Новый короткий блок после цен/калькулятора либо перед формой бесплатного замера.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Сохранить существующие цену и калькулятор дверей; добавить только состав и процесс профессионального монтажа ПВХ-дверей.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балконное окно с дверью пластиковое цена установкой; установка пластикового окна с балконной дверью; установка пластиковой балконной двери; установка пластиковой двери; установка пластиковой двери цена; установка пластиковых дверей москва; установка пластиковых дверей цена москва; установка пластиковых окон и дверей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Обязательные 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этапы замера и установки; подготовка проёма; крепление/герметизация; регулировка; приёмка; что входит и не входит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Вопросы, на которые должен ответить блок.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Что входит в монтаж? Что проверяется после установки? Что должен подготовить клиент?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Пример формы реализации.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чек-лист «замер → согласование комплектации → монтаж → регулировка → приёмка/гарантия»; цены не дублировать.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менять владельца страницы и не создавать новый URL; не добавлять непроверенные характеристики, цены или ассортимент.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Существующие цены сохранены; состав и границы услуги ясны; нет обещаний работ, не подтверждённых компанией.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STEP_12_STRUCTURAL_ACTIONS_CORRECTED_V6.tsv</w:t>
      </w:r>
    </w:p>
    <w:bookmarkEnd w:id="45"/>
    <w:bookmarkStart w:id="47" w:name="X0d09a4a994323befe319d85c4b78419b3077d19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S18-A013 — Учитывать страницу Provedal как узкую поддержку алюминиевых и холодных раздвижных задач; общих владельцев не заменять.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46">
        <w:r>
          <w:rPr>
            <w:rStyle w:val="Hyperlink"/>
          </w:rPr>
          <w:t xml:space="preserve">https://okno-msk.ru/alyuminievye-okna/provedal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Владение/поддержка установлены исследованием, но прежняя спецификация ошибочно допускала физические изменения навигации, хлебных крошек или ссылок без доказанного места.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Сохранённая текущая инвентаризация и каноническая семантика подтверждают существующий точный либо поддерживающий URL; доказательства необходимости физической правки сайта нет.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мастере, контент-плане и последующей проверке. Физически сайт по этой строке не менять.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семантическая карта и контент-план; не CMS.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Обновить только аналитическое назначение владельца/поддержки во всех производных представлениях.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алюминиевое окно наружное; алюминиевые балконные окна; алюминиевые вертикальные окна; алюминиевые витражные окна; алюминиевые накладки на окна; алюминиевые окна; алюминиевые окна alutech; алюминиевые окна provedal; алюминиевые окна schuco; алюминиевые окна алютех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превращать строку в хлебную крошку, меню, ссылку или контентную правку без отдельного доказательства.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аналитических представлениях указан тот же владелец/поддержка; не создана CMS-задача, ссылка, хлебная крошка или новый URL.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STEP_14A_ARCHITECTURE_DELTA.tsv</w:t>
      </w:r>
    </w:p>
    <w:bookmarkEnd w:id="47"/>
    <w:bookmarkStart w:id="49" w:name="X1f35f8037d9831bbd9eff439f743c1e2b5b6b3c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S18-A014 — Учитывать балконную страницу французского остекления как поддержку пересечения; основные французский и панорамно-балконный владельцы сохраняются.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48">
        <w:r>
          <w:rPr>
            <w:rStyle w:val="Hyperlink"/>
          </w:rPr>
          <w:t xml:space="preserve">https://okno-msk.ru/balkony-i-lodzhii/francuzskoe-osteklenie-balkona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Владение/поддержка установлены исследованием, но прежняя спецификация ошибочно допускала физические изменения навигации, хлебных крошек или ссылок без доказанного места.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Сохранённая текущая инвентаризация и каноническая семантика подтверждают существующий точный либо поддерживающий URL; доказательства необходимости физической правки сайта нет.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мастере, контент-плане и последующей проверке. Физически сайт по этой строке не менять.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семантическая карта и контент-план; не CMS.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Обновить только аналитическое назначение владельца/поддержки во всех производных представлениях.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балконный блок французское окно; большие французские окна; высокие французские окна; замена балконного блока на французское окно; остекление французское окно; пластиковые окна французское окно; сколько стоят французские окна; стоимость французского окна; французские балконные окна; французские окна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превращать строку в хлебную крошку, меню, ссылку или контентную правку без отдельного доказательства.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аналитических представлениях указан тот же владелец/поддержка; не создана CMS-задача, ссылка, хлебная крошка или новый URL.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STEP_14A_ARCHITECTURE_DELTA.tsv</w:t>
      </w:r>
    </w:p>
    <w:bookmarkEnd w:id="49"/>
    <w:bookmarkStart w:id="51" w:name="X88c6c26edffd44ee62cab71239f2c8fd9e696f2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S18-A015 — Учитывать страницу холодного панорамного балкона для точного пересечения; вне него сохранять общих владельцев.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50">
        <w:r>
          <w:rPr>
            <w:rStyle w:val="Hyperlink"/>
          </w:rPr>
          <w:t xml:space="preserve">https://okno-msk.ru/balkony-i-lodzhii/holodnoe-panoramnoe-osteklenie-balkona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Владение/поддержка установлены исследованием, но прежняя спецификация ошибочно допускала физические изменения навигации, хлебных крошек или ссылок без доказанного места.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Сохранённая текущая инвентаризация и каноническая семантика подтверждают существующий точный либо поддерживающий URL; доказательства необходимости физической правки сайта нет.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мастере, контент-плане и последующей проверке. Физически сайт по этой строке не менять.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семантическая карта и контент-план; не CMS.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Обновить только аналитическое назначение владельца/поддержки во всех производных представлениях.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остекление балкона в пол; панорамное остекление балкона; панорамные окна на балконе; панорамные окна на лоджии; замена холодного остекления балкона; окна балкон холодное остекление; остекление балкона холодное раздвижное; остекление холодного балкона окна алюминиевые холодные; раздвижные алюминиевые окна на балкон холодное остекление; холодное алюминиевое остекление балконов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превращать строку в хлебную крошку, меню, ссылку или контентную правку без отдельного доказательства.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аналитических представлениях указан тот же владелец/поддержка; не создана CMS-задача, ссылка, хлебная крошка или новый URL.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STEP_14A_ARCHITECTURE_DELTA.tsv</w:t>
      </w:r>
    </w:p>
    <w:bookmarkEnd w:id="51"/>
    <w:bookmarkStart w:id="53" w:name="Xbdd009d7fdc65403ae50f9c075cb163ff06119b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S18-A016 — Учитывать страницу остекления профилем Provedal как точную поддержку; широкого и холодного владельцев выбирать по намерению.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52">
        <w:r>
          <w:rPr>
            <w:rStyle w:val="Hyperlink"/>
          </w:rPr>
          <w:t xml:space="preserve">https://okno-msk.ru/balkony-i-lodzhii/osteklenie-profilem-provedal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Владение/поддержка установлены исследованием, но прежняя спецификация ошибочно допускала физические изменения навигации, хлебных крошек или ссылок без доказанного места.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Сохранённая текущая инвентаризация и каноническая семантика подтверждают существующий точный либо поддерживающий URL; доказательства необходимости физической правки сайта нет.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мастере, контент-плане и последующей проверке. Физически сайт по этой строке не менять.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семантическая карта и контент-план; не CMS.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Обновить только аналитическое назначение владельца/поддержки во всех производных представлениях.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раздвижные окна на балкон алюминиевые холодное; замена холодного остекления балкона; окна балкон холодное остекление; остекление балкона холодное раздвижное; остекление холодного балкона окна алюминиевые холодные; раздвижные алюминиевые окна на балкон холодное остекление; холодное алюминиевое остекление балконов; холодное остекление балкона; холодное остекление балкона алюминиевым профилем; холодное остекление балкона москва цена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превращать строку в хлебную крошку, меню, ссылку или контентную правку без отдельного доказательства.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аналитических представлениях указан тот же владелец/поддержка; не создана CMS-задача, ссылка, хлебная крошка или новый URL.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STEP_14A_ARCHITECTURE_DELTA.tsv</w:t>
      </w:r>
    </w:p>
    <w:bookmarkEnd w:id="53"/>
    <w:bookmarkStart w:id="55" w:name="Xfc5b4e30b8bbc8af58efe9c33b78b13c64d7af5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S18-A017 — Маршрутизировать изготовление стеклопакетов на заказ на существующую специализированную страницу внутри коммерческого семейства.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54">
        <w:r>
          <w:rPr>
            <w:rStyle w:val="Hyperlink"/>
          </w:rPr>
          <w:t xml:space="preserve">https://okno-msk.ru/okna-rehau/izgotovlenie-steklopaketov-na-zakaz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Владение/поддержка установлены исследованием, но прежняя спецификация ошибочно допускала физические изменения навигации, хлебных крошек или ссылок без доказанного места.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Сохранённая текущая инвентаризация и каноническая семантика подтверждают существующий точный либо поддерживающий URL; доказательства необходимости физической правки сайта нет.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мастере, контент-плане и последующей проверке. Физически сайт по этой строке не менять.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семантическая карта и контент-план; не CMS.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Обновить только аналитическое назначение владельца/поддержки во всех производных представлениях.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окна стеклопакеты rehau; панорамное окно стеклопакет; стеклопакет на пластиковое окно цена; стеклопакеты для пластиковых окон; стеклопакеты французские окна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превращать строку в хлебную крошку, меню, ссылку или контентную правку без отдельного доказательства.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аналитических представлениях указан тот же владелец/поддержка; не создана CMS-задача, ссылка, хлебная крошка или новый URL.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STEP_14A_ARCHITECTURE_DELTA.tsv</w:t>
      </w:r>
    </w:p>
    <w:bookmarkEnd w:id="55"/>
    <w:bookmarkStart w:id="57" w:name="X7f6f6e9c121e8cbdf3e6d4b9a1020b12cb44452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S18-A018 — Учитывать страницу окон на кухню как комнатную поддержку; не выделять новую страницу для агрегированной комнатной группы.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56">
        <w:r>
          <w:rPr>
            <w:rStyle w:val="Hyperlink"/>
          </w:rPr>
          <w:t xml:space="preserve">https://okno-msk.ru/okna-rehau/po-tipu-doma/okna-na-kuhnyu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Владение/поддержка установлены исследованием, но прежняя спецификация ошибочно допускала физические изменения навигации, хлебных крошек или ссылок без доказанного места.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Сохранённая текущая инвентаризация и каноническая семантика подтверждают существующий точный либо поддерживающий URL; доказательства необходимости физической правки сайта нет.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мастере, контент-плане и последующей проверке. Физически сайт по этой строке не менять.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семантическая карта и контент-план; не CMS.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Обновить только аналитическое назначение владельца/поддержки во всех производных представлениях.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купить окно для газовой котельной частного дома; окна для кухни частном доме; окна для санузла в частном доме; окно для ванной в частном доме; окно для ванной комнаты в частном доме; окно для вентиляции в частном доме; окно для газовой котельной частного дома; окно для котельной в частном доме; окно для котельной в частном доме купить; размер окна для санузла в частном доме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превращать строку в хлебную крошку, меню, ссылку или контентную правку без отдельного доказательства.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аналитических представлениях указан тот же владелец/поддержка; не создана CMS-задача, ссылка, хлебная крошка или новый URL.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STEP_14A_ARCHITECTURE_DELTA.tsv</w:t>
      </w:r>
    </w:p>
    <w:bookmarkEnd w:id="57"/>
    <w:bookmarkStart w:id="59" w:name="Xd527d41145fe54cd5d090a85b81e9d673ec3a9c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S18-A019 — Учитывать коммерческий раздел типовых размеров как поддержку, сохраняя информационного владельца размерной задачи.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58">
        <w:r>
          <w:rPr>
            <w:rStyle w:val="Hyperlink"/>
          </w:rPr>
          <w:t xml:space="preserve">https://okno-msk.ru/okna-rehau/tipovye-razmery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Владение/поддержка установлены исследованием, но прежняя спецификация ошибочно допускала физические изменения навигации, хлебных крошек или ссылок без доказанного места.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Сохранённая текущая инвентаризация и каноническая семантика подтверждают существующий точный либо поддерживающий URL; доказательства необходимости физической правки сайта нет.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мастере, контент-плане и последующей проверке. Физически сайт по этой строке не менять.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семантическая карта и контент-план; не CMS.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Обновить только аналитическое назначение владельца/поддержки во всех производных представлениях.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алюминиевое окно размеры; алюминиевые окна ширина; алюминиевый м2 окно; высота панорамных окон; высота пластиковых окон; высота французских окон; окна rehau 70 мм; окна rehau grazio 70 мм; окна rehau размеры; окна серия п 44 размеры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превращать строку в хлебную крошку, меню, ссылку или контентную правку без отдельного доказательства.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аналитических представлениях указан тот же владелец/поддержка; не создана CMS-задача, ссылка, хлебная крошка или новый URL.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STEP_14A_ARCHITECTURE_DELTA.tsv</w:t>
      </w:r>
    </w:p>
    <w:bookmarkEnd w:id="59"/>
    <w:bookmarkStart w:id="61" w:name="X6ac200fce539563d64260f93d88ebfd79c25997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S18-A020 — Учитывать каталог типовых окон как коммерческую поддержку информационной задачи о размерах.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60">
        <w:r>
          <w:rPr>
            <w:rStyle w:val="Hyperlink"/>
          </w:rPr>
          <w:t xml:space="preserve">https://okno-msk.ru/okna-rehau/tipovye-razmery/katalog-tipovyh-okon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Владение/поддержка установлены исследованием, но прежняя спецификация ошибочно допускала физические изменения навигации, хлебных крошек или ссылок без доказанного места.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Сохранённая текущая инвентаризация и каноническая семантика подтверждают существующий точный либо поддерживающий URL; доказательства необходимости физической правки сайта нет.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мастере, контент-плане и последующей проверке. Физически сайт по этой строке не менять.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семантическая карта и контент-план; не CMS.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Обновить только аналитическое назначение владельца/поддержки во всех производных представлениях.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алюминиевое окно размеры; алюминиевые окна ширина; алюминиевый м2 окно; высота панорамных окон; высота пластиковых окон; высота французских окон; окна rehau 70 мм; окна rehau grazio 70 мм; окна rehau размеры; окна серия п 44 размеры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превращать строку в хлебную крошку, меню, ссылку или контентную правку без отдельного доказательства.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аналитических представлениях указан тот же владелец/поддержка; не создана CMS-задача, ссылка, хлебная крошка или новый URL.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STEP_14A_ARCHITECTURE_DELTA.tsv</w:t>
      </w:r>
    </w:p>
    <w:bookmarkEnd w:id="61"/>
    <w:bookmarkStart w:id="63" w:name="X4baf48d17f7c0e51e2327721f1cb0bd586e10b3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S18-A021 — Учитывать квартирный гайд как узкую поддержку, не заменяя им широкие страницы выбора и сравнения.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62">
        <w:r>
          <w:rPr>
            <w:rStyle w:val="Hyperlink"/>
          </w:rPr>
          <w:t xml:space="preserve">https://okno-msk.ru/stati/kak-vybrat-plastikovye-okna-v-kvartiru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Владение/поддержка установлены исследованием, но прежняя спецификация ошибочно допускала физические изменения навигации, хлебных крошек или ссылок без доказанного места.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Сохранённая текущая инвентаризация и каноническая семантика подтверждают существующий точный либо поддерживающий URL; доказательства необходимости физической правки сайта нет.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мастере, контент-плане и последующей проверке. Физически сайт по этой строке не менять.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семантическая карта и контент-план; не CMS.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Обновить только аналитическое назначение владельца/поддержки во всех производных представлениях.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 выбрать качественные пластиковые окна; как выбрать окно пластиковое в квартиру правильно; как выбрать окно пластиковое для дома; как выбрать пластиковое окно рекомендации эксперта; как выбрать пластиковые окна; как выбрать пластиковые окна для квартиры; как выбрать пластиковые окна для частного; как выбрать пластиковые окна какие; как выбрать пластиковые окна рекомендации; как выбрать размер пластикового окна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превращать строку в хлебную крошку, меню, ссылку или контентную правку без отдельного доказательства.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аналитических представлениях указан тот же владелец/поддержка; не создана CMS-задача, ссылка, хлебная крошка или новый URL.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STEP_14A_ARCHITECTURE_DELTA.tsv</w:t>
      </w:r>
    </w:p>
    <w:bookmarkEnd w:id="63"/>
    <w:bookmarkStart w:id="65" w:name="X6e26194379634757cceac5b9deb03a9c0788d56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S18-A022 — Учитывать статью о профиле и производителе как узкую поддержку, не заменяя широкого владельца выбора.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64">
        <w:r>
          <w:rPr>
            <w:rStyle w:val="Hyperlink"/>
          </w:rPr>
          <w:t xml:space="preserve">https://okno-msk.ru/stati/kakoj-profil-i-firma-luchshe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Владение/поддержка установлены исследованием, но прежняя спецификация ошибочно допускала физические изменения навигации, хлебных крошек или ссылок без доказанного места.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Сохранённая текущая инвентаризация и каноническая семантика подтверждают существующий точный либо поддерживающий URL; доказательства необходимости физической правки сайта нет.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мастере, контент-плане и последующей проверке. Физически сайт по этой строке не менять.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семантическая карта и контент-план; не CMS.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Обновить только аналитическое назначение владельца/поддержки во всех производных представлениях.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 выбрать профиль для пластиковых окон правильно; пластиковое окно как выбрать профиль; как выбрать качественные пластиковые окна; как выбрать окно пластиковое в квартиру правильно; как выбрать окно пластиковое для дома; как выбрать пластиковое окно рекомендации эксперта; как выбрать пластиковые окна; как выбрать пластиковые окна для квартиры; как выбрать пластиковые окна для частного; как выбрать пластиковые окна какие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превращать строку в хлебную крошку, меню, ссылку или контентную правку без отдельного доказательства.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аналитических представлениях указан тот же владелец/поддержка; не создана CMS-задача, ссылка, хлебная крошка или новый URL.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STEP_14A_ARCHITECTURE_DELTA.tsv</w:t>
      </w:r>
    </w:p>
    <w:bookmarkEnd w:id="65"/>
    <w:bookmarkStart w:id="67" w:name="X395f589fcd810291eeac283c7adb689c5900ca1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S18-A023 — Информационную статью о видах стеклопакетов использовать как поддержку, не смешивая её с коммерческим товарным разделом.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66">
        <w:r>
          <w:rPr>
            <w:rStyle w:val="Hyperlink"/>
          </w:rPr>
          <w:t xml:space="preserve">https://okno-msk.ru/stati/steklopakety-osobennosti-i-vidy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Владение/поддержка установлены исследованием, но прежняя спецификация ошибочно допускала физические изменения навигации, хлебных крошек или ссылок без доказанного места.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Сохранённая текущая инвентаризация и каноническая семантика подтверждают существующий точный либо поддерживающий URL; доказательства необходимости физической правки сайта нет.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мастере, контент-плане и последующей проверке. Физически сайт по этой строке не менять.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семантическая карта и контент-план; не CMS.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Обновить только аналитическое назначение владельца/поддержки во всех производных представлениях.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 выбрать стеклопакет для пластиковых окон; окна стеклопакеты rehau; панорамное окно стеклопакет; стеклопакет на пластиковое окно цена; стеклопакеты для пластиковых окон; стеклопакеты французские окна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превращать строку в хлебную крошку, меню, ссылку или контентную правку без отдельного доказательства.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аналитических представлениях указан тот же владелец/поддержка; не создана CMS-задача, ссылка, хлебная крошка или новый URL.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STEP_14A_ARCHITECTURE_DELTA.tsv</w:t>
      </w:r>
    </w:p>
    <w:bookmarkEnd w:id="67"/>
    <w:bookmarkStart w:id="69" w:name="X5d8ca279b6e858e955e891c24570d5adb1aa134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S18-A024 — Статью о видах остекления веранды использовать для объяснения выбора, а /verandy сохранить коммерческим владельцем.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68">
        <w:r>
          <w:rPr>
            <w:rStyle w:val="Hyperlink"/>
          </w:rPr>
          <w:t xml:space="preserve">https://okno-msk.ru/stati/vidy-i-tipy-ostekleniya-verandy-plyusy-i-minusy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Владение/поддержка установлены исследованием, но прежняя спецификация ошибочно допускала физические изменения навигации, хлебных крошек или ссылок без доказанного места.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Сохранённая текущая инвентаризация и каноническая семантика подтверждают существующий точный либо поддерживающий URL; доказательства необходимости физической правки сайта нет.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мастере, контент-плане и последующей проверке. Физически сайт по этой строке не менять.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семантическая карта и контент-план; не CMS.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Обновить только аналитическое назначение владельца/поддержки во всех производных представлениях.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безрамное остекление веранды плюсы и минусы; толщина монолитного поликарбоната для остекления веранды; provedal остекление веранды; vidno pro раздвижное остекление террас веранд беседок; алюминиевое остекление веранды; алюминиевое остекление веранды даче; алюминиевое остекление веранды и террасы; алюминиевое остекление веранды на даче цена; алюминиевое остекление веранды цена; алюминиевые остекление веранды и террасы цена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превращать строку в хлебную крошку, меню, ссылку или контентную правку без отдельного доказательства.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аналитических представлениях указан тот же владелец/поддержка; не создана CMS-задача, ссылка, хлебная крошка или новый URL.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STEP_14A_ARCHITECTURE_DELTA.tsv</w:t>
      </w:r>
    </w:p>
    <w:bookmarkEnd w:id="69"/>
    <w:bookmarkStart w:id="71" w:name="X6fe83ad9a5315397b367663ffc520b9fd92d71b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S18-A025 — Страницу безрамного остекления веранды использовать для точного безрамного намерения; /verandy оставить общим владельцем.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70">
        <w:r>
          <w:rPr>
            <w:rStyle w:val="Hyperlink"/>
          </w:rPr>
          <w:t xml:space="preserve">https://okno-msk.ru/verandy/bezramnoe-osteklenie-verandy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Владение/поддержка установлены исследованием, но прежняя спецификация ошибочно допускала физические изменения навигации, хлебных крошек или ссылок без доказанного места.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Сохранённая текущая инвентаризация и каноническая семантика подтверждают существующий точный либо поддерживающий URL; доказательства необходимости физической правки сайта нет.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мастере, контент-плане и последующей проверке. Физически сайт по этой строке не менять.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семантическая карта и контент-план; не CMS.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Обновить только аналитическое назначение владельца/поддержки во всех производных представлениях.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provedal остекление веранды; vidno pro раздвижное остекление террас веранд беседок; алюминиевое остекление веранды; алюминиевое остекление веранды даче; алюминиевое остекление веранды и террасы; алюминиевое остекление веранды на даче цена; алюминиевое остекление веранды цена; алюминиевые остекление веранды и террасы цена; алюминиевый профиль для остекления веранды; безрамное остекление веранды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превращать строку в хлебную крошку, меню, ссылку или контентную правку без отдельного доказательства.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аналитических представлениях указан тот же владелец/поддержка; не создана CMS-задача, ссылка, хлебная крошка или новый URL.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STEP_14A_ARCHITECTURE_DELTA.tsv</w:t>
      </w:r>
    </w:p>
    <w:bookmarkEnd w:id="71"/>
    <w:bookmarkStart w:id="73" w:name="Xe07b204093e632cda2897d9058250cdad19730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S18-A026 — Добавить в техническую статью об алюминиевом остеклении практическую модель вентиляции, микропроветривания, клапанов и конденсата.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72">
        <w:r>
          <w:rPr>
            <w:rStyle w:val="Hyperlink"/>
          </w:rPr>
          <w:t xml:space="preserve">https://okno-msk.ru/stati/plyusy-i-minusy-ostekleniya-alyuminievymi-oknami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Статья подробно сравнивает тёплый/холодный алюминий и упоминает вентиляцию лишь обобщённо; отдельной практической модели воздухообмена не обнаружено.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страница открыта и проверена: владелец задачи правильный, но именно указанной объясняющей глубины недостаточно. Новая страница не требуется.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в техническую статью об алюминиевом остеклении практическую модель вентиляции, микропроветривания, клапанов и конденсата.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После раздела недостатков или в советах по остеклению.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в техническую статью об алюминиевом остеклении практическую модель вентиляции, микропроветривания, клапанов и конденсата.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виды алюминиевых окон; как выглядят алюминиевые окна; конструкция алюминиевого окна; открывание алюминиевых окон; проветривание алюминиевые окна; системы алюминиевых окон; цвета алюминиевых окон; чем отличаются алюминиевые окна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Обязательные 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проветривание; микропроветривание при совместимой фурнитуре; клапаны; конденсат; отличие жилого и сезонного помещения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Вопросы, на которые должен ответить блок.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Когда естественного проветривания недостаточно? Какие варианты зависят от конструкции створки? Что не исправляет холодный профиль?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Пример формы реализации.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Таблица «условие эксплуатации → риск → доступный способ вентиляции → ограничение».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менять владельца страницы и не создавать новый URL; не добавлять непроверенные характеристики, цены или ассортимент.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обещана функция, которой нет в выбранной системе; холодный профиль не представлен как жилое решение; рекомендации привязаны к типу открывания.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STEP_12_STRUCTURAL_ACTIONS_CORRECTED_V6.tsv</w:t>
      </w:r>
    </w:p>
    <w:bookmarkEnd w:id="73"/>
    <w:bookmarkStart w:id="74" w:name="Xf0904ed476750afa5cbc6613ba75be150815240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S18-A027 — Не создавать отдельный блок с повторным базовым определением французского окна; остаточную терминологию включить в S18-A009.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38">
        <w:r>
          <w:rPr>
            <w:rStyle w:val="Hyperlink"/>
          </w:rPr>
          <w:t xml:space="preserve">https://okno-msk.ru/okna-rehau/francuzskie-okna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NO_SITE_CHANGE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NO_SEPARATE_CHANGE__COMBINE_A009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Базовое определение французского окна уже есть.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страница уже содержит базовое определение; второй блок ухудшил бы структуру и повторял существующий материал.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дублировать определение; остаточное различие терминов обработать внутри S18-A009.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Отдельного места внедрения нет.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создавать отдельный блок с повторным базовым определением французского окна; остаточную терминологию включить в S18-A009.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виды французского окна; имитация французского окна; как выглядит французское окно; перегородка французское окно; французские окна название; французские окна это какие; французский блок окно; французский тип окон; французское окно как называется; что значит французское окно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S18-A009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создавать отдельную работу или дублирующий блок.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Отдельный дублирующий блок не создан; необходимое уточнение, если оно осталось, входит в S18-A009.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STEP_12_STRUCTURAL_ACTIONS_CORRECTED_V6.tsv</w:t>
      </w:r>
    </w:p>
    <w:bookmarkEnd w:id="74"/>
    <w:bookmarkStart w:id="75" w:name="X8050c789def9daebb8b0bc63b7eb3583ff7366d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S18-A028 — Добавить на страницу ПВХ-дверей ориентиры по ширине, высоте, типовому/индивидуальному блоку и критериям выбора.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44">
        <w:r>
          <w:rPr>
            <w:rStyle w:val="Hyperlink"/>
          </w:rPr>
          <w:t xml:space="preserve">https://okno-msk.ru/dveri-rehau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Страница дверей называет габариты проёма фактором цены и типовой блок, но не даёт понятной ориентации по ширине/высоте и критериям выбора.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страница открыта и проверена: владелец задачи правильный, но именно указанной объясняющей глубины недостаточно. Новая страница не требуется.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на страницу ПВХ-дверей ориентиры по ширине, высоте, типовому/индивидуальному блоку и критериям выбора.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После видов дверных створок, до цен.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на страницу ПВХ-дверей ориентиры по ширине, высоте, типовому/индивидуальному блоку и критериям выбора.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высота пластиковой двери; как называется пластиковая дверь; лучшие пластиковые двери; пластиковые входные двери фото; пластиковые двери фото; размер пластиковой двери; цвета пластиковых дверей; ширина пластиковой двери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Обязательные 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ширина/высота как проектные параметры; типовой и индивидуальный блок; порог; направление открывания; стеклопакет/сэндвич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Вопросы, на которые должен ответить блок.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Какие размеры ориентировочные? Что меняет конфигурацию? Когда обязателен индивидуальный замер?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Пример формы реализации.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Таблица «параметр → на что влияет → что фиксируется после замера», без универсальных цифр без источника.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менять владельца страницы и не создавать новый URL; не добавлять непроверенные характеристики, цены или ассортимент.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Критерии выбора понятны; каталожная ориентация не выдана за окончательный размер; связь с замером сохранена.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STEP_12_STRUCTURAL_ACTIONS_CORRECTED_V6.tsv</w:t>
      </w:r>
    </w:p>
    <w:bookmarkEnd w:id="75"/>
    <w:bookmarkStart w:id="77" w:name="X0c516f4964f18bf079a71fc565ffdf934b05006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S18-A029 — Сделать портфолио навигируемым по подтверждённым типам работ: балконы, веранды, панорамные и французские решения, материал и режим использования.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76">
        <w:r>
          <w:rPr>
            <w:rStyle w:val="Hyperlink"/>
          </w:rPr>
          <w:t xml:space="preserve">https://okno-msk.ru/nashi-raboty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NAVIGATION_CHANGE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 странице портфолио есть реальные работы, но не обнаружена понятная текстовая навигация по ключевым подтверждённым типам работ.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проверка страницы подтвердила наличие портфолио и отсутствие обнаружимой текстовой таксономии для исследованных семейств.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Над сеткой работ есть понятные категории/фильтры, помогающие найти примеры по типу объекта и решения.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Над списком или сеткой работ.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Сделать портфолио навигируемым по подтверждённым типам работ: балконы, веранды, панорамные и французские решения, материал и режим использования.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алюминиевое остекление веранды фото; алюминиевые окна фото; безрамное остекление веранды фото; варианты французских окон; дизайн кухни с панорамными окнами; дизайн остекления веранды в доме; дизайны панорамных окон; дом с французскими окнами; дома с панорамными окнами фото; интерьер с панорамными окнами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Обязательные 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балконы; веранды; панорамное; французское; материал/тип открывания; жилое/сезонное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Вопросы, на которые должен ответить блок.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 быстро найти похожий объект? Какой тип решения показан?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Пример формы реализации.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Фильтры с доступным текстовым состоянием и подписи карточек «тип объекта / система / задача».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создавать категории, которым нет подтверждённых работ; не менять каноническое владение страницами.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Пользователь может выбрать подтверждённую категорию, увидеть соответствующие работы и вернуться к полному списку; фильтр не создаёт ложных услуг.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STEP_12_STRUCTURAL_ACTIONS_CORRECTED_V6.tsv</w:t>
      </w:r>
    </w:p>
    <w:bookmarkEnd w:id="77"/>
    <w:bookmarkStart w:id="79" w:name="Xd77eee6032cd74071fd4546b5fa002f9c4a6306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S18-A030 — Усилить существующего владельца алюминиевых окон разделом о панорамном формате, тёплом/холодном сценарии и проектных ограничениях; новую страницу не создавать.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78">
        <w:r>
          <w:rPr>
            <w:rStyle w:val="Hyperlink"/>
          </w:rPr>
          <w:t xml:space="preserve">https://okno-msk.ru/alyuminievye-okna/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Основная алюминиевая страница раскрывает холодный профиль, крупные конструкции, способы открывания и применение, но отдельного сценария выбора панорамного алюминиевого решения не обнаружено.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страница открыта и проверена: владелец задачи правильный, но именно указанной объясняющей глубины недостаточно. Новая страница не требуется.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Усилить существующего владельца алюминиевых окон разделом о панорамном формате, тёплом/холодном сценарии и проектных ограничениях; новую страницу не создавать.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После способов открывания или сравнения профилей.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Усилить существующего владельца алюминиевых окон разделом о панорамном формате, тёплом/холодном сценарии и проектных ограничениях; новую страницу не создавать.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алюминиевое окно наружное; алюминиевые балконные окна; алюминиевые вертикальные окна; алюминиевые витражные окна; алюминиевые накладки на окна; алюминиевые окна; алюминиевые окна alutech; алюминиевые окна provedal; алюминиевые окна schuco; алюминиевые окна алютех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Обязательные 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панорамный формат; тёплый/холодный сценарий; крупный проём; вес/нагрузка; статический/проектный расчёт; выбор системы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Вопросы, на которые должен ответить блок.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Когда алюминий подходит для большого остекления? Когда нужен тёплый профиль? Какие ограничения определяет проект?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Пример формы реализации.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блок «панорамное алюминиевое остекление: 5 вопросов до расчёта», без создания нового URL.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менять владельца страницы и не создавать новый URL; не добавлять непроверенные характеристики, цены или ассортимент.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Новый URL не создаётся; блок не обещает применимость без замера/проекта; холодный и тёплый сценарии не смешаны.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STEP_17_CASE_COMPARISON_LEDGER_V2_FINAL.tsv;STEP_17_V3_SCOPE_CONFIDENCE_LEDGER.tsv</w:t>
      </w:r>
    </w:p>
    <w:bookmarkEnd w:id="79"/>
    <w:bookmarkStart w:id="81" w:name="Xde58c1d77514f051300c5bbf00bbc57c24f8838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S18-A031 — Обновить дату и методику рейтинга лучших окон, раскрыть критерии и различие бренда/модели; архитектуру страниц не менять.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80">
        <w:r>
          <w:rPr>
            <w:rStyle w:val="Hyperlink"/>
          </w:rPr>
          <w:t xml:space="preserve">https://okno-msk.ru/stati/kakie-okna-samye-luchshie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Статья продолжает называть рейтинг 2024 года «в этом году», хотя сайт уже показывает 2026; критерии перечислены, но метод и дата списка не объяснены.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страница открыта и проверена: владелец задачи правильный, но именно указанной объясняющей глубины недостаточно. Новая страница не требуется.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Обновить дату и методику рейтинга лучших окон, раскрыть критерии и различие бренда/модели; архитектуру страниц не менять.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Раздел «Рейтинг производителей оконных профилей».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Обновить дату и методику рейтинга лучших окон, раскрыть критерии и различие бренда/модели; архитектуру страниц не менять.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лучшие пластиковые окна; лучшие пластиковые окна rehau; окна rehau какие лучше; рейтинг алюминиевых окон; рейтинг пластиковых окон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Обязательные 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дата актуальности; критерии; источник/метод сравнения; модель vs бренд; пределы рейтинга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Вопросы, на которые должен ответить блок.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 каким критериям сформирован список? На какую дату? Какие характеристики сравниваются?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Пример формы реализации.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Заменить безусловный «рейтинг» на датированное сравнение по объявленным критериям либо подтвердить список актуальными источниками.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менять владельца страницы и не создавать новый URL; не добавлять непроверенные характеристики, цены или ассортимент.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 формулировки «в этом году» с устаревшей датой; дата и критерии видимы; рекламное мнение не выдано за независимый рейтинг.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STEP_17_CASE_COMPARISON_LEDGER_V2_FINAL.tsv;STEP_17_V3_SCOPE_CONFIDENCE_LEDGER.tsv</w:t>
      </w:r>
    </w:p>
    <w:bookmarkEnd w:id="81"/>
    <w:bookmarkStart w:id="82" w:name="Xcbe2a3ac8b7c7fda349b00805be56cd0ee3549b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S18-A032 — Сохранить 15 аналитически принятых связей между страницами, но не внедрять ссылки, пока не доказаны точное место и контекст каждой ссылки.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15 сохранённых связей внутренних ссылок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CONTEXTUAL_LINK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UNRESOLVED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PENDING_DETAIL__PLACEMENT_NOT_PROVEN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Для 15 связей сохранены исходная/целевая страницы и общий смысл, но отсутствуют доказанные блок исходной страницы, окружающий контекст и причина конкретного размещения.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Связь задач между исходной и целевой страницами поддержана, но сохранённая доказательная цепочка не показывает, где именно ссылка будет естественной и полезной.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Каждая связь остаётся аналитическим кандидатом до отдельной проверки страницы и фиксации точного места.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установлено принятой доказательной властью.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внедрять пакет ссылок автоматически. Сначала для каждой строки подтвердить блок, контекст фразы и анкорный смысл.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Пакетное действие; отдельного списка фраз нет.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S18-A001;S18-A002;S18-A003;S18-A004;S18-A005;S18-A006;S18-A007;S18-A008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изобретать место ссылки, анкор или окружающее предложение.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 детализации ни одна строка не называется READY_LINK; после детализации заполнена полная карточка ссылки и проверена естественность контекста.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STEP_14_INTERNAL_LINK_ARCHITECTURE.tsv</w:t>
      </w:r>
    </w:p>
    <w:bookmarkEnd w:id="82"/>
    <w:bookmarkStart w:id="83" w:name="Xa3fb4dfdfea5fc62a9f91645a9fcb21038c02c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S18-A033 — Материализовать 46 назначений подзадач на существующие страницы в семантической и контентной власти; это не означает изменение сайта.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46 канонических маршрутов подзадач на существующие страницы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P3_LATER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Владение/поддержка установлены исследованием, но прежняя спецификация ошибочно допускала физические изменения навигации, хлебных крошек или ссылок без доказанного места.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Сохранённая текущая инвентаризация и каноническая семантика подтверждают существующий точный либо поддерживающий URL; доказательства необходимости физической правки сайта нет.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мастере, контент-плане и последующей проверке. Физически сайт по этой строке не менять.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семантическая карта и контент-план; не CMS.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Обновить только аналитическое назначение владельца/поддержки во всех производных представлениях.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Пакетное действие; отдельного списка фраз нет.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S18-A001;S18-A002;S18-A005;S18-A006;S18-A008;S18-A013;S18-A014;S18-A015;S18-A016;S18-A017;S18-A018;S18-A019;S18-A020;S18-A021;S18-A022;S18-A023;S18-A024;S18-A025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превращать строку в хлебную крошку, меню, ссылку или контентную правку без отдельного доказательства.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аналитических представлениях указан тот же владелец/поддержка; не создана CMS-задача, ссылка, хлебная крошка или новый URL.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STEP_12_STRUCTURAL_ACTIONS_CORRECTED_V6.tsv;STEP_14_REPORT.md;STEP_14A_ARCHITECTURE_DELTA.tsv</w:t>
      </w:r>
    </w:p>
    <w:bookmarkEnd w:id="83"/>
    <w:bookmarkStart w:id="84" w:name="Xd33f6108ae2f108d03df053a7daa6b1ba5a3956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S18-A034 — Сохранить 20 структурных единиц на HOLD и не изобретать страницы, услуги или контент до появления названного доказательства.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20 канонических структурных единиц с действием DEFER_PENDING_EVIDENCE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HOLD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HOLD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HOLD__EVIDENCE_REQUIRED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Для 20 единиц названы пробелы бизнес- или поискового доказательства.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Пробел указан в канонической структурной власти; низкая частотность сама по себе не использовалась как причина.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Оставить единицы на HOLD; не создавать страницу/контент/услугу без явного перехода по доказательству.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Места внедрения нет.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Сохранить 20 структурных единиц на HOLD и не изобретать страницы, услуги или контент до появления названного доказательства.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Пакетное действие; отдельного списка фраз нет.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снимать HOLD ради полноты таблицы.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Все 20 единиц остаются HOLD; ни одна не стала READY без явного доказательства, источника решения и линии перехода.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STEP_12_STRUCTURAL_ACTIONS_CORRECTED_V6.tsv</w:t>
      </w:r>
    </w:p>
    <w:bookmarkEnd w:id="84"/>
    <w:bookmarkEnd w:id="85"/>
    <w:bookmarkStart w:id="119" w:name="X6a423c89c0ebc8a6e7e5cd55d0ca3bb3bc47486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4. Пятнадцать связей внутренних ссылок: не готовы к внедрению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Для каждой строки доказана только аналитическая связь исходная страница → целевая страница. Отсутствуют точный блок исходной страницы, окружающий контекст и причина конкретного размещения. Поэтому все строки имеют единый результат: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IMPLEMENTATION_MODE = CONTEXTUAL_LINK</w:t>
      </w:r>
      <w:r>
        <w:rPr>
          <w:rFonts w:ascii="Calibri" w:hAnsi="Calibri" w:eastAsia="Calibri"/>
        </w:rPr>
        <w:t xml:space="preserve">,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UNRESOLVED</w:t>
      </w:r>
      <w:r>
        <w:rPr>
          <w:rFonts w:ascii="Calibri" w:hAnsi="Calibri" w:eastAsia="Calibri"/>
        </w:rPr>
        <w:t xml:space="preserve">,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STATE = PENDING_DETAIL__PLACEMENT_NOT_PROVEN</w:t>
      </w:r>
      <w:r>
        <w:rPr>
          <w:rFonts w:ascii="Calibri" w:hAnsi="Calibri" w:eastAsia="Calibri"/>
        </w:rPr>
        <w:t xml:space="preserve">.</w:t>
      </w:r>
    </w:p>
    <w:bookmarkStart w:id="88" w:name="lnk001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LNK001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Исходная страница:</w:t>
      </w:r>
      <w:r>
        <w:rPr>
          <w:rFonts w:ascii="Calibri" w:hAnsi="Calibri" w:eastAsia="Calibri"/>
        </w:rPr>
        <w:t xml:space="preserve"> </w:t>
      </w:r>
      <w:hyperlink r:id="rId86">
        <w:r>
          <w:rPr>
            <w:rStyle w:val="Hyperlink"/>
          </w:rPr>
          <w:t xml:space="preserve">https://okno-msk.ru/alyuminievye-okna/razdvizhnye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Целевая страница:</w:t>
      </w:r>
      <w:r>
        <w:rPr>
          <w:rFonts w:ascii="Calibri" w:hAnsi="Calibri" w:eastAsia="Calibri"/>
        </w:rPr>
        <w:t xml:space="preserve"> </w:t>
      </w:r>
      <w:hyperlink r:id="rId87">
        <w:r>
          <w:rPr>
            <w:rStyle w:val="Hyperlink"/>
          </w:rPr>
          <w:t xml:space="preserve">https://okno-msk.ru/balkony-i-lodzhii/holodnoe-osteklenie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Анкорный смысл: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описать задачу целевой страницы естественным языком; точная формулировка не установлена.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Блок исходной страницы / окружающее предложение: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установлены принятым доказательством.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Почему не READY: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связь тем поддержана, но полезность и естественность конкретного места не проверены.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Следующий допустимый шаг: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открыть исходную страницу, найти реально существующий подходящий блок, зафиксировать предложение/анкор/обоснование; при отсутствии естественного места отказаться от ссылки.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 после детализации: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ссылка видима и контекстна, не повторяет точное вхождение механически, целевая страница отвечает обещанной задаче, нет противоречия каноническому владельцу.</w:t>
      </w:r>
    </w:p>
    <w:bookmarkEnd w:id="88"/>
    <w:bookmarkStart w:id="90" w:name="lnk002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LNK002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Исходная страница:</w:t>
      </w:r>
      <w:r>
        <w:rPr>
          <w:rFonts w:ascii="Calibri" w:hAnsi="Calibri" w:eastAsia="Calibri"/>
        </w:rPr>
        <w:t xml:space="preserve"> </w:t>
      </w:r>
      <w:hyperlink r:id="rId86">
        <w:r>
          <w:rPr>
            <w:rStyle w:val="Hyperlink"/>
          </w:rPr>
          <w:t xml:space="preserve">https://okno-msk.ru/alyuminievye-okna/razdvizhnye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Целевая страница:</w:t>
      </w:r>
      <w:r>
        <w:rPr>
          <w:rFonts w:ascii="Calibri" w:hAnsi="Calibri" w:eastAsia="Calibri"/>
        </w:rPr>
        <w:t xml:space="preserve"> </w:t>
      </w:r>
      <w:hyperlink r:id="rId89">
        <w:r>
          <w:rPr>
            <w:rStyle w:val="Hyperlink"/>
          </w:rPr>
          <w:t xml:space="preserve">https://okno-msk.ru/balkony-i-lodzhii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Анкорный смысл: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описать задачу целевой страницы естественным языком; точная формулировка не установлена.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Блок исходной страницы / окружающее предложение: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установлены принятым доказательством.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Почему не READY: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связь тем поддержана, но полезность и естественность конкретного места не проверены.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Следующий допустимый шаг: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открыть исходную страницу, найти реально существующий подходящий блок, зафиксировать предложение/анкор/обоснование; при отсутствии естественного места отказаться от ссылки.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 после детализации: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ссылка видима и контекстна, не повторяет точное вхождение механически, целевая страница отвечает обещанной задаче, нет противоречия каноническому владельцу.</w:t>
      </w:r>
    </w:p>
    <w:bookmarkEnd w:id="90"/>
    <w:bookmarkStart w:id="93" w:name="lnk003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LNK003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Исходная страница:</w:t>
      </w:r>
      <w:r>
        <w:rPr>
          <w:rFonts w:ascii="Calibri" w:hAnsi="Calibri" w:eastAsia="Calibri"/>
        </w:rPr>
        <w:t xml:space="preserve"> </w:t>
      </w:r>
      <w:hyperlink r:id="rId91">
        <w:r>
          <w:rPr>
            <w:rStyle w:val="Hyperlink"/>
          </w:rPr>
          <w:t xml:space="preserve">https://okno-msk.ru/okna-rehau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Целевая страница:</w:t>
      </w:r>
      <w:r>
        <w:rPr>
          <w:rFonts w:ascii="Calibri" w:hAnsi="Calibri" w:eastAsia="Calibri"/>
        </w:rPr>
        <w:t xml:space="preserve"> </w:t>
      </w:r>
      <w:hyperlink r:id="rId92">
        <w:r>
          <w:rPr>
            <w:rStyle w:val="Hyperlink"/>
          </w:rPr>
          <w:t xml:space="preserve">https://okno-msk.ru/stati/kak-vybrat-steklopaket-dlya-plastikovogo-okna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Анкорный смысл: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описать задачу целевой страницы естественным языком; точная формулировка не установлена.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Блок исходной страницы / окружающее предложение: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установлены принятым доказательством.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Почему не READY: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связь тем поддержана, но полезность и естественность конкретного места не проверены.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Следующий допустимый шаг: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открыть исходную страницу, найти реально существующий подходящий блок, зафиксировать предложение/анкор/обоснование; при отсутствии естественного места отказаться от ссылки.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 после детализации: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ссылка видима и контекстна, не повторяет точное вхождение механически, целевая страница отвечает обещанной задаче, нет противоречия каноническому владельцу.</w:t>
      </w:r>
    </w:p>
    <w:bookmarkEnd w:id="93"/>
    <w:bookmarkStart w:id="95" w:name="lnk004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LNK004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Исходная страница:</w:t>
      </w:r>
      <w:r>
        <w:rPr>
          <w:rFonts w:ascii="Calibri" w:hAnsi="Calibri" w:eastAsia="Calibri"/>
        </w:rPr>
        <w:t xml:space="preserve"> </w:t>
      </w:r>
      <w:hyperlink r:id="rId86">
        <w:r>
          <w:rPr>
            <w:rStyle w:val="Hyperlink"/>
          </w:rPr>
          <w:t xml:space="preserve">https://okno-msk.ru/alyuminievye-okna/razdvizhnye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Целевая страница:</w:t>
      </w:r>
      <w:r>
        <w:rPr>
          <w:rFonts w:ascii="Calibri" w:hAnsi="Calibri" w:eastAsia="Calibri"/>
        </w:rPr>
        <w:t xml:space="preserve"> </w:t>
      </w:r>
      <w:hyperlink r:id="rId94">
        <w:r>
          <w:rPr>
            <w:rStyle w:val="Hyperlink"/>
          </w:rPr>
          <w:t xml:space="preserve">https://okno-msk.ru/verandy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Анкорный смысл: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описать задачу целевой страницы естественным языком; точная формулировка не установлена.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Блок исходной страницы / окружающее предложение: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установлены принятым доказательством.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Почему не READY: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связь тем поддержана, но полезность и естественность конкретного места не проверены.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Следующий допустимый шаг: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открыть исходную страницу, найти реально существующий подходящий блок, зафиксировать предложение/анкор/обоснование; при отсутствии естественного места отказаться от ссылки.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 после детализации: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ссылка видима и контекстна, не повторяет точное вхождение механически, целевая страница отвечает обещанной задаче, нет противоречия каноническому владельцу.</w:t>
      </w:r>
    </w:p>
    <w:bookmarkEnd w:id="95"/>
    <w:bookmarkStart w:id="98" w:name="lnk005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LNK005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Исходная страница:</w:t>
      </w:r>
      <w:r>
        <w:rPr>
          <w:rFonts w:ascii="Calibri" w:hAnsi="Calibri" w:eastAsia="Calibri"/>
        </w:rPr>
        <w:t xml:space="preserve"> </w:t>
      </w:r>
      <w:hyperlink r:id="rId96">
        <w:r>
          <w:rPr>
            <w:rStyle w:val="Hyperlink"/>
          </w:rPr>
          <w:t xml:space="preserve">https://okno-msk.ru/okna-rehau/panoramnoe-osteklenie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Целевая страница:</w:t>
      </w:r>
      <w:r>
        <w:rPr>
          <w:rFonts w:ascii="Calibri" w:hAnsi="Calibri" w:eastAsia="Calibri"/>
        </w:rPr>
        <w:t xml:space="preserve"> </w:t>
      </w:r>
      <w:hyperlink r:id="rId97">
        <w:r>
          <w:rPr>
            <w:rStyle w:val="Hyperlink"/>
          </w:rPr>
          <w:t xml:space="preserve">https://okno-msk.ru/stati/panoramnoe-osteklenie-eto-dan-mode-ili-praktichnoe-reshenie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Анкорный смысл: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описать задачу целевой страницы естественным языком; точная формулировка не установлена.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Блок исходной страницы / окружающее предложение: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установлены принятым доказательством.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Почему не READY: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связь тем поддержана, но полезность и естественность конкретного места не проверены.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Следующий допустимый шаг: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открыть исходную страницу, найти реально существующий подходящий блок, зафиксировать предложение/анкор/обоснование; при отсутствии естественного места отказаться от ссылки.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 после детализации: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ссылка видима и контекстна, не повторяет точное вхождение механически, целевая страница отвечает обещанной задаче, нет противоречия каноническому владельцу.</w:t>
      </w:r>
    </w:p>
    <w:bookmarkEnd w:id="98"/>
    <w:bookmarkStart w:id="100" w:name="lnk006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LNK006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Исходная страница:</w:t>
      </w:r>
      <w:r>
        <w:rPr>
          <w:rFonts w:ascii="Calibri" w:hAnsi="Calibri" w:eastAsia="Calibri"/>
        </w:rPr>
        <w:t xml:space="preserve"> </w:t>
      </w:r>
      <w:hyperlink r:id="rId99">
        <w:r>
          <w:rPr>
            <w:rStyle w:val="Hyperlink"/>
          </w:rPr>
          <w:t xml:space="preserve">https://okno-msk.ru/uslugi/kredit-i-rassrochka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Целевая страница:</w:t>
      </w:r>
      <w:r>
        <w:rPr>
          <w:rFonts w:ascii="Calibri" w:hAnsi="Calibri" w:eastAsia="Calibri"/>
        </w:rPr>
        <w:t xml:space="preserve"> </w:t>
      </w:r>
      <w:hyperlink r:id="rId91">
        <w:r>
          <w:rPr>
            <w:rStyle w:val="Hyperlink"/>
          </w:rPr>
          <w:t xml:space="preserve">https://okno-msk.ru/okna-rehau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Анкорный смысл: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описать задачу целевой страницы естественным языком; точная формулировка не установлена.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Блок исходной страницы / окружающее предложение: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установлены принятым доказательством.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Почему не READY: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связь тем поддержана, но полезность и естественность конкретного места не проверены.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Следующий допустимый шаг: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открыть исходную страницу, найти реально существующий подходящий блок, зафиксировать предложение/анкор/обоснование; при отсутствии естественного места отказаться от ссылки.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 после детализации: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ссылка видима и контекстна, не повторяет точное вхождение механически, целевая страница отвечает обещанной задаче, нет противоречия каноническому владельцу.</w:t>
      </w:r>
    </w:p>
    <w:bookmarkEnd w:id="100"/>
    <w:bookmarkStart w:id="103" w:name="lnk007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LNK007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Исходная страница:</w:t>
      </w:r>
      <w:r>
        <w:rPr>
          <w:rFonts w:ascii="Calibri" w:hAnsi="Calibri" w:eastAsia="Calibri"/>
        </w:rPr>
        <w:t xml:space="preserve"> </w:t>
      </w:r>
      <w:hyperlink r:id="rId101">
        <w:r>
          <w:rPr>
            <w:rStyle w:val="Hyperlink"/>
          </w:rPr>
          <w:t xml:space="preserve">https://okno-msk.ru/uslugi/remont-okon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Целевая страница:</w:t>
      </w:r>
      <w:r>
        <w:rPr>
          <w:rFonts w:ascii="Calibri" w:hAnsi="Calibri" w:eastAsia="Calibri"/>
        </w:rPr>
        <w:t xml:space="preserve"> </w:t>
      </w:r>
      <w:hyperlink r:id="rId102">
        <w:r>
          <w:rPr>
            <w:rStyle w:val="Hyperlink"/>
          </w:rPr>
          <w:t xml:space="preserve">https://okno-msk.ru/stati/okno-otkrylos-v-dvuh-polozheniyah-chto-delat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Анкорный смысл: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описать задачу целевой страницы естественным языком; точная формулировка не установлена.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Блок исходной страницы / окружающее предложение: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установлены принятым доказательством.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Почему не READY: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связь тем поддержана, но полезность и естественность конкретного места не проверены.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Следующий допустимый шаг: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открыть исходную страницу, найти реально существующий подходящий блок, зафиксировать предложение/анкор/обоснование; при отсутствии естественного места отказаться от ссылки.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 после детализации: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ссылка видима и контекстна, не повторяет точное вхождение механически, целевая страница отвечает обещанной задаче, нет противоречия каноническому владельцу.</w:t>
      </w:r>
    </w:p>
    <w:bookmarkEnd w:id="103"/>
    <w:bookmarkStart w:id="105" w:name="lnk008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LNK008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Исходная страница:</w:t>
      </w:r>
      <w:r>
        <w:rPr>
          <w:rFonts w:ascii="Calibri" w:hAnsi="Calibri" w:eastAsia="Calibri"/>
        </w:rPr>
        <w:t xml:space="preserve"> </w:t>
      </w:r>
      <w:hyperlink r:id="rId101">
        <w:r>
          <w:rPr>
            <w:rStyle w:val="Hyperlink"/>
          </w:rPr>
          <w:t xml:space="preserve">https://okno-msk.ru/uslugi/remont-okon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Целевая страница:</w:t>
      </w:r>
      <w:r>
        <w:rPr>
          <w:rFonts w:ascii="Calibri" w:hAnsi="Calibri" w:eastAsia="Calibri"/>
        </w:rPr>
        <w:t xml:space="preserve"> </w:t>
      </w:r>
      <w:hyperlink r:id="rId104">
        <w:r>
          <w:rPr>
            <w:rStyle w:val="Hyperlink"/>
          </w:rPr>
          <w:t xml:space="preserve">https://okno-msk.ru/stati/kak-otregulirovat-plastikovye-okna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Анкорный смысл: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описать задачу целевой страницы естественным языком; точная формулировка не установлена.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Блок исходной страницы / окружающее предложение: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установлены принятым доказательством.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Почему не READY: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связь тем поддержана, но полезность и естественность конкретного места не проверены.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Следующий допустимый шаг: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открыть исходную страницу, найти реально существующий подходящий блок, зафиксировать предложение/анкор/обоснование; при отсутствии естественного места отказаться от ссылки.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 после детализации: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ссылка видима и контекстна, не повторяет точное вхождение механически, целевая страница отвечает обещанной задаче, нет противоречия каноническому владельцу.</w:t>
      </w:r>
    </w:p>
    <w:bookmarkEnd w:id="105"/>
    <w:bookmarkStart w:id="106" w:name="lnk009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LNK009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Исходная страница:</w:t>
      </w:r>
      <w:r>
        <w:rPr>
          <w:rFonts w:ascii="Calibri" w:hAnsi="Calibri" w:eastAsia="Calibri"/>
        </w:rPr>
        <w:t xml:space="preserve"> </w:t>
      </w:r>
      <w:hyperlink r:id="rId99">
        <w:r>
          <w:rPr>
            <w:rStyle w:val="Hyperlink"/>
          </w:rPr>
          <w:t xml:space="preserve">https://okno-msk.ru/uslugi/kredit-i-rassrochka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Целевая страница:</w:t>
      </w:r>
      <w:r>
        <w:rPr>
          <w:rFonts w:ascii="Calibri" w:hAnsi="Calibri" w:eastAsia="Calibri"/>
        </w:rPr>
        <w:t xml:space="preserve"> </w:t>
      </w:r>
      <w:hyperlink r:id="rId91">
        <w:r>
          <w:rPr>
            <w:rStyle w:val="Hyperlink"/>
          </w:rPr>
          <w:t xml:space="preserve">https://okno-msk.ru/okna-rehau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Анкорный смысл: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описать задачу целевой страницы естественным языком; точная формулировка не установлена.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Блок исходной страницы / окружающее предложение: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установлены принятым доказательством.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Почему не READY: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связь тем поддержана, но полезность и естественность конкретного места не проверены.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Следующий допустимый шаг: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открыть исходную страницу, найти реально существующий подходящий блок, зафиксировать предложение/анкор/обоснование; при отсутствии естественного места отказаться от ссылки.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 после детализации: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ссылка видима и контекстна, не повторяет точное вхождение механически, целевая страница отвечает обещанной задаче, нет противоречия каноническому владельцу.</w:t>
      </w:r>
    </w:p>
    <w:bookmarkEnd w:id="106"/>
    <w:bookmarkStart w:id="108" w:name="lnk010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LNK010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Исходная страница:</w:t>
      </w:r>
      <w:r>
        <w:rPr>
          <w:rFonts w:ascii="Calibri" w:hAnsi="Calibri" w:eastAsia="Calibri"/>
        </w:rPr>
        <w:t xml:space="preserve"> </w:t>
      </w:r>
      <w:hyperlink r:id="rId99">
        <w:r>
          <w:rPr>
            <w:rStyle w:val="Hyperlink"/>
          </w:rPr>
          <w:t xml:space="preserve">https://okno-msk.ru/uslugi/kredit-i-rassrochka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Целевая страница:</w:t>
      </w:r>
      <w:r>
        <w:rPr>
          <w:rFonts w:ascii="Calibri" w:hAnsi="Calibri" w:eastAsia="Calibri"/>
        </w:rPr>
        <w:t xml:space="preserve"> </w:t>
      </w:r>
      <w:hyperlink r:id="rId107">
        <w:r>
          <w:rPr>
            <w:rStyle w:val="Hyperlink"/>
          </w:rPr>
          <w:t xml:space="preserve">https://okno-msk.ru/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Анкорный смысл: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описать задачу целевой страницы естественным языком; точная формулировка не установлена.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Блок исходной страницы / окружающее предложение: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установлены принятым доказательством.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Почему не READY: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связь тем поддержана, но полезность и естественность конкретного места не проверены.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Следующий допустимый шаг: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открыть исходную страницу, найти реально существующий подходящий блок, зафиксировать предложение/анкор/обоснование; при отсутствии естественного места отказаться от ссылки.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 после детализации: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ссылка видима и контекстна, не повторяет точное вхождение механически, целевая страница отвечает обещанной задаче, нет противоречия каноническому владельцу.</w:t>
      </w:r>
    </w:p>
    <w:bookmarkEnd w:id="108"/>
    <w:bookmarkStart w:id="110" w:name="lnk011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LNK011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Исходная страница:</w:t>
      </w:r>
      <w:r>
        <w:rPr>
          <w:rFonts w:ascii="Calibri" w:hAnsi="Calibri" w:eastAsia="Calibri"/>
        </w:rPr>
        <w:t xml:space="preserve"> </w:t>
      </w:r>
      <w:hyperlink r:id="rId42">
        <w:r>
          <w:rPr>
            <w:rStyle w:val="Hyperlink"/>
          </w:rPr>
          <w:t xml:space="preserve">https://okno-msk.ru/stati/kak-vybrat-plastikovye-okna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Целевая страница:</w:t>
      </w:r>
      <w:r>
        <w:rPr>
          <w:rFonts w:ascii="Calibri" w:hAnsi="Calibri" w:eastAsia="Calibri"/>
        </w:rPr>
        <w:t xml:space="preserve"> </w:t>
      </w:r>
      <w:hyperlink r:id="rId109">
        <w:r>
          <w:rPr>
            <w:rStyle w:val="Hyperlink"/>
          </w:rPr>
          <w:t xml:space="preserve">https://okno-msk.ru/okna-rehau/aksessuary-dlya-okon/ruchki-na-okna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Анкорный смысл: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описать задачу целевой страницы естественным языком; точная формулировка не установлена.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Блок исходной страницы / окружающее предложение: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установлены принятым доказательством.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Почему не READY: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связь тем поддержана, но полезность и естественность конкретного места не проверены.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Следующий допустимый шаг: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открыть исходную страницу, найти реально существующий подходящий блок, зафиксировать предложение/анкор/обоснование; при отсутствии естественного места отказаться от ссылки.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 после детализации: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ссылка видима и контекстна, не повторяет точное вхождение механически, целевая страница отвечает обещанной задаче, нет противоречия каноническому владельцу.</w:t>
      </w:r>
    </w:p>
    <w:bookmarkEnd w:id="110"/>
    <w:bookmarkStart w:id="112" w:name="lnk012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LNK012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Исходная страница:</w:t>
      </w:r>
      <w:r>
        <w:rPr>
          <w:rFonts w:ascii="Calibri" w:hAnsi="Calibri" w:eastAsia="Calibri"/>
        </w:rPr>
        <w:t xml:space="preserve"> </w:t>
      </w:r>
      <w:hyperlink r:id="rId42">
        <w:r>
          <w:rPr>
            <w:rStyle w:val="Hyperlink"/>
          </w:rPr>
          <w:t xml:space="preserve">https://okno-msk.ru/stati/kak-vybrat-plastikovye-okna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Целевая страница:</w:t>
      </w:r>
      <w:r>
        <w:rPr>
          <w:rFonts w:ascii="Calibri" w:hAnsi="Calibri" w:eastAsia="Calibri"/>
        </w:rPr>
        <w:t xml:space="preserve"> </w:t>
      </w:r>
      <w:hyperlink r:id="rId111">
        <w:r>
          <w:rPr>
            <w:rStyle w:val="Hyperlink"/>
          </w:rPr>
          <w:t xml:space="preserve">https://okno-msk.ru/okna-rehau/aksessuary-dlya-okon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Анкорный смысл: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описать задачу целевой страницы естественным языком; точная формулировка не установлена.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Блок исходной страницы / окружающее предложение: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установлены принятым доказательством.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Почему не READY: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связь тем поддержана, но полезность и естественность конкретного места не проверены.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Следующий допустимый шаг: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открыть исходную страницу, найти реально существующий подходящий блок, зафиксировать предложение/анкор/обоснование; при отсутствии естественного места отказаться от ссылки.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 после детализации: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ссылка видима и контекстна, не повторяет точное вхождение механически, целевая страница отвечает обещанной задаче, нет противоречия каноническому владельцу.</w:t>
      </w:r>
    </w:p>
    <w:bookmarkEnd w:id="112"/>
    <w:bookmarkStart w:id="114" w:name="lnk013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LNK013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Исходная страница:</w:t>
      </w:r>
      <w:r>
        <w:rPr>
          <w:rFonts w:ascii="Calibri" w:hAnsi="Calibri" w:eastAsia="Calibri"/>
        </w:rPr>
        <w:t xml:space="preserve"> </w:t>
      </w:r>
      <w:hyperlink r:id="rId99">
        <w:r>
          <w:rPr>
            <w:rStyle w:val="Hyperlink"/>
          </w:rPr>
          <w:t xml:space="preserve">https://okno-msk.ru/uslugi/kredit-i-rassrochka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Целевая страница:</w:t>
      </w:r>
      <w:r>
        <w:rPr>
          <w:rFonts w:ascii="Calibri" w:hAnsi="Calibri" w:eastAsia="Calibri"/>
        </w:rPr>
        <w:t xml:space="preserve"> </w:t>
      </w:r>
      <w:hyperlink r:id="rId113">
        <w:r>
          <w:rPr>
            <w:rStyle w:val="Hyperlink"/>
          </w:rPr>
          <w:t xml:space="preserve">https://okno-msk.ru/uslugi/ustanovka-okon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Анкорный смысл: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описать задачу целевой страницы естественным языком; точная формулировка не установлена.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Блок исходной страницы / окружающее предложение: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установлены принятым доказательством.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Почему не READY: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связь тем поддержана, но полезность и естественность конкретного места не проверены.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Следующий допустимый шаг: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открыть исходную страницу, найти реально существующий подходящий блок, зафиксировать предложение/анкор/обоснование; при отсутствии естественного места отказаться от ссылки.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 после детализации: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ссылка видима и контекстна, не повторяет точное вхождение механически, целевая страница отвечает обещанной задаче, нет противоречия каноническому владельцу.</w:t>
      </w:r>
    </w:p>
    <w:bookmarkEnd w:id="114"/>
    <w:bookmarkStart w:id="116" w:name="lnk014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LNK014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Исходная страница:</w:t>
      </w:r>
      <w:r>
        <w:rPr>
          <w:rFonts w:ascii="Calibri" w:hAnsi="Calibri" w:eastAsia="Calibri"/>
        </w:rPr>
        <w:t xml:space="preserve"> </w:t>
      </w:r>
      <w:hyperlink r:id="rId115">
        <w:r>
          <w:rPr>
            <w:rStyle w:val="Hyperlink"/>
          </w:rPr>
          <w:t xml:space="preserve">https://okno-msk.ru/okna-rehau/po-tipu-doma/zamena-okon-v-kvartire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Целевая страница:</w:t>
      </w:r>
      <w:r>
        <w:rPr>
          <w:rFonts w:ascii="Calibri" w:hAnsi="Calibri" w:eastAsia="Calibri"/>
        </w:rPr>
        <w:t xml:space="preserve"> </w:t>
      </w:r>
      <w:hyperlink r:id="rId113">
        <w:r>
          <w:rPr>
            <w:rStyle w:val="Hyperlink"/>
          </w:rPr>
          <w:t xml:space="preserve">https://okno-msk.ru/uslugi/ustanovka-okon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Анкорный смысл: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описать задачу целевой страницы естественным языком; точная формулировка не установлена.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Блок исходной страницы / окружающее предложение: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установлены принятым доказательством.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Почему не READY: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связь тем поддержана, но полезность и естественность конкретного места не проверены.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Следующий допустимый шаг: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открыть исходную страницу, найти реально существующий подходящий блок, зафиксировать предложение/анкор/обоснование; при отсутствии естественного места отказаться от ссылки.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 после детализации: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ссылка видима и контекстна, не повторяет точное вхождение механически, целевая страница отвечает обещанной задаче, нет противоречия каноническому владельцу.</w:t>
      </w:r>
    </w:p>
    <w:bookmarkEnd w:id="116"/>
    <w:bookmarkStart w:id="118" w:name="lnk015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LNK015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Исходная страница:</w:t>
      </w:r>
      <w:r>
        <w:rPr>
          <w:rFonts w:ascii="Calibri" w:hAnsi="Calibri" w:eastAsia="Calibri"/>
        </w:rPr>
        <w:t xml:space="preserve"> </w:t>
      </w:r>
      <w:hyperlink r:id="rId111">
        <w:r>
          <w:rPr>
            <w:rStyle w:val="Hyperlink"/>
          </w:rPr>
          <w:t xml:space="preserve">https://okno-msk.ru/okna-rehau/aksessuary-dlya-okon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Целевая страница:</w:t>
      </w:r>
      <w:r>
        <w:rPr>
          <w:rFonts w:ascii="Calibri" w:hAnsi="Calibri" w:eastAsia="Calibri"/>
        </w:rPr>
        <w:t xml:space="preserve"> </w:t>
      </w:r>
      <w:hyperlink r:id="rId117">
        <w:r>
          <w:rPr>
            <w:rStyle w:val="Hyperlink"/>
          </w:rPr>
          <w:t xml:space="preserve">https://okno-msk.ru/okna-rehau/aksessuary-dlya-okon/protivovzlomnaya-furnitura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Анкорный смысл: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описать задачу целевой страницы естественным языком; точная формулировка не установлена.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Блок исходной страницы / окружающее предложение: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установлены принятым доказательством.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Почему не READY: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связь тем поддержана, но полезность и естественность конкретного места не проверены.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Следующий допустимый шаг: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открыть исходную страницу, найти реально существующий подходящий блок, зафиксировать предложение/анкор/обоснование; при отсутствии естественного места отказаться от ссылки.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 после детализации: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ссылка видима и контекстна, не повторяет точное вхождение механически, целевая страница отвечает обещанной задаче, нет противоречия каноническому владельцу.</w:t>
      </w:r>
    </w:p>
    <w:bookmarkEnd w:id="118"/>
    <w:bookmarkEnd w:id="119"/>
    <w:bookmarkStart w:id="196" w:name="Xc92e9eb09232b99dbda1a41392b6aab6853f89a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5. Сорок шесть маршрутов: аналитическая карта, не правки сайта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Каждая строка ниже означает, куда относить запросы и содержательную ответственность. Она не требует меню, хлебной крошки, ссылки или нового блока. Примеры фраз приведены для проверки смысла.</w:t>
      </w:r>
    </w:p>
    <w:bookmarkStart w:id="121" w:name="aluminium_profile_product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ALUMINIUM_PROFILE_PRODUCT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78">
        <w:r>
          <w:rPr>
            <w:rStyle w:val="Hyperlink"/>
          </w:rPr>
          <w:t xml:space="preserve">https://okno-msk.ru/alyuminievye-okna/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hyperlink r:id="rId120">
        <w:r>
          <w:rPr>
            <w:rStyle w:val="Hyperlink"/>
          </w:rPr>
          <w:t xml:space="preserve">https://okno-msk.ru/alyuminievye-okna/provedal;https://okno-msk.ru/balkony-i-lodzhii/osteklenie-profilem-provedal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алюминиевый профиль для окон купить; алюминиевый профиль для раздвижных окон; алюминиевый профиль окна балкон; балконные окна алюминиевый профиль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21"/>
    <w:bookmarkStart w:id="122" w:name="aluminium_window_components_info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ALUMINIUM_WINDOW_COMPONENTS_INFO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78">
        <w:r>
          <w:rPr>
            <w:rStyle w:val="Hyperlink"/>
          </w:rPr>
          <w:t xml:space="preserve">https://okno-msk.ru/alyuminievye-okna/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клапана на алюминиевые окна; узлы алюминиевых окон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22"/>
    <w:bookmarkStart w:id="124" w:name="aluminium_window_handle_accessory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ALUMINIUM_WINDOW_HANDLE_ACCESSORY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78">
        <w:r>
          <w:rPr>
            <w:rStyle w:val="Hyperlink"/>
          </w:rPr>
          <w:t xml:space="preserve">https://okno-msk.ru/alyuminievye-okna/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hyperlink r:id="rId123">
        <w:r>
          <w:rPr>
            <w:rStyle w:val="Hyperlink"/>
          </w:rPr>
          <w:t xml:space="preserve">https://okno-msk.ru/okna-rehau/aksessuary-dlya-okon/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купить ручку для алюминиевого окна; ручка алюминиевого окна roto; ручка для алюминиевого окна; ручка для алюминиевого окна черная; ручка для алюминиевых окон с ригелями; ручка оконная для алюминиевых окон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24"/>
    <w:bookmarkStart w:id="125" w:name="X47f4632fdc617d1ac0b7fec99ebe9707ab39427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ALUMINIUM_WINDOW_INSTALLATION_REMOVAL_DIY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78">
        <w:r>
          <w:rPr>
            <w:rStyle w:val="Hyperlink"/>
          </w:rPr>
          <w:t xml:space="preserve">https://okno-msk.ru/alyuminievye-okna/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 снять алюминиевое окно; как установить алюминиевые окна; сборка алюминиевых окон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25"/>
    <w:bookmarkStart w:id="126" w:name="aluminium_window_review_support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ALUMINIUM_WINDOW_REVIEW_SUPPORT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78">
        <w:r>
          <w:rPr>
            <w:rStyle w:val="Hyperlink"/>
          </w:rPr>
          <w:t xml:space="preserve">https://okno-msk.ru/alyuminievye-okna/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алюминиевые окна отзывы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26"/>
    <w:bookmarkStart w:id="128" w:name="aluminium_window_video_content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ALUMINIUM_WINDOW_VIDEO_CONTENT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78">
        <w:r>
          <w:rPr>
            <w:rStyle w:val="Hyperlink"/>
          </w:rPr>
          <w:t xml:space="preserve">https://okno-msk.ru/alyuminievye-okna/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hyperlink r:id="rId127">
        <w:r>
          <w:rPr>
            <w:rStyle w:val="Hyperlink"/>
          </w:rPr>
          <w:t xml:space="preserve">https://okno-msk.ru/nashi-raboty/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алюминиевые окна видео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28"/>
    <w:bookmarkStart w:id="131" w:name="balcony_aluminium_sliding_cold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BALCONY_ALUMINIUM_SLIDING_COLD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29">
        <w:r>
          <w:rPr>
            <w:rStyle w:val="Hyperlink"/>
          </w:rPr>
          <w:t xml:space="preserve">https://okno-msk.ru/balkony-i-lodzhii/holodnoe-osteklenie/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hyperlink r:id="rId130">
        <w:r>
          <w:rPr>
            <w:rStyle w:val="Hyperlink"/>
          </w:rPr>
          <w:t xml:space="preserve">https://okno-msk.ru/alyuminievye-okna/razdvizhnye/;https://okno-msk.ru/alyuminievye-okna/provedal;https://okno-msk.ru/balkony-i-lodzhii/holodnoe-panoramnoe-osteklenie-balkona;https://okno-msk.ru/balkony-i-lodzhii/osteklenie-profilem-provedal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раздвижные окна на балкон алюминиевые холодное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31"/>
    <w:bookmarkStart w:id="133" w:name="balcony_aluminium_sliding_general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BALCONY_ALUMINIUM_SLIDING_GENERAL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24">
        <w:r>
          <w:rPr>
            <w:rStyle w:val="Hyperlink"/>
          </w:rPr>
          <w:t xml:space="preserve">https://okno-msk.ru/balkony-i-lodzhii/razdvizhnye-okna-na-balkon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hyperlink r:id="rId132">
        <w:r>
          <w:rPr>
            <w:rStyle w:val="Hyperlink"/>
          </w:rPr>
          <w:t xml:space="preserve">https://okno-msk.ru/balkony-i-lodzhii/holodnoe-osteklenie;https://okno-msk.ru/alyuminievye-okna/razdvizhnye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алюминиевые окна лоджию раздвижные; алюминиевые окна на балкон раздвижные цена; алюминиевые раздвижные окна на балкон; окно балконное алюминиевое раздвижное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33"/>
    <w:bookmarkStart w:id="135" w:name="balcony_glazing_permission_info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BALCONY_GLAZING_PERMISSION_INFO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34">
        <w:r>
          <w:rPr>
            <w:rStyle w:val="Hyperlink"/>
          </w:rPr>
          <w:t xml:space="preserve">https://okno-msk.ru/balkony-i-lodzhii/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остекление балконов можно ли; остекление балконов разрешение нужно; разрешение на остекление балкона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35"/>
    <w:bookmarkStart w:id="137" w:name="balcony_glazing_windowsill_option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BALCONY_GLAZING_WINDOWSILL_OPTION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34">
        <w:r>
          <w:rPr>
            <w:rStyle w:val="Hyperlink"/>
          </w:rPr>
          <w:t xml:space="preserve">https://okno-msk.ru/balkony-i-lodzhii/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hyperlink r:id="rId136">
        <w:r>
          <w:rPr>
            <w:rStyle w:val="Hyperlink"/>
          </w:rPr>
          <w:t xml:space="preserve">https://okno-msk.ru/okna-rehau/aksessuary-dlya-okon/podokonniki/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остекление балкона подоконника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37"/>
    <w:bookmarkStart w:id="139" w:name="boiler_room_window_requirements_info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BOILER_ROOM_WINDOW_REQUIREMENTS_INFO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38">
        <w:r>
          <w:rPr>
            <w:rStyle w:val="Hyperlink"/>
          </w:rPr>
          <w:t xml:space="preserve">https://okno-msk.ru/okna-rehau/po-tipu-doma/okna-v-chastnyj-dom/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окно для газовой котельной частного дома требования; окон в котельной требования для частных домов; площадь окна для газовой котельной частного дома; размер окна для газовой котельной частного дома; размер окна для котельной в частном доме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39"/>
    <w:bookmarkStart w:id="141" w:name="french_window_diy_general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FRENCH_WINDOW_DIY_GENERAL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40">
        <w:r>
          <w:rPr>
            <w:rStyle w:val="Hyperlink"/>
          </w:rPr>
          <w:t xml:space="preserve">https://okno-msk.ru/okna-rehau/francuzskie-okna/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французское окно своими руками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41"/>
    <w:bookmarkStart w:id="142" w:name="french_window_installation_diy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FRENCH_WINDOW_INSTALLATION_DIY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40">
        <w:r>
          <w:rPr>
            <w:rStyle w:val="Hyperlink"/>
          </w:rPr>
          <w:t xml:space="preserve">https://okno-msk.ru/okna-rehau/francuzskie-okna/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 из обычного окна сделать французское; как сделать французское окно; как сделать французское окно своими руками; устанавливаем французские окна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42"/>
    <w:bookmarkStart w:id="143" w:name="Xef96ea8f198da53767381f529a91806ab258b16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FRENCH_WINDOW_REDEVELOPMENT_PERMISSION_INFO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40">
        <w:r>
          <w:rPr>
            <w:rStyle w:val="Hyperlink"/>
          </w:rPr>
          <w:t xml:space="preserve">https://okno-msk.ru/okna-rehau/francuzskie-okna/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перепланировка французское окно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43"/>
    <w:bookmarkStart w:id="144" w:name="french_window_review_support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FRENCH_WINDOW_REVIEW_SUPPORT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40">
        <w:r>
          <w:rPr>
            <w:rStyle w:val="Hyperlink"/>
          </w:rPr>
          <w:t xml:space="preserve">https://okno-msk.ru/okna-rehau/francuzskie-okna/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французские окна отзывы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44"/>
    <w:bookmarkStart w:id="146" w:name="glass_unit_product_selection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GLASS_UNIT_PRODUCT_SELECTION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32">
        <w:r>
          <w:rPr>
            <w:rStyle w:val="Hyperlink"/>
          </w:rPr>
          <w:t xml:space="preserve">https://okno-msk.ru/okna-rehau/steklopakety-dlya-plastikovykh-okon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hyperlink r:id="rId145">
        <w:r>
          <w:rPr>
            <w:rStyle w:val="Hyperlink"/>
          </w:rPr>
          <w:t xml:space="preserve">https://okno-msk.ru/okna-rehau/izgotovlenie-steklopaketov-na-zakaz;https://okno-msk.ru/stati/steklopakety-osobennosti-i-vidy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окна стеклопакеты rehau; панорамное окно стеклопакет; стеклопакет на пластиковое окно цена; стеклопакеты для пластиковых окон; стеклопакеты французские окна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46"/>
    <w:bookmarkStart w:id="149" w:name="glass_unit_repair_diy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GLASS_UNIT_REPAIR_DIY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47">
        <w:r>
          <w:rPr>
            <w:rStyle w:val="Hyperlink"/>
          </w:rPr>
          <w:t xml:space="preserve">https://okno-msk.ru/stati/kak-vybrat-steklopaket-dlya-plastikovogo-okna/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hyperlink r:id="rId148">
        <w:r>
          <w:rPr>
            <w:rStyle w:val="Hyperlink"/>
          </w:rPr>
          <w:t xml:space="preserve">https://okno-msk.ru/uslugi/remont-okon/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ремонт стеклопакета в пластиковом окне своими руками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49"/>
    <w:bookmarkStart w:id="151" w:name="mosquito_net_replacement_support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MOSQUITO_NET_REPLACEMENT_SUPPORT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50">
        <w:r>
          <w:rPr>
            <w:rStyle w:val="Hyperlink"/>
          </w:rPr>
          <w:t xml:space="preserve">https://okno-msk.ru/okna-rehau/aksessuary-dlya-okon/moskitnye-setki/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замена сетки на пластиковых окнах цена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51"/>
    <w:bookmarkStart w:id="153" w:name="outdoor_aluminium_sliding_glazing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OUTDOOR_ALUMINIUM_SLIDING_GLAZING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36">
        <w:r>
          <w:rPr>
            <w:rStyle w:val="Hyperlink"/>
          </w:rPr>
          <w:t xml:space="preserve">https://okno-msk.ru/verandy/razdvizhnye-okna-na-verandu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hyperlink r:id="rId152">
        <w:r>
          <w:rPr>
            <w:rStyle w:val="Hyperlink"/>
          </w:rPr>
          <w:t xml:space="preserve">https://okno-msk.ru/verandy;https://okno-msk.ru/alyuminievye-okna/razdvizhnye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алюминиевое остекление веранды раздвижными конструкциями; алюминиевые окна для веранды и террасы раздвижные; алюминиевые окна раздвижные для террасы цены; алюминиевые раздвижные окна для беседки; алюминиевые раздвижные окна для веранды в можайске; алюминиевые раздвижные окна для веранды цена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53"/>
    <w:bookmarkStart w:id="156" w:name="outdoor_glazing_special_tech_info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OUTDOOR_GLAZING_SPECIAL_TECH_INFO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54">
        <w:r>
          <w:rPr>
            <w:rStyle w:val="Hyperlink"/>
          </w:rPr>
          <w:t xml:space="preserve">https://okno-msk.ru/verandy/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hyperlink r:id="rId155">
        <w:r>
          <w:rPr>
            <w:rStyle w:val="Hyperlink"/>
          </w:rPr>
          <w:t xml:space="preserve">https://okno-msk.ru/stati/vidy-i-tipy-ostekleniya-verandy-plyusy-i-minusy;https://okno-msk.ru/verandy/bezramnoe-osteklenie-verandy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безрамное остекление веранды плюсы и минусы; толщина монолитного поликарбоната для остекления веранды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56"/>
    <w:bookmarkStart w:id="158" w:name="Xfe155e0bc2ea95b4aa9bbd04471364772d52225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OUTDOOR_STRUCTURE_GLAZING__INSTALLMENT_CONDITION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54">
        <w:r>
          <w:rPr>
            <w:rStyle w:val="Hyperlink"/>
          </w:rPr>
          <w:t xml:space="preserve">https://okno-msk.ru/verandy/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hyperlink r:id="rId157">
        <w:r>
          <w:rPr>
            <w:rStyle w:val="Hyperlink"/>
          </w:rPr>
          <w:t xml:space="preserve">https://okno-msk.ru/uslugi/kredit-i-rassrochka/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остекление веранды в рассрочку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58"/>
    <w:bookmarkStart w:id="161" w:name="panoramic_window_tech_selection_info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PANORAMIC_WINDOW_TECH_SELECTION_INFO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59">
        <w:r>
          <w:rPr>
            <w:rStyle w:val="Hyperlink"/>
          </w:rPr>
          <w:t xml:space="preserve">https://okno-msk.ru/stati/panoramnoe-osteklenie-eto-dan-mode-ili-praktichnoe-reshenie/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hyperlink r:id="rId160">
        <w:r>
          <w:rPr>
            <w:rStyle w:val="Hyperlink"/>
          </w:rPr>
          <w:t xml:space="preserve">https://okno-msk.ru/okna-rehau/panoramnoe-osteklenie/;https://okno-msk.ru/okna-rehau/panoramnye-okna-rehau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виды панорамных окон в квартире; какие панорамные окна лучше; лучшие панорамные окна; ограждение панорамных окон; окна в пол размеры для частного дома; панорамные окна для частного дома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61"/>
    <w:bookmarkStart w:id="162" w:name="private_house_special_room_windows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PRIVATE_HOUSE_SPECIAL_ROOM_WINDOWS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38">
        <w:r>
          <w:rPr>
            <w:rStyle w:val="Hyperlink"/>
          </w:rPr>
          <w:t xml:space="preserve">https://okno-msk.ru/okna-rehau/po-tipu-doma/okna-v-chastnyj-dom/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hyperlink r:id="rId56">
        <w:r>
          <w:rPr>
            <w:rStyle w:val="Hyperlink"/>
          </w:rPr>
          <w:t xml:space="preserve">https://okno-msk.ru/okna-rehau/po-tipu-doma/okna-na-kuhnyu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купить окно для газовой котельной частного дома; окна для кухни частном доме; окна для санузла в частном доме; окно для ванной в частном доме; окно для ванной комнаты в частном доме; окно для вентиляции в частном доме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62"/>
    <w:bookmarkStart w:id="164" w:name="pvc_door_handle_accessory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PVC_DOOR_HANDLE_ACCESSORY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63">
        <w:r>
          <w:rPr>
            <w:rStyle w:val="Hyperlink"/>
          </w:rPr>
          <w:t xml:space="preserve">https://okno-msk.ru/dveri-rehau/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hyperlink r:id="rId123">
        <w:r>
          <w:rPr>
            <w:rStyle w:val="Hyperlink"/>
          </w:rPr>
          <w:t xml:space="preserve">https://okno-msk.ru/okna-rehau/aksessuary-dlya-okon/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балконная ручка для пластиковых дверей; купить ручку для пластиковой двери; ручка для пластиковой двери; ручка с замком для пластиковых дверей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64"/>
    <w:bookmarkStart w:id="165" w:name="pvc_door_installation_removal_diy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PVC_DOOR_INSTALLATION_REMOVAL_DIY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63">
        <w:r>
          <w:rPr>
            <w:rStyle w:val="Hyperlink"/>
          </w:rPr>
          <w:t xml:space="preserve">https://okno-msk.ru/dveri-rehau/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 снять накладку пластиковой двери; как снять пластиковую балконную дверь; как снять пластиковую дверь; как снять пластиковую дверь с петель; как установить пластиковую дверь; пластиковая дверь своими руками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65"/>
    <w:bookmarkStart w:id="166" w:name="pvc_door_review_support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PVC_DOOR_REVIEW_SUPPORT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63">
        <w:r>
          <w:rPr>
            <w:rStyle w:val="Hyperlink"/>
          </w:rPr>
          <w:t xml:space="preserve">https://okno-msk.ru/dveri-rehau/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отзывы пластиковых дверей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66"/>
    <w:bookmarkStart w:id="168" w:name="pvc_profile_product_selection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PVC_PROFILE_PRODUCT_SELECTION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67">
        <w:r>
          <w:rPr>
            <w:rStyle w:val="Hyperlink"/>
          </w:rPr>
          <w:t xml:space="preserve">https://okno-msk.ru/okna-rehau/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какой профиль окон лучше для частного дома; окна пвх профиль rehau; профиль для пластиковых окон; профиль пластиковой двери; профиль пластиковых окон rehau; теплый подставочный профиль для окон rehau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68"/>
    <w:bookmarkStart w:id="169" w:name="Xd84eb2fcab64de63bcc8f5e6ec794bfc6c16d86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PVC_WINDOWS_COMMERCIAL__INSTALLMENT_CONDITION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67">
        <w:r>
          <w:rPr>
            <w:rStyle w:val="Hyperlink"/>
          </w:rPr>
          <w:t xml:space="preserve">https://okno-msk.ru/okna-rehau/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hyperlink r:id="rId157">
        <w:r>
          <w:rPr>
            <w:rStyle w:val="Hyperlink"/>
          </w:rPr>
          <w:t xml:space="preserve">https://okno-msk.ru/uslugi/kredit-i-rassrochka/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заказать пластиковые окна в рассрочку; купить окна пвх в рассрочку; купить пластиковые окна в рассрочку; недорогие пластиковые окна в рассрочку; окна пвх в рассрочку; окна пвх в рассрочку цены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69"/>
    <w:bookmarkStart w:id="171" w:name="pvc_window_operation_diy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PVC_WINDOW_OPERATION_DIY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70">
        <w:r>
          <w:rPr>
            <w:rStyle w:val="Hyperlink"/>
          </w:rPr>
          <w:t xml:space="preserve">https://okno-msk.ru/stati/okno-otkrylos-v-dvuh-polozheniyah-chto-delat/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hyperlink r:id="rId148">
        <w:r>
          <w:rPr>
            <w:rStyle w:val="Hyperlink"/>
          </w:rPr>
          <w:t xml:space="preserve">https://okno-msk.ru/uslugi/remont-okon/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 открыть пластиковое окно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71"/>
    <w:bookmarkStart w:id="172" w:name="pvc_window_review_support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PVC_WINDOW_REVIEW_SUPPORT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67">
        <w:r>
          <w:rPr>
            <w:rStyle w:val="Hyperlink"/>
          </w:rPr>
          <w:t xml:space="preserve">https://okno-msk.ru/okna-rehau/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пластиковые окна отзывы; цены на пластиковые окна отзывы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72"/>
    <w:bookmarkStart w:id="173" w:name="pvc_window_video_content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PVC_WINDOW_VIDEO_CONTENT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67">
        <w:r>
          <w:rPr>
            <w:rStyle w:val="Hyperlink"/>
          </w:rPr>
          <w:t xml:space="preserve">https://okno-msk.ru/okna-rehau/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hyperlink r:id="rId127">
        <w:r>
          <w:rPr>
            <w:rStyle w:val="Hyperlink"/>
          </w:rPr>
          <w:t xml:space="preserve">https://okno-msk.ru/nashi-raboty/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пластиковые окна видео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73"/>
    <w:bookmarkStart w:id="174" w:name="rehau_delight_review_support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REHAU_DELIGHT_REVIEW_SUPPORT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67">
        <w:r>
          <w:rPr>
            <w:rStyle w:val="Hyperlink"/>
          </w:rPr>
          <w:t xml:space="preserve">https://okno-msk.ru/okna-rehau/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окна rehau delight 70 отзывы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74"/>
    <w:bookmarkStart w:id="176" w:name="rehau_grazio_review_support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REHAU_GRAZIO_REVIEW_SUPPORT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75">
        <w:r>
          <w:rPr>
            <w:rStyle w:val="Hyperlink"/>
          </w:rPr>
          <w:t xml:space="preserve">https://okno-msk.ru/okna-rehau/rehau-grazio/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окна rehau grazio 70 мм отзывы; окна rehau grazio отзывы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76"/>
    <w:bookmarkStart w:id="177" w:name="X357278ac5f11e83332caa02491d044113104804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REHAU_WINDOWS_COMMERCIAL__INSTALLMENT_CONDITION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67">
        <w:r>
          <w:rPr>
            <w:rStyle w:val="Hyperlink"/>
          </w:rPr>
          <w:t xml:space="preserve">https://okno-msk.ru/okna-rehau/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hyperlink r:id="rId157">
        <w:r>
          <w:rPr>
            <w:rStyle w:val="Hyperlink"/>
          </w:rPr>
          <w:t xml:space="preserve">https://okno-msk.ru/uslugi/kredit-i-rassrochka/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окна rehau в рассрочку; окна rehau в рассрочку москва; окна рехау в рассрочку; окно рехау в рассрочку без банка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77"/>
    <w:bookmarkStart w:id="178" w:name="rehau_window_review_support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REHAU_WINDOW_REVIEW_SUPPORT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67">
        <w:r>
          <w:rPr>
            <w:rStyle w:val="Hyperlink"/>
          </w:rPr>
          <w:t xml:space="preserve">https://okno-msk.ru/okna-rehau/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окна rehau отзывы; пластиковые окна rehau отзывы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78"/>
    <w:bookmarkStart w:id="179" w:name="Xdce13d4fdd54917062ac183e2899fc0a416ad32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WINDOWS_COMMERCIAL_GENERAL__INSTALLMENT_CONDITION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07">
        <w:r>
          <w:rPr>
            <w:rStyle w:val="Hyperlink"/>
          </w:rPr>
          <w:t xml:space="preserve">https://okno-msk.ru/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hyperlink r:id="rId157">
        <w:r>
          <w:rPr>
            <w:rStyle w:val="Hyperlink"/>
          </w:rPr>
          <w:t xml:space="preserve">https://okno-msk.ru/uslugi/kredit-i-rassrochka/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 рассрочку балконные окна; г егорьевск окна в рассрочку телефон; заказать окно в рассрочку; купить окна в рассрочку; купить окна в рассрочку без банка; окна в дом в рассрочку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79"/>
    <w:bookmarkStart w:id="180" w:name="X8a0fc018650f86b8ead615158254c227a7adf5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WINDOWS_DOORS_COMBINED_COMMERCIAL__INSTALLMENT_CONDITION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07">
        <w:r>
          <w:rPr>
            <w:rStyle w:val="Hyperlink"/>
          </w:rPr>
          <w:t xml:space="preserve">https://okno-msk.ru/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hyperlink r:id="rId157">
        <w:r>
          <w:rPr>
            <w:rStyle w:val="Hyperlink"/>
          </w:rPr>
          <w:t xml:space="preserve">https://okno-msk.ru/uslugi/kredit-i-rassrochka/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окна двери в рассрочку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80"/>
    <w:bookmarkStart w:id="182" w:name="window_blinds_installation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WINDOW_BLINDS_INSTALLATION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81">
        <w:r>
          <w:rPr>
            <w:rStyle w:val="Hyperlink"/>
          </w:rPr>
          <w:t xml:space="preserve">https://okno-msk.ru/okna-rehau/aksessuary-dlya-okon/zhalyuzi/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установить жалюзи на пластиковые окна цена; установка жалюзи на пластиковые окна; установка жалюзи на пластиковые окна цена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82"/>
    <w:bookmarkStart w:id="184" w:name="window_finishing_accessory_components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WINDOW_FINISHING_ACCESSORY_COMPONENTS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23">
        <w:r>
          <w:rPr>
            <w:rStyle w:val="Hyperlink"/>
          </w:rPr>
          <w:t xml:space="preserve">https://okno-msk.ru/okna-rehau/aksessuary-dlya-okon/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hyperlink r:id="rId183">
        <w:r>
          <w:rPr>
            <w:rStyle w:val="Hyperlink"/>
          </w:rPr>
          <w:t xml:space="preserve">https://okno-msk.ru/uslugi/otdelka-otkosov/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герметик для пластиковых окон; добор для пластиковых окон rehau купить; крепление для пластиковых окон; наличник пластиковый на двери; наличники для пластиковых окон; нащельник для пластиковых окон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84"/>
    <w:bookmarkStart w:id="185" w:name="window_frame_sash_component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WINDOW_FRAME_SASH_COMPONENT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48">
        <w:r>
          <w:rPr>
            <w:rStyle w:val="Hyperlink"/>
          </w:rPr>
          <w:t xml:space="preserve">https://okno-msk.ru/uslugi/remont-okon/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hyperlink r:id="rId123">
        <w:r>
          <w:rPr>
            <w:rStyle w:val="Hyperlink"/>
          </w:rPr>
          <w:t xml:space="preserve">https://okno-msk.ru/okna-rehau/aksessuary-dlya-okon/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рама пластикового окна; створка окна алюминиевая; створка пластикового окна; створки панорамного окна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85"/>
    <w:bookmarkStart w:id="187" w:name="window_hardware_maintenance_info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WINDOW_HARDWARE_MAINTENANCE_INFO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86">
        <w:r>
          <w:rPr>
            <w:rStyle w:val="Hyperlink"/>
          </w:rPr>
          <w:t xml:space="preserve">https://okno-msk.ru/stati/kak-perevesti-plastikovoe-okno-v-zimnij-rezhim/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hyperlink r:id="rId148">
        <w:r>
          <w:rPr>
            <w:rStyle w:val="Hyperlink"/>
          </w:rPr>
          <w:t xml:space="preserve">https://okno-msk.ru/uslugi/remont-okon/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лучшая смазка для оконной фурнитуры; масло для оконной фурнитуры; масло для смазки оконной фурнитуры; силиконовая смазка для оконной фурнитуры; смазка для оконной фурнитуры; смазка для оконной фурнитуры на пластиковых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87"/>
    <w:bookmarkStart w:id="189" w:name="window_installation_materials_info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WINDOW_INSTALLATION_MATERIALS_INFO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88">
        <w:r>
          <w:rPr>
            <w:rStyle w:val="Hyperlink"/>
          </w:rPr>
          <w:t xml:space="preserve">https://okno-msk.ru/uslugi/ustanovka-okon/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анкерная пластина для окон rehau; клинья для установки пластиковых окон; монтажная пластина для пластиковых окон rehau grazio; пена установки пластиковых окон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89"/>
    <w:bookmarkStart w:id="190" w:name="Xdd1c1bad4b436bb1f74cf6fba2156d2a4307c4e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WINDOW_INSTALLATION_SERVICE__INSTALLMENT_CONDITION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88">
        <w:r>
          <w:rPr>
            <w:rStyle w:val="Hyperlink"/>
          </w:rPr>
          <w:t xml:space="preserve">https://okno-msk.ru/uslugi/ustanovka-okon/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hyperlink r:id="rId157">
        <w:r>
          <w:rPr>
            <w:rStyle w:val="Hyperlink"/>
          </w:rPr>
          <w:t xml:space="preserve">https://okno-msk.ru/uslugi/kredit-i-rassrochka/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вставить окна в рассрочку; поставить окна в рассрочку; поставить пластиковое окно в рассрочку; установить окно в рассрочку; установка окон в рассрочку; установка окон в рассрочку без банка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90"/>
    <w:bookmarkStart w:id="191" w:name="window_or_door_glass_component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WINDOW_OR_DOOR_GLASS_COMPONENT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48">
        <w:r>
          <w:rPr>
            <w:rStyle w:val="Hyperlink"/>
          </w:rPr>
          <w:t xml:space="preserve">https://okno-msk.ru/uslugi/remont-okon/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hyperlink r:id="rId163">
        <w:r>
          <w:rPr>
            <w:rStyle w:val="Hyperlink"/>
          </w:rPr>
          <w:t xml:space="preserve">https://okno-msk.ru/dveri-rehau/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стекло для пластиковой двери; стекло на пластиковое окно цена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91"/>
    <w:bookmarkStart w:id="193" w:name="window_product_rating_comparison_info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WINDOW_PRODUCT_RATING_COMPARISON_INFO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92">
        <w:r>
          <w:rPr>
            <w:rStyle w:val="Hyperlink"/>
          </w:rPr>
          <w:t xml:space="preserve">https://okno-msk.ru/stati/kakie-okna-samye-luchshie/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рейтинг алюминиевых окон; рейтинг пластиковых окон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93"/>
    <w:bookmarkStart w:id="195" w:name="window_safety_hardware_accessory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WINDOW_SAFETY_HARDWARE_ACCESSORY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Основной владелец:</w:t>
      </w:r>
      <w:r>
        <w:rPr>
          <w:rFonts w:ascii="Calibri" w:hAnsi="Calibri" w:eastAsia="Calibri"/>
        </w:rPr>
        <w:t xml:space="preserve"> </w:t>
      </w:r>
      <w:hyperlink r:id="rId194">
        <w:r>
          <w:rPr>
            <w:rStyle w:val="Hyperlink"/>
          </w:rPr>
          <w:t xml:space="preserve">https://okno-msk.ru/okna-rehau/aksessuary-dlya-okon/protivovzlomnaya-furnitura/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Поддержка:</w:t>
      </w:r>
      <w:r>
        <w:rPr>
          <w:rFonts w:ascii="Calibri" w:hAnsi="Calibri" w:eastAsia="Calibri"/>
        </w:rPr>
        <w:t xml:space="preserve"> </w:t>
      </w:r>
      <w:hyperlink r:id="rId123">
        <w:r>
          <w:rPr>
            <w:rStyle w:val="Hyperlink"/>
          </w:rPr>
          <w:t xml:space="preserve">https://okno-msk.ru/okna-rehau/aksessuary-dlya-okon/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Примеры запросов: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блокиратор окон rehau; детский замок на пластиковые окна цена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назначение в семантическом мастере и контент-планировании.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Приёмка: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во всех производных картах тот же владелец; новая страница и физическая задача не созданы.</w:t>
      </w:r>
    </w:p>
    <w:bookmarkEnd w:id="195"/>
    <w:bookmarkEnd w:id="196"/>
    <w:bookmarkStart w:id="217" w:name="Xe2fa5ab1d1d971f9822b7edaed40640299db8c1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6. HOLD: внедрение запрещено</w:t>
      </w:r>
    </w:p>
    <w:bookmarkStart w:id="197" w:name="Xfea1fe3f6daba9e0c993858c7b2a43c5c1ff36c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ALUMINIUM_WINDOWS_DOORS_COMBINED_COMMERCIAL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Примеры: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алюминиевые окна и двери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Пробел: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требуется явное бизнес- или поисковое доказательство, указанное каноническим HOLD-состоянием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HOLD</w:t>
      </w:r>
      <w:r>
        <w:rPr>
          <w:rFonts w:ascii="Calibri" w:hAnsi="Calibri" w:eastAsia="Calibri"/>
        </w:rPr>
        <w:t xml:space="preserve">; не создавать страницу, услугу или контент.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переход: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только новое доказательство + решение + линия материализации.</w:t>
      </w:r>
    </w:p>
    <w:bookmarkEnd w:id="197"/>
    <w:bookmarkStart w:id="198" w:name="aluminium_window_replacement_service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ALUMINIUM_WINDOW_REPLACEMENT_SERVICE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Примеры: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замена алюминиевых окон; заменить алюминиевые окна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Пробел: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требуется явное бизнес- или поисковое доказательство, указанное каноническим HOLD-состоянием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HOLD</w:t>
      </w:r>
      <w:r>
        <w:rPr>
          <w:rFonts w:ascii="Calibri" w:hAnsi="Calibri" w:eastAsia="Calibri"/>
        </w:rPr>
        <w:t xml:space="preserve">; не создавать страницу, услугу или контент.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переход: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только новое доказательство + решение + линия материализации.</w:t>
      </w:r>
    </w:p>
    <w:bookmarkEnd w:id="198"/>
    <w:bookmarkStart w:id="199" w:name="ambiguous_pvc_diy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AMBIGUOUS_PVC_DIY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Примеры: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самому пластиковые окна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Пробел: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требуется явное бизнес- или поисковое доказательство, указанное каноническим HOLD-состоянием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HOLD</w:t>
      </w:r>
      <w:r>
        <w:rPr>
          <w:rFonts w:ascii="Calibri" w:hAnsi="Calibri" w:eastAsia="Calibri"/>
        </w:rPr>
        <w:t xml:space="preserve">; не создавать страницу, услугу или контент.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переход: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только новое доказательство + решение + линия материализации.</w:t>
      </w:r>
    </w:p>
    <w:bookmarkEnd w:id="199"/>
    <w:bookmarkStart w:id="200" w:name="ambiguous_pvc_tech_query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AMBIGUOUS_PVC_TECH_QUERY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Примеры: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почему пластиковых окнах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Пробел: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требуется явное бизнес- или поисковое доказательство, указанное каноническим HOLD-состоянием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HOLD</w:t>
      </w:r>
      <w:r>
        <w:rPr>
          <w:rFonts w:ascii="Calibri" w:hAnsi="Calibri" w:eastAsia="Calibri"/>
        </w:rPr>
        <w:t xml:space="preserve">; не создавать страницу, услугу или контент.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переход: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только новое доказательство + решение + линия материализации.</w:t>
      </w:r>
    </w:p>
    <w:bookmarkEnd w:id="200"/>
    <w:bookmarkStart w:id="201" w:name="balcony_glazing_diy_info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BALCONY_GLAZING_DIY_INFO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Примеры: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остекление балкона видео; остекление балкона своими руками; остекление балконов самому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Пробел: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требуется явное бизнес- или поисковое доказательство, указанное каноническим HOLD-состоянием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HOLD</w:t>
      </w:r>
      <w:r>
        <w:rPr>
          <w:rFonts w:ascii="Calibri" w:hAnsi="Calibri" w:eastAsia="Calibri"/>
        </w:rPr>
        <w:t xml:space="preserve">; не создавать страницу, услугу или контент.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переход: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только новое доказательство + решение + линия материализации.</w:t>
      </w:r>
    </w:p>
    <w:bookmarkEnd w:id="201"/>
    <w:bookmarkStart w:id="202" w:name="mosquito_net_repair_unverified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MOSQUITO_NET_REPAIR_UNVERIFIED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Примеры: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ремонт москитной сетки на пластиковые окна; ремонт сетки для пластиковых окон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Пробел: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требуется явное бизнес- или поисковое доказательство, указанное каноническим HOLD-состоянием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HOLD</w:t>
      </w:r>
      <w:r>
        <w:rPr>
          <w:rFonts w:ascii="Calibri" w:hAnsi="Calibri" w:eastAsia="Calibri"/>
        </w:rPr>
        <w:t xml:space="preserve">; не создавать страницу, услугу или контент.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переход: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только новое доказательство + решение + линия материализации.</w:t>
      </w:r>
    </w:p>
    <w:bookmarkEnd w:id="202"/>
    <w:bookmarkStart w:id="203" w:name="outdoor_glazing_diy_info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OUTDOOR_GLAZING_DIY_INFO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Примеры: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безрамное остекление веранды своими руками; остекление веранды видео; остекление веранды монолитным поликарбонатом своими руками; остекление веранды своими руками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Пробел: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требуется явное бизнес- или поисковое доказательство, указанное каноническим HOLD-состоянием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HOLD</w:t>
      </w:r>
      <w:r>
        <w:rPr>
          <w:rFonts w:ascii="Calibri" w:hAnsi="Calibri" w:eastAsia="Calibri"/>
        </w:rPr>
        <w:t xml:space="preserve">; не создавать страницу, услугу или контент.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переход: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только новое доказательство + решение + линия материализации.</w:t>
      </w:r>
    </w:p>
    <w:bookmarkEnd w:id="203"/>
    <w:bookmarkStart w:id="204" w:name="outdoor_glazing_material_ambiguous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OUTDOOR_GLAZING_MATERIAL_AMBIGUOUS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Примеры: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жидкое стекло остекление веранды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Пробел: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требуется явное бизнес- или поисковое доказательство, указанное каноническим HOLD-состоянием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HOLD</w:t>
      </w:r>
      <w:r>
        <w:rPr>
          <w:rFonts w:ascii="Calibri" w:hAnsi="Calibri" w:eastAsia="Calibri"/>
        </w:rPr>
        <w:t xml:space="preserve">; не создавать страницу, услугу или контент.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переход: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только новое доказательство + решение + линия материализации.</w:t>
      </w:r>
    </w:p>
    <w:bookmarkEnd w:id="204"/>
    <w:bookmarkStart w:id="205" w:name="panoramic_window_operation_ambiguous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PANORAMIC_WINDOW_OPERATION_AMBIGUOUS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Примеры: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закрой панорамное окно; открой панорамное окно; открытое панорамное окно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Пробел: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требуется явное бизнес- или поисковое доказательство, указанное каноническим HOLD-состоянием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HOLD</w:t>
      </w:r>
      <w:r>
        <w:rPr>
          <w:rFonts w:ascii="Calibri" w:hAnsi="Calibri" w:eastAsia="Calibri"/>
        </w:rPr>
        <w:t xml:space="preserve">; не создавать страницу, услугу или контент.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переход: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только новое доказательство + решение + линия материализации.</w:t>
      </w:r>
    </w:p>
    <w:bookmarkEnd w:id="205"/>
    <w:bookmarkStart w:id="206" w:name="X41e4de00e9a816a60d530256c813e75e47cb0c9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PRIVATE_HOUSE_ENTRY_DOOR_WITH_WINDOW_UNVERIFIED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Примеры: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входные двери с окном для частного дома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Пробел: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требуется явное бизнес- или поисковое доказательство, указанное каноническим HOLD-состоянием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HOLD</w:t>
      </w:r>
      <w:r>
        <w:rPr>
          <w:rFonts w:ascii="Calibri" w:hAnsi="Calibri" w:eastAsia="Calibri"/>
        </w:rPr>
        <w:t xml:space="preserve">; не создавать страницу, услугу или контент.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переход: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только новое доказательство + решение + линия материализации.</w:t>
      </w:r>
    </w:p>
    <w:bookmarkEnd w:id="206"/>
    <w:bookmarkStart w:id="207" w:name="private_house_roof_window_unverified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PRIVATE_HOUSE_ROOF_WINDOW_UNVERIFIED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Примеры: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окна для крыши частных домов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Пробел: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требуется явное бизнес- или поисковое доказательство, указанное каноническим HOLD-состоянием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HOLD</w:t>
      </w:r>
      <w:r>
        <w:rPr>
          <w:rFonts w:ascii="Calibri" w:hAnsi="Calibri" w:eastAsia="Calibri"/>
        </w:rPr>
        <w:t xml:space="preserve">; не создавать страницу, услугу или контент.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переход: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только новое доказательство + решение + линия материализации.</w:t>
      </w:r>
    </w:p>
    <w:bookmarkEnd w:id="207"/>
    <w:bookmarkStart w:id="208" w:name="pvc_door_operation_adjustment_diy_info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PVC_DOOR_OPERATION_ADJUSTMENT_DIY_INFO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Примеры: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 открыть пластиковую дверь; как отрегулировать пластиковую балконную дверь; как отрегулировать пластиковую дверь; как отрегулировать пластиковую дверь входную; как отрегулировать пластиковую дверь на балконе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Пробел: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требуется явное бизнес- или поисковое доказательство, указанное каноническим HOLD-состоянием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HOLD</w:t>
      </w:r>
      <w:r>
        <w:rPr>
          <w:rFonts w:ascii="Calibri" w:hAnsi="Calibri" w:eastAsia="Calibri"/>
        </w:rPr>
        <w:t xml:space="preserve">; не создавать страницу, услугу или контент.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переход: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только новое доказательство + решение + линия материализации.</w:t>
      </w:r>
    </w:p>
    <w:bookmarkEnd w:id="208"/>
    <w:bookmarkStart w:id="209" w:name="rehau_other_brand_comparison_info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REHAU_OTHER_BRAND_COMPARISON_INFO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Примеры: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окна kbe или rehau что лучше; окна melke и rehau; окна melke и rehau сравнить; окна melke чем отличаются от rehau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Пробел: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требуется явное бизнес- или поисковое доказательство, указанное каноническим HOLD-состоянием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HOLD</w:t>
      </w:r>
      <w:r>
        <w:rPr>
          <w:rFonts w:ascii="Calibri" w:hAnsi="Calibri" w:eastAsia="Calibri"/>
        </w:rPr>
        <w:t xml:space="preserve">; не создавать страницу, услугу или контент.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переход: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только новое доказательство + решение + линия материализации.</w:t>
      </w:r>
    </w:p>
    <w:bookmarkEnd w:id="209"/>
    <w:bookmarkStart w:id="210" w:name="windowsill_diy_info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WINDOWSILL_DIY_INFO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Примеры: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ремонт подоконника пластикового окна своими руками; установка подоконника на пластиковые окна своими руками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Пробел: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требуется явное бизнес- или поисковое доказательство, указанное каноническим HOLD-состоянием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HOLD</w:t>
      </w:r>
      <w:r>
        <w:rPr>
          <w:rFonts w:ascii="Calibri" w:hAnsi="Calibri" w:eastAsia="Calibri"/>
        </w:rPr>
        <w:t xml:space="preserve">; не создавать страницу, услугу или контент.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переход: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только новое доказательство + решение + линия материализации.</w:t>
      </w:r>
    </w:p>
    <w:bookmarkEnd w:id="210"/>
    <w:bookmarkStart w:id="211" w:name="windowsill_repair_unverified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WINDOWSILL_REPAIR_UNVERIFIED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Примеры: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ремонт подоконников пластиковых окон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Пробел: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требуется явное бизнес- или поисковое доказательство, указанное каноническим HOLD-состоянием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HOLD</w:t>
      </w:r>
      <w:r>
        <w:rPr>
          <w:rFonts w:ascii="Calibri" w:hAnsi="Calibri" w:eastAsia="Calibri"/>
        </w:rPr>
        <w:t xml:space="preserve">; не создавать страницу, услугу или контент.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переход: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только новое доказательство + решение + линия материализации.</w:t>
      </w:r>
    </w:p>
    <w:bookmarkEnd w:id="211"/>
    <w:bookmarkStart w:id="212" w:name="window_blinds_repair_unverified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WINDOW_BLINDS_REPAIR_UNVERIFIED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Примеры: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ремонт жалюзи на пластиковые окна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Пробел: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требуется явное бизнес- или поисковое доказательство, указанное каноническим HOLD-состоянием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HOLD</w:t>
      </w:r>
      <w:r>
        <w:rPr>
          <w:rFonts w:ascii="Calibri" w:hAnsi="Calibri" w:eastAsia="Calibri"/>
        </w:rPr>
        <w:t xml:space="preserve">; не создавать страницу, услугу или контент.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переход: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только новое доказательство + решение + линия материализации.</w:t>
      </w:r>
    </w:p>
    <w:bookmarkEnd w:id="212"/>
    <w:bookmarkStart w:id="213" w:name="window_demolition_service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WINDOW_DEMOLITION_SERVICE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Примеры: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демонтаж алюминиевых окон; демонтаж остекления балкона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Пробел: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подтверждённая бизнес-допустимость услуги демонтажа и её текущий владелец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HOLD</w:t>
      </w:r>
      <w:r>
        <w:rPr>
          <w:rFonts w:ascii="Calibri" w:hAnsi="Calibri" w:eastAsia="Calibri"/>
        </w:rPr>
        <w:t xml:space="preserve">; не создавать страницу, услугу или контент.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переход: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только новое доказательство + решение + линия материализации.</w:t>
      </w:r>
    </w:p>
    <w:bookmarkEnd w:id="213"/>
    <w:bookmarkStart w:id="214" w:name="window_drip_cap_diy_info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WINDOW_DRIP_CAP_DIY_INFO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Примеры: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установка отлива на пластиковое окно своими руками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Пробел: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требуется явное бизнес- или поисковое доказательство, указанное каноническим HOLD-состоянием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HOLD</w:t>
      </w:r>
      <w:r>
        <w:rPr>
          <w:rFonts w:ascii="Calibri" w:hAnsi="Calibri" w:eastAsia="Calibri"/>
        </w:rPr>
        <w:t xml:space="preserve">; не создавать страницу, услугу или контент.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переход: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только новое доказательство + решение + линия материализации.</w:t>
      </w:r>
    </w:p>
    <w:bookmarkEnd w:id="214"/>
    <w:bookmarkStart w:id="215" w:name="window_hardware_standard_info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WINDOW_HARDWARE_STANDARD_INFO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Примеры: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оконная фурнитура гост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Пробел: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проверенный нормативный источник и точная применимая область стандарта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HOLD</w:t>
      </w:r>
      <w:r>
        <w:rPr>
          <w:rFonts w:ascii="Calibri" w:hAnsi="Calibri" w:eastAsia="Calibri"/>
        </w:rPr>
        <w:t xml:space="preserve">; не создавать страницу, услугу или контент.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переход: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только новое доказательство + решение + линия материализации.</w:t>
      </w:r>
    </w:p>
    <w:bookmarkEnd w:id="215"/>
    <w:bookmarkStart w:id="216" w:name="wood_vs_pvc_windows_ambiguous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WOOD_VS_PVC_WINDOWS_AMBIGUOUS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Примеры: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деревянные пластиковые окна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Пробел: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требуется явное бизнес- или поисковое доказательство, указанное каноническим HOLD-состоянием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HOLD</w:t>
      </w:r>
      <w:r>
        <w:rPr>
          <w:rFonts w:ascii="Calibri" w:hAnsi="Calibri" w:eastAsia="Calibri"/>
        </w:rPr>
        <w:t xml:space="preserve">; не создавать страницу, услугу или контент.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переход: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только новое доказательство + решение + линия материализации.</w:t>
      </w:r>
    </w:p>
    <w:bookmarkEnd w:id="216"/>
    <w:bookmarkEnd w:id="217"/>
    <w:bookmarkStart w:id="218" w:name="Xe0115e0a3d7a0cf6745c62c56f9b164ed4a5760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7. Финальная приёмка специалиста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Для каждого READY-изменения проверить: объект, место, фактический текущий текст, режим, границу утверждения и критерий результата. Для аналитической строки убедиться, что CMS-задача отсутствует. Для PENDING_DETAIL/HOLD/RECHECK убедиться, что исполнитель не получил скрытую команду. Никакая физическая правка не принимается только по совпадению ID или заполненности полей.</w:t>
      </w:r>
    </w:p>
    <w:bookmarkEnd w:id="218"/>
    <w:sectPr>
      <w:headerReference w:type="default" r:id="rId9"/>
      <w:footerReference w:type="default" r:id="rId10"/>
      <w:pgSz w:w="12240" w:h="15840"/>
      <w:pgMar w:top="1440" w:bottom="1440" w:left="1440" w:righ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D6773"/>
        <w:sz w:val="17"/>
      </w:rPr>
      <w:t xml:space="preserve">OKNO_MSK · исправленный выпуск · 2026-09-05 · стр. </w:t>
    </w:r>
    <w:r>
      <w:rPr>
        <w:rFonts w:ascii="Calibri" w:hAnsi="Calibri" w:eastAsia="Calibri"/>
        <w:color w:val="5D6773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color w:val="5D6773"/>
        <w:sz w:val="17"/>
      </w:rPr>
      <w:t>OKNO_MSK · руководство SEO-специалиста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pacing w:before="0" w:after="120" w:line="300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80" w:before="400"/>
      <w:jc w:val="center"/>
    </w:pPr>
    <w:rPr>
      <w:rFonts w:asciiTheme="majorHAnsi" w:cstheme="majorBidi" w:eastAsiaTheme="majorEastAsia" w:hAnsiTheme="majorHAnsi" w:ascii="Calibri" w:hAnsi="Calibri"/>
      <w:b/>
      <w:bCs/>
      <w:color w:val="0B2545"/>
      <w:sz w:val="5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200" w:before="360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40" w:before="280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00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107" Type="http://schemas.openxmlformats.org/officeDocument/2006/relationships/hyperlink" Target="https://okno-msk.ru/" TargetMode="External"/><Relationship Id="rId78" Type="http://schemas.openxmlformats.org/officeDocument/2006/relationships/hyperlink" Target="https://okno-msk.ru/alyuminievye-okna/" TargetMode="External"/><Relationship Id="rId46" Type="http://schemas.openxmlformats.org/officeDocument/2006/relationships/hyperlink" Target="https://okno-msk.ru/alyuminievye-okna/provedal" TargetMode="External"/><Relationship Id="rId120" Type="http://schemas.openxmlformats.org/officeDocument/2006/relationships/hyperlink" Target="https://okno-msk.ru/alyuminievye-okna/provedal;https://okno-msk.ru/balkony-i-lodzhii/osteklenie-profilem-provedal" TargetMode="External"/><Relationship Id="rId86" Type="http://schemas.openxmlformats.org/officeDocument/2006/relationships/hyperlink" Target="https://okno-msk.ru/alyuminievye-okna/razdvizhnye" TargetMode="External"/><Relationship Id="rId130" Type="http://schemas.openxmlformats.org/officeDocument/2006/relationships/hyperlink" Target="https://okno-msk.ru/alyuminievye-okna/razdvizhnye/;https://okno-msk.ru/alyuminievye-okna/provedal;https://okno-msk.ru/balkony-i-lodzhii/holodnoe-panoramnoe-osteklenie-balkona;https://okno-msk.ru/balkony-i-lodzhii/osteklenie-profilem-provedal" TargetMode="External"/><Relationship Id="rId89" Type="http://schemas.openxmlformats.org/officeDocument/2006/relationships/hyperlink" Target="https://okno-msk.ru/balkony-i-lodzhii" TargetMode="External"/><Relationship Id="rId134" Type="http://schemas.openxmlformats.org/officeDocument/2006/relationships/hyperlink" Target="https://okno-msk.ru/balkony-i-lodzhii/" TargetMode="External"/><Relationship Id="rId48" Type="http://schemas.openxmlformats.org/officeDocument/2006/relationships/hyperlink" Target="https://okno-msk.ru/balkony-i-lodzhii/francuzskoe-osteklenie-balkona" TargetMode="External"/><Relationship Id="rId87" Type="http://schemas.openxmlformats.org/officeDocument/2006/relationships/hyperlink" Target="https://okno-msk.ru/balkony-i-lodzhii/holodnoe-osteklenie" TargetMode="External"/><Relationship Id="rId129" Type="http://schemas.openxmlformats.org/officeDocument/2006/relationships/hyperlink" Target="https://okno-msk.ru/balkony-i-lodzhii/holodnoe-osteklenie/" TargetMode="External"/><Relationship Id="rId132" Type="http://schemas.openxmlformats.org/officeDocument/2006/relationships/hyperlink" Target="https://okno-msk.ru/balkony-i-lodzhii/holodnoe-osteklenie;https://okno-msk.ru/alyuminievye-okna/razdvizhnye" TargetMode="External"/><Relationship Id="rId50" Type="http://schemas.openxmlformats.org/officeDocument/2006/relationships/hyperlink" Target="https://okno-msk.ru/balkony-i-lodzhii/holodnoe-panoramnoe-osteklenie-balkona" TargetMode="External"/><Relationship Id="rId52" Type="http://schemas.openxmlformats.org/officeDocument/2006/relationships/hyperlink" Target="https://okno-msk.ru/balkony-i-lodzhii/osteklenie-profilem-provedal" TargetMode="External"/><Relationship Id="rId22" Type="http://schemas.openxmlformats.org/officeDocument/2006/relationships/hyperlink" Target="https://okno-msk.ru/balkony-i-lodzhii/otdelka-balkonov" TargetMode="External"/><Relationship Id="rId24" Type="http://schemas.openxmlformats.org/officeDocument/2006/relationships/hyperlink" Target="https://okno-msk.ru/balkony-i-lodzhii/razdvizhnye-okna-na-balkon" TargetMode="External"/><Relationship Id="rId44" Type="http://schemas.openxmlformats.org/officeDocument/2006/relationships/hyperlink" Target="https://okno-msk.ru/dveri-rehau" TargetMode="External"/><Relationship Id="rId163" Type="http://schemas.openxmlformats.org/officeDocument/2006/relationships/hyperlink" Target="https://okno-msk.ru/dveri-rehau/" TargetMode="External"/><Relationship Id="rId76" Type="http://schemas.openxmlformats.org/officeDocument/2006/relationships/hyperlink" Target="https://okno-msk.ru/nashi-raboty" TargetMode="External"/><Relationship Id="rId127" Type="http://schemas.openxmlformats.org/officeDocument/2006/relationships/hyperlink" Target="https://okno-msk.ru/nashi-raboty/" TargetMode="External"/><Relationship Id="rId91" Type="http://schemas.openxmlformats.org/officeDocument/2006/relationships/hyperlink" Target="https://okno-msk.ru/okna-rehau" TargetMode="External"/><Relationship Id="rId167" Type="http://schemas.openxmlformats.org/officeDocument/2006/relationships/hyperlink" Target="https://okno-msk.ru/okna-rehau/" TargetMode="External"/><Relationship Id="rId111" Type="http://schemas.openxmlformats.org/officeDocument/2006/relationships/hyperlink" Target="https://okno-msk.ru/okna-rehau/aksessuary-dlya-okon" TargetMode="External"/><Relationship Id="rId123" Type="http://schemas.openxmlformats.org/officeDocument/2006/relationships/hyperlink" Target="https://okno-msk.ru/okna-rehau/aksessuary-dlya-okon/" TargetMode="External"/><Relationship Id="rId150" Type="http://schemas.openxmlformats.org/officeDocument/2006/relationships/hyperlink" Target="https://okno-msk.ru/okna-rehau/aksessuary-dlya-okon/moskitnye-setki/" TargetMode="External"/><Relationship Id="rId136" Type="http://schemas.openxmlformats.org/officeDocument/2006/relationships/hyperlink" Target="https://okno-msk.ru/okna-rehau/aksessuary-dlya-okon/podokonniki/" TargetMode="External"/><Relationship Id="rId117" Type="http://schemas.openxmlformats.org/officeDocument/2006/relationships/hyperlink" Target="https://okno-msk.ru/okna-rehau/aksessuary-dlya-okon/protivovzlomnaya-furnitura" TargetMode="External"/><Relationship Id="rId194" Type="http://schemas.openxmlformats.org/officeDocument/2006/relationships/hyperlink" Target="https://okno-msk.ru/okna-rehau/aksessuary-dlya-okon/protivovzlomnaya-furnitura/" TargetMode="External"/><Relationship Id="rId109" Type="http://schemas.openxmlformats.org/officeDocument/2006/relationships/hyperlink" Target="https://okno-msk.ru/okna-rehau/aksessuary-dlya-okon/ruchki-na-okna" TargetMode="External"/><Relationship Id="rId181" Type="http://schemas.openxmlformats.org/officeDocument/2006/relationships/hyperlink" Target="https://okno-msk.ru/okna-rehau/aksessuary-dlya-okon/zhalyuzi/" TargetMode="External"/><Relationship Id="rId38" Type="http://schemas.openxmlformats.org/officeDocument/2006/relationships/hyperlink" Target="https://okno-msk.ru/okna-rehau/francuzskie-okna" TargetMode="External"/><Relationship Id="rId140" Type="http://schemas.openxmlformats.org/officeDocument/2006/relationships/hyperlink" Target="https://okno-msk.ru/okna-rehau/francuzskie-okna/" TargetMode="External"/><Relationship Id="rId54" Type="http://schemas.openxmlformats.org/officeDocument/2006/relationships/hyperlink" Target="https://okno-msk.ru/okna-rehau/izgotovlenie-steklopaketov-na-zakaz" TargetMode="External"/><Relationship Id="rId145" Type="http://schemas.openxmlformats.org/officeDocument/2006/relationships/hyperlink" Target="https://okno-msk.ru/okna-rehau/izgotovlenie-steklopaketov-na-zakaz;https://okno-msk.ru/stati/steklopakety-osobennosti-i-vidy" TargetMode="External"/><Relationship Id="rId96" Type="http://schemas.openxmlformats.org/officeDocument/2006/relationships/hyperlink" Target="https://okno-msk.ru/okna-rehau/panoramnoe-osteklenie" TargetMode="External"/><Relationship Id="rId160" Type="http://schemas.openxmlformats.org/officeDocument/2006/relationships/hyperlink" Target="https://okno-msk.ru/okna-rehau/panoramnoe-osteklenie/;https://okno-msk.ru/okna-rehau/panoramnye-okna-rehau" TargetMode="External"/><Relationship Id="rId26" Type="http://schemas.openxmlformats.org/officeDocument/2006/relationships/hyperlink" Target="https://okno-msk.ru/okna-rehau/panoramnye-okna-rehau" TargetMode="External"/><Relationship Id="rId28" Type="http://schemas.openxmlformats.org/officeDocument/2006/relationships/hyperlink" Target="https://okno-msk.ru/okna-rehau/po-tipu-doma/okna-dlya-kottedzhej-i-zagorodnyh-domov" TargetMode="External"/><Relationship Id="rId56" Type="http://schemas.openxmlformats.org/officeDocument/2006/relationships/hyperlink" Target="https://okno-msk.ru/okna-rehau/po-tipu-doma/okna-na-kuhnyu" TargetMode="External"/><Relationship Id="rId40" Type="http://schemas.openxmlformats.org/officeDocument/2006/relationships/hyperlink" Target="https://okno-msk.ru/okna-rehau/po-tipu-doma/okna-v-chastnyj-dom" TargetMode="External"/><Relationship Id="rId138" Type="http://schemas.openxmlformats.org/officeDocument/2006/relationships/hyperlink" Target="https://okno-msk.ru/okna-rehau/po-tipu-doma/okna-v-chastnyj-dom/" TargetMode="External"/><Relationship Id="rId30" Type="http://schemas.openxmlformats.org/officeDocument/2006/relationships/hyperlink" Target="https://okno-msk.ru/okna-rehau/po-tipu-doma/okna-v-derevyannyj-dom" TargetMode="External"/><Relationship Id="rId115" Type="http://schemas.openxmlformats.org/officeDocument/2006/relationships/hyperlink" Target="https://okno-msk.ru/okna-rehau/po-tipu-doma/zamena-okon-v-kvartire" TargetMode="External"/><Relationship Id="rId175" Type="http://schemas.openxmlformats.org/officeDocument/2006/relationships/hyperlink" Target="https://okno-msk.ru/okna-rehau/rehau-grazio/" TargetMode="External"/><Relationship Id="rId32" Type="http://schemas.openxmlformats.org/officeDocument/2006/relationships/hyperlink" Target="https://okno-msk.ru/okna-rehau/steklopakety-dlya-plastikovykh-okon" TargetMode="External"/><Relationship Id="rId58" Type="http://schemas.openxmlformats.org/officeDocument/2006/relationships/hyperlink" Target="https://okno-msk.ru/okna-rehau/tipovye-razmery" TargetMode="External"/><Relationship Id="rId60" Type="http://schemas.openxmlformats.org/officeDocument/2006/relationships/hyperlink" Target="https://okno-msk.ru/okna-rehau/tipovye-razmery/katalog-tipovyh-okon" TargetMode="External"/><Relationship Id="rId104" Type="http://schemas.openxmlformats.org/officeDocument/2006/relationships/hyperlink" Target="https://okno-msk.ru/stati/kak-otregulirovat-plastikovye-okna" TargetMode="External"/><Relationship Id="rId186" Type="http://schemas.openxmlformats.org/officeDocument/2006/relationships/hyperlink" Target="https://okno-msk.ru/stati/kak-perevesti-plastikovoe-okno-v-zimnij-rezhim/" TargetMode="External"/><Relationship Id="rId42" Type="http://schemas.openxmlformats.org/officeDocument/2006/relationships/hyperlink" Target="https://okno-msk.ru/stati/kak-vybrat-plastikovye-okna" TargetMode="External"/><Relationship Id="rId62" Type="http://schemas.openxmlformats.org/officeDocument/2006/relationships/hyperlink" Target="https://okno-msk.ru/stati/kak-vybrat-plastikovye-okna-v-kvartiru" TargetMode="External"/><Relationship Id="rId92" Type="http://schemas.openxmlformats.org/officeDocument/2006/relationships/hyperlink" Target="https://okno-msk.ru/stati/kak-vybrat-steklopaket-dlya-plastikovogo-okna" TargetMode="External"/><Relationship Id="rId147" Type="http://schemas.openxmlformats.org/officeDocument/2006/relationships/hyperlink" Target="https://okno-msk.ru/stati/kak-vybrat-steklopaket-dlya-plastikovogo-okna/" TargetMode="External"/><Relationship Id="rId80" Type="http://schemas.openxmlformats.org/officeDocument/2006/relationships/hyperlink" Target="https://okno-msk.ru/stati/kakie-okna-samye-luchshie" TargetMode="External"/><Relationship Id="rId192" Type="http://schemas.openxmlformats.org/officeDocument/2006/relationships/hyperlink" Target="https://okno-msk.ru/stati/kakie-okna-samye-luchshie/" TargetMode="External"/><Relationship Id="rId64" Type="http://schemas.openxmlformats.org/officeDocument/2006/relationships/hyperlink" Target="https://okno-msk.ru/stati/kakoj-profil-i-firma-luchshe" TargetMode="External"/><Relationship Id="rId102" Type="http://schemas.openxmlformats.org/officeDocument/2006/relationships/hyperlink" Target="https://okno-msk.ru/stati/okno-otkrylos-v-dvuh-polozheniyah-chto-delat" TargetMode="External"/><Relationship Id="rId170" Type="http://schemas.openxmlformats.org/officeDocument/2006/relationships/hyperlink" Target="https://okno-msk.ru/stati/okno-otkrylos-v-dvuh-polozheniyah-chto-delat/" TargetMode="External"/><Relationship Id="rId97" Type="http://schemas.openxmlformats.org/officeDocument/2006/relationships/hyperlink" Target="https://okno-msk.ru/stati/panoramnoe-osteklenie-eto-dan-mode-ili-praktichnoe-reshenie" TargetMode="External"/><Relationship Id="rId159" Type="http://schemas.openxmlformats.org/officeDocument/2006/relationships/hyperlink" Target="https://okno-msk.ru/stati/panoramnoe-osteklenie-eto-dan-mode-ili-praktichnoe-reshenie/" TargetMode="External"/><Relationship Id="rId72" Type="http://schemas.openxmlformats.org/officeDocument/2006/relationships/hyperlink" Target="https://okno-msk.ru/stati/plyusy-i-minusy-ostekleniya-alyuminievymi-oknami" TargetMode="External"/><Relationship Id="rId34" Type="http://schemas.openxmlformats.org/officeDocument/2006/relationships/hyperlink" Target="https://okno-msk.ru/stati/sravnenie-profilej-rehau" TargetMode="External"/><Relationship Id="rId66" Type="http://schemas.openxmlformats.org/officeDocument/2006/relationships/hyperlink" Target="https://okno-msk.ru/stati/steklopakety-osobennosti-i-vidy" TargetMode="External"/><Relationship Id="rId68" Type="http://schemas.openxmlformats.org/officeDocument/2006/relationships/hyperlink" Target="https://okno-msk.ru/stati/vidy-i-tipy-ostekleniya-verandy-plyusy-i-minusy" TargetMode="External"/><Relationship Id="rId155" Type="http://schemas.openxmlformats.org/officeDocument/2006/relationships/hyperlink" Target="https://okno-msk.ru/stati/vidy-i-tipy-ostekleniya-verandy-plyusy-i-minusy;https://okno-msk.ru/verandy/bezramnoe-osteklenie-verandy" TargetMode="External"/><Relationship Id="rId99" Type="http://schemas.openxmlformats.org/officeDocument/2006/relationships/hyperlink" Target="https://okno-msk.ru/uslugi/kredit-i-rassrochka" TargetMode="External"/><Relationship Id="rId157" Type="http://schemas.openxmlformats.org/officeDocument/2006/relationships/hyperlink" Target="https://okno-msk.ru/uslugi/kredit-i-rassrochka/" TargetMode="External"/><Relationship Id="rId183" Type="http://schemas.openxmlformats.org/officeDocument/2006/relationships/hyperlink" Target="https://okno-msk.ru/uslugi/otdelka-otkosov/" TargetMode="External"/><Relationship Id="rId101" Type="http://schemas.openxmlformats.org/officeDocument/2006/relationships/hyperlink" Target="https://okno-msk.ru/uslugi/remont-okon" TargetMode="External"/><Relationship Id="rId148" Type="http://schemas.openxmlformats.org/officeDocument/2006/relationships/hyperlink" Target="https://okno-msk.ru/uslugi/remont-okon/" TargetMode="External"/><Relationship Id="rId113" Type="http://schemas.openxmlformats.org/officeDocument/2006/relationships/hyperlink" Target="https://okno-msk.ru/uslugi/ustanovka-okon" TargetMode="External"/><Relationship Id="rId188" Type="http://schemas.openxmlformats.org/officeDocument/2006/relationships/hyperlink" Target="https://okno-msk.ru/uslugi/ustanovka-okon/" TargetMode="External"/><Relationship Id="rId94" Type="http://schemas.openxmlformats.org/officeDocument/2006/relationships/hyperlink" Target="https://okno-msk.ru/verandy" TargetMode="External"/><Relationship Id="rId154" Type="http://schemas.openxmlformats.org/officeDocument/2006/relationships/hyperlink" Target="https://okno-msk.ru/verandy/" TargetMode="External"/><Relationship Id="rId70" Type="http://schemas.openxmlformats.org/officeDocument/2006/relationships/hyperlink" Target="https://okno-msk.ru/verandy/bezramnoe-osteklenie-verandy" TargetMode="External"/><Relationship Id="rId36" Type="http://schemas.openxmlformats.org/officeDocument/2006/relationships/hyperlink" Target="https://okno-msk.ru/verandy/razdvizhnye-okna-na-verandu" TargetMode="External"/><Relationship Id="rId152" Type="http://schemas.openxmlformats.org/officeDocument/2006/relationships/hyperlink" Target="https://okno-msk.ru/verandy;https://okno-msk.ru/alyuminievye-okna/razdvizhnye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7" Type="http://schemas.openxmlformats.org/officeDocument/2006/relationships/hyperlink" Target="https://okno-msk.ru/" TargetMode="External"/><Relationship Id="rId78" Type="http://schemas.openxmlformats.org/officeDocument/2006/relationships/hyperlink" Target="https://okno-msk.ru/alyuminievye-okna/" TargetMode="External"/><Relationship Id="rId46" Type="http://schemas.openxmlformats.org/officeDocument/2006/relationships/hyperlink" Target="https://okno-msk.ru/alyuminievye-okna/provedal" TargetMode="External"/><Relationship Id="rId120" Type="http://schemas.openxmlformats.org/officeDocument/2006/relationships/hyperlink" Target="https://okno-msk.ru/alyuminievye-okna/provedal;https://okno-msk.ru/balkony-i-lodzhii/osteklenie-profilem-provedal" TargetMode="External"/><Relationship Id="rId86" Type="http://schemas.openxmlformats.org/officeDocument/2006/relationships/hyperlink" Target="https://okno-msk.ru/alyuminievye-okna/razdvizhnye" TargetMode="External"/><Relationship Id="rId130" Type="http://schemas.openxmlformats.org/officeDocument/2006/relationships/hyperlink" Target="https://okno-msk.ru/alyuminievye-okna/razdvizhnye/;https://okno-msk.ru/alyuminievye-okna/provedal;https://okno-msk.ru/balkony-i-lodzhii/holodnoe-panoramnoe-osteklenie-balkona;https://okno-msk.ru/balkony-i-lodzhii/osteklenie-profilem-provedal" TargetMode="External"/><Relationship Id="rId89" Type="http://schemas.openxmlformats.org/officeDocument/2006/relationships/hyperlink" Target="https://okno-msk.ru/balkony-i-lodzhii" TargetMode="External"/><Relationship Id="rId134" Type="http://schemas.openxmlformats.org/officeDocument/2006/relationships/hyperlink" Target="https://okno-msk.ru/balkony-i-lodzhii/" TargetMode="External"/><Relationship Id="rId48" Type="http://schemas.openxmlformats.org/officeDocument/2006/relationships/hyperlink" Target="https://okno-msk.ru/balkony-i-lodzhii/francuzskoe-osteklenie-balkona" TargetMode="External"/><Relationship Id="rId87" Type="http://schemas.openxmlformats.org/officeDocument/2006/relationships/hyperlink" Target="https://okno-msk.ru/balkony-i-lodzhii/holodnoe-osteklenie" TargetMode="External"/><Relationship Id="rId129" Type="http://schemas.openxmlformats.org/officeDocument/2006/relationships/hyperlink" Target="https://okno-msk.ru/balkony-i-lodzhii/holodnoe-osteklenie/" TargetMode="External"/><Relationship Id="rId132" Type="http://schemas.openxmlformats.org/officeDocument/2006/relationships/hyperlink" Target="https://okno-msk.ru/balkony-i-lodzhii/holodnoe-osteklenie;https://okno-msk.ru/alyuminievye-okna/razdvizhnye" TargetMode="External"/><Relationship Id="rId50" Type="http://schemas.openxmlformats.org/officeDocument/2006/relationships/hyperlink" Target="https://okno-msk.ru/balkony-i-lodzhii/holodnoe-panoramnoe-osteklenie-balkona" TargetMode="External"/><Relationship Id="rId52" Type="http://schemas.openxmlformats.org/officeDocument/2006/relationships/hyperlink" Target="https://okno-msk.ru/balkony-i-lodzhii/osteklenie-profilem-provedal" TargetMode="External"/><Relationship Id="rId22" Type="http://schemas.openxmlformats.org/officeDocument/2006/relationships/hyperlink" Target="https://okno-msk.ru/balkony-i-lodzhii/otdelka-balkonov" TargetMode="External"/><Relationship Id="rId24" Type="http://schemas.openxmlformats.org/officeDocument/2006/relationships/hyperlink" Target="https://okno-msk.ru/balkony-i-lodzhii/razdvizhnye-okna-na-balkon" TargetMode="External"/><Relationship Id="rId44" Type="http://schemas.openxmlformats.org/officeDocument/2006/relationships/hyperlink" Target="https://okno-msk.ru/dveri-rehau" TargetMode="External"/><Relationship Id="rId163" Type="http://schemas.openxmlformats.org/officeDocument/2006/relationships/hyperlink" Target="https://okno-msk.ru/dveri-rehau/" TargetMode="External"/><Relationship Id="rId76" Type="http://schemas.openxmlformats.org/officeDocument/2006/relationships/hyperlink" Target="https://okno-msk.ru/nashi-raboty" TargetMode="External"/><Relationship Id="rId127" Type="http://schemas.openxmlformats.org/officeDocument/2006/relationships/hyperlink" Target="https://okno-msk.ru/nashi-raboty/" TargetMode="External"/><Relationship Id="rId91" Type="http://schemas.openxmlformats.org/officeDocument/2006/relationships/hyperlink" Target="https://okno-msk.ru/okna-rehau" TargetMode="External"/><Relationship Id="rId167" Type="http://schemas.openxmlformats.org/officeDocument/2006/relationships/hyperlink" Target="https://okno-msk.ru/okna-rehau/" TargetMode="External"/><Relationship Id="rId111" Type="http://schemas.openxmlformats.org/officeDocument/2006/relationships/hyperlink" Target="https://okno-msk.ru/okna-rehau/aksessuary-dlya-okon" TargetMode="External"/><Relationship Id="rId123" Type="http://schemas.openxmlformats.org/officeDocument/2006/relationships/hyperlink" Target="https://okno-msk.ru/okna-rehau/aksessuary-dlya-okon/" TargetMode="External"/><Relationship Id="rId150" Type="http://schemas.openxmlformats.org/officeDocument/2006/relationships/hyperlink" Target="https://okno-msk.ru/okna-rehau/aksessuary-dlya-okon/moskitnye-setki/" TargetMode="External"/><Relationship Id="rId136" Type="http://schemas.openxmlformats.org/officeDocument/2006/relationships/hyperlink" Target="https://okno-msk.ru/okna-rehau/aksessuary-dlya-okon/podokonniki/" TargetMode="External"/><Relationship Id="rId117" Type="http://schemas.openxmlformats.org/officeDocument/2006/relationships/hyperlink" Target="https://okno-msk.ru/okna-rehau/aksessuary-dlya-okon/protivovzlomnaya-furnitura" TargetMode="External"/><Relationship Id="rId194" Type="http://schemas.openxmlformats.org/officeDocument/2006/relationships/hyperlink" Target="https://okno-msk.ru/okna-rehau/aksessuary-dlya-okon/protivovzlomnaya-furnitura/" TargetMode="External"/><Relationship Id="rId109" Type="http://schemas.openxmlformats.org/officeDocument/2006/relationships/hyperlink" Target="https://okno-msk.ru/okna-rehau/aksessuary-dlya-okon/ruchki-na-okna" TargetMode="External"/><Relationship Id="rId181" Type="http://schemas.openxmlformats.org/officeDocument/2006/relationships/hyperlink" Target="https://okno-msk.ru/okna-rehau/aksessuary-dlya-okon/zhalyuzi/" TargetMode="External"/><Relationship Id="rId38" Type="http://schemas.openxmlformats.org/officeDocument/2006/relationships/hyperlink" Target="https://okno-msk.ru/okna-rehau/francuzskie-okna" TargetMode="External"/><Relationship Id="rId140" Type="http://schemas.openxmlformats.org/officeDocument/2006/relationships/hyperlink" Target="https://okno-msk.ru/okna-rehau/francuzskie-okna/" TargetMode="External"/><Relationship Id="rId54" Type="http://schemas.openxmlformats.org/officeDocument/2006/relationships/hyperlink" Target="https://okno-msk.ru/okna-rehau/izgotovlenie-steklopaketov-na-zakaz" TargetMode="External"/><Relationship Id="rId145" Type="http://schemas.openxmlformats.org/officeDocument/2006/relationships/hyperlink" Target="https://okno-msk.ru/okna-rehau/izgotovlenie-steklopaketov-na-zakaz;https://okno-msk.ru/stati/steklopakety-osobennosti-i-vidy" TargetMode="External"/><Relationship Id="rId96" Type="http://schemas.openxmlformats.org/officeDocument/2006/relationships/hyperlink" Target="https://okno-msk.ru/okna-rehau/panoramnoe-osteklenie" TargetMode="External"/><Relationship Id="rId160" Type="http://schemas.openxmlformats.org/officeDocument/2006/relationships/hyperlink" Target="https://okno-msk.ru/okna-rehau/panoramnoe-osteklenie/;https://okno-msk.ru/okna-rehau/panoramnye-okna-rehau" TargetMode="External"/><Relationship Id="rId26" Type="http://schemas.openxmlformats.org/officeDocument/2006/relationships/hyperlink" Target="https://okno-msk.ru/okna-rehau/panoramnye-okna-rehau" TargetMode="External"/><Relationship Id="rId28" Type="http://schemas.openxmlformats.org/officeDocument/2006/relationships/hyperlink" Target="https://okno-msk.ru/okna-rehau/po-tipu-doma/okna-dlya-kottedzhej-i-zagorodnyh-domov" TargetMode="External"/><Relationship Id="rId56" Type="http://schemas.openxmlformats.org/officeDocument/2006/relationships/hyperlink" Target="https://okno-msk.ru/okna-rehau/po-tipu-doma/okna-na-kuhnyu" TargetMode="External"/><Relationship Id="rId40" Type="http://schemas.openxmlformats.org/officeDocument/2006/relationships/hyperlink" Target="https://okno-msk.ru/okna-rehau/po-tipu-doma/okna-v-chastnyj-dom" TargetMode="External"/><Relationship Id="rId138" Type="http://schemas.openxmlformats.org/officeDocument/2006/relationships/hyperlink" Target="https://okno-msk.ru/okna-rehau/po-tipu-doma/okna-v-chastnyj-dom/" TargetMode="External"/><Relationship Id="rId30" Type="http://schemas.openxmlformats.org/officeDocument/2006/relationships/hyperlink" Target="https://okno-msk.ru/okna-rehau/po-tipu-doma/okna-v-derevyannyj-dom" TargetMode="External"/><Relationship Id="rId115" Type="http://schemas.openxmlformats.org/officeDocument/2006/relationships/hyperlink" Target="https://okno-msk.ru/okna-rehau/po-tipu-doma/zamena-okon-v-kvartire" TargetMode="External"/><Relationship Id="rId175" Type="http://schemas.openxmlformats.org/officeDocument/2006/relationships/hyperlink" Target="https://okno-msk.ru/okna-rehau/rehau-grazio/" TargetMode="External"/><Relationship Id="rId32" Type="http://schemas.openxmlformats.org/officeDocument/2006/relationships/hyperlink" Target="https://okno-msk.ru/okna-rehau/steklopakety-dlya-plastikovykh-okon" TargetMode="External"/><Relationship Id="rId58" Type="http://schemas.openxmlformats.org/officeDocument/2006/relationships/hyperlink" Target="https://okno-msk.ru/okna-rehau/tipovye-razmery" TargetMode="External"/><Relationship Id="rId60" Type="http://schemas.openxmlformats.org/officeDocument/2006/relationships/hyperlink" Target="https://okno-msk.ru/okna-rehau/tipovye-razmery/katalog-tipovyh-okon" TargetMode="External"/><Relationship Id="rId104" Type="http://schemas.openxmlformats.org/officeDocument/2006/relationships/hyperlink" Target="https://okno-msk.ru/stati/kak-otregulirovat-plastikovye-okna" TargetMode="External"/><Relationship Id="rId186" Type="http://schemas.openxmlformats.org/officeDocument/2006/relationships/hyperlink" Target="https://okno-msk.ru/stati/kak-perevesti-plastikovoe-okno-v-zimnij-rezhim/" TargetMode="External"/><Relationship Id="rId42" Type="http://schemas.openxmlformats.org/officeDocument/2006/relationships/hyperlink" Target="https://okno-msk.ru/stati/kak-vybrat-plastikovye-okna" TargetMode="External"/><Relationship Id="rId62" Type="http://schemas.openxmlformats.org/officeDocument/2006/relationships/hyperlink" Target="https://okno-msk.ru/stati/kak-vybrat-plastikovye-okna-v-kvartiru" TargetMode="External"/><Relationship Id="rId92" Type="http://schemas.openxmlformats.org/officeDocument/2006/relationships/hyperlink" Target="https://okno-msk.ru/stati/kak-vybrat-steklopaket-dlya-plastikovogo-okna" TargetMode="External"/><Relationship Id="rId147" Type="http://schemas.openxmlformats.org/officeDocument/2006/relationships/hyperlink" Target="https://okno-msk.ru/stati/kak-vybrat-steklopaket-dlya-plastikovogo-okna/" TargetMode="External"/><Relationship Id="rId80" Type="http://schemas.openxmlformats.org/officeDocument/2006/relationships/hyperlink" Target="https://okno-msk.ru/stati/kakie-okna-samye-luchshie" TargetMode="External"/><Relationship Id="rId192" Type="http://schemas.openxmlformats.org/officeDocument/2006/relationships/hyperlink" Target="https://okno-msk.ru/stati/kakie-okna-samye-luchshie/" TargetMode="External"/><Relationship Id="rId64" Type="http://schemas.openxmlformats.org/officeDocument/2006/relationships/hyperlink" Target="https://okno-msk.ru/stati/kakoj-profil-i-firma-luchshe" TargetMode="External"/><Relationship Id="rId102" Type="http://schemas.openxmlformats.org/officeDocument/2006/relationships/hyperlink" Target="https://okno-msk.ru/stati/okno-otkrylos-v-dvuh-polozheniyah-chto-delat" TargetMode="External"/><Relationship Id="rId170" Type="http://schemas.openxmlformats.org/officeDocument/2006/relationships/hyperlink" Target="https://okno-msk.ru/stati/okno-otkrylos-v-dvuh-polozheniyah-chto-delat/" TargetMode="External"/><Relationship Id="rId97" Type="http://schemas.openxmlformats.org/officeDocument/2006/relationships/hyperlink" Target="https://okno-msk.ru/stati/panoramnoe-osteklenie-eto-dan-mode-ili-praktichnoe-reshenie" TargetMode="External"/><Relationship Id="rId159" Type="http://schemas.openxmlformats.org/officeDocument/2006/relationships/hyperlink" Target="https://okno-msk.ru/stati/panoramnoe-osteklenie-eto-dan-mode-ili-praktichnoe-reshenie/" TargetMode="External"/><Relationship Id="rId72" Type="http://schemas.openxmlformats.org/officeDocument/2006/relationships/hyperlink" Target="https://okno-msk.ru/stati/plyusy-i-minusy-ostekleniya-alyuminievymi-oknami" TargetMode="External"/><Relationship Id="rId34" Type="http://schemas.openxmlformats.org/officeDocument/2006/relationships/hyperlink" Target="https://okno-msk.ru/stati/sravnenie-profilej-rehau" TargetMode="External"/><Relationship Id="rId66" Type="http://schemas.openxmlformats.org/officeDocument/2006/relationships/hyperlink" Target="https://okno-msk.ru/stati/steklopakety-osobennosti-i-vidy" TargetMode="External"/><Relationship Id="rId68" Type="http://schemas.openxmlformats.org/officeDocument/2006/relationships/hyperlink" Target="https://okno-msk.ru/stati/vidy-i-tipy-ostekleniya-verandy-plyusy-i-minusy" TargetMode="External"/><Relationship Id="rId155" Type="http://schemas.openxmlformats.org/officeDocument/2006/relationships/hyperlink" Target="https://okno-msk.ru/stati/vidy-i-tipy-ostekleniya-verandy-plyusy-i-minusy;https://okno-msk.ru/verandy/bezramnoe-osteklenie-verandy" TargetMode="External"/><Relationship Id="rId99" Type="http://schemas.openxmlformats.org/officeDocument/2006/relationships/hyperlink" Target="https://okno-msk.ru/uslugi/kredit-i-rassrochka" TargetMode="External"/><Relationship Id="rId157" Type="http://schemas.openxmlformats.org/officeDocument/2006/relationships/hyperlink" Target="https://okno-msk.ru/uslugi/kredit-i-rassrochka/" TargetMode="External"/><Relationship Id="rId183" Type="http://schemas.openxmlformats.org/officeDocument/2006/relationships/hyperlink" Target="https://okno-msk.ru/uslugi/otdelka-otkosov/" TargetMode="External"/><Relationship Id="rId101" Type="http://schemas.openxmlformats.org/officeDocument/2006/relationships/hyperlink" Target="https://okno-msk.ru/uslugi/remont-okon" TargetMode="External"/><Relationship Id="rId148" Type="http://schemas.openxmlformats.org/officeDocument/2006/relationships/hyperlink" Target="https://okno-msk.ru/uslugi/remont-okon/" TargetMode="External"/><Relationship Id="rId113" Type="http://schemas.openxmlformats.org/officeDocument/2006/relationships/hyperlink" Target="https://okno-msk.ru/uslugi/ustanovka-okon" TargetMode="External"/><Relationship Id="rId188" Type="http://schemas.openxmlformats.org/officeDocument/2006/relationships/hyperlink" Target="https://okno-msk.ru/uslugi/ustanovka-okon/" TargetMode="External"/><Relationship Id="rId94" Type="http://schemas.openxmlformats.org/officeDocument/2006/relationships/hyperlink" Target="https://okno-msk.ru/verandy" TargetMode="External"/><Relationship Id="rId154" Type="http://schemas.openxmlformats.org/officeDocument/2006/relationships/hyperlink" Target="https://okno-msk.ru/verandy/" TargetMode="External"/><Relationship Id="rId70" Type="http://schemas.openxmlformats.org/officeDocument/2006/relationships/hyperlink" Target="https://okno-msk.ru/verandy/bezramnoe-osteklenie-verandy" TargetMode="External"/><Relationship Id="rId36" Type="http://schemas.openxmlformats.org/officeDocument/2006/relationships/hyperlink" Target="https://okno-msk.ru/verandy/razdvizhnye-okna-na-verandu" TargetMode="External"/><Relationship Id="rId152" Type="http://schemas.openxmlformats.org/officeDocument/2006/relationships/hyperlink" Target="https://okno-msk.ru/verandy;https://okno-msk.ru/alyuminievye-okna/razdvizhny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OKNO_MSK · руководство SEO-специалиста</dc:title>
  <dc:creator>OKNO_MSK research rebuild</dc:creator>
  <dc:language>ru</dc:language>
  <cp:keywords/>
  <dcterms:created xsi:type="dcterms:W3CDTF">2026-09-05T06:32:52Z</dcterms:created>
  <dcterms:modified xsi:type="dcterms:W3CDTF">2026-09-05T06:32:52Z</dcterms:modified>
  <dc:subject>Исправленный получательский документ OKNO_MSK</dc:subject>
  <cp:lastModifiedBy>OKNO_MSK research rebuild</cp:lastModifiedBy>
  <dc:description>Generated from current post-release canonical authorities; no provider calls.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