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ОКНО МОСКВА — исследование спроса в Яндексе: обычная выдача и выдача Алисы</w:t>
      </w:r>
    </w:p>
    <w:p>
      <w:pPr/>
      <w:r>
        <w:rPr>
          <w:rFonts w:ascii="Liberation Sans" w:hAnsi="Liberation Sans"/>
        </w:rPr>
        <w:t>Задача работы — проверить, насколько текущие страницы сайта «Окно Москва» соответствуют реальному поисковому спросу в Яндексе, где действительно нужны изменения и что дополнительно показывает выдача Алисы в тех темах, где она может уточнить решение по странице или её содержанию.</w:t>
      </w:r>
    </w:p>
    <w:p>
      <w:pPr>
        <w:pStyle w:val="Heading1"/>
      </w:pPr>
      <w:r>
        <w:t>Результат исследования</w:t>
      </w:r>
    </w:p>
    <w:p>
      <w:pPr/>
      <w:r>
        <w:rPr>
          <w:rFonts w:ascii="Liberation Sans" w:hAnsi="Liberation Sans"/>
        </w:rPr>
        <w:t>По исследованному спросу сайт в целом построен правильно: основные пользовательские задачи уже распределены между существующими страницами, поэтому оснований для массового создания новых страниц или общей перестройки структуры не найдено. Главные проблемы находятся не в самой структуре сайта, а в содержании и навигации нескольких существующих страниц. Семь доработок можно передавать в работу сейчас. Ещё две можно подготовить после того, как компания подтвердит фактический состав услуги по монтажу пластиковых дверей и актуальный ассортимент фурнитуры.</w:t>
      </w:r>
    </w:p>
    <w:p>
      <w:pPr/>
      <w:r>
        <w:rPr>
          <w:rFonts w:ascii="Liberation Sans" w:hAnsi="Liberation Sans"/>
        </w:rPr>
        <w:t>Обычная выдача Яндекса в большинстве проверенных случаев подтвердила, что специализированные страницы сайта отвечают на свои пользовательские задачи логично. Там, где формулировка запроса могла означать разные вещи, выдача помогла отделить покупку от монтажа, объект остекления от материала, информационный запрос от коммерческого и общий сценарий от специализированного.</w:t>
      </w:r>
    </w:p>
    <w:p>
      <w:pPr/>
      <w:r>
        <w:rPr>
          <w:rFonts w:ascii="Liberation Sans" w:hAnsi="Liberation Sans"/>
        </w:rPr>
        <w:t>Алиса не дала оснований пересматривать общий вывод по структуре сайта. Её польза оказалась другой: в нескольких темах она показала, какого объяснения не хватает уже существующей странице, а контрольные проверки подтвердили, что решения, полученные по обычной выдаче, остаются устойчивыми. Поэтому итог исследования — не новая архитектура сайта, а точечное усиление тех страниц, где найден конкретный пробел.</w:t>
      </w:r>
    </w:p>
    <w:p>
      <w:pPr>
        <w:pStyle w:val="Heading1"/>
      </w:pPr>
      <w:r>
        <w:t>Как проводилась работа</w:t>
      </w:r>
    </w:p>
    <w:p>
      <w:pPr/>
      <w:r>
        <w:rPr>
          <w:rFonts w:ascii="Liberation Sans" w:hAnsi="Liberation Sans"/>
        </w:rPr>
        <w:t>Сначала был изучен сам сайт: его услуги, товарные направления, информационные материалы и существующие страницы, на которые потенциально может приходиться поисковый спрос. После этого был собран спрос в Wordstat. Первый проход дал 2 415 исходных строк, дополнительное расширение — ещё 550. Всего перед очисткой было 2 965 исходных строк.</w:t>
      </w:r>
    </w:p>
    <w:p>
      <w:pPr/>
      <w:r>
        <w:rPr>
          <w:rFonts w:ascii="Liberation Sans" w:hAnsi="Liberation Sans"/>
        </w:rPr>
        <w:t>После очистки и объединения повторов осталось 2 840 точных поисковых формулировок. Из них 334 были исключены как нерелевантные, выходящие за рамки задачи или механические, ещё 174 оставлены отдельно до появления более сильных оснований. В дальнейший разбор страниц и пользовательских задач вошли 2 332 активные формулировки.</w:t>
      </w:r>
    </w:p>
    <w:p>
      <w:pPr/>
      <w:r>
        <w:rPr>
          <w:rFonts w:ascii="Liberation Sans" w:hAnsi="Liberation Sans"/>
        </w:rPr>
        <w:t>Для 2 313 из этих 2 332 формулировок удалось определить пользовательскую задачу и подходящую существующую страницу. Ещё 19 остались без принудительного назначения, потому что имеющихся данных было недостаточно для уверенного решения. Связанные запросы были сведены в 168 пользовательских задач и подзадач: например, выбор конкретного типа окна, остекление определённого объекта, монтаж, ремонт, сравнение систем, покупка аксессуара или информационный вопрос.</w:t>
      </w:r>
    </w:p>
    <w:p>
      <w:pPr/>
      <w:r>
        <w:rPr>
          <w:rFonts w:ascii="Liberation Sans" w:hAnsi="Liberation Sans"/>
        </w:rPr>
        <w:t>После этого обычная выдача Яндекса использовалась как дополнительная проверка там, где смысл запроса или роль страницы нельзя было надёжно определить только по формулировке и содержанию сайта. По 75 конкретным запросам сохранена точная выдача и зафиксировано, какой тип ответа преобладал. Это не означает, что исследование ограничилось 75 запросами: 2 840 формулировок были разобраны на предыдущих шагах, а эти 75 использовались как более глубокая проверка отдельных решений.</w:t>
      </w:r>
    </w:p>
    <w:p>
      <w:pPr/>
      <w:r>
        <w:rPr>
          <w:rFonts w:ascii="Liberation Sans" w:hAnsi="Liberation Sans"/>
        </w:rPr>
        <w:t>Для Алисы отдельно рассмотрели 25 тем, в которых её выдача могла дать новую информацию для решения по сайту. Из них выбрали восемь: шесть тем, где результат Алисы действительно мог изменить или уточнить решение по странице, и два контрольных запроса, где обычная выдача уже давала ясный ответ. Ещё 16 тем не добавляли нового типа решения и повторяли уже проверенные ситуации, одну тему оставили без дальнейшей проверки. Поэтому восемь выбранных запросов — полный объём проверки Алисы в этой работе и достаточный набор для тех вопросов, где её ответ мог реально повлиять на вывод.</w:t>
      </w:r>
    </w:p>
    <w:p>
      <w:pPr/>
      <w:r>
        <w:rPr>
          <w:rFonts w:ascii="Liberation Sans" w:hAnsi="Liberation Sans"/>
        </w:rPr>
        <w:t>В итоге результаты обычной выдачи, Алисы, структуры сайта и содержания страниц были сведены в 34 значимых вывода. В этом отчёте подробно показаны те из них, которые приводят к реальному изменению, подтверждают важное существующее решение или требуют конкретного факта от компании.</w:t>
      </w:r>
    </w:p>
    <w:p>
      <w:pPr>
        <w:pStyle w:val="Heading1"/>
      </w:pPr>
      <w:r>
        <w:t>Что показала обычная выдача Яндекса</w:t>
      </w:r>
    </w:p>
    <w:p>
      <w:pPr/>
      <w:r>
        <w:rPr>
          <w:rFonts w:ascii="Liberation Sans" w:hAnsi="Liberation Sans"/>
        </w:rPr>
        <w:t>75 точных проверок понадобились не для повторного просмотра всех 2 840 запросов, а для тех случаев, где от выдачи зависело решение. Например, по запросам о панорамном остеклении балкона выдача была специализированной и подтверждала роль балконной страницы. По французским панорамным окнам преобладали материалы именно о французских окнах, поэтому отдельная страница для этой темы оправдана. По замене окна на пластиковое выдача сохраняла отдельный коммерческий сценарий замены, а не сводила его к общей странице монтажа.</w:t>
      </w:r>
    </w:p>
    <w:p>
      <w:pPr/>
      <w:r>
        <w:rPr>
          <w:rFonts w:ascii="Liberation Sans" w:hAnsi="Liberation Sans"/>
        </w:rPr>
        <w:t>В других случаях выдача, наоборот, показывала смешанную задачу. Запрос «как открыть пластиковое окно» мог означать обычную эксплуатацию, заклинивание или аварийное открывание снаружи, поэтому одну узкую инструкцию нельзя считать ответом на все варианты этой формулировки. Запрос об установке подоконника сочетал профессиональную услугу и самостоятельные инструкции, что подтверждает необходимость различать страницу самого изделия и страницу монтажной услуги.</w:t>
      </w:r>
    </w:p>
    <w:p>
      <w:pPr/>
      <w:r>
        <w:rPr>
          <w:rFonts w:ascii="Liberation Sans" w:hAnsi="Liberation Sans"/>
        </w:rPr>
        <w:t>Общий вывод по обычной выдаче такой: основные роли существующих страниц в большинстве проверенных тем выбраны верно. Доработки нужны там, где страница уже подходит по задаче, но не объясняет пользователю важную часть выбора, либо где навигация мешает быстро найти подходящий материал.</w:t>
      </w:r>
    </w:p>
    <w:p>
      <w:pPr/>
      <w:r>
        <w:rPr>
          <w:rFonts w:ascii="Liberation Sans" w:hAnsi="Liberation Sans"/>
        </w:rPr>
        <w:t>Полный список 75 проверенных формулировок и краткое описание выдачи приведены в приложении.</w:t>
      </w:r>
    </w:p>
    <w:p>
      <w:pPr>
        <w:pStyle w:val="Heading1"/>
      </w:pPr>
      <w:r>
        <w:t>Что добавила Алиса</w:t>
      </w:r>
    </w:p>
    <w:p>
      <w:pPr/>
      <w:r>
        <w:rPr>
          <w:rFonts w:ascii="Liberation Sans" w:hAnsi="Liberation Sans"/>
        </w:rPr>
        <w:t>Перед проверкой Алисы рассматривались 25 тем. Восемь были выбраны не случайно: шесть могли изменить или уточнить решение по странице, а два использовались как контроль уже понятного результата. Остальные 16 тем повторяли уже охваченные типы решений и не давали новой причины обращаться к Алисе ещё раз; одну тему оставили на будущее.</w:t>
      </w:r>
    </w:p>
    <w:p>
      <w:pPr/>
      <w:r>
        <w:rPr>
          <w:rFonts w:ascii="Liberation Sans" w:hAnsi="Liberation Sans"/>
        </w:rPr>
        <w:t>Главное, что показала Алиса: она не перевернула картину, полученную по обычной выдаче и текущим страницам сайта. Там, где существующая страница уже правильно отвечала на запрос, Алиса это в основном подтверждала. Там, где страница нуждалась в доработке, Алиса помогла точнее понять, какое объяснение стоит добавить.</w:t>
      </w: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панорамные алюминиевые окна</w:t>
            </w:r>
          </w:p>
          <w:p>
            <w:pPr>
              <w:keepLines/>
              <w:spacing w:after="40"/>
            </w:pPr>
            <w:r>
              <w:rPr>
                <w:rFonts w:ascii="Liberation Sans" w:hAnsi="Liberation Sans"/>
                <w:b/>
                <w:sz w:val="18"/>
              </w:rPr>
              <w:t xml:space="preserve">Почему выбрали: </w:t>
            </w:r>
            <w:r>
              <w:rPr>
                <w:rFonts w:ascii="Liberation Sans" w:hAnsi="Liberation Sans"/>
                <w:sz w:val="18"/>
              </w:rPr>
              <w:t>Нужно было понять, останется ли основной задачей выбор алюминиевых окон или тема уйдёт в общее панорамное остекление</w:t>
            </w:r>
          </w:p>
          <w:p>
            <w:pPr>
              <w:keepLines/>
              <w:spacing w:after="40"/>
            </w:pPr>
            <w:r>
              <w:rPr>
                <w:rFonts w:ascii="Liberation Sans" w:hAnsi="Liberation Sans"/>
                <w:b/>
                <w:sz w:val="18"/>
              </w:rPr>
              <w:t xml:space="preserve">Что показала Алиса: </w:t>
            </w:r>
            <w:r>
              <w:rPr>
                <w:rFonts w:ascii="Liberation Sans" w:hAnsi="Liberation Sans"/>
                <w:sz w:val="18"/>
              </w:rPr>
              <w:t>Алиса сохранила алюминиевый сценарий, но подробнее раскрыла особенности панорамного решения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Основную страницу алюминиевых окон сохраняем и усиливаем на ней панорамный блок</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алюминиевые окна для веранды</w:t>
            </w:r>
          </w:p>
          <w:p>
            <w:pPr>
              <w:keepLines/>
              <w:spacing w:after="40"/>
            </w:pPr>
            <w:r>
              <w:rPr>
                <w:rFonts w:ascii="Liberation Sans" w:hAnsi="Liberation Sans"/>
                <w:b/>
                <w:sz w:val="18"/>
              </w:rPr>
              <w:t xml:space="preserve">Почему выбрали: </w:t>
            </w:r>
            <w:r>
              <w:rPr>
                <w:rFonts w:ascii="Liberation Sans" w:hAnsi="Liberation Sans"/>
                <w:sz w:val="18"/>
              </w:rPr>
              <w:t>Нужно было проверить, что важнее для пользователя: сама веранда или материал окна</w:t>
            </w:r>
          </w:p>
          <w:p>
            <w:pPr>
              <w:keepLines/>
              <w:spacing w:after="40"/>
            </w:pPr>
            <w:r>
              <w:rPr>
                <w:rFonts w:ascii="Liberation Sans" w:hAnsi="Liberation Sans"/>
                <w:b/>
                <w:sz w:val="18"/>
              </w:rPr>
              <w:t xml:space="preserve">Что показала Алиса: </w:t>
            </w:r>
            <w:r>
              <w:rPr>
                <w:rFonts w:ascii="Liberation Sans" w:hAnsi="Liberation Sans"/>
                <w:sz w:val="18"/>
              </w:rPr>
              <w:t>Алиса сохранила сценарий веранды и использовала алюминий как уточнение выбора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Страницы веранды и алюминиевых окон продолжают отвечать на разные части выбора; отдельная новая страница не нужна</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панорамное остекление балкона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явно указывала на специализированную балконную страницу</w:t>
            </w:r>
          </w:p>
          <w:p>
            <w:pPr>
              <w:keepLines/>
              <w:spacing w:after="40"/>
            </w:pPr>
            <w:r>
              <w:rPr>
                <w:rFonts w:ascii="Liberation Sans" w:hAnsi="Liberation Sans"/>
                <w:b/>
                <w:sz w:val="18"/>
              </w:rPr>
              <w:t xml:space="preserve">Что показала Алиса: </w:t>
            </w:r>
            <w:r>
              <w:rPr>
                <w:rFonts w:ascii="Liberation Sans" w:hAnsi="Liberation Sans"/>
                <w:sz w:val="18"/>
              </w:rPr>
              <w:t>Алиса тоже осталась в балконном сценарии</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панорамного остекления балкона остаётся основной</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установка подоконника на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Нужно было проверить смешанную задачу: изделие, услуга или инструкция</w:t>
            </w:r>
          </w:p>
          <w:p>
            <w:pPr>
              <w:keepLines/>
              <w:spacing w:after="40"/>
            </w:pPr>
            <w:r>
              <w:rPr>
                <w:rFonts w:ascii="Liberation Sans" w:hAnsi="Liberation Sans"/>
                <w:b/>
                <w:sz w:val="18"/>
              </w:rPr>
              <w:t xml:space="preserve">Что показала Алиса: </w:t>
            </w:r>
            <w:r>
              <w:rPr>
                <w:rFonts w:ascii="Liberation Sans" w:hAnsi="Liberation Sans"/>
                <w:sz w:val="18"/>
              </w:rPr>
              <w:t>Алиса подробно раскрыла процесс установки, но сохранила и профессиональную услугу</w:t>
            </w:r>
          </w:p>
          <w:p>
            <w:pPr>
              <w:keepLines/>
              <w:spacing w:after="40"/>
            </w:pPr>
            <w:r>
              <w:rPr>
                <w:rFonts w:ascii="Liberation Sans" w:hAnsi="Liberation Sans"/>
                <w:b/>
                <w:sz w:val="18"/>
              </w:rPr>
              <w:t xml:space="preserve">Что это значит для сайта: </w:t>
            </w:r>
            <w:r>
              <w:rPr>
                <w:rFonts w:ascii="Liberation Sans" w:hAnsi="Liberation Sans"/>
                <w:sz w:val="18"/>
              </w:rPr>
              <w:t>Товарная информация о подоконнике и монтажная услуга должны оставаться разными, но связанными сценариями</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французские панорамные окна</w:t>
            </w:r>
          </w:p>
          <w:p>
            <w:pPr>
              <w:keepLines/>
              <w:spacing w:after="40"/>
            </w:pPr>
            <w:r>
              <w:rPr>
                <w:rFonts w:ascii="Liberation Sans" w:hAnsi="Liberation Sans"/>
                <w:b/>
                <w:sz w:val="18"/>
              </w:rPr>
              <w:t xml:space="preserve">Почему выбрали: </w:t>
            </w:r>
            <w:r>
              <w:rPr>
                <w:rFonts w:ascii="Liberation Sans" w:hAnsi="Liberation Sans"/>
                <w:sz w:val="18"/>
              </w:rPr>
              <w:t>Нужно было проверить, сохраняется ли отдельная тема французских окон</w:t>
            </w:r>
          </w:p>
          <w:p>
            <w:pPr>
              <w:keepLines/>
              <w:spacing w:after="40"/>
            </w:pPr>
            <w:r>
              <w:rPr>
                <w:rFonts w:ascii="Liberation Sans" w:hAnsi="Liberation Sans"/>
                <w:b/>
                <w:sz w:val="18"/>
              </w:rPr>
              <w:t xml:space="preserve">Что показала Алиса: </w:t>
            </w:r>
            <w:r>
              <w:rPr>
                <w:rFonts w:ascii="Liberation Sans" w:hAnsi="Liberation Sans"/>
                <w:sz w:val="18"/>
              </w:rPr>
              <w:t>Алиса сохранила французское окно как отдельное понятие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Отдельную страницу сохраняем и яснее объясняем отличие французского решения от общего панорамного остекления</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замена окна на пластиковое цена москва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давала ясный коммерческий сценарий замены</w:t>
            </w:r>
          </w:p>
          <w:p>
            <w:pPr>
              <w:keepLines/>
              <w:spacing w:after="40"/>
            </w:pPr>
            <w:r>
              <w:rPr>
                <w:rFonts w:ascii="Liberation Sans" w:hAnsi="Liberation Sans"/>
                <w:b/>
                <w:sz w:val="18"/>
              </w:rPr>
              <w:t xml:space="preserve">Что показала Алиса: </w:t>
            </w:r>
            <w:r>
              <w:rPr>
                <w:rFonts w:ascii="Liberation Sans" w:hAnsi="Liberation Sans"/>
                <w:sz w:val="18"/>
              </w:rPr>
              <w:t>Алиса сохранила тему замены и цены</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замены остаётся правильным ответом</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как открыть пластиковое окно</w:t>
            </w:r>
          </w:p>
          <w:p>
            <w:pPr>
              <w:keepLines/>
              <w:spacing w:after="40"/>
            </w:pPr>
            <w:r>
              <w:rPr>
                <w:rFonts w:ascii="Liberation Sans" w:hAnsi="Liberation Sans"/>
                <w:b/>
                <w:sz w:val="18"/>
              </w:rPr>
              <w:t xml:space="preserve">Почему выбрали: </w:t>
            </w:r>
            <w:r>
              <w:rPr>
                <w:rFonts w:ascii="Liberation Sans" w:hAnsi="Liberation Sans"/>
                <w:sz w:val="18"/>
              </w:rPr>
              <w:t>Формулировка неоднозначна и могла означать несколько разных проблем</w:t>
            </w:r>
          </w:p>
          <w:p>
            <w:pPr>
              <w:keepLines/>
              <w:spacing w:after="40"/>
            </w:pPr>
            <w:r>
              <w:rPr>
                <w:rFonts w:ascii="Liberation Sans" w:hAnsi="Liberation Sans"/>
                <w:b/>
                <w:sz w:val="18"/>
              </w:rPr>
              <w:t xml:space="preserve">Что показала Алиса: </w:t>
            </w:r>
            <w:r>
              <w:rPr>
                <w:rFonts w:ascii="Liberation Sans" w:hAnsi="Liberation Sans"/>
                <w:sz w:val="18"/>
              </w:rPr>
              <w:t>Алиса, как и обычная выдача, смешала эксплуатационную проблему и аварийное открывание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Не стоит расширять одну узкую инструкцию на все значения запроса; разные ситуации лучше объяснять отдельно</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лучшие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Нужно было понять, что важнее: рейтинг, общее руководство по выбору или сравнение профилей</w:t>
            </w:r>
          </w:p>
          <w:p>
            <w:pPr>
              <w:keepLines/>
              <w:spacing w:after="40"/>
            </w:pPr>
            <w:r>
              <w:rPr>
                <w:rFonts w:ascii="Liberation Sans" w:hAnsi="Liberation Sans"/>
                <w:b/>
                <w:sz w:val="18"/>
              </w:rPr>
              <w:t xml:space="preserve">Что показала Алиса: </w:t>
            </w:r>
            <w:r>
              <w:rPr>
                <w:rFonts w:ascii="Liberation Sans" w:hAnsi="Liberation Sans"/>
                <w:sz w:val="18"/>
              </w:rPr>
              <w:t>Алиса усилила значение свежести данных, понятных критериев и методики сравнения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Структуру менять не нужно; статью о лучших окнах нужно обновить по дате и критериям</w:t>
            </w:r>
          </w:p>
        </w:tc>
      </w:tr>
    </w:tbl>
    <w:p>
      <w:pPr>
        <w:spacing w:after="20"/>
      </w:pPr>
    </w:p>
    <w:p>
      <w:pPr/>
      <w:r>
        <w:rPr>
          <w:rFonts w:ascii="Liberation Sans" w:hAnsi="Liberation Sans"/>
        </w:rPr>
        <w:t>Таким образом, Алиса дала практическую пользу не количеством новых страниц, а проверкой и уточнением уже принятых решений. Она подтвердила устойчивые роли страниц в контрольных случаях и помогла точнее сформулировать содержание нескольких доработок.</w:t>
      </w:r>
    </w:p>
    <w:p>
      <w:pPr>
        <w:pStyle w:val="Heading1"/>
      </w:pPr>
      <w:r>
        <w:t>Что нужно изменить на сайте</w:t>
      </w:r>
    </w:p>
    <w:p>
      <w:pPr>
        <w:pStyle w:val="Heading2"/>
      </w:pPr>
      <w:r>
        <w:t>Французские окна</w:t>
      </w:r>
    </w:p>
    <w:p>
      <w:pPr/>
      <w:r>
        <w:rPr>
          <w:rFonts w:ascii="Liberation Sans" w:hAnsi="Liberation Sans"/>
        </w:rPr>
        <w:t>Страница https://okno-msk.ru/okna-rehau/francuzskie-okna уже объясняет, что такое французские окна, показывает цены и ведёт к заявке. Проблема в другом: человеку трудно понять разницу между французским окном, заменой обычного балконного блока и общим панорамным остеклением. Обычная выдача и Алиса подтверждают, что французские окна воспринимаются как отдельный сценарий, поэтому отдельную страницу сохраняем, но делаем выбор внутри неё понятнее.</w:t>
      </w:r>
    </w:p>
    <w:p>
      <w:pPr/>
      <w:r>
        <w:rPr>
          <w:rFonts w:ascii="Liberation Sans" w:hAnsi="Liberation Sans"/>
        </w:rPr>
        <w:t>Нужно добавить короткое сравнение трёх вариантов: что представляет собой каждый вариант, когда его выбирают и что можно определить только после замера и, при необходимости, согласования. Логичное место — после вводного объяснения французских окон и до цен. После доработки человек должен понимать, какой сценарий ему ближе и что именно уточнять на замере.</w:t>
      </w:r>
    </w:p>
    <w:p>
      <w:pPr>
        <w:pStyle w:val="Heading2"/>
      </w:pPr>
      <w:r>
        <w:t>Окна для частного дома</w:t>
      </w:r>
    </w:p>
    <w:p>
      <w:pPr/>
      <w:r>
        <w:rPr>
          <w:rFonts w:ascii="Liberation Sans" w:hAnsi="Liberation Sans"/>
        </w:rPr>
        <w:t>На странице https://okno-msk.ru/okna-rehau/po-tipu-doma/okna-v-chastnyj-dom уже есть путь к расчёту и замеру, но недостаточно ясно объяснено, почему примеры размеров нельзя воспринимать как универсальный стандарт. Для частного дома итоговая конфигурация зависит от конкретного проёма, конструкции дома и замера.</w:t>
      </w:r>
    </w:p>
    <w:p>
      <w:pPr/>
      <w:r>
        <w:rPr>
          <w:rFonts w:ascii="Liberation Sans" w:hAnsi="Liberation Sans"/>
        </w:rPr>
        <w:t>Стоит добавить понятный блок о типовых и нетиповых проёмах: какие параметры проверяются на замере и что именно влияет на конфигурацию окна. Это лучше разместить перед калькулятором или формой заявки. Существующий калькулятор и предложение замера сохраняются; задача доработки — не дать человеку принять пример размера за готовое решение для любого дома.</w:t>
      </w:r>
    </w:p>
    <w:p>
      <w:pPr>
        <w:pStyle w:val="Heading2"/>
      </w:pPr>
      <w:r>
        <w:t>Алюминиевое остекление: вентиляция и конденсат</w:t>
      </w:r>
    </w:p>
    <w:p>
      <w:pPr/>
      <w:r>
        <w:rPr>
          <w:rFonts w:ascii="Liberation Sans" w:hAnsi="Liberation Sans"/>
        </w:rPr>
        <w:t>Статья https://okno-msk.ru/stati/plyusy-i-minusy-ostekleniya-alyuminievymi-oknami хорошо раскрывает преимущества и недостатки алюминиевого остекления, но связь между типом системы, режимом использования помещения, вентиляцией и конденсатом раскрыта слабо.</w:t>
      </w:r>
    </w:p>
    <w:p>
      <w:pPr/>
      <w:r>
        <w:rPr>
          <w:rFonts w:ascii="Liberation Sans" w:hAnsi="Liberation Sans"/>
        </w:rPr>
        <w:t>Нужно добавить практический фрагмент о проветривании, микропроветривании, клапанах, конденсате и различии между сезонным и постоянно используемым помещением. Важно не обещать функции, которых может не быть у конкретной системы, и не описывать холодный профиль как решение для постоянно отапливаемого жилого помещения. Такой блок логично поставить после разбора недостатков или в советах по эксплуатации.</w:t>
      </w:r>
    </w:p>
    <w:p>
      <w:pPr>
        <w:pStyle w:val="Heading2"/>
      </w:pPr>
      <w:r>
        <w:t>Пластиковые двери</w:t>
      </w:r>
    </w:p>
    <w:p>
      <w:pPr/>
      <w:r>
        <w:rPr>
          <w:rFonts w:ascii="Liberation Sans" w:hAnsi="Liberation Sans"/>
        </w:rPr>
        <w:t>На странице https://okno-msk.ru/dveri-rehau есть цены, калькулятор и предложение замера, но до расчёта пользователю не хватает простого объяснения основных параметров двери: ширины, высоты, порога, направления открывания и различия между типовым и индивидуальным блоком.</w:t>
      </w:r>
    </w:p>
    <w:p>
      <w:pPr/>
      <w:r>
        <w:rPr>
          <w:rFonts w:ascii="Liberation Sans" w:hAnsi="Liberation Sans"/>
        </w:rPr>
        <w:t>Нужно объяснить эти параметры перед ценовым блоком и отдельно указать, какие из них окончательно определяются только после замера. Это сделает расчёт понятнее и объяснит, откуда берётся итоговая конфигурация. Универсальные размеры как обязательный стандарт указывать не нужно.</w:t>
      </w:r>
    </w:p>
    <w:p>
      <w:pPr>
        <w:pStyle w:val="Heading2"/>
      </w:pPr>
      <w:r>
        <w:t>Портфолио</w:t>
      </w:r>
    </w:p>
    <w:p>
      <w:pPr/>
      <w:r>
        <w:rPr>
          <w:rFonts w:ascii="Liberation Sans" w:hAnsi="Liberation Sans"/>
        </w:rPr>
        <w:t>На странице https://okno-msk.ru/nashi-raboty уже есть выполненные проекты, но человеку сложно быстро найти пример, похожий на его задачу. При выборе окон обычно нужен не весь список работ, а понятный пример: балкон, веранда, панорамное или французское решение, определённый материал или режим использования.</w:t>
      </w:r>
    </w:p>
    <w:p>
      <w:pPr/>
      <w:r>
        <w:rPr>
          <w:rFonts w:ascii="Liberation Sans" w:hAnsi="Liberation Sans"/>
        </w:rPr>
        <w:t>Над списком работ стоит добавить простую навигацию по тем типам проектов, которые реально представлены в портфолио. Все существующие работы сохраняются, как и возможность посмотреть полный список. Смысл доработки — быстрее привести человека к релевантному примеру, а не создавать новые страницы ради каждой категории.</w:t>
      </w:r>
    </w:p>
    <w:p>
      <w:pPr>
        <w:pStyle w:val="Heading2"/>
      </w:pPr>
      <w:r>
        <w:t>Панорамные алюминиевые окна</w:t>
      </w:r>
    </w:p>
    <w:p>
      <w:pPr/>
      <w:r>
        <w:rPr>
          <w:rFonts w:ascii="Liberation Sans" w:hAnsi="Liberation Sans"/>
        </w:rPr>
        <w:t>Раздел https://okno-msk.ru/alyuminievye-okna/ уже является подходящей коммерческой страницей для выбора алюминиевых окон. Обычная выдача и Алиса показали, что панорамный сценарий не требует отдельной новой страницы: пользователю по-прежнему важен выбор самой алюминиевой системы, но при больших проёмах появляется дополнительный набор вопросов.</w:t>
      </w:r>
    </w:p>
    <w:p>
      <w:pPr/>
      <w:r>
        <w:rPr>
          <w:rFonts w:ascii="Liberation Sans" w:hAnsi="Liberation Sans"/>
        </w:rPr>
        <w:t>Поэтому на существующей странице стоит добавить блок о панорамном формате: различии тёплого и холодного решения, крупных проёмах и необходимости проектной проверки. Его можно разместить после описания способов открывания или сравнения систем. После доработки панорамный вариант должен восприниматься как понятная часть выбора алюминиевых окон, а не как отдельная дублирующая тема.</w:t>
      </w:r>
    </w:p>
    <w:p>
      <w:pPr>
        <w:pStyle w:val="Heading2"/>
      </w:pPr>
      <w:r>
        <w:t>Статья о лучших пластиковых окнах</w:t>
      </w:r>
    </w:p>
    <w:p>
      <w:pPr/>
      <w:r>
        <w:rPr>
          <w:rFonts w:ascii="Liberation Sans" w:hAnsi="Liberation Sans"/>
        </w:rPr>
        <w:t>Статья https://okno-msk.ru/stati/kakie-okna-samye-luchshie соответствует информационной задаче сравнения окон, и Алиса это подтвердила. Слабое место — актуальность и прозрачность сравнения: читателю должно быть понятно, когда материал обновлён, по каким критериям сравниваются варианты и где речь идёт о бренде, а где о конкретной модели или системе.</w:t>
      </w:r>
    </w:p>
    <w:p>
      <w:pPr/>
      <w:r>
        <w:rPr>
          <w:rFonts w:ascii="Liberation Sans" w:hAnsi="Liberation Sans"/>
        </w:rPr>
        <w:t>Нужно обновить дату актуальности и коротко описать методику сравнения. Полезные существующие сравнения можно сохранить, если они по-прежнему верны. После доработки читатель должен видеть не просто список «лучших», а понятное основание, по которому этот список составлен.</w:t>
      </w:r>
    </w:p>
    <w:p>
      <w:pPr>
        <w:pStyle w:val="Heading1"/>
      </w:pPr>
      <w:r>
        <w:t>Что уже сделано правильно</w:t>
      </w:r>
    </w:p>
    <w:p>
      <w:pPr/>
      <w:r>
        <w:rPr>
          <w:rFonts w:ascii="Liberation Sans" w:hAnsi="Liberation Sans"/>
        </w:rPr>
        <w:t>Исследование подтвердило, что значительную часть структуры сайта не нужно переделывать. Специализированная страница панорамного остекления балкона соответствует своему сценарию. Общая страница веранды и раздел алюминиевых окон отвечают на разные вопросы: первая помогает выбрать решение для объекта, второй — материал и систему. Страница замены окна и общая страница монтажа тоже не дублируют друг друга, потому что одна отвечает на задачу замены, а другая — на процесс установки.</w:t>
      </w:r>
    </w:p>
    <w:p>
      <w:pPr/>
      <w:r>
        <w:rPr>
          <w:rFonts w:ascii="Liberation Sans" w:hAnsi="Liberation Sans"/>
        </w:rPr>
        <w:t>То же относится к ряду товарных и информационных пар: страница изделия и статья о выборе могут дополнять друг друга, если отвечают на разные вопросы. Поэтому основной резерв улучшения — не увеличение количества страниц, а повышение качества уже существующих материалов и понятности переходов между ними.</w:t>
      </w:r>
    </w:p>
    <w:p>
      <w:pPr>
        <w:pStyle w:val="Heading1"/>
      </w:pPr>
      <w:r>
        <w:t>Что нужно уточнить у компании</w:t>
      </w:r>
    </w:p>
    <w:p>
      <w:pPr/>
      <w:r>
        <w:rPr>
          <w:rFonts w:ascii="Liberation Sans" w:hAnsi="Liberation Sans"/>
        </w:rPr>
        <w:t>Для двух следующих изменений не хватает фактов, которые нельзя достоверно вывести из поисковой выдачи или существующего текста сайта.</w:t>
      </w:r>
    </w:p>
    <w:p>
      <w:pPr/>
      <w:r>
        <w:rPr>
          <w:rFonts w:ascii="Liberation Sans" w:hAnsi="Liberation Sans"/>
        </w:rPr>
        <w:t>Первый вопрос касается монтажа пластиковых дверей. Нужно подтвердить, что именно входит в услугу: демонтаж, вывоз, откосы, отделка, герметизация, регулировка, подготовка со стороны клиента и гарантийные границы. После этого на странице пластиковых дверей можно сделать точный блок о составе монтажа рядом с ценами и калькулятором.</w:t>
      </w:r>
    </w:p>
    <w:p>
      <w:pPr/>
      <w:r>
        <w:rPr>
          <w:rFonts w:ascii="Liberation Sans" w:hAnsi="Liberation Sans"/>
        </w:rPr>
        <w:t>Второй вопрос — фактический ассортимент фурнитуры. В материалах встречаются Accado, Vorne и Futurus, но перед обновлением статьи о выборе пластиковых окон нужно подтвердить, какие бренды компания действительно продаёт или устанавливает сейчас. После подтверждения раздел о фурнитуре можно обновить без риска обещать отсутствующий ассортимент.</w:t>
      </w:r>
    </w:p>
    <w:p>
      <w:pPr/>
      <w:r>
        <w:rPr>
          <w:rFonts w:ascii="Liberation Sans" w:hAnsi="Liberation Sans"/>
        </w:rPr>
        <w:t>Эти два вопроса не мешают выполнять семь готовых доработок, описанных выше.</w:t>
      </w:r>
    </w:p>
    <w:p>
      <w:pPr>
        <w:pStyle w:val="Heading1"/>
      </w:pPr>
      <w:r>
        <w:t>Итог</w:t>
      </w:r>
    </w:p>
    <w:p>
      <w:pPr/>
      <w:r>
        <w:rPr>
          <w:rFonts w:ascii="Liberation Sans" w:hAnsi="Liberation Sans"/>
        </w:rPr>
        <w:t>По части соответствия поисковому спросу и распределения пользовательских задач между страницами сайт «Окно Москва» в целом устроен правильно. Исследование не показало необходимости массово создавать новые страницы или перестраивать всю структуру. Реальные проблемы сосредоточены в нескольких существующих материалах: где-то не хватает объяснения выбора, где-то практической информации, где-то навигации или актуальной методики сравнения.</w:t>
      </w:r>
    </w:p>
    <w:p>
      <w:pPr/>
      <w:r>
        <w:rPr>
          <w:rFonts w:ascii="Liberation Sans" w:hAnsi="Liberation Sans"/>
        </w:rPr>
        <w:t>Обычная выдача Яндекса помогла проверить спорные и неоднозначные формулировки и в большинстве случаев подтвердила текущие роли страниц. Алиса не изменила общий вывод по структуре сайта, но помогла точнее определить содержание нескольких доработок и подтвердила устойчивость уже ясных решений. Поэтому практический результат работы — семь конкретных улучшений, которые можно делать сейчас, плюс два изменения, для которых сначала нужны факты от компании.</w:t>
      </w:r>
    </w:p>
    <w:p>
      <w:pPr>
        <w:pStyle w:val="Heading1"/>
      </w:pPr>
      <w:r>
        <w:t>Приложение. Что показала обычная выдача Яндекса по 75 конкретным запросам</w:t>
      </w:r>
    </w:p>
    <w:p>
      <w:pPr/>
      <w:r>
        <w:rPr>
          <w:rFonts w:ascii="Liberation Sans" w:hAnsi="Liberation Sans"/>
        </w:rPr>
        <w:t>Каждая строка ниже относится только к той формулировке, которая действительно проверялась. Написание запросов сохранено в исходном виде.</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453"/>
            <w:shd w:fill="E9EDF2"/>
            <w:vAlign w:val="center"/>
            <w:tcMar>
              <w:top w:w="70" w:type="dxa"/>
              <w:start w:w="70" w:type="dxa"/>
              <w:bottom w:w="70" w:type="dxa"/>
              <w:end w:w="70" w:type="dxa"/>
            </w:tcMar>
          </w:tcPr>
          <w:p>
            <w:pPr>
              <w:pStyle w:val="SmallTable"/>
            </w:pPr>
            <w:r>
              <w:rPr>
                <w:b/>
              </w:rPr>
              <w:t>№</w:t>
            </w:r>
          </w:p>
        </w:tc>
        <w:tc>
          <w:tcPr>
            <w:tcW w:type="dxa" w:w="3345"/>
            <w:shd w:fill="E9EDF2"/>
            <w:vAlign w:val="center"/>
            <w:tcMar>
              <w:top w:w="70" w:type="dxa"/>
              <w:start w:w="70" w:type="dxa"/>
              <w:bottom w:w="70" w:type="dxa"/>
              <w:end w:w="70" w:type="dxa"/>
            </w:tcMar>
          </w:tcPr>
          <w:p>
            <w:pPr>
              <w:pStyle w:val="SmallTable"/>
            </w:pPr>
            <w:r>
              <w:rPr>
                <w:b/>
              </w:rPr>
              <w:t>Проверенная формулировка</w:t>
            </w:r>
          </w:p>
        </w:tc>
        <w:tc>
          <w:tcPr>
            <w:tcW w:type="dxa" w:w="5216"/>
            <w:shd w:fill="E9EDF2"/>
            <w:vAlign w:val="center"/>
            <w:tcMar>
              <w:top w:w="70" w:type="dxa"/>
              <w:start w:w="70" w:type="dxa"/>
              <w:bottom w:w="70" w:type="dxa"/>
              <w:end w:w="70" w:type="dxa"/>
            </w:tcMar>
          </w:tcPr>
          <w:p>
            <w:pPr>
              <w:pStyle w:val="SmallTable"/>
            </w:pPr>
            <w:r>
              <w:rPr>
                <w:b/>
              </w:rPr>
              <w:t>Что было видно в обычной выдаче</w:t>
            </w:r>
          </w:p>
        </w:tc>
      </w:tr>
      <w:tr>
        <w:trPr>
          <w:cantSplit/>
        </w:trPr>
        <w:tc>
          <w:tcPr>
            <w:tcW w:type="dxa" w:w="453"/>
            <w:vAlign w:val="top"/>
            <w:tcMar>
              <w:top w:w="55" w:type="dxa"/>
              <w:start w:w="60" w:type="dxa"/>
              <w:bottom w:w="55" w:type="dxa"/>
              <w:end w:w="60" w:type="dxa"/>
            </w:tcMar>
          </w:tcPr>
          <w:p>
            <w:pPr>
              <w:pStyle w:val="SmallTable"/>
            </w:pPr>
            <w:r>
              <w:t>1</w:t>
            </w:r>
          </w:p>
        </w:tc>
        <w:tc>
          <w:tcPr>
            <w:tcW w:type="dxa" w:w="3345"/>
            <w:vAlign w:val="top"/>
            <w:tcMar>
              <w:top w:w="55" w:type="dxa"/>
              <w:start w:w="60" w:type="dxa"/>
              <w:bottom w:w="55" w:type="dxa"/>
              <w:end w:w="60" w:type="dxa"/>
            </w:tcMar>
          </w:tcPr>
          <w:p>
            <w:pPr>
              <w:pStyle w:val="SmallTable"/>
            </w:pPr>
            <w:r>
              <w:t>аксессуары для пластиковых окон</w:t>
            </w:r>
          </w:p>
        </w:tc>
        <w:tc>
          <w:tcPr>
            <w:tcW w:type="dxa" w:w="5216"/>
            <w:vAlign w:val="top"/>
            <w:tcMar>
              <w:top w:w="55" w:type="dxa"/>
              <w:start w:w="60" w:type="dxa"/>
              <w:bottom w:w="55" w:type="dxa"/>
              <w:end w:w="60" w:type="dxa"/>
            </w:tcMar>
          </w:tcPr>
          <w:p>
            <w:pPr>
              <w:pStyle w:val="SmallTable"/>
            </w:pPr>
            <w:r>
              <w:t>покупка аксессуаров; товарная категория</w:t>
            </w:r>
          </w:p>
        </w:tc>
      </w:tr>
      <w:tr>
        <w:trPr>
          <w:cantSplit/>
        </w:trPr>
        <w:tc>
          <w:tcPr>
            <w:tcW w:type="dxa" w:w="453"/>
            <w:vAlign w:val="top"/>
            <w:tcMar>
              <w:top w:w="55" w:type="dxa"/>
              <w:start w:w="60" w:type="dxa"/>
              <w:bottom w:w="55" w:type="dxa"/>
              <w:end w:w="60" w:type="dxa"/>
            </w:tcMar>
          </w:tcPr>
          <w:p>
            <w:pPr>
              <w:pStyle w:val="SmallTable"/>
            </w:pPr>
            <w:r>
              <w:t>2</w:t>
            </w:r>
          </w:p>
        </w:tc>
        <w:tc>
          <w:tcPr>
            <w:tcW w:type="dxa" w:w="3345"/>
            <w:vAlign w:val="top"/>
            <w:tcMar>
              <w:top w:w="55" w:type="dxa"/>
              <w:start w:w="60" w:type="dxa"/>
              <w:bottom w:w="55" w:type="dxa"/>
              <w:end w:w="60" w:type="dxa"/>
            </w:tcMar>
          </w:tcPr>
          <w:p>
            <w:pPr>
              <w:pStyle w:val="SmallTable"/>
            </w:pPr>
            <w:r>
              <w:t>алюминиевые окна fapim</w:t>
            </w:r>
          </w:p>
        </w:tc>
        <w:tc>
          <w:tcPr>
            <w:tcW w:type="dxa" w:w="5216"/>
            <w:vAlign w:val="top"/>
            <w:tcMar>
              <w:top w:w="55" w:type="dxa"/>
              <w:start w:w="60" w:type="dxa"/>
              <w:bottom w:w="55" w:type="dxa"/>
              <w:end w:w="60" w:type="dxa"/>
            </w:tcMar>
          </w:tcPr>
          <w:p>
            <w:pPr>
              <w:pStyle w:val="SmallTable"/>
            </w:pPr>
            <w:r>
              <w:t>поиск брендовой оконной фурнитуры; товарная категория</w:t>
            </w:r>
          </w:p>
        </w:tc>
      </w:tr>
      <w:tr>
        <w:trPr>
          <w:cantSplit/>
        </w:trPr>
        <w:tc>
          <w:tcPr>
            <w:tcW w:type="dxa" w:w="453"/>
            <w:vAlign w:val="top"/>
            <w:tcMar>
              <w:top w:w="55" w:type="dxa"/>
              <w:start w:w="60" w:type="dxa"/>
              <w:bottom w:w="55" w:type="dxa"/>
              <w:end w:w="60" w:type="dxa"/>
            </w:tcMar>
          </w:tcPr>
          <w:p>
            <w:pPr>
              <w:pStyle w:val="SmallTable"/>
            </w:pPr>
            <w:r>
              <w:t>3</w:t>
            </w:r>
          </w:p>
        </w:tc>
        <w:tc>
          <w:tcPr>
            <w:tcW w:type="dxa" w:w="3345"/>
            <w:vAlign w:val="top"/>
            <w:tcMar>
              <w:top w:w="55" w:type="dxa"/>
              <w:start w:w="60" w:type="dxa"/>
              <w:bottom w:w="55" w:type="dxa"/>
              <w:end w:w="60" w:type="dxa"/>
            </w:tcMar>
          </w:tcPr>
          <w:p>
            <w:pPr>
              <w:pStyle w:val="SmallTable"/>
            </w:pPr>
            <w:r>
              <w:t>балкон без остекления</w:t>
            </w:r>
          </w:p>
        </w:tc>
        <w:tc>
          <w:tcPr>
            <w:tcW w:type="dxa" w:w="5216"/>
            <w:vAlign w:val="top"/>
            <w:tcMar>
              <w:top w:w="55" w:type="dxa"/>
              <w:start w:w="60" w:type="dxa"/>
              <w:bottom w:w="55" w:type="dxa"/>
              <w:end w:w="60" w:type="dxa"/>
            </w:tcMar>
          </w:tcPr>
          <w:p>
            <w:pPr>
              <w:pStyle w:val="SmallTable"/>
            </w:pPr>
            <w:r>
              <w:t>отделка открытого балкона; смешанная услуга и информация</w:t>
            </w:r>
          </w:p>
        </w:tc>
      </w:tr>
      <w:tr>
        <w:trPr>
          <w:cantSplit/>
        </w:trPr>
        <w:tc>
          <w:tcPr>
            <w:tcW w:type="dxa" w:w="453"/>
            <w:vAlign w:val="top"/>
            <w:tcMar>
              <w:top w:w="55" w:type="dxa"/>
              <w:start w:w="60" w:type="dxa"/>
              <w:bottom w:w="55" w:type="dxa"/>
              <w:end w:w="60" w:type="dxa"/>
            </w:tcMar>
          </w:tcPr>
          <w:p>
            <w:pPr>
              <w:pStyle w:val="SmallTable"/>
            </w:pPr>
            <w:r>
              <w:t>4</w:t>
            </w:r>
          </w:p>
        </w:tc>
        <w:tc>
          <w:tcPr>
            <w:tcW w:type="dxa" w:w="3345"/>
            <w:vAlign w:val="top"/>
            <w:tcMar>
              <w:top w:w="55" w:type="dxa"/>
              <w:start w:w="60" w:type="dxa"/>
              <w:bottom w:w="55" w:type="dxa"/>
              <w:end w:w="60" w:type="dxa"/>
            </w:tcMar>
          </w:tcPr>
          <w:p>
            <w:pPr>
              <w:pStyle w:val="SmallTable"/>
            </w:pPr>
            <w:r>
              <w:t>безрамное остекление веранды</w:t>
            </w:r>
          </w:p>
        </w:tc>
        <w:tc>
          <w:tcPr>
            <w:tcW w:type="dxa" w:w="5216"/>
            <w:vAlign w:val="top"/>
            <w:tcMar>
              <w:top w:w="55" w:type="dxa"/>
              <w:start w:w="60" w:type="dxa"/>
              <w:bottom w:w="55" w:type="dxa"/>
              <w:end w:w="60" w:type="dxa"/>
            </w:tcMar>
          </w:tcPr>
          <w:p>
            <w:pPr>
              <w:pStyle w:val="SmallTable"/>
            </w:pPr>
            <w:r>
              <w:t>коммерческая услуга безрамного остекления веранды</w:t>
            </w:r>
          </w:p>
        </w:tc>
      </w:tr>
      <w:tr>
        <w:trPr>
          <w:cantSplit/>
        </w:trPr>
        <w:tc>
          <w:tcPr>
            <w:tcW w:type="dxa" w:w="453"/>
            <w:vAlign w:val="top"/>
            <w:tcMar>
              <w:top w:w="55" w:type="dxa"/>
              <w:start w:w="60" w:type="dxa"/>
              <w:bottom w:w="55" w:type="dxa"/>
              <w:end w:w="60" w:type="dxa"/>
            </w:tcMar>
          </w:tcPr>
          <w:p>
            <w:pPr>
              <w:pStyle w:val="SmallTable"/>
            </w:pPr>
            <w:r>
              <w:t>5</w:t>
            </w:r>
          </w:p>
        </w:tc>
        <w:tc>
          <w:tcPr>
            <w:tcW w:type="dxa" w:w="3345"/>
            <w:vAlign w:val="top"/>
            <w:tcMar>
              <w:top w:w="55" w:type="dxa"/>
              <w:start w:w="60" w:type="dxa"/>
              <w:bottom w:w="55" w:type="dxa"/>
              <w:end w:w="60" w:type="dxa"/>
            </w:tcMar>
          </w:tcPr>
          <w:p>
            <w:pPr>
              <w:pStyle w:val="SmallTable"/>
            </w:pPr>
            <w:r>
              <w:t>демонтаж остекления балкона</w:t>
            </w:r>
          </w:p>
        </w:tc>
        <w:tc>
          <w:tcPr>
            <w:tcW w:type="dxa" w:w="5216"/>
            <w:vAlign w:val="top"/>
            <w:tcMar>
              <w:top w:w="55" w:type="dxa"/>
              <w:start w:w="60" w:type="dxa"/>
              <w:bottom w:w="55" w:type="dxa"/>
              <w:end w:w="60" w:type="dxa"/>
            </w:tcMar>
          </w:tcPr>
          <w:p>
            <w:pPr>
              <w:pStyle w:val="SmallTable"/>
            </w:pPr>
            <w:r>
              <w:t>коммерческая услуга демонтажа остекления</w:t>
            </w:r>
          </w:p>
        </w:tc>
      </w:tr>
      <w:tr>
        <w:trPr>
          <w:cantSplit/>
        </w:trPr>
        <w:tc>
          <w:tcPr>
            <w:tcW w:type="dxa" w:w="453"/>
            <w:vAlign w:val="top"/>
            <w:tcMar>
              <w:top w:w="55" w:type="dxa"/>
              <w:start w:w="60" w:type="dxa"/>
              <w:bottom w:w="55" w:type="dxa"/>
              <w:end w:w="60" w:type="dxa"/>
            </w:tcMar>
          </w:tcPr>
          <w:p>
            <w:pPr>
              <w:pStyle w:val="SmallTable"/>
            </w:pPr>
            <w:r>
              <w:t>6</w:t>
            </w:r>
          </w:p>
        </w:tc>
        <w:tc>
          <w:tcPr>
            <w:tcW w:type="dxa" w:w="3345"/>
            <w:vAlign w:val="top"/>
            <w:tcMar>
              <w:top w:w="55" w:type="dxa"/>
              <w:start w:w="60" w:type="dxa"/>
              <w:bottom w:w="55" w:type="dxa"/>
              <w:end w:w="60" w:type="dxa"/>
            </w:tcMar>
          </w:tcPr>
          <w:p>
            <w:pPr>
              <w:pStyle w:val="SmallTable"/>
            </w:pPr>
            <w:r>
              <w:t>дерево алюминиевые окна</w:t>
            </w:r>
          </w:p>
        </w:tc>
        <w:tc>
          <w:tcPr>
            <w:tcW w:type="dxa" w:w="5216"/>
            <w:vAlign w:val="top"/>
            <w:tcMar>
              <w:top w:w="55" w:type="dxa"/>
              <w:start w:w="60" w:type="dxa"/>
              <w:bottom w:w="55" w:type="dxa"/>
              <w:end w:w="60" w:type="dxa"/>
            </w:tcMar>
          </w:tcPr>
          <w:p>
            <w:pPr>
              <w:pStyle w:val="SmallTable"/>
            </w:pPr>
            <w:r>
              <w:t>отдельный материал окон; коммерческий товар</w:t>
            </w:r>
          </w:p>
        </w:tc>
      </w:tr>
      <w:tr>
        <w:trPr>
          <w:cantSplit/>
        </w:trPr>
        <w:tc>
          <w:tcPr>
            <w:tcW w:type="dxa" w:w="453"/>
            <w:vAlign w:val="top"/>
            <w:tcMar>
              <w:top w:w="55" w:type="dxa"/>
              <w:start w:w="60" w:type="dxa"/>
              <w:bottom w:w="55" w:type="dxa"/>
              <w:end w:w="60" w:type="dxa"/>
            </w:tcMar>
          </w:tcPr>
          <w:p>
            <w:pPr>
              <w:pStyle w:val="SmallTable"/>
            </w:pPr>
            <w:r>
              <w:t>7</w:t>
            </w:r>
          </w:p>
        </w:tc>
        <w:tc>
          <w:tcPr>
            <w:tcW w:type="dxa" w:w="3345"/>
            <w:vAlign w:val="top"/>
            <w:tcMar>
              <w:top w:w="55" w:type="dxa"/>
              <w:start w:w="60" w:type="dxa"/>
              <w:bottom w:w="55" w:type="dxa"/>
              <w:end w:w="60" w:type="dxa"/>
            </w:tcMar>
          </w:tcPr>
          <w:p>
            <w:pPr>
              <w:pStyle w:val="SmallTable"/>
            </w:pPr>
            <w:r>
              <w:t>деревянные окна для частного дома</w:t>
            </w:r>
          </w:p>
        </w:tc>
        <w:tc>
          <w:tcPr>
            <w:tcW w:type="dxa" w:w="5216"/>
            <w:vAlign w:val="top"/>
            <w:tcMar>
              <w:top w:w="55" w:type="dxa"/>
              <w:start w:w="60" w:type="dxa"/>
              <w:bottom w:w="55" w:type="dxa"/>
              <w:end w:w="60" w:type="dxa"/>
            </w:tcMar>
          </w:tcPr>
          <w:p>
            <w:pPr>
              <w:pStyle w:val="SmallTable"/>
            </w:pPr>
            <w:r>
              <w:t>деревянные окна для частного дома; коммерческий товар</w:t>
            </w:r>
          </w:p>
        </w:tc>
      </w:tr>
      <w:tr>
        <w:trPr>
          <w:cantSplit/>
        </w:trPr>
        <w:tc>
          <w:tcPr>
            <w:tcW w:type="dxa" w:w="453"/>
            <w:vAlign w:val="top"/>
            <w:tcMar>
              <w:top w:w="55" w:type="dxa"/>
              <w:start w:w="60" w:type="dxa"/>
              <w:bottom w:w="55" w:type="dxa"/>
              <w:end w:w="60" w:type="dxa"/>
            </w:tcMar>
          </w:tcPr>
          <w:p>
            <w:pPr>
              <w:pStyle w:val="SmallTable"/>
            </w:pPr>
            <w:r>
              <w:t>8</w:t>
            </w:r>
          </w:p>
        </w:tc>
        <w:tc>
          <w:tcPr>
            <w:tcW w:type="dxa" w:w="3345"/>
            <w:vAlign w:val="top"/>
            <w:tcMar>
              <w:top w:w="55" w:type="dxa"/>
              <w:start w:w="60" w:type="dxa"/>
              <w:bottom w:w="55" w:type="dxa"/>
              <w:end w:w="60" w:type="dxa"/>
            </w:tcMar>
          </w:tcPr>
          <w:p>
            <w:pPr>
              <w:pStyle w:val="SmallTable"/>
            </w:pPr>
            <w:r>
              <w:t>дом с панорамными окнами</w:t>
            </w:r>
          </w:p>
        </w:tc>
        <w:tc>
          <w:tcPr>
            <w:tcW w:type="dxa" w:w="5216"/>
            <w:vAlign w:val="top"/>
            <w:tcMar>
              <w:top w:w="55" w:type="dxa"/>
              <w:start w:w="60" w:type="dxa"/>
              <w:bottom w:w="55" w:type="dxa"/>
              <w:end w:w="60" w:type="dxa"/>
            </w:tcMar>
          </w:tcPr>
          <w:p>
            <w:pPr>
              <w:pStyle w:val="SmallTable"/>
            </w:pPr>
            <w:r>
              <w:t>проекты домов и недвижимость; вне основной покупки окон</w:t>
            </w:r>
          </w:p>
        </w:tc>
      </w:tr>
      <w:tr>
        <w:trPr>
          <w:cantSplit/>
        </w:trPr>
        <w:tc>
          <w:tcPr>
            <w:tcW w:type="dxa" w:w="453"/>
            <w:vAlign w:val="top"/>
            <w:tcMar>
              <w:top w:w="55" w:type="dxa"/>
              <w:start w:w="60" w:type="dxa"/>
              <w:bottom w:w="55" w:type="dxa"/>
              <w:end w:w="60" w:type="dxa"/>
            </w:tcMar>
          </w:tcPr>
          <w:p>
            <w:pPr>
              <w:pStyle w:val="SmallTable"/>
            </w:pPr>
            <w:r>
              <w:t>9</w:t>
            </w:r>
          </w:p>
        </w:tc>
        <w:tc>
          <w:tcPr>
            <w:tcW w:type="dxa" w:w="3345"/>
            <w:vAlign w:val="top"/>
            <w:tcMar>
              <w:top w:w="55" w:type="dxa"/>
              <w:start w:w="60" w:type="dxa"/>
              <w:bottom w:w="55" w:type="dxa"/>
              <w:end w:w="60" w:type="dxa"/>
            </w:tcMar>
          </w:tcPr>
          <w:p>
            <w:pPr>
              <w:pStyle w:val="SmallTable"/>
            </w:pPr>
            <w:r>
              <w:t>как выбрать шторы на пластиковые окна</w:t>
            </w:r>
          </w:p>
        </w:tc>
        <w:tc>
          <w:tcPr>
            <w:tcW w:type="dxa" w:w="5216"/>
            <w:vAlign w:val="top"/>
            <w:tcMar>
              <w:top w:w="55" w:type="dxa"/>
              <w:start w:w="60" w:type="dxa"/>
              <w:bottom w:w="55" w:type="dxa"/>
              <w:end w:w="60" w:type="dxa"/>
            </w:tcMar>
          </w:tcPr>
          <w:p>
            <w:pPr>
              <w:pStyle w:val="SmallTable"/>
            </w:pPr>
            <w:r>
              <w:t>выбор штор; информационная и розничная задача вне оконного ядра</w:t>
            </w:r>
          </w:p>
        </w:tc>
      </w:tr>
      <w:tr>
        <w:trPr>
          <w:cantSplit/>
        </w:trPr>
        <w:tc>
          <w:tcPr>
            <w:tcW w:type="dxa" w:w="453"/>
            <w:vAlign w:val="top"/>
            <w:tcMar>
              <w:top w:w="55" w:type="dxa"/>
              <w:start w:w="60" w:type="dxa"/>
              <w:bottom w:w="55" w:type="dxa"/>
              <w:end w:w="60" w:type="dxa"/>
            </w:tcMar>
          </w:tcPr>
          <w:p>
            <w:pPr>
              <w:pStyle w:val="SmallTable"/>
            </w:pPr>
            <w:r>
              <w:t>10</w:t>
            </w:r>
          </w:p>
        </w:tc>
        <w:tc>
          <w:tcPr>
            <w:tcW w:type="dxa" w:w="3345"/>
            <w:vAlign w:val="top"/>
            <w:tcMar>
              <w:top w:w="55" w:type="dxa"/>
              <w:start w:w="60" w:type="dxa"/>
              <w:bottom w:w="55" w:type="dxa"/>
              <w:end w:w="60" w:type="dxa"/>
            </w:tcMar>
          </w:tcPr>
          <w:p>
            <w:pPr>
              <w:pStyle w:val="SmallTable"/>
            </w:pPr>
            <w:r>
              <w:t>комплект для окна алюминиевые</w:t>
            </w:r>
          </w:p>
        </w:tc>
        <w:tc>
          <w:tcPr>
            <w:tcW w:type="dxa" w:w="5216"/>
            <w:vAlign w:val="top"/>
            <w:tcMar>
              <w:top w:w="55" w:type="dxa"/>
              <w:start w:w="60" w:type="dxa"/>
              <w:bottom w:w="55" w:type="dxa"/>
              <w:end w:w="60" w:type="dxa"/>
            </w:tcMar>
          </w:tcPr>
          <w:p>
            <w:pPr>
              <w:pStyle w:val="SmallTable"/>
            </w:pPr>
            <w:r>
              <w:t>комплект оконной фурнитуры; товарная задача</w:t>
            </w:r>
          </w:p>
        </w:tc>
      </w:tr>
      <w:tr>
        <w:trPr>
          <w:cantSplit/>
        </w:trPr>
        <w:tc>
          <w:tcPr>
            <w:tcW w:type="dxa" w:w="453"/>
            <w:vAlign w:val="top"/>
            <w:tcMar>
              <w:top w:w="55" w:type="dxa"/>
              <w:start w:w="60" w:type="dxa"/>
              <w:bottom w:w="55" w:type="dxa"/>
              <w:end w:w="60" w:type="dxa"/>
            </w:tcMar>
          </w:tcPr>
          <w:p>
            <w:pPr>
              <w:pStyle w:val="SmallTable"/>
            </w:pPr>
            <w:r>
              <w:t>11</w:t>
            </w:r>
          </w:p>
        </w:tc>
        <w:tc>
          <w:tcPr>
            <w:tcW w:type="dxa" w:w="3345"/>
            <w:vAlign w:val="top"/>
            <w:tcMar>
              <w:top w:w="55" w:type="dxa"/>
              <w:start w:w="60" w:type="dxa"/>
              <w:bottom w:w="55" w:type="dxa"/>
              <w:end w:w="60" w:type="dxa"/>
            </w:tcMar>
          </w:tcPr>
          <w:p>
            <w:pPr>
              <w:pStyle w:val="SmallTable"/>
            </w:pPr>
            <w:r>
              <w:t>крыльцо для частного дома окна</w:t>
            </w:r>
          </w:p>
        </w:tc>
        <w:tc>
          <w:tcPr>
            <w:tcW w:type="dxa" w:w="5216"/>
            <w:vAlign w:val="top"/>
            <w:tcMar>
              <w:top w:w="55" w:type="dxa"/>
              <w:start w:w="60" w:type="dxa"/>
              <w:bottom w:w="55" w:type="dxa"/>
              <w:end w:w="60" w:type="dxa"/>
            </w:tcMar>
          </w:tcPr>
          <w:p>
            <w:pPr>
              <w:pStyle w:val="SmallTable"/>
            </w:pPr>
            <w:r>
              <w:t>остекление крыльца частного дома; смежная услуга</w:t>
            </w:r>
          </w:p>
        </w:tc>
      </w:tr>
      <w:tr>
        <w:trPr>
          <w:cantSplit/>
        </w:trPr>
        <w:tc>
          <w:tcPr>
            <w:tcW w:type="dxa" w:w="453"/>
            <w:vAlign w:val="top"/>
            <w:tcMar>
              <w:top w:w="55" w:type="dxa"/>
              <w:start w:w="60" w:type="dxa"/>
              <w:bottom w:w="55" w:type="dxa"/>
              <w:end w:w="60" w:type="dxa"/>
            </w:tcMar>
          </w:tcPr>
          <w:p>
            <w:pPr>
              <w:pStyle w:val="SmallTable"/>
            </w:pPr>
            <w:r>
              <w:t>12</w:t>
            </w:r>
          </w:p>
        </w:tc>
        <w:tc>
          <w:tcPr>
            <w:tcW w:type="dxa" w:w="3345"/>
            <w:vAlign w:val="top"/>
            <w:tcMar>
              <w:top w:w="55" w:type="dxa"/>
              <w:start w:w="60" w:type="dxa"/>
              <w:bottom w:w="55" w:type="dxa"/>
              <w:end w:w="60" w:type="dxa"/>
            </w:tcMar>
          </w:tcPr>
          <w:p>
            <w:pPr>
              <w:pStyle w:val="SmallTable"/>
            </w:pPr>
            <w:r>
              <w:t>окна rehau 70</w:t>
            </w:r>
          </w:p>
        </w:tc>
        <w:tc>
          <w:tcPr>
            <w:tcW w:type="dxa" w:w="5216"/>
            <w:vAlign w:val="top"/>
            <w:tcMar>
              <w:top w:w="55" w:type="dxa"/>
              <w:start w:w="60" w:type="dxa"/>
              <w:bottom w:w="55" w:type="dxa"/>
              <w:end w:w="60" w:type="dxa"/>
            </w:tcMar>
          </w:tcPr>
          <w:p>
            <w:pPr>
              <w:pStyle w:val="SmallTable"/>
            </w:pPr>
            <w:r>
              <w:t>товарная задача по системе REHAU 70</w:t>
            </w:r>
          </w:p>
        </w:tc>
      </w:tr>
      <w:tr>
        <w:trPr>
          <w:cantSplit/>
        </w:trPr>
        <w:tc>
          <w:tcPr>
            <w:tcW w:type="dxa" w:w="453"/>
            <w:vAlign w:val="top"/>
            <w:tcMar>
              <w:top w:w="55" w:type="dxa"/>
              <w:start w:w="60" w:type="dxa"/>
              <w:bottom w:w="55" w:type="dxa"/>
              <w:end w:w="60" w:type="dxa"/>
            </w:tcMar>
          </w:tcPr>
          <w:p>
            <w:pPr>
              <w:pStyle w:val="SmallTable"/>
            </w:pPr>
            <w:r>
              <w:t>13</w:t>
            </w:r>
          </w:p>
        </w:tc>
        <w:tc>
          <w:tcPr>
            <w:tcW w:type="dxa" w:w="3345"/>
            <w:vAlign w:val="top"/>
            <w:tcMar>
              <w:top w:w="55" w:type="dxa"/>
              <w:start w:w="60" w:type="dxa"/>
              <w:bottom w:w="55" w:type="dxa"/>
              <w:end w:w="60" w:type="dxa"/>
            </w:tcMar>
          </w:tcPr>
          <w:p>
            <w:pPr>
              <w:pStyle w:val="SmallTable"/>
            </w:pPr>
            <w:r>
              <w:t>окна rehau kbe</w:t>
            </w:r>
          </w:p>
        </w:tc>
        <w:tc>
          <w:tcPr>
            <w:tcW w:type="dxa" w:w="5216"/>
            <w:vAlign w:val="top"/>
            <w:tcMar>
              <w:top w:w="55" w:type="dxa"/>
              <w:start w:w="60" w:type="dxa"/>
              <w:bottom w:w="55" w:type="dxa"/>
              <w:end w:w="60" w:type="dxa"/>
            </w:tcMar>
          </w:tcPr>
          <w:p>
            <w:pPr>
              <w:pStyle w:val="SmallTable"/>
            </w:pPr>
            <w:r>
              <w:t>сравнение REHAU и KBE; смешанная сравнительная задача</w:t>
            </w:r>
          </w:p>
        </w:tc>
      </w:tr>
      <w:tr>
        <w:trPr>
          <w:cantSplit/>
        </w:trPr>
        <w:tc>
          <w:tcPr>
            <w:tcW w:type="dxa" w:w="453"/>
            <w:vAlign w:val="top"/>
            <w:tcMar>
              <w:top w:w="55" w:type="dxa"/>
              <w:start w:w="60" w:type="dxa"/>
              <w:bottom w:w="55" w:type="dxa"/>
              <w:end w:w="60" w:type="dxa"/>
            </w:tcMar>
          </w:tcPr>
          <w:p>
            <w:pPr>
              <w:pStyle w:val="SmallTable"/>
            </w:pPr>
            <w:r>
              <w:t>14</w:t>
            </w:r>
          </w:p>
        </w:tc>
        <w:tc>
          <w:tcPr>
            <w:tcW w:type="dxa" w:w="3345"/>
            <w:vAlign w:val="top"/>
            <w:tcMar>
              <w:top w:w="55" w:type="dxa"/>
              <w:start w:w="60" w:type="dxa"/>
              <w:bottom w:w="55" w:type="dxa"/>
              <w:end w:w="60" w:type="dxa"/>
            </w:tcMar>
          </w:tcPr>
          <w:p>
            <w:pPr>
              <w:pStyle w:val="SmallTable"/>
            </w:pPr>
            <w:r>
              <w:t>окна rehau официальный</w:t>
            </w:r>
          </w:p>
        </w:tc>
        <w:tc>
          <w:tcPr>
            <w:tcW w:type="dxa" w:w="5216"/>
            <w:vAlign w:val="top"/>
            <w:tcMar>
              <w:top w:w="55" w:type="dxa"/>
              <w:start w:w="60" w:type="dxa"/>
              <w:bottom w:w="55" w:type="dxa"/>
              <w:end w:w="60" w:type="dxa"/>
            </w:tcMar>
          </w:tcPr>
          <w:p>
            <w:pPr>
              <w:pStyle w:val="SmallTable"/>
            </w:pPr>
            <w:r>
              <w:t>навигационная задача по официальному брендовому предложению</w:t>
            </w:r>
          </w:p>
        </w:tc>
      </w:tr>
      <w:tr>
        <w:trPr>
          <w:cantSplit/>
        </w:trPr>
        <w:tc>
          <w:tcPr>
            <w:tcW w:type="dxa" w:w="453"/>
            <w:vAlign w:val="top"/>
            <w:tcMar>
              <w:top w:w="55" w:type="dxa"/>
              <w:start w:w="60" w:type="dxa"/>
              <w:bottom w:w="55" w:type="dxa"/>
              <w:end w:w="60" w:type="dxa"/>
            </w:tcMar>
          </w:tcPr>
          <w:p>
            <w:pPr>
              <w:pStyle w:val="SmallTable"/>
            </w:pPr>
            <w:r>
              <w:t>15</w:t>
            </w:r>
          </w:p>
        </w:tc>
        <w:tc>
          <w:tcPr>
            <w:tcW w:type="dxa" w:w="3345"/>
            <w:vAlign w:val="top"/>
            <w:tcMar>
              <w:top w:w="55" w:type="dxa"/>
              <w:start w:w="60" w:type="dxa"/>
              <w:bottom w:w="55" w:type="dxa"/>
              <w:end w:w="60" w:type="dxa"/>
            </w:tcMar>
          </w:tcPr>
          <w:p>
            <w:pPr>
              <w:pStyle w:val="SmallTable"/>
            </w:pPr>
            <w:r>
              <w:t>окна rehau провисли</w:t>
            </w:r>
          </w:p>
        </w:tc>
        <w:tc>
          <w:tcPr>
            <w:tcW w:type="dxa" w:w="5216"/>
            <w:vAlign w:val="top"/>
            <w:tcMar>
              <w:top w:w="55" w:type="dxa"/>
              <w:start w:w="60" w:type="dxa"/>
              <w:bottom w:w="55" w:type="dxa"/>
              <w:end w:w="60" w:type="dxa"/>
            </w:tcMar>
          </w:tcPr>
          <w:p>
            <w:pPr>
              <w:pStyle w:val="SmallTable"/>
            </w:pPr>
            <w:r>
              <w:t>ремонт и диагностика окна REHAU</w:t>
            </w:r>
          </w:p>
        </w:tc>
      </w:tr>
      <w:tr>
        <w:trPr>
          <w:cantSplit/>
        </w:trPr>
        <w:tc>
          <w:tcPr>
            <w:tcW w:type="dxa" w:w="453"/>
            <w:vAlign w:val="top"/>
            <w:tcMar>
              <w:top w:w="55" w:type="dxa"/>
              <w:start w:w="60" w:type="dxa"/>
              <w:bottom w:w="55" w:type="dxa"/>
              <w:end w:w="60" w:type="dxa"/>
            </w:tcMar>
          </w:tcPr>
          <w:p>
            <w:pPr>
              <w:pStyle w:val="SmallTable"/>
            </w:pPr>
            <w:r>
              <w:t>16</w:t>
            </w:r>
          </w:p>
        </w:tc>
        <w:tc>
          <w:tcPr>
            <w:tcW w:type="dxa" w:w="3345"/>
            <w:vAlign w:val="top"/>
            <w:tcMar>
              <w:top w:w="55" w:type="dxa"/>
              <w:start w:w="60" w:type="dxa"/>
              <w:bottom w:w="55" w:type="dxa"/>
              <w:end w:w="60" w:type="dxa"/>
            </w:tcMar>
          </w:tcPr>
          <w:p>
            <w:pPr>
              <w:pStyle w:val="SmallTable"/>
            </w:pPr>
            <w:r>
              <w:t>окна пластиковые москитная</w:t>
            </w:r>
          </w:p>
        </w:tc>
        <w:tc>
          <w:tcPr>
            <w:tcW w:type="dxa" w:w="5216"/>
            <w:vAlign w:val="top"/>
            <w:tcMar>
              <w:top w:w="55" w:type="dxa"/>
              <w:start w:w="60" w:type="dxa"/>
              <w:bottom w:w="55" w:type="dxa"/>
              <w:end w:w="60" w:type="dxa"/>
            </w:tcMar>
          </w:tcPr>
          <w:p>
            <w:pPr>
              <w:pStyle w:val="SmallTable"/>
            </w:pPr>
            <w:r>
              <w:t>москитная сетка как аксессуар</w:t>
            </w:r>
          </w:p>
        </w:tc>
      </w:tr>
      <w:tr>
        <w:trPr>
          <w:cantSplit/>
        </w:trPr>
        <w:tc>
          <w:tcPr>
            <w:tcW w:type="dxa" w:w="453"/>
            <w:vAlign w:val="top"/>
            <w:tcMar>
              <w:top w:w="55" w:type="dxa"/>
              <w:start w:w="60" w:type="dxa"/>
              <w:bottom w:w="55" w:type="dxa"/>
              <w:end w:w="60" w:type="dxa"/>
            </w:tcMar>
          </w:tcPr>
          <w:p>
            <w:pPr>
              <w:pStyle w:val="SmallTable"/>
            </w:pPr>
            <w:r>
              <w:t>17</w:t>
            </w:r>
          </w:p>
        </w:tc>
        <w:tc>
          <w:tcPr>
            <w:tcW w:type="dxa" w:w="3345"/>
            <w:vAlign w:val="top"/>
            <w:tcMar>
              <w:top w:w="55" w:type="dxa"/>
              <w:start w:w="60" w:type="dxa"/>
              <w:bottom w:w="55" w:type="dxa"/>
              <w:end w:w="60" w:type="dxa"/>
            </w:tcMar>
          </w:tcPr>
          <w:p>
            <w:pPr>
              <w:pStyle w:val="SmallTable"/>
            </w:pPr>
            <w:r>
              <w:t>окна стеклопакеты rehau</w:t>
            </w:r>
          </w:p>
        </w:tc>
        <w:tc>
          <w:tcPr>
            <w:tcW w:type="dxa" w:w="5216"/>
            <w:vAlign w:val="top"/>
            <w:tcMar>
              <w:top w:w="55" w:type="dxa"/>
              <w:start w:w="60" w:type="dxa"/>
              <w:bottom w:w="55" w:type="dxa"/>
              <w:end w:w="60" w:type="dxa"/>
            </w:tcMar>
          </w:tcPr>
          <w:p>
            <w:pPr>
              <w:pStyle w:val="SmallTable"/>
            </w:pPr>
            <w:r>
              <w:t>стеклопакеты для окон REHAU; коммерческий товар</w:t>
            </w:r>
          </w:p>
        </w:tc>
      </w:tr>
      <w:tr>
        <w:trPr>
          <w:cantSplit/>
        </w:trPr>
        <w:tc>
          <w:tcPr>
            <w:tcW w:type="dxa" w:w="453"/>
            <w:vAlign w:val="top"/>
            <w:tcMar>
              <w:top w:w="55" w:type="dxa"/>
              <w:start w:w="60" w:type="dxa"/>
              <w:bottom w:w="55" w:type="dxa"/>
              <w:end w:w="60" w:type="dxa"/>
            </w:tcMar>
          </w:tcPr>
          <w:p>
            <w:pPr>
              <w:pStyle w:val="SmallTable"/>
            </w:pPr>
            <w:r>
              <w:t>18</w:t>
            </w:r>
          </w:p>
        </w:tc>
        <w:tc>
          <w:tcPr>
            <w:tcW w:type="dxa" w:w="3345"/>
            <w:vAlign w:val="top"/>
            <w:tcMar>
              <w:top w:w="55" w:type="dxa"/>
              <w:start w:w="60" w:type="dxa"/>
              <w:bottom w:w="55" w:type="dxa"/>
              <w:end w:w="60" w:type="dxa"/>
            </w:tcMar>
          </w:tcPr>
          <w:p>
            <w:pPr>
              <w:pStyle w:val="SmallTable"/>
            </w:pPr>
            <w:r>
              <w:t>оконная фурнитура отзывы</w:t>
            </w:r>
          </w:p>
        </w:tc>
        <w:tc>
          <w:tcPr>
            <w:tcW w:type="dxa" w:w="5216"/>
            <w:vAlign w:val="top"/>
            <w:tcMar>
              <w:top w:w="55" w:type="dxa"/>
              <w:start w:w="60" w:type="dxa"/>
              <w:bottom w:w="55" w:type="dxa"/>
              <w:end w:w="60" w:type="dxa"/>
            </w:tcMar>
          </w:tcPr>
          <w:p>
            <w:pPr>
              <w:pStyle w:val="SmallTable"/>
            </w:pPr>
            <w:r>
              <w:t>отзывы и обсуждения фурнитуры; информационная задача</w:t>
            </w:r>
          </w:p>
        </w:tc>
      </w:tr>
      <w:tr>
        <w:trPr>
          <w:cantSplit/>
        </w:trPr>
        <w:tc>
          <w:tcPr>
            <w:tcW w:type="dxa" w:w="453"/>
            <w:vAlign w:val="top"/>
            <w:tcMar>
              <w:top w:w="55" w:type="dxa"/>
              <w:start w:w="60" w:type="dxa"/>
              <w:bottom w:w="55" w:type="dxa"/>
              <w:end w:w="60" w:type="dxa"/>
            </w:tcMar>
          </w:tcPr>
          <w:p>
            <w:pPr>
              <w:pStyle w:val="SmallTable"/>
            </w:pPr>
            <w:r>
              <w:t>19</w:t>
            </w:r>
          </w:p>
        </w:tc>
        <w:tc>
          <w:tcPr>
            <w:tcW w:type="dxa" w:w="3345"/>
            <w:vAlign w:val="top"/>
            <w:tcMar>
              <w:top w:w="55" w:type="dxa"/>
              <w:start w:w="60" w:type="dxa"/>
              <w:bottom w:w="55" w:type="dxa"/>
              <w:end w:w="60" w:type="dxa"/>
            </w:tcMar>
          </w:tcPr>
          <w:p>
            <w:pPr>
              <w:pStyle w:val="SmallTable"/>
            </w:pPr>
            <w:r>
              <w:t>остекление балкона с выносом подоконника</w:t>
            </w:r>
          </w:p>
        </w:tc>
        <w:tc>
          <w:tcPr>
            <w:tcW w:type="dxa" w:w="5216"/>
            <w:vAlign w:val="top"/>
            <w:tcMar>
              <w:top w:w="55" w:type="dxa"/>
              <w:start w:w="60" w:type="dxa"/>
              <w:bottom w:w="55" w:type="dxa"/>
              <w:end w:w="60" w:type="dxa"/>
            </w:tcMar>
          </w:tcPr>
          <w:p>
            <w:pPr>
              <w:pStyle w:val="SmallTable"/>
            </w:pPr>
            <w:r>
              <w:t>специальная услуга остекления балкона с выносом</w:t>
            </w:r>
          </w:p>
        </w:tc>
      </w:tr>
      <w:tr>
        <w:trPr>
          <w:cantSplit/>
        </w:trPr>
        <w:tc>
          <w:tcPr>
            <w:tcW w:type="dxa" w:w="453"/>
            <w:vAlign w:val="top"/>
            <w:tcMar>
              <w:top w:w="55" w:type="dxa"/>
              <w:start w:w="60" w:type="dxa"/>
              <w:bottom w:w="55" w:type="dxa"/>
              <w:end w:w="60" w:type="dxa"/>
            </w:tcMar>
          </w:tcPr>
          <w:p>
            <w:pPr>
              <w:pStyle w:val="SmallTable"/>
            </w:pPr>
            <w:r>
              <w:t>20</w:t>
            </w:r>
          </w:p>
        </w:tc>
        <w:tc>
          <w:tcPr>
            <w:tcW w:type="dxa" w:w="3345"/>
            <w:vAlign w:val="top"/>
            <w:tcMar>
              <w:top w:w="55" w:type="dxa"/>
              <w:start w:w="60" w:type="dxa"/>
              <w:bottom w:w="55" w:type="dxa"/>
              <w:end w:w="60" w:type="dxa"/>
            </w:tcMar>
          </w:tcPr>
          <w:p>
            <w:pPr>
              <w:pStyle w:val="SmallTable"/>
            </w:pPr>
            <w:r>
              <w:t>остекление балкона с крышей цена</w:t>
            </w:r>
          </w:p>
        </w:tc>
        <w:tc>
          <w:tcPr>
            <w:tcW w:type="dxa" w:w="5216"/>
            <w:vAlign w:val="top"/>
            <w:tcMar>
              <w:top w:w="55" w:type="dxa"/>
              <w:start w:w="60" w:type="dxa"/>
              <w:bottom w:w="55" w:type="dxa"/>
              <w:end w:w="60" w:type="dxa"/>
            </w:tcMar>
          </w:tcPr>
          <w:p>
            <w:pPr>
              <w:pStyle w:val="SmallTable"/>
            </w:pPr>
            <w:r>
              <w:t>специальная услуга остекления балкона с крышей и ценовой интерес</w:t>
            </w:r>
          </w:p>
        </w:tc>
      </w:tr>
      <w:tr>
        <w:trPr>
          <w:cantSplit/>
        </w:trPr>
        <w:tc>
          <w:tcPr>
            <w:tcW w:type="dxa" w:w="453"/>
            <w:vAlign w:val="top"/>
            <w:tcMar>
              <w:top w:w="55" w:type="dxa"/>
              <w:start w:w="60" w:type="dxa"/>
              <w:bottom w:w="55" w:type="dxa"/>
              <w:end w:w="60" w:type="dxa"/>
            </w:tcMar>
          </w:tcPr>
          <w:p>
            <w:pPr>
              <w:pStyle w:val="SmallTable"/>
            </w:pPr>
            <w:r>
              <w:t>21</w:t>
            </w:r>
          </w:p>
        </w:tc>
        <w:tc>
          <w:tcPr>
            <w:tcW w:type="dxa" w:w="3345"/>
            <w:vAlign w:val="top"/>
            <w:tcMar>
              <w:top w:w="55" w:type="dxa"/>
              <w:start w:w="60" w:type="dxa"/>
              <w:bottom w:w="55" w:type="dxa"/>
              <w:end w:w="60" w:type="dxa"/>
            </w:tcMar>
          </w:tcPr>
          <w:p>
            <w:pPr>
              <w:pStyle w:val="SmallTable"/>
            </w:pPr>
            <w:r>
              <w:t>остекление балконов деревянными рамами</w:t>
            </w:r>
          </w:p>
        </w:tc>
        <w:tc>
          <w:tcPr>
            <w:tcW w:type="dxa" w:w="5216"/>
            <w:vAlign w:val="top"/>
            <w:tcMar>
              <w:top w:w="55" w:type="dxa"/>
              <w:start w:w="60" w:type="dxa"/>
              <w:bottom w:w="55" w:type="dxa"/>
              <w:end w:w="60" w:type="dxa"/>
            </w:tcMar>
          </w:tcPr>
          <w:p>
            <w:pPr>
              <w:pStyle w:val="SmallTable"/>
            </w:pPr>
            <w:r>
              <w:t>балконное остекление с конкретным материалом рам</w:t>
            </w:r>
          </w:p>
        </w:tc>
      </w:tr>
      <w:tr>
        <w:trPr>
          <w:cantSplit/>
        </w:trPr>
        <w:tc>
          <w:tcPr>
            <w:tcW w:type="dxa" w:w="453"/>
            <w:vAlign w:val="top"/>
            <w:tcMar>
              <w:top w:w="55" w:type="dxa"/>
              <w:start w:w="60" w:type="dxa"/>
              <w:bottom w:w="55" w:type="dxa"/>
              <w:end w:w="60" w:type="dxa"/>
            </w:tcMar>
          </w:tcPr>
          <w:p>
            <w:pPr>
              <w:pStyle w:val="SmallTable"/>
            </w:pPr>
            <w:r>
              <w:t>22</w:t>
            </w:r>
          </w:p>
        </w:tc>
        <w:tc>
          <w:tcPr>
            <w:tcW w:type="dxa" w:w="3345"/>
            <w:vAlign w:val="top"/>
            <w:tcMar>
              <w:top w:w="55" w:type="dxa"/>
              <w:start w:w="60" w:type="dxa"/>
              <w:bottom w:w="55" w:type="dxa"/>
              <w:end w:w="60" w:type="dxa"/>
            </w:tcMar>
          </w:tcPr>
          <w:p>
            <w:pPr>
              <w:pStyle w:val="SmallTable"/>
            </w:pPr>
            <w:r>
              <w:t>остекление балконов конструкция</w:t>
            </w:r>
          </w:p>
        </w:tc>
        <w:tc>
          <w:tcPr>
            <w:tcW w:type="dxa" w:w="5216"/>
            <w:vAlign w:val="top"/>
            <w:tcMar>
              <w:top w:w="55" w:type="dxa"/>
              <w:start w:w="60" w:type="dxa"/>
              <w:bottom w:w="55" w:type="dxa"/>
              <w:end w:w="60" w:type="dxa"/>
            </w:tcMar>
          </w:tcPr>
          <w:p>
            <w:pPr>
              <w:pStyle w:val="SmallTable"/>
            </w:pPr>
            <w:r>
              <w:t>информационный интерес к видам и конструкции остекления</w:t>
            </w:r>
          </w:p>
        </w:tc>
      </w:tr>
      <w:tr>
        <w:trPr>
          <w:cantSplit/>
        </w:trPr>
        <w:tc>
          <w:tcPr>
            <w:tcW w:type="dxa" w:w="453"/>
            <w:vAlign w:val="top"/>
            <w:tcMar>
              <w:top w:w="55" w:type="dxa"/>
              <w:start w:w="60" w:type="dxa"/>
              <w:bottom w:w="55" w:type="dxa"/>
              <w:end w:w="60" w:type="dxa"/>
            </w:tcMar>
          </w:tcPr>
          <w:p>
            <w:pPr>
              <w:pStyle w:val="SmallTable"/>
            </w:pPr>
            <w:r>
              <w:t>23</w:t>
            </w:r>
          </w:p>
        </w:tc>
        <w:tc>
          <w:tcPr>
            <w:tcW w:type="dxa" w:w="3345"/>
            <w:vAlign w:val="top"/>
            <w:tcMar>
              <w:top w:w="55" w:type="dxa"/>
              <w:start w:w="60" w:type="dxa"/>
              <w:bottom w:w="55" w:type="dxa"/>
              <w:end w:w="60" w:type="dxa"/>
            </w:tcMar>
          </w:tcPr>
          <w:p>
            <w:pPr>
              <w:pStyle w:val="SmallTable"/>
            </w:pPr>
            <w:r>
              <w:t>остекление веранды фото</w:t>
            </w:r>
          </w:p>
        </w:tc>
        <w:tc>
          <w:tcPr>
            <w:tcW w:type="dxa" w:w="5216"/>
            <w:vAlign w:val="top"/>
            <w:tcMar>
              <w:top w:w="55" w:type="dxa"/>
              <w:start w:w="60" w:type="dxa"/>
              <w:bottom w:w="55" w:type="dxa"/>
              <w:end w:w="60" w:type="dxa"/>
            </w:tcMar>
          </w:tcPr>
          <w:p>
            <w:pPr>
              <w:pStyle w:val="SmallTable"/>
            </w:pPr>
            <w:r>
              <w:t>портфолио и примеры остекления веранды</w:t>
            </w:r>
          </w:p>
        </w:tc>
      </w:tr>
      <w:tr>
        <w:trPr>
          <w:cantSplit/>
        </w:trPr>
        <w:tc>
          <w:tcPr>
            <w:tcW w:type="dxa" w:w="453"/>
            <w:vAlign w:val="top"/>
            <w:tcMar>
              <w:top w:w="55" w:type="dxa"/>
              <w:start w:w="60" w:type="dxa"/>
              <w:bottom w:w="55" w:type="dxa"/>
              <w:end w:w="60" w:type="dxa"/>
            </w:tcMar>
          </w:tcPr>
          <w:p>
            <w:pPr>
              <w:pStyle w:val="SmallTable"/>
            </w:pPr>
            <w:r>
              <w:t>24</w:t>
            </w:r>
          </w:p>
        </w:tc>
        <w:tc>
          <w:tcPr>
            <w:tcW w:type="dxa" w:w="3345"/>
            <w:vAlign w:val="top"/>
            <w:tcMar>
              <w:top w:w="55" w:type="dxa"/>
              <w:start w:w="60" w:type="dxa"/>
              <w:bottom w:w="55" w:type="dxa"/>
              <w:end w:w="60" w:type="dxa"/>
            </w:tcMar>
          </w:tcPr>
          <w:p>
            <w:pPr>
              <w:pStyle w:val="SmallTable"/>
            </w:pPr>
            <w:r>
              <w:t>панорамные деревянные окна</w:t>
            </w:r>
          </w:p>
        </w:tc>
        <w:tc>
          <w:tcPr>
            <w:tcW w:type="dxa" w:w="5216"/>
            <w:vAlign w:val="top"/>
            <w:tcMar>
              <w:top w:w="55" w:type="dxa"/>
              <w:start w:w="60" w:type="dxa"/>
              <w:bottom w:w="55" w:type="dxa"/>
              <w:end w:w="60" w:type="dxa"/>
            </w:tcMar>
          </w:tcPr>
          <w:p>
            <w:pPr>
              <w:pStyle w:val="SmallTable"/>
            </w:pPr>
            <w:r>
              <w:t>панорамные деревянные окна как отдельный товарный материал</w:t>
            </w:r>
          </w:p>
        </w:tc>
      </w:tr>
      <w:tr>
        <w:trPr>
          <w:cantSplit/>
        </w:trPr>
        <w:tc>
          <w:tcPr>
            <w:tcW w:type="dxa" w:w="453"/>
            <w:vAlign w:val="top"/>
            <w:tcMar>
              <w:top w:w="55" w:type="dxa"/>
              <w:start w:w="60" w:type="dxa"/>
              <w:bottom w:w="55" w:type="dxa"/>
              <w:end w:w="60" w:type="dxa"/>
            </w:tcMar>
          </w:tcPr>
          <w:p>
            <w:pPr>
              <w:pStyle w:val="SmallTable"/>
            </w:pPr>
            <w:r>
              <w:t>25</w:t>
            </w:r>
          </w:p>
        </w:tc>
        <w:tc>
          <w:tcPr>
            <w:tcW w:type="dxa" w:w="3345"/>
            <w:vAlign w:val="top"/>
            <w:tcMar>
              <w:top w:w="55" w:type="dxa"/>
              <w:start w:w="60" w:type="dxa"/>
              <w:bottom w:w="55" w:type="dxa"/>
              <w:end w:w="60" w:type="dxa"/>
            </w:tcMar>
          </w:tcPr>
          <w:p>
            <w:pPr>
              <w:pStyle w:val="SmallTable"/>
            </w:pPr>
            <w:r>
              <w:t>панорамные окна лес</w:t>
            </w:r>
          </w:p>
        </w:tc>
        <w:tc>
          <w:tcPr>
            <w:tcW w:type="dxa" w:w="5216"/>
            <w:vAlign w:val="top"/>
            <w:tcMar>
              <w:top w:w="55" w:type="dxa"/>
              <w:start w:w="60" w:type="dxa"/>
              <w:bottom w:w="55" w:type="dxa"/>
              <w:end w:w="60" w:type="dxa"/>
            </w:tcMar>
          </w:tcPr>
          <w:p>
            <w:pPr>
              <w:pStyle w:val="SmallTable"/>
            </w:pPr>
            <w:r>
              <w:t>проекты и вдохновение вокруг дома с панорамными окнами; вне основной покупки окон</w:t>
            </w:r>
          </w:p>
        </w:tc>
      </w:tr>
      <w:tr>
        <w:trPr>
          <w:cantSplit/>
        </w:trPr>
        <w:tc>
          <w:tcPr>
            <w:tcW w:type="dxa" w:w="453"/>
            <w:vAlign w:val="top"/>
            <w:tcMar>
              <w:top w:w="55" w:type="dxa"/>
              <w:start w:w="60" w:type="dxa"/>
              <w:bottom w:w="55" w:type="dxa"/>
              <w:end w:w="60" w:type="dxa"/>
            </w:tcMar>
          </w:tcPr>
          <w:p>
            <w:pPr>
              <w:pStyle w:val="SmallTable"/>
            </w:pPr>
            <w:r>
              <w:t>26</w:t>
            </w:r>
          </w:p>
        </w:tc>
        <w:tc>
          <w:tcPr>
            <w:tcW w:type="dxa" w:w="3345"/>
            <w:vAlign w:val="top"/>
            <w:tcMar>
              <w:top w:w="55" w:type="dxa"/>
              <w:start w:w="60" w:type="dxa"/>
              <w:bottom w:w="55" w:type="dxa"/>
              <w:end w:w="60" w:type="dxa"/>
            </w:tcMar>
          </w:tcPr>
          <w:p>
            <w:pPr>
              <w:pStyle w:val="SmallTable"/>
            </w:pPr>
            <w:r>
              <w:t>пластиковые двери видео</w:t>
            </w:r>
          </w:p>
        </w:tc>
        <w:tc>
          <w:tcPr>
            <w:tcW w:type="dxa" w:w="5216"/>
            <w:vAlign w:val="top"/>
            <w:tcMar>
              <w:top w:w="55" w:type="dxa"/>
              <w:start w:w="60" w:type="dxa"/>
              <w:bottom w:w="55" w:type="dxa"/>
              <w:end w:w="60" w:type="dxa"/>
            </w:tcMar>
          </w:tcPr>
          <w:p>
            <w:pPr>
              <w:pStyle w:val="SmallTable"/>
            </w:pPr>
            <w:r>
              <w:t>видео и пошаговое объяснение по пластиковым дверям</w:t>
            </w:r>
          </w:p>
        </w:tc>
      </w:tr>
      <w:tr>
        <w:trPr>
          <w:cantSplit/>
        </w:trPr>
        <w:tc>
          <w:tcPr>
            <w:tcW w:type="dxa" w:w="453"/>
            <w:vAlign w:val="top"/>
            <w:tcMar>
              <w:top w:w="55" w:type="dxa"/>
              <w:start w:w="60" w:type="dxa"/>
              <w:bottom w:w="55" w:type="dxa"/>
              <w:end w:w="60" w:type="dxa"/>
            </w:tcMar>
          </w:tcPr>
          <w:p>
            <w:pPr>
              <w:pStyle w:val="SmallTable"/>
            </w:pPr>
            <w:r>
              <w:t>27</w:t>
            </w:r>
          </w:p>
        </w:tc>
        <w:tc>
          <w:tcPr>
            <w:tcW w:type="dxa" w:w="3345"/>
            <w:vAlign w:val="top"/>
            <w:tcMar>
              <w:top w:w="55" w:type="dxa"/>
              <w:start w:w="60" w:type="dxa"/>
              <w:bottom w:w="55" w:type="dxa"/>
              <w:end w:w="60" w:type="dxa"/>
            </w:tcMar>
          </w:tcPr>
          <w:p>
            <w:pPr>
              <w:pStyle w:val="SmallTable"/>
            </w:pPr>
            <w:r>
              <w:t>пластиковые двери межкомнатные</w:t>
            </w:r>
          </w:p>
        </w:tc>
        <w:tc>
          <w:tcPr>
            <w:tcW w:type="dxa" w:w="5216"/>
            <w:vAlign w:val="top"/>
            <w:tcMar>
              <w:top w:w="55" w:type="dxa"/>
              <w:start w:w="60" w:type="dxa"/>
              <w:bottom w:w="55" w:type="dxa"/>
              <w:end w:w="60" w:type="dxa"/>
            </w:tcMar>
          </w:tcPr>
          <w:p>
            <w:pPr>
              <w:pStyle w:val="SmallTable"/>
            </w:pPr>
            <w:r>
              <w:t>товарная задача по межкомнатным пластиковым дверям</w:t>
            </w:r>
          </w:p>
        </w:tc>
      </w:tr>
      <w:tr>
        <w:trPr>
          <w:cantSplit/>
        </w:trPr>
        <w:tc>
          <w:tcPr>
            <w:tcW w:type="dxa" w:w="453"/>
            <w:vAlign w:val="top"/>
            <w:tcMar>
              <w:top w:w="55" w:type="dxa"/>
              <w:start w:w="60" w:type="dxa"/>
              <w:bottom w:w="55" w:type="dxa"/>
              <w:end w:w="60" w:type="dxa"/>
            </w:tcMar>
          </w:tcPr>
          <w:p>
            <w:pPr>
              <w:pStyle w:val="SmallTable"/>
            </w:pPr>
            <w:r>
              <w:t>28</w:t>
            </w:r>
          </w:p>
        </w:tc>
        <w:tc>
          <w:tcPr>
            <w:tcW w:type="dxa" w:w="3345"/>
            <w:vAlign w:val="top"/>
            <w:tcMar>
              <w:top w:w="55" w:type="dxa"/>
              <w:start w:w="60" w:type="dxa"/>
              <w:bottom w:w="55" w:type="dxa"/>
              <w:end w:w="60" w:type="dxa"/>
            </w:tcMar>
          </w:tcPr>
          <w:p>
            <w:pPr>
              <w:pStyle w:val="SmallTable"/>
            </w:pPr>
            <w:r>
              <w:t>пластиковые двери старый</w:t>
            </w:r>
          </w:p>
        </w:tc>
        <w:tc>
          <w:tcPr>
            <w:tcW w:type="dxa" w:w="5216"/>
            <w:vAlign w:val="top"/>
            <w:tcMar>
              <w:top w:w="55" w:type="dxa"/>
              <w:start w:w="60" w:type="dxa"/>
              <w:bottom w:w="55" w:type="dxa"/>
              <w:end w:w="60" w:type="dxa"/>
            </w:tcMar>
          </w:tcPr>
          <w:p>
            <w:pPr>
              <w:pStyle w:val="SmallTable"/>
            </w:pPr>
            <w:r>
              <w:t>бывшие в употреблении пластиковые двери; вторичный рынок</w:t>
            </w:r>
          </w:p>
        </w:tc>
      </w:tr>
      <w:tr>
        <w:trPr>
          <w:cantSplit/>
        </w:trPr>
        <w:tc>
          <w:tcPr>
            <w:tcW w:type="dxa" w:w="453"/>
            <w:vAlign w:val="top"/>
            <w:tcMar>
              <w:top w:w="55" w:type="dxa"/>
              <w:start w:w="60" w:type="dxa"/>
              <w:bottom w:w="55" w:type="dxa"/>
              <w:end w:w="60" w:type="dxa"/>
            </w:tcMar>
          </w:tcPr>
          <w:p>
            <w:pPr>
              <w:pStyle w:val="SmallTable"/>
            </w:pPr>
            <w:r>
              <w:t>29</w:t>
            </w:r>
          </w:p>
        </w:tc>
        <w:tc>
          <w:tcPr>
            <w:tcW w:type="dxa" w:w="3345"/>
            <w:vAlign w:val="top"/>
            <w:tcMar>
              <w:top w:w="55" w:type="dxa"/>
              <w:start w:w="60" w:type="dxa"/>
              <w:bottom w:w="55" w:type="dxa"/>
              <w:end w:w="60" w:type="dxa"/>
            </w:tcMar>
          </w:tcPr>
          <w:p>
            <w:pPr>
              <w:pStyle w:val="SmallTable"/>
            </w:pPr>
            <w:r>
              <w:t>пластиковые окна в халва рассрочка</w:t>
            </w:r>
          </w:p>
        </w:tc>
        <w:tc>
          <w:tcPr>
            <w:tcW w:type="dxa" w:w="5216"/>
            <w:vAlign w:val="top"/>
            <w:tcMar>
              <w:top w:w="55" w:type="dxa"/>
              <w:start w:w="60" w:type="dxa"/>
              <w:bottom w:w="55" w:type="dxa"/>
              <w:end w:w="60" w:type="dxa"/>
            </w:tcMar>
          </w:tcPr>
          <w:p>
            <w:pPr>
              <w:pStyle w:val="SmallTable"/>
            </w:pPr>
            <w:r>
              <w:t>финансовый модификатор покупки окон: рассрочка</w:t>
            </w:r>
          </w:p>
        </w:tc>
      </w:tr>
      <w:tr>
        <w:trPr>
          <w:cantSplit/>
        </w:trPr>
        <w:tc>
          <w:tcPr>
            <w:tcW w:type="dxa" w:w="453"/>
            <w:vAlign w:val="top"/>
            <w:tcMar>
              <w:top w:w="55" w:type="dxa"/>
              <w:start w:w="60" w:type="dxa"/>
              <w:bottom w:w="55" w:type="dxa"/>
              <w:end w:w="60" w:type="dxa"/>
            </w:tcMar>
          </w:tcPr>
          <w:p>
            <w:pPr>
              <w:pStyle w:val="SmallTable"/>
            </w:pPr>
            <w:r>
              <w:t>30</w:t>
            </w:r>
          </w:p>
        </w:tc>
        <w:tc>
          <w:tcPr>
            <w:tcW w:type="dxa" w:w="3345"/>
            <w:vAlign w:val="top"/>
            <w:tcMar>
              <w:top w:w="55" w:type="dxa"/>
              <w:start w:w="60" w:type="dxa"/>
              <w:bottom w:w="55" w:type="dxa"/>
              <w:end w:w="60" w:type="dxa"/>
            </w:tcMar>
          </w:tcPr>
          <w:p>
            <w:pPr>
              <w:pStyle w:val="SmallTable"/>
            </w:pPr>
            <w:r>
              <w:t>пластиковые окна район</w:t>
            </w:r>
          </w:p>
        </w:tc>
        <w:tc>
          <w:tcPr>
            <w:tcW w:type="dxa" w:w="5216"/>
            <w:vAlign w:val="top"/>
            <w:tcMar>
              <w:top w:w="55" w:type="dxa"/>
              <w:start w:w="60" w:type="dxa"/>
              <w:bottom w:w="55" w:type="dxa"/>
              <w:end w:w="60" w:type="dxa"/>
            </w:tcMar>
          </w:tcPr>
          <w:p>
            <w:pPr>
              <w:pStyle w:val="SmallTable"/>
            </w:pPr>
            <w:r>
              <w:t>общая коммерческая задача по пластиковым окнам</w:t>
            </w:r>
          </w:p>
        </w:tc>
      </w:tr>
      <w:tr>
        <w:trPr>
          <w:cantSplit/>
        </w:trPr>
        <w:tc>
          <w:tcPr>
            <w:tcW w:type="dxa" w:w="453"/>
            <w:vAlign w:val="top"/>
            <w:tcMar>
              <w:top w:w="55" w:type="dxa"/>
              <w:start w:w="60" w:type="dxa"/>
              <w:bottom w:w="55" w:type="dxa"/>
              <w:end w:w="60" w:type="dxa"/>
            </w:tcMar>
          </w:tcPr>
          <w:p>
            <w:pPr>
              <w:pStyle w:val="SmallTable"/>
            </w:pPr>
            <w:r>
              <w:t>31</w:t>
            </w:r>
          </w:p>
        </w:tc>
        <w:tc>
          <w:tcPr>
            <w:tcW w:type="dxa" w:w="3345"/>
            <w:vAlign w:val="top"/>
            <w:tcMar>
              <w:top w:w="55" w:type="dxa"/>
              <w:start w:w="60" w:type="dxa"/>
              <w:bottom w:w="55" w:type="dxa"/>
              <w:end w:w="60" w:type="dxa"/>
            </w:tcMar>
          </w:tcPr>
          <w:p>
            <w:pPr>
              <w:pStyle w:val="SmallTable"/>
            </w:pPr>
            <w:r>
              <w:t>почему алюминиевые окна</w:t>
            </w:r>
          </w:p>
        </w:tc>
        <w:tc>
          <w:tcPr>
            <w:tcW w:type="dxa" w:w="5216"/>
            <w:vAlign w:val="top"/>
            <w:tcMar>
              <w:top w:w="55" w:type="dxa"/>
              <w:start w:w="60" w:type="dxa"/>
              <w:bottom w:w="55" w:type="dxa"/>
              <w:end w:w="60" w:type="dxa"/>
            </w:tcMar>
          </w:tcPr>
          <w:p>
            <w:pPr>
              <w:pStyle w:val="SmallTable"/>
            </w:pPr>
            <w:r>
              <w:t>информационное сравнение и объяснение выбора алюминия</w:t>
            </w:r>
          </w:p>
        </w:tc>
      </w:tr>
      <w:tr>
        <w:trPr>
          <w:cantSplit/>
        </w:trPr>
        <w:tc>
          <w:tcPr>
            <w:tcW w:type="dxa" w:w="453"/>
            <w:vAlign w:val="top"/>
            <w:tcMar>
              <w:top w:w="55" w:type="dxa"/>
              <w:start w:w="60" w:type="dxa"/>
              <w:bottom w:w="55" w:type="dxa"/>
              <w:end w:w="60" w:type="dxa"/>
            </w:tcMar>
          </w:tcPr>
          <w:p>
            <w:pPr>
              <w:pStyle w:val="SmallTable"/>
            </w:pPr>
            <w:r>
              <w:t>32</w:t>
            </w:r>
          </w:p>
        </w:tc>
        <w:tc>
          <w:tcPr>
            <w:tcW w:type="dxa" w:w="3345"/>
            <w:vAlign w:val="top"/>
            <w:tcMar>
              <w:top w:w="55" w:type="dxa"/>
              <w:start w:w="60" w:type="dxa"/>
              <w:bottom w:w="55" w:type="dxa"/>
              <w:end w:w="60" w:type="dxa"/>
            </w:tcMar>
          </w:tcPr>
          <w:p>
            <w:pPr>
              <w:pStyle w:val="SmallTable"/>
            </w:pPr>
            <w:r>
              <w:t>ремонт квартиры пластиковые окна</w:t>
            </w:r>
          </w:p>
        </w:tc>
        <w:tc>
          <w:tcPr>
            <w:tcW w:type="dxa" w:w="5216"/>
            <w:vAlign w:val="top"/>
            <w:tcMar>
              <w:top w:w="55" w:type="dxa"/>
              <w:start w:w="60" w:type="dxa"/>
              <w:bottom w:w="55" w:type="dxa"/>
              <w:end w:w="60" w:type="dxa"/>
            </w:tcMar>
          </w:tcPr>
          <w:p>
            <w:pPr>
              <w:pStyle w:val="SmallTable"/>
            </w:pPr>
            <w:r>
              <w:t>коммерческая ремонтная услуга по пластиковым окнам</w:t>
            </w:r>
          </w:p>
        </w:tc>
      </w:tr>
      <w:tr>
        <w:trPr>
          <w:cantSplit/>
        </w:trPr>
        <w:tc>
          <w:tcPr>
            <w:tcW w:type="dxa" w:w="453"/>
            <w:vAlign w:val="top"/>
            <w:tcMar>
              <w:top w:w="55" w:type="dxa"/>
              <w:start w:w="60" w:type="dxa"/>
              <w:bottom w:w="55" w:type="dxa"/>
              <w:end w:w="60" w:type="dxa"/>
            </w:tcMar>
          </w:tcPr>
          <w:p>
            <w:pPr>
              <w:pStyle w:val="SmallTable"/>
            </w:pPr>
            <w:r>
              <w:t>33</w:t>
            </w:r>
          </w:p>
        </w:tc>
        <w:tc>
          <w:tcPr>
            <w:tcW w:type="dxa" w:w="3345"/>
            <w:vAlign w:val="top"/>
            <w:tcMar>
              <w:top w:w="55" w:type="dxa"/>
              <w:start w:w="60" w:type="dxa"/>
              <w:bottom w:w="55" w:type="dxa"/>
              <w:end w:w="60" w:type="dxa"/>
            </w:tcMar>
          </w:tcPr>
          <w:p>
            <w:pPr>
              <w:pStyle w:val="SmallTable"/>
            </w:pPr>
            <w:r>
              <w:t>ремонт пластиковых окон район</w:t>
            </w:r>
          </w:p>
        </w:tc>
        <w:tc>
          <w:tcPr>
            <w:tcW w:type="dxa" w:w="5216"/>
            <w:vAlign w:val="top"/>
            <w:tcMar>
              <w:top w:w="55" w:type="dxa"/>
              <w:start w:w="60" w:type="dxa"/>
              <w:bottom w:w="55" w:type="dxa"/>
              <w:end w:w="60" w:type="dxa"/>
            </w:tcMar>
          </w:tcPr>
          <w:p>
            <w:pPr>
              <w:pStyle w:val="SmallTable"/>
            </w:pPr>
            <w:r>
              <w:t>локальная ремонтная услуга</w:t>
            </w:r>
          </w:p>
        </w:tc>
      </w:tr>
      <w:tr>
        <w:trPr>
          <w:cantSplit/>
        </w:trPr>
        <w:tc>
          <w:tcPr>
            <w:tcW w:type="dxa" w:w="453"/>
            <w:vAlign w:val="top"/>
            <w:tcMar>
              <w:top w:w="55" w:type="dxa"/>
              <w:start w:w="60" w:type="dxa"/>
              <w:bottom w:w="55" w:type="dxa"/>
              <w:end w:w="60" w:type="dxa"/>
            </w:tcMar>
          </w:tcPr>
          <w:p>
            <w:pPr>
              <w:pStyle w:val="SmallTable"/>
            </w:pPr>
            <w:r>
              <w:t>34</w:t>
            </w:r>
          </w:p>
        </w:tc>
        <w:tc>
          <w:tcPr>
            <w:tcW w:type="dxa" w:w="3345"/>
            <w:vAlign w:val="top"/>
            <w:tcMar>
              <w:top w:w="55" w:type="dxa"/>
              <w:start w:w="60" w:type="dxa"/>
              <w:bottom w:w="55" w:type="dxa"/>
              <w:end w:w="60" w:type="dxa"/>
            </w:tcMar>
          </w:tcPr>
          <w:p>
            <w:pPr>
              <w:pStyle w:val="SmallTable"/>
            </w:pPr>
            <w:r>
              <w:t>ремонт пластиковых окон телефон</w:t>
            </w:r>
          </w:p>
        </w:tc>
        <w:tc>
          <w:tcPr>
            <w:tcW w:type="dxa" w:w="5216"/>
            <w:vAlign w:val="top"/>
            <w:tcMar>
              <w:top w:w="55" w:type="dxa"/>
              <w:start w:w="60" w:type="dxa"/>
              <w:bottom w:w="55" w:type="dxa"/>
              <w:end w:w="60" w:type="dxa"/>
            </w:tcMar>
          </w:tcPr>
          <w:p>
            <w:pPr>
              <w:pStyle w:val="SmallTable"/>
            </w:pPr>
            <w:r>
              <w:t>ремонтная услуга с контактно-навигационным намерением</w:t>
            </w:r>
          </w:p>
        </w:tc>
      </w:tr>
      <w:tr>
        <w:trPr>
          <w:cantSplit/>
        </w:trPr>
        <w:tc>
          <w:tcPr>
            <w:tcW w:type="dxa" w:w="453"/>
            <w:vAlign w:val="top"/>
            <w:tcMar>
              <w:top w:w="55" w:type="dxa"/>
              <w:start w:w="60" w:type="dxa"/>
              <w:bottom w:w="55" w:type="dxa"/>
              <w:end w:w="60" w:type="dxa"/>
            </w:tcMar>
          </w:tcPr>
          <w:p>
            <w:pPr>
              <w:pStyle w:val="SmallTable"/>
            </w:pPr>
            <w:r>
              <w:t>35</w:t>
            </w:r>
          </w:p>
        </w:tc>
        <w:tc>
          <w:tcPr>
            <w:tcW w:type="dxa" w:w="3345"/>
            <w:vAlign w:val="top"/>
            <w:tcMar>
              <w:top w:w="55" w:type="dxa"/>
              <w:start w:w="60" w:type="dxa"/>
              <w:bottom w:w="55" w:type="dxa"/>
              <w:end w:w="60" w:type="dxa"/>
            </w:tcMar>
          </w:tcPr>
          <w:p>
            <w:pPr>
              <w:pStyle w:val="SmallTable"/>
            </w:pPr>
            <w:r>
              <w:t>ремонт подоконников пластиковых окон</w:t>
            </w:r>
          </w:p>
        </w:tc>
        <w:tc>
          <w:tcPr>
            <w:tcW w:type="dxa" w:w="5216"/>
            <w:vAlign w:val="top"/>
            <w:tcMar>
              <w:top w:w="55" w:type="dxa"/>
              <w:start w:w="60" w:type="dxa"/>
              <w:bottom w:w="55" w:type="dxa"/>
              <w:end w:w="60" w:type="dxa"/>
            </w:tcMar>
          </w:tcPr>
          <w:p>
            <w:pPr>
              <w:pStyle w:val="SmallTable"/>
            </w:pPr>
            <w:r>
              <w:t>специализированный ремонт подоконников</w:t>
            </w:r>
          </w:p>
        </w:tc>
      </w:tr>
      <w:tr>
        <w:trPr>
          <w:cantSplit/>
        </w:trPr>
        <w:tc>
          <w:tcPr>
            <w:tcW w:type="dxa" w:w="453"/>
            <w:vAlign w:val="top"/>
            <w:tcMar>
              <w:top w:w="55" w:type="dxa"/>
              <w:start w:w="60" w:type="dxa"/>
              <w:bottom w:w="55" w:type="dxa"/>
              <w:end w:w="60" w:type="dxa"/>
            </w:tcMar>
          </w:tcPr>
          <w:p>
            <w:pPr>
              <w:pStyle w:val="SmallTable"/>
            </w:pPr>
            <w:r>
              <w:t>36</w:t>
            </w:r>
          </w:p>
        </w:tc>
        <w:tc>
          <w:tcPr>
            <w:tcW w:type="dxa" w:w="3345"/>
            <w:vAlign w:val="top"/>
            <w:tcMar>
              <w:top w:w="55" w:type="dxa"/>
              <w:start w:w="60" w:type="dxa"/>
              <w:bottom w:w="55" w:type="dxa"/>
              <w:end w:w="60" w:type="dxa"/>
            </w:tcMar>
          </w:tcPr>
          <w:p>
            <w:pPr>
              <w:pStyle w:val="SmallTable"/>
            </w:pPr>
            <w:r>
              <w:t>установка пластиковых окон деревянном</w:t>
            </w:r>
          </w:p>
        </w:tc>
        <w:tc>
          <w:tcPr>
            <w:tcW w:type="dxa" w:w="5216"/>
            <w:vAlign w:val="top"/>
            <w:tcMar>
              <w:top w:w="55" w:type="dxa"/>
              <w:start w:w="60" w:type="dxa"/>
              <w:bottom w:w="55" w:type="dxa"/>
              <w:end w:w="60" w:type="dxa"/>
            </w:tcMar>
          </w:tcPr>
          <w:p>
            <w:pPr>
              <w:pStyle w:val="SmallTable"/>
            </w:pPr>
            <w:r>
              <w:t>монтаж пластиковых окон в деревянном доме; смешанная коммерческая и информационная задача</w:t>
            </w:r>
          </w:p>
        </w:tc>
      </w:tr>
      <w:tr>
        <w:trPr>
          <w:cantSplit/>
        </w:trPr>
        <w:tc>
          <w:tcPr>
            <w:tcW w:type="dxa" w:w="453"/>
            <w:vAlign w:val="top"/>
            <w:tcMar>
              <w:top w:w="55" w:type="dxa"/>
              <w:start w:w="60" w:type="dxa"/>
              <w:bottom w:w="55" w:type="dxa"/>
              <w:end w:w="60" w:type="dxa"/>
            </w:tcMar>
          </w:tcPr>
          <w:p>
            <w:pPr>
              <w:pStyle w:val="SmallTable"/>
            </w:pPr>
            <w:r>
              <w:t>37</w:t>
            </w:r>
          </w:p>
        </w:tc>
        <w:tc>
          <w:tcPr>
            <w:tcW w:type="dxa" w:w="3345"/>
            <w:vAlign w:val="top"/>
            <w:tcMar>
              <w:top w:w="55" w:type="dxa"/>
              <w:start w:w="60" w:type="dxa"/>
              <w:bottom w:w="55" w:type="dxa"/>
              <w:end w:w="60" w:type="dxa"/>
            </w:tcMar>
          </w:tcPr>
          <w:p>
            <w:pPr>
              <w:pStyle w:val="SmallTable"/>
            </w:pPr>
            <w:r>
              <w:t>установка пластиковых окон размером</w:t>
            </w:r>
          </w:p>
        </w:tc>
        <w:tc>
          <w:tcPr>
            <w:tcW w:type="dxa" w:w="5216"/>
            <w:vAlign w:val="top"/>
            <w:tcMar>
              <w:top w:w="55" w:type="dxa"/>
              <w:start w:w="60" w:type="dxa"/>
              <w:bottom w:w="55" w:type="dxa"/>
              <w:end w:w="60" w:type="dxa"/>
            </w:tcMar>
          </w:tcPr>
          <w:p>
            <w:pPr>
              <w:pStyle w:val="SmallTable"/>
            </w:pPr>
            <w:r>
              <w:t>информационный интерес к замеру для монтажа</w:t>
            </w:r>
          </w:p>
        </w:tc>
      </w:tr>
      <w:tr>
        <w:trPr>
          <w:cantSplit/>
        </w:trPr>
        <w:tc>
          <w:tcPr>
            <w:tcW w:type="dxa" w:w="453"/>
            <w:vAlign w:val="top"/>
            <w:tcMar>
              <w:top w:w="55" w:type="dxa"/>
              <w:start w:w="60" w:type="dxa"/>
              <w:bottom w:w="55" w:type="dxa"/>
              <w:end w:w="60" w:type="dxa"/>
            </w:tcMar>
          </w:tcPr>
          <w:p>
            <w:pPr>
              <w:pStyle w:val="SmallTable"/>
            </w:pPr>
            <w:r>
              <w:t>38</w:t>
            </w:r>
          </w:p>
        </w:tc>
        <w:tc>
          <w:tcPr>
            <w:tcW w:type="dxa" w:w="3345"/>
            <w:vAlign w:val="top"/>
            <w:tcMar>
              <w:top w:w="55" w:type="dxa"/>
              <w:start w:w="60" w:type="dxa"/>
              <w:bottom w:w="55" w:type="dxa"/>
              <w:end w:w="60" w:type="dxa"/>
            </w:tcMar>
          </w:tcPr>
          <w:p>
            <w:pPr>
              <w:pStyle w:val="SmallTable"/>
            </w:pPr>
            <w:r>
              <w:t>французские мягкие окна</w:t>
            </w:r>
          </w:p>
        </w:tc>
        <w:tc>
          <w:tcPr>
            <w:tcW w:type="dxa" w:w="5216"/>
            <w:vAlign w:val="top"/>
            <w:tcMar>
              <w:top w:w="55" w:type="dxa"/>
              <w:start w:w="60" w:type="dxa"/>
              <w:bottom w:w="55" w:type="dxa"/>
              <w:end w:w="60" w:type="dxa"/>
            </w:tcMar>
          </w:tcPr>
          <w:p>
            <w:pPr>
              <w:pStyle w:val="SmallTable"/>
            </w:pPr>
            <w:r>
              <w:t>мягкие окна как отдельный товар, а не обычное французское окно</w:t>
            </w:r>
          </w:p>
        </w:tc>
      </w:tr>
      <w:tr>
        <w:trPr>
          <w:cantSplit/>
        </w:trPr>
        <w:tc>
          <w:tcPr>
            <w:tcW w:type="dxa" w:w="453"/>
            <w:vAlign w:val="top"/>
            <w:tcMar>
              <w:top w:w="55" w:type="dxa"/>
              <w:start w:w="60" w:type="dxa"/>
              <w:bottom w:w="55" w:type="dxa"/>
              <w:end w:w="60" w:type="dxa"/>
            </w:tcMar>
          </w:tcPr>
          <w:p>
            <w:pPr>
              <w:pStyle w:val="SmallTable"/>
            </w:pPr>
            <w:r>
              <w:t>39</w:t>
            </w:r>
          </w:p>
        </w:tc>
        <w:tc>
          <w:tcPr>
            <w:tcW w:type="dxa" w:w="3345"/>
            <w:vAlign w:val="top"/>
            <w:tcMar>
              <w:top w:w="55" w:type="dxa"/>
              <w:start w:w="60" w:type="dxa"/>
              <w:bottom w:w="55" w:type="dxa"/>
              <w:end w:w="60" w:type="dxa"/>
            </w:tcMar>
          </w:tcPr>
          <w:p>
            <w:pPr>
              <w:pStyle w:val="SmallTable"/>
            </w:pPr>
            <w:r>
              <w:t>цены материала на пластиковые окна</w:t>
            </w:r>
          </w:p>
        </w:tc>
        <w:tc>
          <w:tcPr>
            <w:tcW w:type="dxa" w:w="5216"/>
            <w:vAlign w:val="top"/>
            <w:tcMar>
              <w:top w:w="55" w:type="dxa"/>
              <w:start w:w="60" w:type="dxa"/>
              <w:bottom w:w="55" w:type="dxa"/>
              <w:end w:w="60" w:type="dxa"/>
            </w:tcMar>
          </w:tcPr>
          <w:p>
            <w:pPr>
              <w:pStyle w:val="SmallTable"/>
            </w:pPr>
            <w:r>
              <w:t>неоднозначная ценовая и материальная задача</w:t>
            </w:r>
          </w:p>
        </w:tc>
      </w:tr>
      <w:tr>
        <w:trPr>
          <w:cantSplit/>
        </w:trPr>
        <w:tc>
          <w:tcPr>
            <w:tcW w:type="dxa" w:w="453"/>
            <w:vAlign w:val="top"/>
            <w:tcMar>
              <w:top w:w="55" w:type="dxa"/>
              <w:start w:w="60" w:type="dxa"/>
              <w:bottom w:w="55" w:type="dxa"/>
              <w:end w:w="60" w:type="dxa"/>
            </w:tcMar>
          </w:tcPr>
          <w:p>
            <w:pPr>
              <w:pStyle w:val="SmallTable"/>
            </w:pPr>
            <w:r>
              <w:t>40</w:t>
            </w:r>
          </w:p>
        </w:tc>
        <w:tc>
          <w:tcPr>
            <w:tcW w:type="dxa" w:w="3345"/>
            <w:vAlign w:val="top"/>
            <w:tcMar>
              <w:top w:w="55" w:type="dxa"/>
              <w:start w:w="60" w:type="dxa"/>
              <w:bottom w:w="55" w:type="dxa"/>
              <w:end w:w="60" w:type="dxa"/>
            </w:tcMar>
          </w:tcPr>
          <w:p>
            <w:pPr>
              <w:pStyle w:val="SmallTable"/>
            </w:pPr>
            <w:r>
              <w:t>шторы на пластиковые окна фото цены</w:t>
            </w:r>
          </w:p>
        </w:tc>
        <w:tc>
          <w:tcPr>
            <w:tcW w:type="dxa" w:w="5216"/>
            <w:vAlign w:val="top"/>
            <w:tcMar>
              <w:top w:w="55" w:type="dxa"/>
              <w:start w:w="60" w:type="dxa"/>
              <w:bottom w:w="55" w:type="dxa"/>
              <w:end w:w="60" w:type="dxa"/>
            </w:tcMar>
          </w:tcPr>
          <w:p>
            <w:pPr>
              <w:pStyle w:val="SmallTable"/>
            </w:pPr>
            <w:r>
              <w:t>покупка штор; задача вне основного оконного предложения</w:t>
            </w:r>
          </w:p>
        </w:tc>
      </w:tr>
      <w:tr>
        <w:trPr>
          <w:cantSplit/>
        </w:trPr>
        <w:tc>
          <w:tcPr>
            <w:tcW w:type="dxa" w:w="453"/>
            <w:vAlign w:val="top"/>
            <w:tcMar>
              <w:top w:w="55" w:type="dxa"/>
              <w:start w:w="60" w:type="dxa"/>
              <w:bottom w:w="55" w:type="dxa"/>
              <w:end w:w="60" w:type="dxa"/>
            </w:tcMar>
          </w:tcPr>
          <w:p>
            <w:pPr>
              <w:pStyle w:val="SmallTable"/>
            </w:pPr>
            <w:r>
              <w:t>41</w:t>
            </w:r>
          </w:p>
        </w:tc>
        <w:tc>
          <w:tcPr>
            <w:tcW w:type="dxa" w:w="3345"/>
            <w:vAlign w:val="top"/>
            <w:tcMar>
              <w:top w:w="55" w:type="dxa"/>
              <w:start w:w="60" w:type="dxa"/>
              <w:bottom w:w="55" w:type="dxa"/>
              <w:end w:w="60" w:type="dxa"/>
            </w:tcMar>
          </w:tcPr>
          <w:p>
            <w:pPr>
              <w:pStyle w:val="SmallTable"/>
            </w:pPr>
            <w:r>
              <w:t>provedal остекление веранды</w:t>
            </w:r>
          </w:p>
        </w:tc>
        <w:tc>
          <w:tcPr>
            <w:tcW w:type="dxa" w:w="5216"/>
            <w:vAlign w:val="top"/>
            <w:tcMar>
              <w:top w:w="55" w:type="dxa"/>
              <w:start w:w="60" w:type="dxa"/>
              <w:bottom w:w="55" w:type="dxa"/>
              <w:end w:w="60" w:type="dxa"/>
            </w:tcMar>
          </w:tcPr>
          <w:p>
            <w:pPr>
              <w:pStyle w:val="SmallTable"/>
            </w:pPr>
            <w:r>
              <w:t>остекление веранды системой Provedal; коммерческая услуга</w:t>
            </w:r>
          </w:p>
        </w:tc>
      </w:tr>
      <w:tr>
        <w:trPr>
          <w:cantSplit/>
        </w:trPr>
        <w:tc>
          <w:tcPr>
            <w:tcW w:type="dxa" w:w="453"/>
            <w:vAlign w:val="top"/>
            <w:tcMar>
              <w:top w:w="55" w:type="dxa"/>
              <w:start w:w="60" w:type="dxa"/>
              <w:bottom w:w="55" w:type="dxa"/>
              <w:end w:w="60" w:type="dxa"/>
            </w:tcMar>
          </w:tcPr>
          <w:p>
            <w:pPr>
              <w:pStyle w:val="SmallTable"/>
            </w:pPr>
            <w:r>
              <w:t>42</w:t>
            </w:r>
          </w:p>
        </w:tc>
        <w:tc>
          <w:tcPr>
            <w:tcW w:type="dxa" w:w="3345"/>
            <w:vAlign w:val="top"/>
            <w:tcMar>
              <w:top w:w="55" w:type="dxa"/>
              <w:start w:w="60" w:type="dxa"/>
              <w:bottom w:w="55" w:type="dxa"/>
              <w:end w:w="60" w:type="dxa"/>
            </w:tcMar>
          </w:tcPr>
          <w:p>
            <w:pPr>
              <w:pStyle w:val="SmallTable"/>
            </w:pPr>
            <w:r>
              <w:t>алюминиевые окна provedal</w:t>
            </w:r>
          </w:p>
        </w:tc>
        <w:tc>
          <w:tcPr>
            <w:tcW w:type="dxa" w:w="5216"/>
            <w:vAlign w:val="top"/>
            <w:tcMar>
              <w:top w:w="55" w:type="dxa"/>
              <w:start w:w="60" w:type="dxa"/>
              <w:bottom w:w="55" w:type="dxa"/>
              <w:end w:w="60" w:type="dxa"/>
            </w:tcMar>
          </w:tcPr>
          <w:p>
            <w:pPr>
              <w:pStyle w:val="SmallTable"/>
            </w:pPr>
            <w:r>
              <w:t>алюминиевые окна Provedal; коммерческий товар</w:t>
            </w:r>
          </w:p>
        </w:tc>
      </w:tr>
      <w:tr>
        <w:trPr>
          <w:cantSplit/>
        </w:trPr>
        <w:tc>
          <w:tcPr>
            <w:tcW w:type="dxa" w:w="453"/>
            <w:vAlign w:val="top"/>
            <w:tcMar>
              <w:top w:w="55" w:type="dxa"/>
              <w:start w:w="60" w:type="dxa"/>
              <w:bottom w:w="55" w:type="dxa"/>
              <w:end w:w="60" w:type="dxa"/>
            </w:tcMar>
          </w:tcPr>
          <w:p>
            <w:pPr>
              <w:pStyle w:val="SmallTable"/>
            </w:pPr>
            <w:r>
              <w:t>43</w:t>
            </w:r>
          </w:p>
        </w:tc>
        <w:tc>
          <w:tcPr>
            <w:tcW w:type="dxa" w:w="3345"/>
            <w:vAlign w:val="top"/>
            <w:tcMar>
              <w:top w:w="55" w:type="dxa"/>
              <w:start w:w="60" w:type="dxa"/>
              <w:bottom w:w="55" w:type="dxa"/>
              <w:end w:w="60" w:type="dxa"/>
            </w:tcMar>
          </w:tcPr>
          <w:p>
            <w:pPr>
              <w:pStyle w:val="SmallTable"/>
            </w:pPr>
            <w:r>
              <w:t>алюминиевые окна проведал</w:t>
            </w:r>
          </w:p>
        </w:tc>
        <w:tc>
          <w:tcPr>
            <w:tcW w:type="dxa" w:w="5216"/>
            <w:vAlign w:val="top"/>
            <w:tcMar>
              <w:top w:w="55" w:type="dxa"/>
              <w:start w:w="60" w:type="dxa"/>
              <w:bottom w:w="55" w:type="dxa"/>
              <w:end w:w="60" w:type="dxa"/>
            </w:tcMar>
          </w:tcPr>
          <w:p>
            <w:pPr>
              <w:pStyle w:val="SmallTable"/>
            </w:pPr>
            <w:r>
              <w:t>алюминиевые окна Provedal; коммерческий товар</w:t>
            </w:r>
          </w:p>
        </w:tc>
      </w:tr>
      <w:tr>
        <w:trPr>
          <w:cantSplit/>
        </w:trPr>
        <w:tc>
          <w:tcPr>
            <w:tcW w:type="dxa" w:w="453"/>
            <w:vAlign w:val="top"/>
            <w:tcMar>
              <w:top w:w="55" w:type="dxa"/>
              <w:start w:w="60" w:type="dxa"/>
              <w:bottom w:w="55" w:type="dxa"/>
              <w:end w:w="60" w:type="dxa"/>
            </w:tcMar>
          </w:tcPr>
          <w:p>
            <w:pPr>
              <w:pStyle w:val="SmallTable"/>
            </w:pPr>
            <w:r>
              <w:t>44</w:t>
            </w:r>
          </w:p>
        </w:tc>
        <w:tc>
          <w:tcPr>
            <w:tcW w:type="dxa" w:w="3345"/>
            <w:vAlign w:val="top"/>
            <w:tcMar>
              <w:top w:w="55" w:type="dxa"/>
              <w:start w:w="60" w:type="dxa"/>
              <w:bottom w:w="55" w:type="dxa"/>
              <w:end w:w="60" w:type="dxa"/>
            </w:tcMar>
          </w:tcPr>
          <w:p>
            <w:pPr>
              <w:pStyle w:val="SmallTable"/>
            </w:pPr>
            <w:r>
              <w:t>окна rehau в рассрочку</w:t>
            </w:r>
          </w:p>
        </w:tc>
        <w:tc>
          <w:tcPr>
            <w:tcW w:type="dxa" w:w="5216"/>
            <w:vAlign w:val="top"/>
            <w:tcMar>
              <w:top w:w="55" w:type="dxa"/>
              <w:start w:w="60" w:type="dxa"/>
              <w:bottom w:w="55" w:type="dxa"/>
              <w:end w:w="60" w:type="dxa"/>
            </w:tcMar>
          </w:tcPr>
          <w:p>
            <w:pPr>
              <w:pStyle w:val="SmallTable"/>
            </w:pPr>
            <w:r>
              <w:t>окна REHAU с финансовым модификатором рассрочки</w:t>
            </w:r>
          </w:p>
        </w:tc>
      </w:tr>
      <w:tr>
        <w:trPr>
          <w:cantSplit/>
        </w:trPr>
        <w:tc>
          <w:tcPr>
            <w:tcW w:type="dxa" w:w="453"/>
            <w:vAlign w:val="top"/>
            <w:tcMar>
              <w:top w:w="55" w:type="dxa"/>
              <w:start w:w="60" w:type="dxa"/>
              <w:bottom w:w="55" w:type="dxa"/>
              <w:end w:w="60" w:type="dxa"/>
            </w:tcMar>
          </w:tcPr>
          <w:p>
            <w:pPr>
              <w:pStyle w:val="SmallTable"/>
            </w:pPr>
            <w:r>
              <w:t>45</w:t>
            </w:r>
          </w:p>
        </w:tc>
        <w:tc>
          <w:tcPr>
            <w:tcW w:type="dxa" w:w="3345"/>
            <w:vAlign w:val="top"/>
            <w:tcMar>
              <w:top w:w="55" w:type="dxa"/>
              <w:start w:w="60" w:type="dxa"/>
              <w:bottom w:w="55" w:type="dxa"/>
              <w:end w:w="60" w:type="dxa"/>
            </w:tcMar>
          </w:tcPr>
          <w:p>
            <w:pPr>
              <w:pStyle w:val="SmallTable"/>
            </w:pPr>
            <w:r>
              <w:t>окна рехау в рассрочку</w:t>
            </w:r>
          </w:p>
        </w:tc>
        <w:tc>
          <w:tcPr>
            <w:tcW w:type="dxa" w:w="5216"/>
            <w:vAlign w:val="top"/>
            <w:tcMar>
              <w:top w:w="55" w:type="dxa"/>
              <w:start w:w="60" w:type="dxa"/>
              <w:bottom w:w="55" w:type="dxa"/>
              <w:end w:w="60" w:type="dxa"/>
            </w:tcMar>
          </w:tcPr>
          <w:p>
            <w:pPr>
              <w:pStyle w:val="SmallTable"/>
            </w:pPr>
            <w:r>
              <w:t>окна REHAU с финансовым модификатором рассрочки</w:t>
            </w:r>
          </w:p>
        </w:tc>
      </w:tr>
      <w:tr>
        <w:trPr>
          <w:cantSplit/>
        </w:trPr>
        <w:tc>
          <w:tcPr>
            <w:tcW w:type="dxa" w:w="453"/>
            <w:vAlign w:val="top"/>
            <w:tcMar>
              <w:top w:w="55" w:type="dxa"/>
              <w:start w:w="60" w:type="dxa"/>
              <w:bottom w:w="55" w:type="dxa"/>
              <w:end w:w="60" w:type="dxa"/>
            </w:tcMar>
          </w:tcPr>
          <w:p>
            <w:pPr>
              <w:pStyle w:val="SmallTable"/>
            </w:pPr>
            <w:r>
              <w:t>46</w:t>
            </w:r>
          </w:p>
        </w:tc>
        <w:tc>
          <w:tcPr>
            <w:tcW w:type="dxa" w:w="3345"/>
            <w:vAlign w:val="top"/>
            <w:tcMar>
              <w:top w:w="55" w:type="dxa"/>
              <w:start w:w="60" w:type="dxa"/>
              <w:bottom w:w="55" w:type="dxa"/>
              <w:end w:w="60" w:type="dxa"/>
            </w:tcMar>
          </w:tcPr>
          <w:p>
            <w:pPr>
              <w:pStyle w:val="SmallTable"/>
            </w:pPr>
            <w:r>
              <w:t>оконная фурнитура rehau</w:t>
            </w:r>
          </w:p>
        </w:tc>
        <w:tc>
          <w:tcPr>
            <w:tcW w:type="dxa" w:w="5216"/>
            <w:vAlign w:val="top"/>
            <w:tcMar>
              <w:top w:w="55" w:type="dxa"/>
              <w:start w:w="60" w:type="dxa"/>
              <w:bottom w:w="55" w:type="dxa"/>
              <w:end w:w="60" w:type="dxa"/>
            </w:tcMar>
          </w:tcPr>
          <w:p>
            <w:pPr>
              <w:pStyle w:val="SmallTable"/>
            </w:pPr>
            <w:r>
              <w:t>фурнитура REHAU как аксессуарная товарная задача</w:t>
            </w:r>
          </w:p>
        </w:tc>
      </w:tr>
      <w:tr>
        <w:trPr>
          <w:cantSplit/>
        </w:trPr>
        <w:tc>
          <w:tcPr>
            <w:tcW w:type="dxa" w:w="453"/>
            <w:vAlign w:val="top"/>
            <w:tcMar>
              <w:top w:w="55" w:type="dxa"/>
              <w:start w:w="60" w:type="dxa"/>
              <w:bottom w:w="55" w:type="dxa"/>
              <w:end w:w="60" w:type="dxa"/>
            </w:tcMar>
          </w:tcPr>
          <w:p>
            <w:pPr>
              <w:pStyle w:val="SmallTable"/>
            </w:pPr>
            <w:r>
              <w:t>47</w:t>
            </w:r>
          </w:p>
        </w:tc>
        <w:tc>
          <w:tcPr>
            <w:tcW w:type="dxa" w:w="3345"/>
            <w:vAlign w:val="top"/>
            <w:tcMar>
              <w:top w:w="55" w:type="dxa"/>
              <w:start w:w="60" w:type="dxa"/>
              <w:bottom w:w="55" w:type="dxa"/>
              <w:end w:w="60" w:type="dxa"/>
            </w:tcMar>
          </w:tcPr>
          <w:p>
            <w:pPr>
              <w:pStyle w:val="SmallTable"/>
            </w:pPr>
            <w:r>
              <w:t>оконная фурнитура рехау</w:t>
            </w:r>
          </w:p>
        </w:tc>
        <w:tc>
          <w:tcPr>
            <w:tcW w:type="dxa" w:w="5216"/>
            <w:vAlign w:val="top"/>
            <w:tcMar>
              <w:top w:w="55" w:type="dxa"/>
              <w:start w:w="60" w:type="dxa"/>
              <w:bottom w:w="55" w:type="dxa"/>
              <w:end w:w="60" w:type="dxa"/>
            </w:tcMar>
          </w:tcPr>
          <w:p>
            <w:pPr>
              <w:pStyle w:val="SmallTable"/>
            </w:pPr>
            <w:r>
              <w:t>фурнитура REHAU как аксессуарная товарная задача</w:t>
            </w:r>
          </w:p>
        </w:tc>
      </w:tr>
      <w:tr>
        <w:trPr>
          <w:cantSplit/>
        </w:trPr>
        <w:tc>
          <w:tcPr>
            <w:tcW w:type="dxa" w:w="453"/>
            <w:vAlign w:val="top"/>
            <w:tcMar>
              <w:top w:w="55" w:type="dxa"/>
              <w:start w:w="60" w:type="dxa"/>
              <w:bottom w:w="55" w:type="dxa"/>
              <w:end w:w="60" w:type="dxa"/>
            </w:tcMar>
          </w:tcPr>
          <w:p>
            <w:pPr>
              <w:pStyle w:val="SmallTable"/>
            </w:pPr>
            <w:r>
              <w:t>48</w:t>
            </w:r>
          </w:p>
        </w:tc>
        <w:tc>
          <w:tcPr>
            <w:tcW w:type="dxa" w:w="3345"/>
            <w:vAlign w:val="top"/>
            <w:tcMar>
              <w:top w:w="55" w:type="dxa"/>
              <w:start w:w="60" w:type="dxa"/>
              <w:bottom w:w="55" w:type="dxa"/>
              <w:end w:w="60" w:type="dxa"/>
            </w:tcMar>
          </w:tcPr>
          <w:p>
            <w:pPr>
              <w:pStyle w:val="SmallTable"/>
            </w:pPr>
            <w:r>
              <w:t>пластиковые окна rehau</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окнам REHAU</w:t>
            </w:r>
          </w:p>
        </w:tc>
      </w:tr>
      <w:tr>
        <w:trPr>
          <w:cantSplit/>
        </w:trPr>
        <w:tc>
          <w:tcPr>
            <w:tcW w:type="dxa" w:w="453"/>
            <w:vAlign w:val="top"/>
            <w:tcMar>
              <w:top w:w="55" w:type="dxa"/>
              <w:start w:w="60" w:type="dxa"/>
              <w:bottom w:w="55" w:type="dxa"/>
              <w:end w:w="60" w:type="dxa"/>
            </w:tcMar>
          </w:tcPr>
          <w:p>
            <w:pPr>
              <w:pStyle w:val="SmallTable"/>
            </w:pPr>
            <w:r>
              <w:t>49</w:t>
            </w:r>
          </w:p>
        </w:tc>
        <w:tc>
          <w:tcPr>
            <w:tcW w:type="dxa" w:w="3345"/>
            <w:vAlign w:val="top"/>
            <w:tcMar>
              <w:top w:w="55" w:type="dxa"/>
              <w:start w:w="60" w:type="dxa"/>
              <w:bottom w:w="55" w:type="dxa"/>
              <w:end w:w="60" w:type="dxa"/>
            </w:tcMar>
          </w:tcPr>
          <w:p>
            <w:pPr>
              <w:pStyle w:val="SmallTable"/>
            </w:pPr>
            <w:r>
              <w:t>пластиковые окна от производителя rehau</w:t>
            </w:r>
          </w:p>
        </w:tc>
        <w:tc>
          <w:tcPr>
            <w:tcW w:type="dxa" w:w="5216"/>
            <w:vAlign w:val="top"/>
            <w:tcMar>
              <w:top w:w="55" w:type="dxa"/>
              <w:start w:w="60" w:type="dxa"/>
              <w:bottom w:w="55" w:type="dxa"/>
              <w:end w:w="60" w:type="dxa"/>
            </w:tcMar>
          </w:tcPr>
          <w:p>
            <w:pPr>
              <w:pStyle w:val="SmallTable"/>
            </w:pPr>
            <w:r>
              <w:t>коммерческая задача по окнам REHAU от производителя</w:t>
            </w:r>
          </w:p>
        </w:tc>
      </w:tr>
      <w:tr>
        <w:trPr>
          <w:cantSplit/>
        </w:trPr>
        <w:tc>
          <w:tcPr>
            <w:tcW w:type="dxa" w:w="453"/>
            <w:vAlign w:val="top"/>
            <w:tcMar>
              <w:top w:w="55" w:type="dxa"/>
              <w:start w:w="60" w:type="dxa"/>
              <w:bottom w:w="55" w:type="dxa"/>
              <w:end w:w="60" w:type="dxa"/>
            </w:tcMar>
          </w:tcPr>
          <w:p>
            <w:pPr>
              <w:pStyle w:val="SmallTable"/>
            </w:pPr>
            <w:r>
              <w:t>50</w:t>
            </w:r>
          </w:p>
        </w:tc>
        <w:tc>
          <w:tcPr>
            <w:tcW w:type="dxa" w:w="3345"/>
            <w:vAlign w:val="top"/>
            <w:tcMar>
              <w:top w:w="55" w:type="dxa"/>
              <w:start w:w="60" w:type="dxa"/>
              <w:bottom w:w="55" w:type="dxa"/>
              <w:end w:w="60" w:type="dxa"/>
            </w:tcMar>
          </w:tcPr>
          <w:p>
            <w:pPr>
              <w:pStyle w:val="SmallTable"/>
            </w:pPr>
            <w:r>
              <w:t>пластиковые окна рехау</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окнам REHAU</w:t>
            </w:r>
          </w:p>
        </w:tc>
      </w:tr>
      <w:tr>
        <w:trPr>
          <w:cantSplit/>
        </w:trPr>
        <w:tc>
          <w:tcPr>
            <w:tcW w:type="dxa" w:w="453"/>
            <w:vAlign w:val="top"/>
            <w:tcMar>
              <w:top w:w="55" w:type="dxa"/>
              <w:start w:w="60" w:type="dxa"/>
              <w:bottom w:w="55" w:type="dxa"/>
              <w:end w:w="60" w:type="dxa"/>
            </w:tcMar>
          </w:tcPr>
          <w:p>
            <w:pPr>
              <w:pStyle w:val="SmallTable"/>
            </w:pPr>
            <w:r>
              <w:t>51</w:t>
            </w:r>
          </w:p>
        </w:tc>
        <w:tc>
          <w:tcPr>
            <w:tcW w:type="dxa" w:w="3345"/>
            <w:vAlign w:val="top"/>
            <w:tcMar>
              <w:top w:w="55" w:type="dxa"/>
              <w:start w:w="60" w:type="dxa"/>
              <w:bottom w:w="55" w:type="dxa"/>
              <w:end w:w="60" w:type="dxa"/>
            </w:tcMar>
          </w:tcPr>
          <w:p>
            <w:pPr>
              <w:pStyle w:val="SmallTable"/>
            </w:pPr>
            <w:r>
              <w:t>пластиковые окна рехау от производителя</w:t>
            </w:r>
          </w:p>
        </w:tc>
        <w:tc>
          <w:tcPr>
            <w:tcW w:type="dxa" w:w="5216"/>
            <w:vAlign w:val="top"/>
            <w:tcMar>
              <w:top w:w="55" w:type="dxa"/>
              <w:start w:w="60" w:type="dxa"/>
              <w:bottom w:w="55" w:type="dxa"/>
              <w:end w:w="60" w:type="dxa"/>
            </w:tcMar>
          </w:tcPr>
          <w:p>
            <w:pPr>
              <w:pStyle w:val="SmallTable"/>
            </w:pPr>
            <w:r>
              <w:t>коммерческая задача по окнам REHAU от производителя</w:t>
            </w:r>
          </w:p>
        </w:tc>
      </w:tr>
      <w:tr>
        <w:trPr>
          <w:cantSplit/>
        </w:trPr>
        <w:tc>
          <w:tcPr>
            <w:tcW w:type="dxa" w:w="453"/>
            <w:vAlign w:val="top"/>
            <w:tcMar>
              <w:top w:w="55" w:type="dxa"/>
              <w:start w:w="60" w:type="dxa"/>
              <w:bottom w:w="55" w:type="dxa"/>
              <w:end w:w="60" w:type="dxa"/>
            </w:tcMar>
          </w:tcPr>
          <w:p>
            <w:pPr>
              <w:pStyle w:val="SmallTable"/>
            </w:pPr>
            <w:r>
              <w:t>52</w:t>
            </w:r>
          </w:p>
        </w:tc>
        <w:tc>
          <w:tcPr>
            <w:tcW w:type="dxa" w:w="3345"/>
            <w:vAlign w:val="top"/>
            <w:tcMar>
              <w:top w:w="55" w:type="dxa"/>
              <w:start w:w="60" w:type="dxa"/>
              <w:bottom w:w="55" w:type="dxa"/>
              <w:end w:w="60" w:type="dxa"/>
            </w:tcMar>
          </w:tcPr>
          <w:p>
            <w:pPr>
              <w:pStyle w:val="SmallTable"/>
            </w:pPr>
            <w:r>
              <w:t>пошаговая установка пластиковых окон</w:t>
            </w:r>
          </w:p>
        </w:tc>
        <w:tc>
          <w:tcPr>
            <w:tcW w:type="dxa" w:w="5216"/>
            <w:vAlign w:val="top"/>
            <w:tcMar>
              <w:top w:w="55" w:type="dxa"/>
              <w:start w:w="60" w:type="dxa"/>
              <w:bottom w:w="55" w:type="dxa"/>
              <w:end w:w="60" w:type="dxa"/>
            </w:tcMar>
          </w:tcPr>
          <w:p>
            <w:pPr>
              <w:pStyle w:val="SmallTable"/>
            </w:pPr>
            <w:r>
              <w:t>самостоятельная пошаговая инструкция по монтажу</w:t>
            </w:r>
          </w:p>
        </w:tc>
      </w:tr>
      <w:tr>
        <w:trPr>
          <w:cantSplit/>
        </w:trPr>
        <w:tc>
          <w:tcPr>
            <w:tcW w:type="dxa" w:w="453"/>
            <w:vAlign w:val="top"/>
            <w:tcMar>
              <w:top w:w="55" w:type="dxa"/>
              <w:start w:w="60" w:type="dxa"/>
              <w:bottom w:w="55" w:type="dxa"/>
              <w:end w:w="60" w:type="dxa"/>
            </w:tcMar>
          </w:tcPr>
          <w:p>
            <w:pPr>
              <w:pStyle w:val="SmallTable"/>
            </w:pPr>
            <w:r>
              <w:t>53</w:t>
            </w:r>
          </w:p>
        </w:tc>
        <w:tc>
          <w:tcPr>
            <w:tcW w:type="dxa" w:w="3345"/>
            <w:vAlign w:val="top"/>
            <w:tcMar>
              <w:top w:w="55" w:type="dxa"/>
              <w:start w:w="60" w:type="dxa"/>
              <w:bottom w:w="55" w:type="dxa"/>
              <w:end w:w="60" w:type="dxa"/>
            </w:tcMar>
          </w:tcPr>
          <w:p>
            <w:pPr>
              <w:pStyle w:val="SmallTable"/>
            </w:pPr>
            <w:r>
              <w:t>проведал остекление веранды</w:t>
            </w:r>
          </w:p>
        </w:tc>
        <w:tc>
          <w:tcPr>
            <w:tcW w:type="dxa" w:w="5216"/>
            <w:vAlign w:val="top"/>
            <w:tcMar>
              <w:top w:w="55" w:type="dxa"/>
              <w:start w:w="60" w:type="dxa"/>
              <w:bottom w:w="55" w:type="dxa"/>
              <w:end w:w="60" w:type="dxa"/>
            </w:tcMar>
          </w:tcPr>
          <w:p>
            <w:pPr>
              <w:pStyle w:val="SmallTable"/>
            </w:pPr>
            <w:r>
              <w:t>остекление веранды системой Provedal; коммерческая услуга</w:t>
            </w:r>
          </w:p>
        </w:tc>
      </w:tr>
      <w:tr>
        <w:trPr>
          <w:cantSplit/>
        </w:trPr>
        <w:tc>
          <w:tcPr>
            <w:tcW w:type="dxa" w:w="453"/>
            <w:vAlign w:val="top"/>
            <w:tcMar>
              <w:top w:w="55" w:type="dxa"/>
              <w:start w:w="60" w:type="dxa"/>
              <w:bottom w:w="55" w:type="dxa"/>
              <w:end w:w="60" w:type="dxa"/>
            </w:tcMar>
          </w:tcPr>
          <w:p>
            <w:pPr>
              <w:pStyle w:val="SmallTable"/>
            </w:pPr>
            <w:r>
              <w:t>54</w:t>
            </w:r>
          </w:p>
        </w:tc>
        <w:tc>
          <w:tcPr>
            <w:tcW w:type="dxa" w:w="3345"/>
            <w:vAlign w:val="top"/>
            <w:tcMar>
              <w:top w:w="55" w:type="dxa"/>
              <w:start w:w="60" w:type="dxa"/>
              <w:bottom w:w="55" w:type="dxa"/>
              <w:end w:w="60" w:type="dxa"/>
            </w:tcMar>
          </w:tcPr>
          <w:p>
            <w:pPr>
              <w:pStyle w:val="SmallTable"/>
            </w:pPr>
            <w:r>
              <w:t>ремонт пластиковых окон в одинцове</w:t>
            </w:r>
          </w:p>
        </w:tc>
        <w:tc>
          <w:tcPr>
            <w:tcW w:type="dxa" w:w="5216"/>
            <w:vAlign w:val="top"/>
            <w:tcMar>
              <w:top w:w="55" w:type="dxa"/>
              <w:start w:w="60" w:type="dxa"/>
              <w:bottom w:w="55" w:type="dxa"/>
              <w:end w:w="60" w:type="dxa"/>
            </w:tcMar>
          </w:tcPr>
          <w:p>
            <w:pPr>
              <w:pStyle w:val="SmallTable"/>
            </w:pPr>
            <w:r>
              <w:t>локальная ремонтная услуга в Одинцове</w:t>
            </w:r>
          </w:p>
        </w:tc>
      </w:tr>
      <w:tr>
        <w:trPr>
          <w:cantSplit/>
        </w:trPr>
        <w:tc>
          <w:tcPr>
            <w:tcW w:type="dxa" w:w="453"/>
            <w:vAlign w:val="top"/>
            <w:tcMar>
              <w:top w:w="55" w:type="dxa"/>
              <w:start w:w="60" w:type="dxa"/>
              <w:bottom w:w="55" w:type="dxa"/>
              <w:end w:w="60" w:type="dxa"/>
            </w:tcMar>
          </w:tcPr>
          <w:p>
            <w:pPr>
              <w:pStyle w:val="SmallTable"/>
            </w:pPr>
            <w:r>
              <w:t>55</w:t>
            </w:r>
          </w:p>
        </w:tc>
        <w:tc>
          <w:tcPr>
            <w:tcW w:type="dxa" w:w="3345"/>
            <w:vAlign w:val="top"/>
            <w:tcMar>
              <w:top w:w="55" w:type="dxa"/>
              <w:start w:w="60" w:type="dxa"/>
              <w:bottom w:w="55" w:type="dxa"/>
              <w:end w:w="60" w:type="dxa"/>
            </w:tcMar>
          </w:tcPr>
          <w:p>
            <w:pPr>
              <w:pStyle w:val="SmallTable"/>
            </w:pPr>
            <w:r>
              <w:t>ремонт пластиковых окон в одинцово</w:t>
            </w:r>
          </w:p>
        </w:tc>
        <w:tc>
          <w:tcPr>
            <w:tcW w:type="dxa" w:w="5216"/>
            <w:vAlign w:val="top"/>
            <w:tcMar>
              <w:top w:w="55" w:type="dxa"/>
              <w:start w:w="60" w:type="dxa"/>
              <w:bottom w:w="55" w:type="dxa"/>
              <w:end w:w="60" w:type="dxa"/>
            </w:tcMar>
          </w:tcPr>
          <w:p>
            <w:pPr>
              <w:pStyle w:val="SmallTable"/>
            </w:pPr>
            <w:r>
              <w:t>локальная ремонтная услуга в Одинцове</w:t>
            </w:r>
          </w:p>
        </w:tc>
      </w:tr>
      <w:tr>
        <w:trPr>
          <w:cantSplit/>
        </w:trPr>
        <w:tc>
          <w:tcPr>
            <w:tcW w:type="dxa" w:w="453"/>
            <w:vAlign w:val="top"/>
            <w:tcMar>
              <w:top w:w="55" w:type="dxa"/>
              <w:start w:w="60" w:type="dxa"/>
              <w:bottom w:w="55" w:type="dxa"/>
              <w:end w:w="60" w:type="dxa"/>
            </w:tcMar>
          </w:tcPr>
          <w:p>
            <w:pPr>
              <w:pStyle w:val="SmallTable"/>
            </w:pPr>
            <w:r>
              <w:t>56</w:t>
            </w:r>
          </w:p>
        </w:tc>
        <w:tc>
          <w:tcPr>
            <w:tcW w:type="dxa" w:w="3345"/>
            <w:vAlign w:val="top"/>
            <w:tcMar>
              <w:top w:w="55" w:type="dxa"/>
              <w:start w:w="60" w:type="dxa"/>
              <w:bottom w:w="55" w:type="dxa"/>
              <w:end w:w="60" w:type="dxa"/>
            </w:tcMar>
          </w:tcPr>
          <w:p>
            <w:pPr>
              <w:pStyle w:val="SmallTable"/>
            </w:pPr>
            <w:r>
              <w:t>установка пластиковых окон пошагово</w:t>
            </w:r>
          </w:p>
        </w:tc>
        <w:tc>
          <w:tcPr>
            <w:tcW w:type="dxa" w:w="5216"/>
            <w:vAlign w:val="top"/>
            <w:tcMar>
              <w:top w:w="55" w:type="dxa"/>
              <w:start w:w="60" w:type="dxa"/>
              <w:bottom w:w="55" w:type="dxa"/>
              <w:end w:w="60" w:type="dxa"/>
            </w:tcMar>
          </w:tcPr>
          <w:p>
            <w:pPr>
              <w:pStyle w:val="SmallTable"/>
            </w:pPr>
            <w:r>
              <w:t>самостоятельная пошаговая инструкция по монтажу</w:t>
            </w:r>
          </w:p>
        </w:tc>
      </w:tr>
      <w:tr>
        <w:trPr>
          <w:cantSplit/>
        </w:trPr>
        <w:tc>
          <w:tcPr>
            <w:tcW w:type="dxa" w:w="453"/>
            <w:vAlign w:val="top"/>
            <w:tcMar>
              <w:top w:w="55" w:type="dxa"/>
              <w:start w:w="60" w:type="dxa"/>
              <w:bottom w:w="55" w:type="dxa"/>
              <w:end w:w="60" w:type="dxa"/>
            </w:tcMar>
          </w:tcPr>
          <w:p>
            <w:pPr>
              <w:pStyle w:val="SmallTable"/>
            </w:pPr>
            <w:r>
              <w:t>57</w:t>
            </w:r>
          </w:p>
        </w:tc>
        <w:tc>
          <w:tcPr>
            <w:tcW w:type="dxa" w:w="3345"/>
            <w:vAlign w:val="top"/>
            <w:tcMar>
              <w:top w:w="55" w:type="dxa"/>
              <w:start w:w="60" w:type="dxa"/>
              <w:bottom w:w="55" w:type="dxa"/>
              <w:end w:w="60" w:type="dxa"/>
            </w:tcMar>
          </w:tcPr>
          <w:p>
            <w:pPr>
              <w:pStyle w:val="SmallTable"/>
            </w:pPr>
            <w:r>
              <w:t>rehau thermo окна</w:t>
            </w:r>
          </w:p>
        </w:tc>
        <w:tc>
          <w:tcPr>
            <w:tcW w:type="dxa" w:w="5216"/>
            <w:vAlign w:val="top"/>
            <w:tcMar>
              <w:top w:w="55" w:type="dxa"/>
              <w:start w:w="60" w:type="dxa"/>
              <w:bottom w:w="55" w:type="dxa"/>
              <w:end w:w="60" w:type="dxa"/>
            </w:tcMar>
          </w:tcPr>
          <w:p>
            <w:pPr>
              <w:pStyle w:val="SmallTable"/>
            </w:pPr>
            <w:r>
              <w:t>товарная задача по конкретной системе REHAU Thermo</w:t>
            </w:r>
          </w:p>
        </w:tc>
      </w:tr>
      <w:tr>
        <w:trPr>
          <w:cantSplit/>
        </w:trPr>
        <w:tc>
          <w:tcPr>
            <w:tcW w:type="dxa" w:w="453"/>
            <w:vAlign w:val="top"/>
            <w:tcMar>
              <w:top w:w="55" w:type="dxa"/>
              <w:start w:w="60" w:type="dxa"/>
              <w:bottom w:w="55" w:type="dxa"/>
              <w:end w:w="60" w:type="dxa"/>
            </w:tcMar>
          </w:tcPr>
          <w:p>
            <w:pPr>
              <w:pStyle w:val="SmallTable"/>
            </w:pPr>
            <w:r>
              <w:t>58</w:t>
            </w:r>
          </w:p>
        </w:tc>
        <w:tc>
          <w:tcPr>
            <w:tcW w:type="dxa" w:w="3345"/>
            <w:vAlign w:val="top"/>
            <w:tcMar>
              <w:top w:w="55" w:type="dxa"/>
              <w:start w:w="60" w:type="dxa"/>
              <w:bottom w:w="55" w:type="dxa"/>
              <w:end w:w="60" w:type="dxa"/>
            </w:tcMar>
          </w:tcPr>
          <w:p>
            <w:pPr>
              <w:pStyle w:val="SmallTable"/>
            </w:pPr>
            <w:r>
              <w:t>алюминиевые окна москва</w:t>
            </w:r>
          </w:p>
        </w:tc>
        <w:tc>
          <w:tcPr>
            <w:tcW w:type="dxa" w:w="5216"/>
            <w:vAlign w:val="top"/>
            <w:tcMar>
              <w:top w:w="55" w:type="dxa"/>
              <w:start w:w="60" w:type="dxa"/>
              <w:bottom w:w="55" w:type="dxa"/>
              <w:end w:w="60" w:type="dxa"/>
            </w:tcMar>
          </w:tcPr>
          <w:p>
            <w:pPr>
              <w:pStyle w:val="SmallTable"/>
            </w:pPr>
            <w:r>
              <w:t>коммерческая товарная задача по алюминиевым окнам в Москве</w:t>
            </w:r>
          </w:p>
        </w:tc>
      </w:tr>
      <w:tr>
        <w:trPr>
          <w:cantSplit/>
        </w:trPr>
        <w:tc>
          <w:tcPr>
            <w:tcW w:type="dxa" w:w="453"/>
            <w:vAlign w:val="top"/>
            <w:tcMar>
              <w:top w:w="55" w:type="dxa"/>
              <w:start w:w="60" w:type="dxa"/>
              <w:bottom w:w="55" w:type="dxa"/>
              <w:end w:w="60" w:type="dxa"/>
            </w:tcMar>
          </w:tcPr>
          <w:p>
            <w:pPr>
              <w:pStyle w:val="SmallTable"/>
            </w:pPr>
            <w:r>
              <w:t>59</w:t>
            </w:r>
          </w:p>
        </w:tc>
        <w:tc>
          <w:tcPr>
            <w:tcW w:type="dxa" w:w="3345"/>
            <w:vAlign w:val="top"/>
            <w:tcMar>
              <w:top w:w="55" w:type="dxa"/>
              <w:start w:w="60" w:type="dxa"/>
              <w:bottom w:w="55" w:type="dxa"/>
              <w:end w:w="60" w:type="dxa"/>
            </w:tcMar>
          </w:tcPr>
          <w:p>
            <w:pPr>
              <w:pStyle w:val="SmallTable"/>
            </w:pPr>
            <w:r>
              <w:t>как выбрать пластиковые окна</w:t>
            </w:r>
          </w:p>
        </w:tc>
        <w:tc>
          <w:tcPr>
            <w:tcW w:type="dxa" w:w="5216"/>
            <w:vAlign w:val="top"/>
            <w:tcMar>
              <w:top w:w="55" w:type="dxa"/>
              <w:start w:w="60" w:type="dxa"/>
              <w:bottom w:w="55" w:type="dxa"/>
              <w:end w:w="60" w:type="dxa"/>
            </w:tcMar>
          </w:tcPr>
          <w:p>
            <w:pPr>
              <w:pStyle w:val="SmallTable"/>
            </w:pPr>
            <w:r>
              <w:t>информационное руководство по выбору пластиковых окон</w:t>
            </w:r>
          </w:p>
        </w:tc>
      </w:tr>
      <w:tr>
        <w:trPr>
          <w:cantSplit/>
        </w:trPr>
        <w:tc>
          <w:tcPr>
            <w:tcW w:type="dxa" w:w="453"/>
            <w:vAlign w:val="top"/>
            <w:tcMar>
              <w:top w:w="55" w:type="dxa"/>
              <w:start w:w="60" w:type="dxa"/>
              <w:bottom w:w="55" w:type="dxa"/>
              <w:end w:w="60" w:type="dxa"/>
            </w:tcMar>
          </w:tcPr>
          <w:p>
            <w:pPr>
              <w:pStyle w:val="SmallTable"/>
            </w:pPr>
            <w:r>
              <w:t>60</w:t>
            </w:r>
          </w:p>
        </w:tc>
        <w:tc>
          <w:tcPr>
            <w:tcW w:type="dxa" w:w="3345"/>
            <w:vAlign w:val="top"/>
            <w:tcMar>
              <w:top w:w="55" w:type="dxa"/>
              <w:start w:w="60" w:type="dxa"/>
              <w:bottom w:w="55" w:type="dxa"/>
              <w:end w:w="60" w:type="dxa"/>
            </w:tcMar>
          </w:tcPr>
          <w:p>
            <w:pPr>
              <w:pStyle w:val="SmallTable"/>
            </w:pPr>
            <w:r>
              <w:t>какой профиль rehau выбрать</w:t>
            </w:r>
          </w:p>
        </w:tc>
        <w:tc>
          <w:tcPr>
            <w:tcW w:type="dxa" w:w="5216"/>
            <w:vAlign w:val="top"/>
            <w:tcMar>
              <w:top w:w="55" w:type="dxa"/>
              <w:start w:w="60" w:type="dxa"/>
              <w:bottom w:w="55" w:type="dxa"/>
              <w:end w:w="60" w:type="dxa"/>
            </w:tcMar>
          </w:tcPr>
          <w:p>
            <w:pPr>
              <w:pStyle w:val="SmallTable"/>
            </w:pPr>
            <w:r>
              <w:t>информационное руководство по выбору профиля REHAU</w:t>
            </w:r>
          </w:p>
        </w:tc>
      </w:tr>
      <w:tr>
        <w:trPr>
          <w:cantSplit/>
        </w:trPr>
        <w:tc>
          <w:tcPr>
            <w:tcW w:type="dxa" w:w="453"/>
            <w:vAlign w:val="top"/>
            <w:tcMar>
              <w:top w:w="55" w:type="dxa"/>
              <w:start w:w="60" w:type="dxa"/>
              <w:bottom w:w="55" w:type="dxa"/>
              <w:end w:w="60" w:type="dxa"/>
            </w:tcMar>
          </w:tcPr>
          <w:p>
            <w:pPr>
              <w:pStyle w:val="SmallTable"/>
            </w:pPr>
            <w:r>
              <w:t>61</w:t>
            </w:r>
          </w:p>
        </w:tc>
        <w:tc>
          <w:tcPr>
            <w:tcW w:type="dxa" w:w="3345"/>
            <w:vAlign w:val="top"/>
            <w:tcMar>
              <w:top w:w="55" w:type="dxa"/>
              <w:start w:w="60" w:type="dxa"/>
              <w:bottom w:w="55" w:type="dxa"/>
              <w:end w:w="60" w:type="dxa"/>
            </w:tcMar>
          </w:tcPr>
          <w:p>
            <w:pPr>
              <w:pStyle w:val="SmallTable"/>
            </w:pPr>
            <w:r>
              <w:t>окна rehau москва</w:t>
            </w:r>
          </w:p>
        </w:tc>
        <w:tc>
          <w:tcPr>
            <w:tcW w:type="dxa" w:w="5216"/>
            <w:vAlign w:val="top"/>
            <w:tcMar>
              <w:top w:w="55" w:type="dxa"/>
              <w:start w:w="60" w:type="dxa"/>
              <w:bottom w:w="55" w:type="dxa"/>
              <w:end w:w="60" w:type="dxa"/>
            </w:tcMar>
          </w:tcPr>
          <w:p>
            <w:pPr>
              <w:pStyle w:val="SmallTable"/>
            </w:pPr>
            <w:r>
              <w:t>основная коммерческая задача по окнам REHAU в Москве</w:t>
            </w:r>
          </w:p>
        </w:tc>
      </w:tr>
      <w:tr>
        <w:trPr>
          <w:cantSplit/>
        </w:trPr>
        <w:tc>
          <w:tcPr>
            <w:tcW w:type="dxa" w:w="453"/>
            <w:vAlign w:val="top"/>
            <w:tcMar>
              <w:top w:w="55" w:type="dxa"/>
              <w:start w:w="60" w:type="dxa"/>
              <w:bottom w:w="55" w:type="dxa"/>
              <w:end w:w="60" w:type="dxa"/>
            </w:tcMar>
          </w:tcPr>
          <w:p>
            <w:pPr>
              <w:pStyle w:val="SmallTable"/>
            </w:pPr>
            <w:r>
              <w:t>62</w:t>
            </w:r>
          </w:p>
        </w:tc>
        <w:tc>
          <w:tcPr>
            <w:tcW w:type="dxa" w:w="3345"/>
            <w:vAlign w:val="top"/>
            <w:tcMar>
              <w:top w:w="55" w:type="dxa"/>
              <w:start w:w="60" w:type="dxa"/>
              <w:bottom w:w="55" w:type="dxa"/>
              <w:end w:w="60" w:type="dxa"/>
            </w:tcMar>
          </w:tcPr>
          <w:p>
            <w:pPr>
              <w:pStyle w:val="SmallTable"/>
            </w:pPr>
            <w:r>
              <w:t>остекление балкона п 46</w:t>
            </w:r>
          </w:p>
        </w:tc>
        <w:tc>
          <w:tcPr>
            <w:tcW w:type="dxa" w:w="5216"/>
            <w:vAlign w:val="top"/>
            <w:tcMar>
              <w:top w:w="55" w:type="dxa"/>
              <w:start w:w="60" w:type="dxa"/>
              <w:bottom w:w="55" w:type="dxa"/>
              <w:end w:w="60" w:type="dxa"/>
            </w:tcMar>
          </w:tcPr>
          <w:p>
            <w:pPr>
              <w:pStyle w:val="SmallTable"/>
            </w:pPr>
            <w:r>
              <w:t>услуга остекления для конкретной серии дома</w:t>
            </w:r>
          </w:p>
        </w:tc>
      </w:tr>
      <w:tr>
        <w:trPr>
          <w:cantSplit/>
        </w:trPr>
        <w:tc>
          <w:tcPr>
            <w:tcW w:type="dxa" w:w="453"/>
            <w:vAlign w:val="top"/>
            <w:tcMar>
              <w:top w:w="55" w:type="dxa"/>
              <w:start w:w="60" w:type="dxa"/>
              <w:bottom w:w="55" w:type="dxa"/>
              <w:end w:w="60" w:type="dxa"/>
            </w:tcMar>
          </w:tcPr>
          <w:p>
            <w:pPr>
              <w:pStyle w:val="SmallTable"/>
            </w:pPr>
            <w:r>
              <w:t>63</w:t>
            </w:r>
          </w:p>
        </w:tc>
        <w:tc>
          <w:tcPr>
            <w:tcW w:type="dxa" w:w="3345"/>
            <w:vAlign w:val="top"/>
            <w:tcMar>
              <w:top w:w="55" w:type="dxa"/>
              <w:start w:w="60" w:type="dxa"/>
              <w:bottom w:w="55" w:type="dxa"/>
              <w:end w:w="60" w:type="dxa"/>
            </w:tcMar>
          </w:tcPr>
          <w:p>
            <w:pPr>
              <w:pStyle w:val="SmallTable"/>
            </w:pPr>
            <w:r>
              <w:t>остекление балкона с выносом</w:t>
            </w:r>
          </w:p>
        </w:tc>
        <w:tc>
          <w:tcPr>
            <w:tcW w:type="dxa" w:w="5216"/>
            <w:vAlign w:val="top"/>
            <w:tcMar>
              <w:top w:w="55" w:type="dxa"/>
              <w:start w:w="60" w:type="dxa"/>
              <w:bottom w:w="55" w:type="dxa"/>
              <w:end w:w="60" w:type="dxa"/>
            </w:tcMar>
          </w:tcPr>
          <w:p>
            <w:pPr>
              <w:pStyle w:val="SmallTable"/>
            </w:pPr>
            <w:r>
              <w:t>специальная услуга остекления с выносом</w:t>
            </w:r>
          </w:p>
        </w:tc>
      </w:tr>
      <w:tr>
        <w:trPr>
          <w:cantSplit/>
        </w:trPr>
        <w:tc>
          <w:tcPr>
            <w:tcW w:type="dxa" w:w="453"/>
            <w:vAlign w:val="top"/>
            <w:tcMar>
              <w:top w:w="55" w:type="dxa"/>
              <w:start w:w="60" w:type="dxa"/>
              <w:bottom w:w="55" w:type="dxa"/>
              <w:end w:w="60" w:type="dxa"/>
            </w:tcMar>
          </w:tcPr>
          <w:p>
            <w:pPr>
              <w:pStyle w:val="SmallTable"/>
            </w:pPr>
            <w:r>
              <w:t>64</w:t>
            </w:r>
          </w:p>
        </w:tc>
        <w:tc>
          <w:tcPr>
            <w:tcW w:type="dxa" w:w="3345"/>
            <w:vAlign w:val="top"/>
            <w:tcMar>
              <w:top w:w="55" w:type="dxa"/>
              <w:start w:w="60" w:type="dxa"/>
              <w:bottom w:w="55" w:type="dxa"/>
              <w:end w:w="60" w:type="dxa"/>
            </w:tcMar>
          </w:tcPr>
          <w:p>
            <w:pPr>
              <w:pStyle w:val="SmallTable"/>
            </w:pPr>
            <w:r>
              <w:t>остекление балкона с крышей</w:t>
            </w:r>
          </w:p>
        </w:tc>
        <w:tc>
          <w:tcPr>
            <w:tcW w:type="dxa" w:w="5216"/>
            <w:vAlign w:val="top"/>
            <w:tcMar>
              <w:top w:w="55" w:type="dxa"/>
              <w:start w:w="60" w:type="dxa"/>
              <w:bottom w:w="55" w:type="dxa"/>
              <w:end w:w="60" w:type="dxa"/>
            </w:tcMar>
          </w:tcPr>
          <w:p>
            <w:pPr>
              <w:pStyle w:val="SmallTable"/>
            </w:pPr>
            <w:r>
              <w:t>специальная услуга остекления с крышей</w:t>
            </w:r>
          </w:p>
        </w:tc>
      </w:tr>
      <w:tr>
        <w:trPr>
          <w:cantSplit/>
        </w:trPr>
        <w:tc>
          <w:tcPr>
            <w:tcW w:type="dxa" w:w="453"/>
            <w:vAlign w:val="top"/>
            <w:tcMar>
              <w:top w:w="55" w:type="dxa"/>
              <w:start w:w="60" w:type="dxa"/>
              <w:bottom w:w="55" w:type="dxa"/>
              <w:end w:w="60" w:type="dxa"/>
            </w:tcMar>
          </w:tcPr>
          <w:p>
            <w:pPr>
              <w:pStyle w:val="SmallTable"/>
            </w:pPr>
            <w:r>
              <w:t>65</w:t>
            </w:r>
          </w:p>
        </w:tc>
        <w:tc>
          <w:tcPr>
            <w:tcW w:type="dxa" w:w="3345"/>
            <w:vAlign w:val="top"/>
            <w:tcMar>
              <w:top w:w="55" w:type="dxa"/>
              <w:start w:w="60" w:type="dxa"/>
              <w:bottom w:w="55" w:type="dxa"/>
              <w:end w:w="60" w:type="dxa"/>
            </w:tcMar>
          </w:tcPr>
          <w:p>
            <w:pPr>
              <w:pStyle w:val="SmallTable"/>
            </w:pPr>
            <w:r>
              <w:t>остекление балконов москва</w:t>
            </w:r>
          </w:p>
        </w:tc>
        <w:tc>
          <w:tcPr>
            <w:tcW w:type="dxa" w:w="5216"/>
            <w:vAlign w:val="top"/>
            <w:tcMar>
              <w:top w:w="55" w:type="dxa"/>
              <w:start w:w="60" w:type="dxa"/>
              <w:bottom w:w="55" w:type="dxa"/>
              <w:end w:w="60" w:type="dxa"/>
            </w:tcMar>
          </w:tcPr>
          <w:p>
            <w:pPr>
              <w:pStyle w:val="SmallTable"/>
            </w:pPr>
            <w:r>
              <w:t>основная коммерческая услуга остекления балконов в Москве</w:t>
            </w:r>
          </w:p>
        </w:tc>
      </w:tr>
      <w:tr>
        <w:trPr>
          <w:cantSplit/>
        </w:trPr>
        <w:tc>
          <w:tcPr>
            <w:tcW w:type="dxa" w:w="453"/>
            <w:vAlign w:val="top"/>
            <w:tcMar>
              <w:top w:w="55" w:type="dxa"/>
              <w:start w:w="60" w:type="dxa"/>
              <w:bottom w:w="55" w:type="dxa"/>
              <w:end w:w="60" w:type="dxa"/>
            </w:tcMar>
          </w:tcPr>
          <w:p>
            <w:pPr>
              <w:pStyle w:val="SmallTable"/>
            </w:pPr>
            <w:r>
              <w:t>66</w:t>
            </w:r>
          </w:p>
        </w:tc>
        <w:tc>
          <w:tcPr>
            <w:tcW w:type="dxa" w:w="3345"/>
            <w:vAlign w:val="top"/>
            <w:tcMar>
              <w:top w:w="55" w:type="dxa"/>
              <w:start w:w="60" w:type="dxa"/>
              <w:bottom w:w="55" w:type="dxa"/>
              <w:end w:w="60" w:type="dxa"/>
            </w:tcMar>
          </w:tcPr>
          <w:p>
            <w:pPr>
              <w:pStyle w:val="SmallTable"/>
            </w:pPr>
            <w:r>
              <w:t>остекление беседки</w:t>
            </w:r>
          </w:p>
        </w:tc>
        <w:tc>
          <w:tcPr>
            <w:tcW w:type="dxa" w:w="5216"/>
            <w:vAlign w:val="top"/>
            <w:tcMar>
              <w:top w:w="55" w:type="dxa"/>
              <w:start w:w="60" w:type="dxa"/>
              <w:bottom w:w="55" w:type="dxa"/>
              <w:end w:w="60" w:type="dxa"/>
            </w:tcMar>
          </w:tcPr>
          <w:p>
            <w:pPr>
              <w:pStyle w:val="SmallTable"/>
            </w:pPr>
            <w:r>
              <w:t>основная коммерческая услуга остекления беседки</w:t>
            </w:r>
          </w:p>
        </w:tc>
      </w:tr>
      <w:tr>
        <w:trPr>
          <w:cantSplit/>
        </w:trPr>
        <w:tc>
          <w:tcPr>
            <w:tcW w:type="dxa" w:w="453"/>
            <w:vAlign w:val="top"/>
            <w:tcMar>
              <w:top w:w="55" w:type="dxa"/>
              <w:start w:w="60" w:type="dxa"/>
              <w:bottom w:w="55" w:type="dxa"/>
              <w:end w:w="60" w:type="dxa"/>
            </w:tcMar>
          </w:tcPr>
          <w:p>
            <w:pPr>
              <w:pStyle w:val="SmallTable"/>
            </w:pPr>
            <w:r>
              <w:t>67</w:t>
            </w:r>
          </w:p>
        </w:tc>
        <w:tc>
          <w:tcPr>
            <w:tcW w:type="dxa" w:w="3345"/>
            <w:vAlign w:val="top"/>
            <w:tcMar>
              <w:top w:w="55" w:type="dxa"/>
              <w:start w:w="60" w:type="dxa"/>
              <w:bottom w:w="55" w:type="dxa"/>
              <w:end w:w="60" w:type="dxa"/>
            </w:tcMar>
          </w:tcPr>
          <w:p>
            <w:pPr>
              <w:pStyle w:val="SmallTable"/>
            </w:pPr>
            <w:r>
              <w:t>остекление веранды</w:t>
            </w:r>
          </w:p>
        </w:tc>
        <w:tc>
          <w:tcPr>
            <w:tcW w:type="dxa" w:w="5216"/>
            <w:vAlign w:val="top"/>
            <w:tcMar>
              <w:top w:w="55" w:type="dxa"/>
              <w:start w:w="60" w:type="dxa"/>
              <w:bottom w:w="55" w:type="dxa"/>
              <w:end w:w="60" w:type="dxa"/>
            </w:tcMar>
          </w:tcPr>
          <w:p>
            <w:pPr>
              <w:pStyle w:val="SmallTable"/>
            </w:pPr>
            <w:r>
              <w:t>основная коммерческая услуга остекления веранды</w:t>
            </w:r>
          </w:p>
        </w:tc>
      </w:tr>
      <w:tr>
        <w:trPr>
          <w:cantSplit/>
        </w:trPr>
        <w:tc>
          <w:tcPr>
            <w:tcW w:type="dxa" w:w="453"/>
            <w:vAlign w:val="top"/>
            <w:tcMar>
              <w:top w:w="55" w:type="dxa"/>
              <w:start w:w="60" w:type="dxa"/>
              <w:bottom w:w="55" w:type="dxa"/>
              <w:end w:w="60" w:type="dxa"/>
            </w:tcMar>
          </w:tcPr>
          <w:p>
            <w:pPr>
              <w:pStyle w:val="SmallTable"/>
            </w:pPr>
            <w:r>
              <w:t>68</w:t>
            </w:r>
          </w:p>
        </w:tc>
        <w:tc>
          <w:tcPr>
            <w:tcW w:type="dxa" w:w="3345"/>
            <w:vAlign w:val="top"/>
            <w:tcMar>
              <w:top w:w="55" w:type="dxa"/>
              <w:start w:w="60" w:type="dxa"/>
              <w:bottom w:w="55" w:type="dxa"/>
              <w:end w:w="60" w:type="dxa"/>
            </w:tcMar>
          </w:tcPr>
          <w:p>
            <w:pPr>
              <w:pStyle w:val="SmallTable"/>
            </w:pPr>
            <w:r>
              <w:t>остекление террасы</w:t>
            </w:r>
          </w:p>
        </w:tc>
        <w:tc>
          <w:tcPr>
            <w:tcW w:type="dxa" w:w="5216"/>
            <w:vAlign w:val="top"/>
            <w:tcMar>
              <w:top w:w="55" w:type="dxa"/>
              <w:start w:w="60" w:type="dxa"/>
              <w:bottom w:w="55" w:type="dxa"/>
              <w:end w:w="60" w:type="dxa"/>
            </w:tcMar>
          </w:tcPr>
          <w:p>
            <w:pPr>
              <w:pStyle w:val="SmallTable"/>
            </w:pPr>
            <w:r>
              <w:t>основная коммерческая услуга остекления террасы</w:t>
            </w:r>
          </w:p>
        </w:tc>
      </w:tr>
      <w:tr>
        <w:trPr>
          <w:cantSplit/>
        </w:trPr>
        <w:tc>
          <w:tcPr>
            <w:tcW w:type="dxa" w:w="453"/>
            <w:vAlign w:val="top"/>
            <w:tcMar>
              <w:top w:w="55" w:type="dxa"/>
              <w:start w:w="60" w:type="dxa"/>
              <w:bottom w:w="55" w:type="dxa"/>
              <w:end w:w="60" w:type="dxa"/>
            </w:tcMar>
          </w:tcPr>
          <w:p>
            <w:pPr>
              <w:pStyle w:val="SmallTable"/>
            </w:pPr>
            <w:r>
              <w:t>69</w:t>
            </w:r>
          </w:p>
        </w:tc>
        <w:tc>
          <w:tcPr>
            <w:tcW w:type="dxa" w:w="3345"/>
            <w:vAlign w:val="top"/>
            <w:tcMar>
              <w:top w:w="55" w:type="dxa"/>
              <w:start w:w="60" w:type="dxa"/>
              <w:bottom w:w="55" w:type="dxa"/>
              <w:end w:w="60" w:type="dxa"/>
            </w:tcMar>
          </w:tcPr>
          <w:p>
            <w:pPr>
              <w:pStyle w:val="SmallTable"/>
            </w:pPr>
            <w:r>
              <w:t>пластиковые двери москва</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пластиковым дверям</w:t>
            </w:r>
          </w:p>
        </w:tc>
      </w:tr>
      <w:tr>
        <w:trPr>
          <w:cantSplit/>
        </w:trPr>
        <w:tc>
          <w:tcPr>
            <w:tcW w:type="dxa" w:w="453"/>
            <w:vAlign w:val="top"/>
            <w:tcMar>
              <w:top w:w="55" w:type="dxa"/>
              <w:start w:w="60" w:type="dxa"/>
              <w:bottom w:w="55" w:type="dxa"/>
              <w:end w:w="60" w:type="dxa"/>
            </w:tcMar>
          </w:tcPr>
          <w:p>
            <w:pPr>
              <w:pStyle w:val="SmallTable"/>
            </w:pPr>
            <w:r>
              <w:t>70</w:t>
            </w:r>
          </w:p>
        </w:tc>
        <w:tc>
          <w:tcPr>
            <w:tcW w:type="dxa" w:w="3345"/>
            <w:vAlign w:val="top"/>
            <w:tcMar>
              <w:top w:w="55" w:type="dxa"/>
              <w:start w:w="60" w:type="dxa"/>
              <w:bottom w:w="55" w:type="dxa"/>
              <w:end w:w="60" w:type="dxa"/>
            </w:tcMar>
          </w:tcPr>
          <w:p>
            <w:pPr>
              <w:pStyle w:val="SmallTable"/>
            </w:pPr>
            <w:r>
              <w:t>пластиковые окна митино</w:t>
            </w:r>
          </w:p>
        </w:tc>
        <w:tc>
          <w:tcPr>
            <w:tcW w:type="dxa" w:w="5216"/>
            <w:vAlign w:val="top"/>
            <w:tcMar>
              <w:top w:w="55" w:type="dxa"/>
              <w:start w:w="60" w:type="dxa"/>
              <w:bottom w:w="55" w:type="dxa"/>
              <w:end w:w="60" w:type="dxa"/>
            </w:tcMar>
          </w:tcPr>
          <w:p>
            <w:pPr>
              <w:pStyle w:val="SmallTable"/>
            </w:pPr>
            <w:r>
              <w:t>локальная коммерческая задача по пластиковым окнам в Митино</w:t>
            </w:r>
          </w:p>
        </w:tc>
      </w:tr>
      <w:tr>
        <w:trPr>
          <w:cantSplit/>
        </w:trPr>
        <w:tc>
          <w:tcPr>
            <w:tcW w:type="dxa" w:w="453"/>
            <w:vAlign w:val="top"/>
            <w:tcMar>
              <w:top w:w="55" w:type="dxa"/>
              <w:start w:w="60" w:type="dxa"/>
              <w:bottom w:w="55" w:type="dxa"/>
              <w:end w:w="60" w:type="dxa"/>
            </w:tcMar>
          </w:tcPr>
          <w:p>
            <w:pPr>
              <w:pStyle w:val="SmallTable"/>
            </w:pPr>
            <w:r>
              <w:t>71</w:t>
            </w:r>
          </w:p>
        </w:tc>
        <w:tc>
          <w:tcPr>
            <w:tcW w:type="dxa" w:w="3345"/>
            <w:vAlign w:val="top"/>
            <w:tcMar>
              <w:top w:w="55" w:type="dxa"/>
              <w:start w:w="60" w:type="dxa"/>
              <w:bottom w:w="55" w:type="dxa"/>
              <w:end w:w="60" w:type="dxa"/>
            </w:tcMar>
          </w:tcPr>
          <w:p>
            <w:pPr>
              <w:pStyle w:val="SmallTable"/>
            </w:pPr>
            <w:r>
              <w:t>пластиковые окна москва</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пластиковым окнам в Москве</w:t>
            </w:r>
          </w:p>
        </w:tc>
      </w:tr>
      <w:tr>
        <w:trPr>
          <w:cantSplit/>
        </w:trPr>
        <w:tc>
          <w:tcPr>
            <w:tcW w:type="dxa" w:w="453"/>
            <w:vAlign w:val="top"/>
            <w:tcMar>
              <w:top w:w="55" w:type="dxa"/>
              <w:start w:w="60" w:type="dxa"/>
              <w:bottom w:w="55" w:type="dxa"/>
              <w:end w:w="60" w:type="dxa"/>
            </w:tcMar>
          </w:tcPr>
          <w:p>
            <w:pPr>
              <w:pStyle w:val="SmallTable"/>
            </w:pPr>
            <w:r>
              <w:t>72</w:t>
            </w:r>
          </w:p>
        </w:tc>
        <w:tc>
          <w:tcPr>
            <w:tcW w:type="dxa" w:w="3345"/>
            <w:vAlign w:val="top"/>
            <w:tcMar>
              <w:top w:w="55" w:type="dxa"/>
              <w:start w:w="60" w:type="dxa"/>
              <w:bottom w:w="55" w:type="dxa"/>
              <w:end w:w="60" w:type="dxa"/>
            </w:tcMar>
          </w:tcPr>
          <w:p>
            <w:pPr>
              <w:pStyle w:val="SmallTable"/>
            </w:pPr>
            <w:r>
              <w:t>пластиковые окна от производителя</w:t>
            </w:r>
          </w:p>
        </w:tc>
        <w:tc>
          <w:tcPr>
            <w:tcW w:type="dxa" w:w="5216"/>
            <w:vAlign w:val="top"/>
            <w:tcMar>
              <w:top w:w="55" w:type="dxa"/>
              <w:start w:w="60" w:type="dxa"/>
              <w:bottom w:w="55" w:type="dxa"/>
              <w:end w:w="60" w:type="dxa"/>
            </w:tcMar>
          </w:tcPr>
          <w:p>
            <w:pPr>
              <w:pStyle w:val="SmallTable"/>
            </w:pPr>
            <w:r>
              <w:t>коммерческая задача по пластиковым окнам от производителя</w:t>
            </w:r>
          </w:p>
        </w:tc>
      </w:tr>
      <w:tr>
        <w:trPr>
          <w:cantSplit/>
        </w:trPr>
        <w:tc>
          <w:tcPr>
            <w:tcW w:type="dxa" w:w="453"/>
            <w:vAlign w:val="top"/>
            <w:tcMar>
              <w:top w:w="55" w:type="dxa"/>
              <w:start w:w="60" w:type="dxa"/>
              <w:bottom w:w="55" w:type="dxa"/>
              <w:end w:w="60" w:type="dxa"/>
            </w:tcMar>
          </w:tcPr>
          <w:p>
            <w:pPr>
              <w:pStyle w:val="SmallTable"/>
            </w:pPr>
            <w:r>
              <w:t>73</w:t>
            </w:r>
          </w:p>
        </w:tc>
        <w:tc>
          <w:tcPr>
            <w:tcW w:type="dxa" w:w="3345"/>
            <w:vAlign w:val="top"/>
            <w:tcMar>
              <w:top w:w="55" w:type="dxa"/>
              <w:start w:w="60" w:type="dxa"/>
              <w:bottom w:w="55" w:type="dxa"/>
              <w:end w:w="60" w:type="dxa"/>
            </w:tcMar>
          </w:tcPr>
          <w:p>
            <w:pPr>
              <w:pStyle w:val="SmallTable"/>
            </w:pPr>
            <w:r>
              <w:t>теплое остекление балкона</w:t>
            </w:r>
          </w:p>
        </w:tc>
        <w:tc>
          <w:tcPr>
            <w:tcW w:type="dxa" w:w="5216"/>
            <w:vAlign w:val="top"/>
            <w:tcMar>
              <w:top w:w="55" w:type="dxa"/>
              <w:start w:w="60" w:type="dxa"/>
              <w:bottom w:w="55" w:type="dxa"/>
              <w:end w:w="60" w:type="dxa"/>
            </w:tcMar>
          </w:tcPr>
          <w:p>
            <w:pPr>
              <w:pStyle w:val="SmallTable"/>
            </w:pPr>
            <w:r>
              <w:t>коммерческая услуга тёплого остекления балкона</w:t>
            </w:r>
          </w:p>
        </w:tc>
      </w:tr>
      <w:tr>
        <w:trPr>
          <w:cantSplit/>
        </w:trPr>
        <w:tc>
          <w:tcPr>
            <w:tcW w:type="dxa" w:w="453"/>
            <w:vAlign w:val="top"/>
            <w:tcMar>
              <w:top w:w="55" w:type="dxa"/>
              <w:start w:w="60" w:type="dxa"/>
              <w:bottom w:w="55" w:type="dxa"/>
              <w:end w:w="60" w:type="dxa"/>
            </w:tcMar>
          </w:tcPr>
          <w:p>
            <w:pPr>
              <w:pStyle w:val="SmallTable"/>
            </w:pPr>
            <w:r>
              <w:t>74</w:t>
            </w:r>
          </w:p>
        </w:tc>
        <w:tc>
          <w:tcPr>
            <w:tcW w:type="dxa" w:w="3345"/>
            <w:vAlign w:val="top"/>
            <w:tcMar>
              <w:top w:w="55" w:type="dxa"/>
              <w:start w:w="60" w:type="dxa"/>
              <w:bottom w:w="55" w:type="dxa"/>
              <w:end w:w="60" w:type="dxa"/>
            </w:tcMar>
          </w:tcPr>
          <w:p>
            <w:pPr>
              <w:pStyle w:val="SmallTable"/>
            </w:pPr>
            <w:r>
              <w:t>установка пластиковых окон москва</w:t>
            </w:r>
          </w:p>
        </w:tc>
        <w:tc>
          <w:tcPr>
            <w:tcW w:type="dxa" w:w="5216"/>
            <w:vAlign w:val="top"/>
            <w:tcMar>
              <w:top w:w="55" w:type="dxa"/>
              <w:start w:w="60" w:type="dxa"/>
              <w:bottom w:w="55" w:type="dxa"/>
              <w:end w:w="60" w:type="dxa"/>
            </w:tcMar>
          </w:tcPr>
          <w:p>
            <w:pPr>
              <w:pStyle w:val="SmallTable"/>
            </w:pPr>
            <w:r>
              <w:t>коммерческая услуга монтажа пластиковых окон в Москве</w:t>
            </w:r>
          </w:p>
        </w:tc>
      </w:tr>
      <w:tr>
        <w:trPr>
          <w:cantSplit/>
        </w:trPr>
        <w:tc>
          <w:tcPr>
            <w:tcW w:type="dxa" w:w="453"/>
            <w:vAlign w:val="top"/>
            <w:tcMar>
              <w:top w:w="55" w:type="dxa"/>
              <w:start w:w="60" w:type="dxa"/>
              <w:bottom w:w="55" w:type="dxa"/>
              <w:end w:w="60" w:type="dxa"/>
            </w:tcMar>
          </w:tcPr>
          <w:p>
            <w:pPr>
              <w:pStyle w:val="SmallTable"/>
            </w:pPr>
            <w:r>
              <w:t>75</w:t>
            </w:r>
          </w:p>
        </w:tc>
        <w:tc>
          <w:tcPr>
            <w:tcW w:type="dxa" w:w="3345"/>
            <w:vAlign w:val="top"/>
            <w:tcMar>
              <w:top w:w="55" w:type="dxa"/>
              <w:start w:w="60" w:type="dxa"/>
              <w:bottom w:w="55" w:type="dxa"/>
              <w:end w:w="60" w:type="dxa"/>
            </w:tcMar>
          </w:tcPr>
          <w:p>
            <w:pPr>
              <w:pStyle w:val="SmallTable"/>
            </w:pPr>
            <w:r>
              <w:t>холодное остекление балкона</w:t>
            </w:r>
          </w:p>
        </w:tc>
        <w:tc>
          <w:tcPr>
            <w:tcW w:type="dxa" w:w="5216"/>
            <w:vAlign w:val="top"/>
            <w:tcMar>
              <w:top w:w="55" w:type="dxa"/>
              <w:start w:w="60" w:type="dxa"/>
              <w:bottom w:w="55" w:type="dxa"/>
              <w:end w:w="60" w:type="dxa"/>
            </w:tcMar>
          </w:tcPr>
          <w:p>
            <w:pPr>
              <w:pStyle w:val="SmallTable"/>
            </w:pPr>
            <w:r>
              <w:t>коммерческая услуга холодного остекления балкона</w:t>
            </w:r>
          </w:p>
        </w:tc>
      </w:tr>
    </w:tbl>
    <w:sectPr w:rsidR="00FC693F" w:rsidRPr="0006063C" w:rsidSect="00034616">
      <w:headerReference w:type="default" r:id="rId9"/>
      <w:footerReference w:type="default" r:id="rId10"/>
      <w:pgSz w:w="11906" w:h="16838"/>
      <w:pgMar w:top="935" w:right="1020" w:bottom="879"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спрос в Яндексе · обычная выдача и Алиса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able">
    <w:name w:val="SmallTable"/>
    <w:pPr>
      <w:spacing w:after="0" w:line="240" w:lineRule="auto"/>
    </w:pPr>
    <w:rPr>
      <w:rFonts w:ascii="Liberation Sans" w:hAnsi="Liberation San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ОКНО МОСКВА — исследование спроса в Яндексе: обычная выдача и выдача Алисы</dc:title>
  <dc:subject>Исследовательский отчёт для заказчика</dc:subject>
  <dc:creator/>
  <cp:keywords/>
  <dc:description/>
  <cp:lastModifiedBy/>
  <cp:revision>1</cp:revision>
  <dcterms:created xsi:type="dcterms:W3CDTF">2013-12-23T23:15:00Z</dcterms:created>
  <dcterms:modified xsi:type="dcterms:W3CDTF">2013-12-23T23:15:00Z</dcterms:modified>
  <cp:category/>
</cp:coreProperties>
</file>