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A41D78" w:rsidRDefault="00A41D78" w:rsidP="00A41D78">
      <w:pPr>
        <w:pStyle w:val="Standard"/>
        <w:ind w:firstLine="0"/>
        <w:jc w:val="center"/>
        <w:rPr>
          <w:b/>
          <w:szCs w:val="28"/>
          <w:lang w:val="en-US" w:eastAsia="ru-RU" w:bidi="ar-SA"/>
        </w:rPr>
      </w:pPr>
    </w:p>
    <w:p w:rsidR="00D169F3" w:rsidRPr="00D169F3" w:rsidRDefault="00D169F3" w:rsidP="00A41D78">
      <w:pPr>
        <w:pStyle w:val="Standard"/>
        <w:ind w:firstLine="0"/>
        <w:jc w:val="center"/>
        <w:rPr>
          <w:b/>
          <w:caps/>
          <w:szCs w:val="28"/>
          <w:lang w:val="en-US"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047F0F">
      <w:pPr>
        <w:pStyle w:val="Standard"/>
        <w:ind w:firstLine="0"/>
        <w:rPr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A41D78">
      <w:pPr>
        <w:pStyle w:val="Times142"/>
        <w:spacing w:line="360" w:lineRule="auto"/>
        <w:ind w:firstLine="0"/>
        <w:jc w:val="center"/>
      </w:pPr>
      <w:r>
        <w:rPr>
          <w:rStyle w:val="BookTitle"/>
          <w:bCs/>
          <w:caps/>
          <w:szCs w:val="28"/>
        </w:rPr>
        <w:t>отчет</w:t>
      </w:r>
    </w:p>
    <w:p w:rsidR="00A41D78" w:rsidRPr="00D169F3" w:rsidRDefault="00A41D78" w:rsidP="00A41D78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="00A33D8B">
        <w:rPr>
          <w:b/>
          <w:szCs w:val="28"/>
          <w:lang w:eastAsia="ru-RU" w:bidi="ar-SA"/>
        </w:rPr>
        <w:t>№</w:t>
      </w:r>
      <w:r w:rsidR="00D169F3" w:rsidRPr="00D169F3">
        <w:rPr>
          <w:b/>
          <w:szCs w:val="28"/>
          <w:lang w:eastAsia="ru-RU" w:bidi="ar-SA"/>
        </w:rPr>
        <w:t>1</w:t>
      </w:r>
    </w:p>
    <w:p w:rsidR="00A41D78" w:rsidRDefault="00A41D78" w:rsidP="00A41D78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D169F3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:rsidR="00A41D78" w:rsidRPr="00D169F3" w:rsidRDefault="00D169F3" w:rsidP="00D169F3">
      <w:pPr>
        <w:pStyle w:val="Standard"/>
        <w:ind w:firstLine="0"/>
        <w:jc w:val="center"/>
        <w:rPr>
          <w:szCs w:val="28"/>
          <w:lang w:eastAsia="ru-RU" w:bidi="ar-SA"/>
        </w:rPr>
      </w:pPr>
      <w:r>
        <w:rPr>
          <w:rStyle w:val="BookTitle"/>
          <w:bCs/>
          <w:smallCaps w:val="0"/>
          <w:szCs w:val="28"/>
          <w:lang w:eastAsia="ru-RU" w:bidi="ar-SA"/>
        </w:rPr>
        <w:t>Вариант</w:t>
      </w:r>
      <w:r w:rsidRPr="00D169F3">
        <w:rPr>
          <w:rStyle w:val="BookTitle"/>
          <w:bCs/>
          <w:smallCaps w:val="0"/>
          <w:szCs w:val="28"/>
          <w:lang w:eastAsia="ru-RU" w:bidi="ar-SA"/>
        </w:rPr>
        <w:t>:</w:t>
      </w:r>
      <w:r w:rsidRPr="00D169F3">
        <w:rPr>
          <w:rFonts w:ascii="Liberation Sans" w:hAnsi="Liberation Sans"/>
          <w:color w:val="1A1A1A"/>
          <w:shd w:val="clear" w:color="auto" w:fill="FFFFFF"/>
        </w:rPr>
        <w:t xml:space="preserve"> </w:t>
      </w:r>
      <w:r w:rsidRPr="00D169F3">
        <w:rPr>
          <w:color w:val="1A1A1A"/>
          <w:shd w:val="clear" w:color="auto" w:fill="FFFFFF"/>
        </w:rPr>
        <w:t>Вар. 5и. Итеративный бэктрекинг. Возможность задать список квадратов (от</w:t>
      </w:r>
      <w:r w:rsidRPr="00D169F3">
        <w:rPr>
          <w:color w:val="1A1A1A"/>
          <w:shd w:val="clear" w:color="auto" w:fill="FFFFFF"/>
        </w:rPr>
        <w:br/>
        <w:t>0 до N^2 квадратов в списке), которые обязательно должны быть</w:t>
      </w:r>
      <w:r w:rsidRPr="00D169F3">
        <w:rPr>
          <w:color w:val="1A1A1A"/>
          <w:shd w:val="clear" w:color="auto" w:fill="FFFFFF"/>
        </w:rPr>
        <w:br/>
        <w:t>использованы в покрытии квадрата со стороной N.</w:t>
      </w:r>
    </w:p>
    <w:p w:rsidR="00A41D78" w:rsidRDefault="001D7039" w:rsidP="001D7039">
      <w:pPr>
        <w:pStyle w:val="Standard"/>
        <w:tabs>
          <w:tab w:val="left" w:pos="8116"/>
        </w:tabs>
        <w:ind w:firstLine="0"/>
        <w:jc w:val="left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</w: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BE6273">
      <w:pPr>
        <w:pStyle w:val="Standard"/>
        <w:ind w:firstLine="0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41D78" w:rsidTr="00D95D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A41D78" w:rsidP="00A41D78">
            <w:pPr>
              <w:pStyle w:val="Standard"/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 w:rsidRPr="00A41D78">
              <w:rPr>
                <w:szCs w:val="28"/>
                <w:lang w:val="en-US"/>
              </w:rPr>
              <w:t>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841978" w:rsidP="00A41D7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Зеров М.М</w:t>
            </w:r>
            <w:r w:rsidR="00A41D78" w:rsidRPr="00A41D78">
              <w:rPr>
                <w:szCs w:val="28"/>
              </w:rPr>
              <w:t>.</w:t>
            </w:r>
          </w:p>
        </w:tc>
      </w:tr>
      <w:tr w:rsidR="00A41D78" w:rsidTr="00D95D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D169F3" w:rsidP="00A41D7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33D8B" w:rsidRDefault="00A33D8B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33D8B" w:rsidRPr="00A33D8B" w:rsidRDefault="00A33D8B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E07914" w:rsidRDefault="00D169F3" w:rsidP="003165BC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:rsidR="000B624C" w:rsidRDefault="000B624C" w:rsidP="00047F0F">
      <w:pPr>
        <w:suppressAutoHyphens w:val="0"/>
        <w:autoSpaceDN/>
        <w:spacing w:line="240" w:lineRule="auto"/>
        <w:ind w:firstLine="0"/>
        <w:jc w:val="left"/>
        <w:textAlignment w:val="auto"/>
        <w:rPr>
          <w:rFonts w:ascii="Arial" w:eastAsia="Times New Roman" w:hAnsi="Arial" w:cs="Arial"/>
          <w:color w:val="222222"/>
          <w:kern w:val="0"/>
          <w:sz w:val="24"/>
          <w:shd w:val="clear" w:color="auto" w:fill="FFFFFF"/>
          <w:lang w:eastAsia="ru-RU" w:bidi="ar-SA"/>
        </w:rPr>
      </w:pPr>
    </w:p>
    <w:p w:rsidR="000B624C" w:rsidRPr="000B624C" w:rsidRDefault="000B624C" w:rsidP="000B624C">
      <w:pPr>
        <w:suppressAutoHyphens w:val="0"/>
        <w:autoSpaceDN/>
        <w:jc w:val="left"/>
        <w:textAlignment w:val="auto"/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</w:pPr>
      <w:r w:rsidRPr="000B624C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lastRenderedPageBreak/>
        <w:t>Задание</w:t>
      </w:r>
    </w:p>
    <w:p w:rsidR="00047F0F" w:rsidRPr="00047F0F" w:rsidRDefault="00047F0F" w:rsidP="000B624C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047F0F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У Вовы много квадратных обрезков доски. Их стороны (размер) изменяются от </w:t>
      </w:r>
      <w:r w:rsidRPr="00047F0F">
        <w:rPr>
          <w:rFonts w:eastAsia="Times New Roman" w:cs="Times New Roman"/>
          <w:color w:val="222222"/>
          <w:kern w:val="0"/>
          <w:szCs w:val="28"/>
          <w:bdr w:val="none" w:sz="0" w:space="0" w:color="auto" w:frame="1"/>
          <w:shd w:val="clear" w:color="auto" w:fill="FFFFFF"/>
          <w:lang w:eastAsia="ru-RU" w:bidi="ar-SA"/>
        </w:rPr>
        <w:t>1</w:t>
      </w:r>
      <w:r w:rsidRPr="00047F0F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1 до </w:t>
      </w:r>
      <w:r w:rsidRPr="00047F0F">
        <w:rPr>
          <w:rFonts w:eastAsia="Times New Roman" w:cs="Times New Roman"/>
          <w:color w:val="222222"/>
          <w:kern w:val="0"/>
          <w:szCs w:val="28"/>
          <w:bdr w:val="none" w:sz="0" w:space="0" w:color="auto" w:frame="1"/>
          <w:shd w:val="clear" w:color="auto" w:fill="FFFFFF"/>
          <w:lang w:eastAsia="ru-RU" w:bidi="ar-SA"/>
        </w:rPr>
        <w:t>N−1</w:t>
      </w:r>
      <w:r w:rsidRPr="00047F0F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N</w:t>
      </w:r>
      <w:r w:rsidRPr="00047F0F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−1, и у него есть неограниченное число обрезков любого размера. Но ему очень хочется получить большую столешницу - квадрат размера </w:t>
      </w:r>
      <w:r w:rsidRPr="00047F0F">
        <w:rPr>
          <w:rFonts w:eastAsia="Times New Roman" w:cs="Times New Roman"/>
          <w:color w:val="222222"/>
          <w:kern w:val="0"/>
          <w:szCs w:val="28"/>
          <w:bdr w:val="none" w:sz="0" w:space="0" w:color="auto" w:frame="1"/>
          <w:shd w:val="clear" w:color="auto" w:fill="FFFFFF"/>
          <w:lang w:eastAsia="ru-RU" w:bidi="ar-SA"/>
        </w:rPr>
        <w:t>N</w:t>
      </w:r>
      <w:r w:rsidRPr="00047F0F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N</w:t>
      </w:r>
      <w:r w:rsidRPr="00047F0F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 . Он может получить ее, собрав из уже имеющихся обрезков(квадратов).</w:t>
      </w:r>
      <w:r w:rsidRPr="00047F0F">
        <w:rPr>
          <w:rFonts w:eastAsia="Times New Roman" w:cs="Times New Roman"/>
          <w:color w:val="222222"/>
          <w:kern w:val="0"/>
          <w:szCs w:val="28"/>
          <w:lang w:eastAsia="ru-RU" w:bidi="ar-SA"/>
        </w:rPr>
        <w:br/>
      </w:r>
      <w:r w:rsidRPr="00047F0F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   Например, столешница размера </w:t>
      </w:r>
      <w:r w:rsidRPr="00047F0F">
        <w:rPr>
          <w:rFonts w:eastAsia="Times New Roman" w:cs="Times New Roman"/>
          <w:color w:val="222222"/>
          <w:kern w:val="0"/>
          <w:szCs w:val="28"/>
          <w:bdr w:val="none" w:sz="0" w:space="0" w:color="auto" w:frame="1"/>
          <w:shd w:val="clear" w:color="auto" w:fill="FFFFFF"/>
          <w:lang w:eastAsia="ru-RU" w:bidi="ar-SA"/>
        </w:rPr>
        <w:t>7×7</w:t>
      </w:r>
      <w:r w:rsidRPr="00047F0F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7×7 может быть построена из 9 обрезков.</w:t>
      </w:r>
      <w:r w:rsidRPr="00047F0F">
        <w:rPr>
          <w:rFonts w:eastAsia="Times New Roman" w:cs="Times New Roman"/>
          <w:color w:val="222222"/>
          <w:kern w:val="0"/>
          <w:szCs w:val="28"/>
          <w:lang w:eastAsia="ru-RU" w:bidi="ar-SA"/>
        </w:rPr>
        <w:br/>
      </w:r>
    </w:p>
    <w:p w:rsidR="00047F0F" w:rsidRPr="00047F0F" w:rsidRDefault="00047F0F" w:rsidP="000B624C">
      <w:pPr>
        <w:shd w:val="clear" w:color="auto" w:fill="FFFFFF"/>
        <w:suppressAutoHyphens w:val="0"/>
        <w:autoSpaceDN/>
        <w:spacing w:before="240" w:after="240"/>
        <w:jc w:val="center"/>
        <w:textAlignment w:val="auto"/>
        <w:rPr>
          <w:rFonts w:eastAsia="Times New Roman" w:cs="Times New Roman"/>
          <w:color w:val="222222"/>
          <w:kern w:val="0"/>
          <w:szCs w:val="28"/>
          <w:lang w:eastAsia="ru-RU" w:bidi="ar-SA"/>
        </w:rPr>
      </w:pPr>
      <w:r w:rsidRPr="00047F0F">
        <w:rPr>
          <w:rFonts w:eastAsia="Times New Roman" w:cs="Times New Roman"/>
          <w:noProof/>
          <w:color w:val="222222"/>
          <w:kern w:val="0"/>
          <w:szCs w:val="28"/>
          <w:lang w:eastAsia="ru-RU" w:bidi="ar-SA"/>
        </w:rPr>
        <w:drawing>
          <wp:inline distT="0" distB="0" distL="0" distR="0" wp14:anchorId="37C5CA70" wp14:editId="39F3EECC">
            <wp:extent cx="3935095" cy="3893820"/>
            <wp:effectExtent l="0" t="0" r="8255" b="0"/>
            <wp:docPr id="4" name="Picture 4" descr="https://ucarecdn.stepik.net/065d1685-4dcf-4b9e-960a-ae806bf64eb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carecdn.stepik.net/065d1685-4dcf-4b9e-960a-ae806bf64eb2/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0F" w:rsidRPr="000B624C" w:rsidRDefault="00047F0F" w:rsidP="000B624C">
      <w:pPr>
        <w:pStyle w:val="NoSpacing"/>
        <w:spacing w:line="360" w:lineRule="auto"/>
        <w:ind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   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  <w:lang w:eastAsia="ru-RU"/>
        </w:rPr>
        <w:t>Входные данные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   Размер столешницы - одно целое число 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eastAsia="ru-RU"/>
        </w:rPr>
        <w:t>N  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N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  (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eastAsia="ru-RU"/>
        </w:rPr>
        <w:t>2≤N≤20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2≤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N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≤20).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  <w:lang w:eastAsia="ru-RU"/>
        </w:rPr>
        <w:t>Выходные данные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lastRenderedPageBreak/>
        <w:t>   Одно число 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eastAsia="ru-RU"/>
        </w:rPr>
        <w:t>K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K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, задающее минимальное количество обрезков(квадратов), из которых можно построить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столешницу(квадрат) заданного размера 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eastAsia="ru-RU"/>
        </w:rPr>
        <w:t>N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N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. Далее должны идти 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eastAsia="ru-RU"/>
        </w:rPr>
        <w:t>K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K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 строк, каждая из которых должна содержать три целых числа 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eastAsia="ru-RU"/>
        </w:rPr>
        <w:t>x,y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x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,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y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 и 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eastAsia="ru-RU"/>
        </w:rPr>
        <w:t>w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w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, задающие координаты левого верхнего угла (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eastAsia="ru-RU"/>
        </w:rPr>
        <w:t>1≤x,y≤N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1≤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x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,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y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≤</w:t>
      </w:r>
      <w:r w:rsidRPr="000B624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shd w:val="clear" w:color="auto" w:fill="FFFFFF"/>
          <w:lang w:eastAsia="ru-RU"/>
        </w:rPr>
        <w:t>N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) и длину стороны соответствующего обрезка(квадрата).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ahoma" w:eastAsia="Times New Roman" w:hAnsi="Tahoma" w:cs="Tahoma"/>
          <w:b/>
          <w:bCs/>
          <w:color w:val="222222"/>
          <w:sz w:val="28"/>
          <w:szCs w:val="28"/>
          <w:shd w:val="clear" w:color="auto" w:fill="FFFFFF"/>
          <w:lang w:eastAsia="ru-RU"/>
        </w:rPr>
        <w:t>﻿</w:t>
      </w:r>
      <w:r w:rsidRPr="000B624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  <w:lang w:eastAsia="ru-RU"/>
        </w:rPr>
        <w:t>Пример входных данных</w:t>
      </w:r>
      <w:r w:rsidRPr="000B624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7</w:t>
      </w:r>
      <w:r w:rsidRPr="000B624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  <w:lang w:eastAsia="ru-RU"/>
        </w:rPr>
        <w:br/>
        <w:t>Соответствующие выходные данные</w:t>
      </w:r>
      <w:r w:rsidRPr="000B624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9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1 1 2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1 3 2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3 1 1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4 1 1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3 2 2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5 1 3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4 4 4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1 5 3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3 4 1</w:t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br/>
      </w:r>
      <w:r w:rsidRPr="000B624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br/>
      </w:r>
    </w:p>
    <w:p w:rsidR="00047F0F" w:rsidRPr="000B624C" w:rsidRDefault="00047F0F" w:rsidP="000B624C">
      <w:pPr>
        <w:suppressAutoHyphens w:val="0"/>
        <w:autoSpaceDN/>
        <w:spacing w:after="160"/>
        <w:jc w:val="left"/>
        <w:textAlignment w:val="auto"/>
        <w:rPr>
          <w:rFonts w:ascii="Arial" w:eastAsia="Times New Roman" w:hAnsi="Arial" w:cs="Arial"/>
          <w:color w:val="222222"/>
          <w:kern w:val="0"/>
          <w:szCs w:val="28"/>
          <w:shd w:val="clear" w:color="auto" w:fill="FFFFFF"/>
          <w:lang w:eastAsia="ru-RU" w:bidi="ar-SA"/>
        </w:rPr>
      </w:pPr>
      <w:r w:rsidRPr="000B624C">
        <w:rPr>
          <w:rFonts w:ascii="Arial" w:eastAsia="Times New Roman" w:hAnsi="Arial" w:cs="Arial"/>
          <w:color w:val="222222"/>
          <w:szCs w:val="28"/>
          <w:shd w:val="clear" w:color="auto" w:fill="FFFFFF"/>
          <w:lang w:eastAsia="ru-RU"/>
        </w:rPr>
        <w:br w:type="page"/>
      </w:r>
    </w:p>
    <w:p w:rsidR="00212FC4" w:rsidRPr="00047F0F" w:rsidRDefault="00047F0F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47F0F">
        <w:rPr>
          <w:rFonts w:ascii="Times New Roman" w:hAnsi="Times New Roman" w:cs="Times New Roman"/>
          <w:b/>
          <w:sz w:val="28"/>
          <w:szCs w:val="28"/>
        </w:rPr>
        <w:lastRenderedPageBreak/>
        <w:t>Описание алгоритма</w:t>
      </w:r>
      <w:r w:rsidRPr="00047F0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Шаг 1: Инициализация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Созд</w:t>
      </w:r>
      <w:r>
        <w:rPr>
          <w:rFonts w:ascii="Times New Roman" w:hAnsi="Times New Roman" w:cs="Times New Roman"/>
          <w:sz w:val="28"/>
          <w:szCs w:val="28"/>
        </w:rPr>
        <w:t>аётся пустая доска размером N×N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Инициализируются битовые маски для вс</w:t>
      </w:r>
      <w:r>
        <w:rPr>
          <w:rFonts w:ascii="Times New Roman" w:hAnsi="Times New Roman" w:cs="Times New Roman"/>
          <w:sz w:val="28"/>
          <w:szCs w:val="28"/>
        </w:rPr>
        <w:t>ех возможных размеров квадратов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Устанавливается начальная верхняя граница = N×N (худший с</w:t>
      </w:r>
      <w:r>
        <w:rPr>
          <w:rFonts w:ascii="Times New Roman" w:hAnsi="Times New Roman" w:cs="Times New Roman"/>
          <w:sz w:val="28"/>
          <w:szCs w:val="28"/>
        </w:rPr>
        <w:t>лучай - все единичные квадраты)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Шаг 2: Генерация всех конфигураций обязательных квадратов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Берётся первый</w:t>
      </w:r>
      <w:r>
        <w:rPr>
          <w:rFonts w:ascii="Times New Roman" w:hAnsi="Times New Roman" w:cs="Times New Roman"/>
          <w:sz w:val="28"/>
          <w:szCs w:val="28"/>
        </w:rPr>
        <w:t xml:space="preserve"> обязательный квадрат из списка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Перебираются все возможные по</w:t>
      </w:r>
      <w:r>
        <w:rPr>
          <w:rFonts w:ascii="Times New Roman" w:hAnsi="Times New Roman" w:cs="Times New Roman"/>
          <w:sz w:val="28"/>
          <w:szCs w:val="28"/>
        </w:rPr>
        <w:t>зиции на доске (от 0 до N-size)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 xml:space="preserve">Квадрат </w:t>
      </w:r>
      <w:r>
        <w:rPr>
          <w:rFonts w:ascii="Times New Roman" w:hAnsi="Times New Roman" w:cs="Times New Roman"/>
          <w:sz w:val="28"/>
          <w:szCs w:val="28"/>
        </w:rPr>
        <w:t>размещается в свободную позицию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Рекурсивно повторяется для сл</w:t>
      </w:r>
      <w:r>
        <w:rPr>
          <w:rFonts w:ascii="Times New Roman" w:hAnsi="Times New Roman" w:cs="Times New Roman"/>
          <w:sz w:val="28"/>
          <w:szCs w:val="28"/>
        </w:rPr>
        <w:t>едующего обязательного квадрата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Когда все обязательные квадраты разме</w:t>
      </w:r>
      <w:r>
        <w:rPr>
          <w:rFonts w:ascii="Times New Roman" w:hAnsi="Times New Roman" w:cs="Times New Roman"/>
          <w:sz w:val="28"/>
          <w:szCs w:val="28"/>
        </w:rPr>
        <w:t>щены - конфигурация сохраняется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Затем происходит возврат (backtrack) - квадрат удаляется, идёт перебор следующей п</w:t>
      </w:r>
      <w:r>
        <w:rPr>
          <w:rFonts w:ascii="Times New Roman" w:hAnsi="Times New Roman" w:cs="Times New Roman"/>
          <w:sz w:val="28"/>
          <w:szCs w:val="28"/>
        </w:rPr>
        <w:t>озиции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В результате получается список ВСЕХ возможных способ</w:t>
      </w:r>
      <w:r>
        <w:rPr>
          <w:rFonts w:ascii="Times New Roman" w:hAnsi="Times New Roman" w:cs="Times New Roman"/>
          <w:sz w:val="28"/>
          <w:szCs w:val="28"/>
        </w:rPr>
        <w:t>ов разместить обязательные квадраты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Шаг 3: Помещение конфигураций в стек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Все сгенерированные</w:t>
      </w:r>
      <w:r>
        <w:rPr>
          <w:rFonts w:ascii="Times New Roman" w:hAnsi="Times New Roman" w:cs="Times New Roman"/>
          <w:sz w:val="28"/>
          <w:szCs w:val="28"/>
        </w:rPr>
        <w:t xml:space="preserve"> конфигурации помещаются в стек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Это позволяет обрабатыв</w:t>
      </w:r>
      <w:r>
        <w:rPr>
          <w:rFonts w:ascii="Times New Roman" w:hAnsi="Times New Roman" w:cs="Times New Roman"/>
          <w:sz w:val="28"/>
          <w:szCs w:val="28"/>
        </w:rPr>
        <w:t>ать их итеративно, без рекурсии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Шаг 4: Обработка конфигураций из стека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 стек не пуст: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остаётся очередная конфигурация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 xml:space="preserve">Проверяется, можно ли </w:t>
      </w:r>
      <w:r>
        <w:rPr>
          <w:rFonts w:ascii="Times New Roman" w:hAnsi="Times New Roman" w:cs="Times New Roman"/>
          <w:sz w:val="28"/>
          <w:szCs w:val="28"/>
        </w:rPr>
        <w:t>улучшить текущее лучшее решение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Шаг 5: Заполнение оставшейся области (бэктрекинг)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5.1: Проверка отсечения - если текущее количество квадратов уже &gt;= лучше</w:t>
      </w:r>
      <w:r>
        <w:rPr>
          <w:rFonts w:ascii="Times New Roman" w:hAnsi="Times New Roman" w:cs="Times New Roman"/>
          <w:sz w:val="28"/>
          <w:szCs w:val="28"/>
        </w:rPr>
        <w:t>му решению, ветка отбрасывается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5.2: Поиск первой свободной</w:t>
      </w:r>
      <w:r>
        <w:rPr>
          <w:rFonts w:ascii="Times New Roman" w:hAnsi="Times New Roman" w:cs="Times New Roman"/>
          <w:sz w:val="28"/>
          <w:szCs w:val="28"/>
        </w:rPr>
        <w:t xml:space="preserve"> клетки на доске (слева-сверху)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lastRenderedPageBreak/>
        <w:t xml:space="preserve">5.3: Определение максимально возможного размера квадрата </w:t>
      </w:r>
      <w:r>
        <w:rPr>
          <w:rFonts w:ascii="Times New Roman" w:hAnsi="Times New Roman" w:cs="Times New Roman"/>
          <w:sz w:val="28"/>
          <w:szCs w:val="28"/>
        </w:rPr>
        <w:t>в этой клетке (до границ доски)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 xml:space="preserve">5.4: Перебор </w:t>
      </w:r>
      <w:r>
        <w:rPr>
          <w:rFonts w:ascii="Times New Roman" w:hAnsi="Times New Roman" w:cs="Times New Roman"/>
          <w:sz w:val="28"/>
          <w:szCs w:val="28"/>
        </w:rPr>
        <w:t>размеров от максимального до 1: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Проверка, можно ли раз</w:t>
      </w:r>
      <w:r>
        <w:rPr>
          <w:rFonts w:ascii="Times New Roman" w:hAnsi="Times New Roman" w:cs="Times New Roman"/>
          <w:sz w:val="28"/>
          <w:szCs w:val="28"/>
        </w:rPr>
        <w:t>местить квадрат данного размера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Если можно - квадрат размещается</w:t>
      </w:r>
      <w:r>
        <w:rPr>
          <w:rFonts w:ascii="Times New Roman" w:hAnsi="Times New Roman" w:cs="Times New Roman"/>
          <w:sz w:val="28"/>
          <w:szCs w:val="28"/>
        </w:rPr>
        <w:t>, занятая площадь увеличивается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 xml:space="preserve">Рекурсивный вызов fillRemaining </w:t>
      </w:r>
      <w:r>
        <w:rPr>
          <w:rFonts w:ascii="Times New Roman" w:hAnsi="Times New Roman" w:cs="Times New Roman"/>
          <w:sz w:val="28"/>
          <w:szCs w:val="28"/>
        </w:rPr>
        <w:t>для заполнения следующей клетки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После возврата - квадрат у</w:t>
      </w:r>
      <w:r>
        <w:rPr>
          <w:rFonts w:ascii="Times New Roman" w:hAnsi="Times New Roman" w:cs="Times New Roman"/>
          <w:sz w:val="28"/>
          <w:szCs w:val="28"/>
        </w:rPr>
        <w:t>даляется (backtrack)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5.5: Если доска полностью заполне</w:t>
      </w:r>
      <w:r>
        <w:rPr>
          <w:rFonts w:ascii="Times New Roman" w:hAnsi="Times New Roman" w:cs="Times New Roman"/>
          <w:sz w:val="28"/>
          <w:szCs w:val="28"/>
        </w:rPr>
        <w:t>на - обновляется лучшее решение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Шаг 6: Обновление лучшего решения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При нахо</w:t>
      </w:r>
      <w:r>
        <w:rPr>
          <w:rFonts w:ascii="Times New Roman" w:hAnsi="Times New Roman" w:cs="Times New Roman"/>
          <w:sz w:val="28"/>
          <w:szCs w:val="28"/>
        </w:rPr>
        <w:t>ждении полного заполнения доски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Если количество кв</w:t>
      </w:r>
      <w:r>
        <w:rPr>
          <w:rFonts w:ascii="Times New Roman" w:hAnsi="Times New Roman" w:cs="Times New Roman"/>
          <w:sz w:val="28"/>
          <w:szCs w:val="28"/>
        </w:rPr>
        <w:t>адратов меньше текущего лучшего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Сохраняется новое лучшее решение и его кол</w:t>
      </w:r>
      <w:r>
        <w:rPr>
          <w:rFonts w:ascii="Times New Roman" w:hAnsi="Times New Roman" w:cs="Times New Roman"/>
          <w:sz w:val="28"/>
          <w:szCs w:val="28"/>
        </w:rPr>
        <w:t>ичество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ыводится сообщение об улучшении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Шаг 7: Завершение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Выводится статистика (количество обработанных кон</w:t>
      </w:r>
      <w:r>
        <w:rPr>
          <w:rFonts w:ascii="Times New Roman" w:hAnsi="Times New Roman" w:cs="Times New Roman"/>
          <w:sz w:val="28"/>
          <w:szCs w:val="28"/>
        </w:rPr>
        <w:t>фигураций, отсечений, улучшений</w:t>
      </w:r>
    </w:p>
    <w:p w:rsidR="000B624C" w:rsidRPr="000B624C" w:rsidRDefault="000B624C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624C">
        <w:rPr>
          <w:rFonts w:ascii="Times New Roman" w:hAnsi="Times New Roman" w:cs="Times New Roman"/>
          <w:sz w:val="28"/>
          <w:szCs w:val="28"/>
        </w:rPr>
        <w:t>Возвращается лучшее найденное решение</w:t>
      </w:r>
    </w:p>
    <w:p w:rsidR="008A0E81" w:rsidRDefault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>
        <w:rPr>
          <w:rFonts w:cs="Times New Roman"/>
          <w:szCs w:val="28"/>
        </w:rPr>
        <w:br w:type="page"/>
      </w:r>
    </w:p>
    <w:p w:rsidR="008A0E81" w:rsidRDefault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Оценка сложности</w:t>
      </w:r>
      <w:r w:rsidRPr="008A0E81">
        <w:rPr>
          <w:rFonts w:cs="Times New Roman"/>
          <w:b/>
          <w:szCs w:val="28"/>
        </w:rPr>
        <w:t>:</w:t>
      </w:r>
    </w:p>
    <w:p w:rsidR="008A0E81" w:rsidRPr="008A0E81" w:rsidRDefault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8A0E81">
        <w:rPr>
          <w:rFonts w:cs="Times New Roman"/>
          <w:b/>
          <w:szCs w:val="28"/>
        </w:rPr>
        <w:br/>
      </w:r>
      <w:r>
        <w:rPr>
          <w:rFonts w:cs="Times New Roman"/>
          <w:szCs w:val="28"/>
        </w:rPr>
        <w:t xml:space="preserve">Сторона квадрата </w:t>
      </w:r>
      <w:r w:rsidRPr="008A0E81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  <w:lang w:val="en-US"/>
        </w:rPr>
        <w:t>n</w:t>
      </w:r>
      <w:r w:rsidRPr="008A0E81">
        <w:rPr>
          <w:rFonts w:cs="Times New Roman"/>
          <w:szCs w:val="28"/>
        </w:rPr>
        <w:t>;</w:t>
      </w:r>
    </w:p>
    <w:p w:rsidR="008A0E81" w:rsidRDefault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Количество обязательных квадратов – </w:t>
      </w:r>
      <w:r>
        <w:rPr>
          <w:rFonts w:cs="Times New Roman"/>
          <w:szCs w:val="28"/>
          <w:lang w:val="en-US"/>
        </w:rPr>
        <w:t>m;</w:t>
      </w:r>
    </w:p>
    <w:p w:rsidR="008A0E81" w:rsidRDefault="008A0E81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Размеры обязательных квадратов – </w:t>
      </w:r>
      <w:proofErr w:type="spellStart"/>
      <w:r>
        <w:rPr>
          <w:rFonts w:cs="Times New Roman"/>
          <w:szCs w:val="28"/>
          <w:lang w:val="en-US"/>
        </w:rPr>
        <w:t>s</w:t>
      </w:r>
      <w:r>
        <w:rPr>
          <w:rFonts w:cs="Times New Roman"/>
          <w:szCs w:val="28"/>
          <w:vertAlign w:val="subscript"/>
          <w:lang w:val="en-US"/>
        </w:rPr>
        <w:t>i</w:t>
      </w:r>
      <w:proofErr w:type="spellEnd"/>
      <w:r>
        <w:rPr>
          <w:rFonts w:cs="Times New Roman"/>
          <w:szCs w:val="28"/>
          <w:lang w:val="en-US"/>
        </w:rPr>
        <w:t>;</w:t>
      </w:r>
    </w:p>
    <w:p w:rsidR="008A0E81" w:rsidRDefault="008A0E81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  <w:lang w:val="en-US"/>
        </w:rPr>
      </w:pPr>
    </w:p>
    <w:p w:rsidR="00865968" w:rsidRDefault="008A0E81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Количество всех возможных конфигураций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>в худшем случае</w:t>
      </w:r>
      <w:r w:rsidRPr="008A0E81">
        <w:rPr>
          <w:rFonts w:cs="Times New Roman"/>
          <w:szCs w:val="28"/>
        </w:rPr>
        <w:t>:</w:t>
      </w:r>
      <w:r w:rsidR="00865968" w:rsidRPr="00865968">
        <w:rPr>
          <w:rFonts w:cs="Times New Roman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sub>
          <m:sup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</m:sup>
        </m:sSubSup>
      </m:oMath>
      <w:r w:rsidR="00865968" w:rsidRPr="00865968">
        <w:rPr>
          <w:rFonts w:cs="Times New Roman"/>
          <w:szCs w:val="28"/>
        </w:rPr>
        <w:t>/6</w:t>
      </w:r>
    </w:p>
    <w:p w:rsidR="00350B43" w:rsidRDefault="00865968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>
        <w:rPr>
          <w:rFonts w:cs="Times New Roman"/>
          <w:szCs w:val="28"/>
        </w:rPr>
        <w:t>И это также сложность</w:t>
      </w:r>
      <w:r w:rsidR="00350B43" w:rsidRPr="00350B4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O(</m:t>
            </m:r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sub>
          <m:sup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</m:sup>
        </m:sSubSup>
        <m:r>
          <w:rPr>
            <w:rFonts w:ascii="Cambria Math" w:hAnsi="Cambria Math" w:cs="Times New Roman"/>
            <w:szCs w:val="28"/>
          </w:rPr>
          <m:t>)</m:t>
        </m:r>
      </m:oMath>
    </w:p>
    <w:p w:rsidR="00350B43" w:rsidRDefault="00350B43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Оставшееся пространство это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i</m:t>
                </m:r>
              </m:sub>
            </m:sSub>
          </m:e>
        </m:nary>
      </m:oMath>
    </w:p>
    <w:p w:rsidR="00350B43" w:rsidRDefault="00350B43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Из каждой клетки придется перебрать все возможные квадраты от</w:t>
      </w:r>
      <w:r w:rsidR="005C6C68" w:rsidRPr="005C6C68">
        <w:rPr>
          <w:rFonts w:cs="Times New Roman"/>
          <w:szCs w:val="28"/>
        </w:rPr>
        <w:t xml:space="preserve"> 1</w:t>
      </w:r>
      <w:r w:rsidR="005C6C68">
        <w:rPr>
          <w:rFonts w:cs="Times New Roman"/>
          <w:szCs w:val="28"/>
        </w:rPr>
        <w:t>до</w:t>
      </w:r>
      <w:r w:rsidR="005C6C68" w:rsidRPr="005C6C68">
        <w:rPr>
          <w:rFonts w:cs="Times New Roman"/>
          <w:szCs w:val="28"/>
        </w:rPr>
        <w:t xml:space="preserve"> </w:t>
      </w:r>
      <w:r w:rsidR="005C6C68">
        <w:rPr>
          <w:rFonts w:cs="Times New Roman"/>
          <w:szCs w:val="28"/>
          <w:lang w:val="en-US"/>
        </w:rPr>
        <w:t>n</w:t>
      </w:r>
      <w:r w:rsidR="005C6C68" w:rsidRPr="005C6C68">
        <w:rPr>
          <w:rFonts w:cs="Times New Roman"/>
          <w:szCs w:val="28"/>
        </w:rPr>
        <w:t xml:space="preserve"> </w:t>
      </w:r>
      <w:r w:rsidR="005C6C68">
        <w:rPr>
          <w:rFonts w:cs="Times New Roman"/>
          <w:szCs w:val="28"/>
        </w:rPr>
        <w:t xml:space="preserve">то есть </w:t>
      </w:r>
      <w:r w:rsidR="005C6C68">
        <w:rPr>
          <w:rFonts w:cs="Times New Roman"/>
          <w:szCs w:val="28"/>
          <w:lang w:val="en-US"/>
        </w:rPr>
        <w:t>n</w:t>
      </w:r>
      <w:r w:rsidR="005C6C68" w:rsidRPr="005C6C68">
        <w:rPr>
          <w:rFonts w:cs="Times New Roman"/>
          <w:szCs w:val="28"/>
        </w:rPr>
        <w:t xml:space="preserve"> </w:t>
      </w:r>
      <w:r w:rsidR="005C6C68">
        <w:rPr>
          <w:rFonts w:cs="Times New Roman"/>
          <w:szCs w:val="28"/>
        </w:rPr>
        <w:t>вариантов.</w:t>
      </w:r>
      <w:r w:rsidR="005C6C68">
        <w:rPr>
          <w:rFonts w:cs="Times New Roman"/>
          <w:szCs w:val="28"/>
        </w:rPr>
        <w:br/>
        <w:t xml:space="preserve">А это значит что сложность </w:t>
      </w:r>
      <w:r w:rsidR="005C6C68">
        <w:rPr>
          <w:rFonts w:cs="Times New Roman"/>
          <w:szCs w:val="28"/>
          <w:lang w:val="en-US"/>
        </w:rPr>
        <w:t>O(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en-US"/>
              </w:rPr>
              <m:t>n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Cs w:val="28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nary>
          </m:sup>
        </m:sSup>
        <m:r>
          <w:rPr>
            <w:rFonts w:ascii="Cambria Math" w:hAnsi="Cambria Math" w:cs="Times New Roman"/>
            <w:szCs w:val="28"/>
            <w:lang w:val="en-US"/>
          </w:rPr>
          <m:t>)</m:t>
        </m:r>
      </m:oMath>
    </w:p>
    <w:p w:rsidR="005C6C68" w:rsidRPr="005C6C68" w:rsidRDefault="005C6C68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Учитывая что всего конфигураций 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sub>
          <m:sup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</m:sup>
        </m:sSubSup>
      </m:oMath>
      <w:r w:rsidRPr="00865968">
        <w:rPr>
          <w:rFonts w:cs="Times New Roman"/>
          <w:szCs w:val="28"/>
        </w:rPr>
        <w:t>/6</w:t>
      </w:r>
      <w:r w:rsidRPr="005C6C68">
        <w:rPr>
          <w:rFonts w:cs="Times New Roman"/>
          <w:szCs w:val="28"/>
        </w:rPr>
        <w:br/>
      </w:r>
      <w:r>
        <w:rPr>
          <w:rFonts w:cs="Times New Roman"/>
          <w:szCs w:val="28"/>
        </w:rPr>
        <w:t>Общая сложность вычисления будет</w:t>
      </w:r>
      <w:r w:rsidRPr="005C6C68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O</w:t>
      </w:r>
      <w:r w:rsidRPr="005C6C68">
        <w:rPr>
          <w:rFonts w:cs="Times New Roman"/>
          <w:szCs w:val="28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C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</m:sup>
                    </m:sSup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m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*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n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Cs w:val="28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nary>
          </m:sup>
        </m:sSup>
        <m:r>
          <w:rPr>
            <w:rFonts w:ascii="Cambria Math" w:hAnsi="Cambria Math" w:cs="Times New Roman"/>
            <w:szCs w:val="28"/>
          </w:rPr>
          <m:t>)</m:t>
        </m:r>
      </m:oMath>
      <w:bookmarkStart w:id="0" w:name="_GoBack"/>
      <w:bookmarkEnd w:id="0"/>
    </w:p>
    <w:p w:rsidR="00350B43" w:rsidRPr="00350B43" w:rsidRDefault="00350B43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</w:p>
    <w:p w:rsidR="00350B43" w:rsidRPr="00350B43" w:rsidRDefault="00350B43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</w:p>
    <w:p w:rsidR="00350B43" w:rsidRPr="00350B43" w:rsidRDefault="008A0E81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865968">
        <w:rPr>
          <w:rFonts w:cs="Times New Roman"/>
          <w:szCs w:val="28"/>
        </w:rPr>
        <w:br w:type="page"/>
      </w:r>
    </w:p>
    <w:p w:rsidR="00047F0F" w:rsidRPr="008A0E81" w:rsidRDefault="008A0E81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8A0E81">
        <w:rPr>
          <w:rFonts w:ascii="Times New Roman" w:hAnsi="Times New Roman" w:cs="Times New Roman"/>
          <w:b/>
          <w:sz w:val="28"/>
          <w:szCs w:val="28"/>
        </w:rPr>
        <w:lastRenderedPageBreak/>
        <w:t>Тесты:</w:t>
      </w:r>
    </w:p>
    <w:p w:rsidR="008A0E81" w:rsidRPr="008A0E81" w:rsidRDefault="008A0E81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 ТЕСТЫ 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[1] 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=2, обязательный 1 1 1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Размер доски: 2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1 1 1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24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5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4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24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0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(квадратов: 4)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[2] 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=3, обязательный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Размер доски: 3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3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4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10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6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3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(квадратов: 6)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[3] 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=4, обязательный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lastRenderedPageBreak/>
        <w:t xml:space="preserve">  Размер доски: 4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9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17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4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9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34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(квадратов: 4)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[4] 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=4, обязательный 3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Размер доски: 4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3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4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17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8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3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(квадратов: 8)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[5] 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=5, обязательный 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Размер доски: 5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5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4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26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10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3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(квадратов: 10)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[6] 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=5, обязательный 3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Размер доски: 5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5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3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9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26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8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9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107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(квадратов: 8)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[7] 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=3, обязательные 1 и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Размер доски: 3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3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1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20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10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6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20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19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(квадратов: 6)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[8] 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=4, обязательные 2 и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Размер доски: 4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2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32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17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4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32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65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(квадратов: 4)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[9] Проверка площади (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=4)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Размер доски: 4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9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17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4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9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34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(площадь: 16/16)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[10] Проверка обязательных квадратов (</w:t>
      </w:r>
      <w:r w:rsidRPr="008A0E81">
        <w:rPr>
          <w:rFonts w:ascii="Times New Roman" w:hAnsi="Times New Roman" w:cs="Times New Roman"/>
          <w:lang w:val="en-US"/>
        </w:rPr>
        <w:t>N</w:t>
      </w:r>
      <w:r w:rsidRPr="008A0E81">
        <w:rPr>
          <w:rFonts w:ascii="Times New Roman" w:hAnsi="Times New Roman" w:cs="Times New Roman"/>
        </w:rPr>
        <w:t>=5)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========================================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ВХОДНЫЕ ДАННЫЕ: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Размер доски: 5</w:t>
      </w:r>
      <w:r w:rsidRPr="008A0E81">
        <w:rPr>
          <w:rFonts w:ascii="Times New Roman" w:hAnsi="Times New Roman" w:cs="Times New Roman"/>
          <w:lang w:val="en-US"/>
        </w:rPr>
        <w:t>x</w:t>
      </w:r>
      <w:r w:rsidRPr="008A0E81">
        <w:rPr>
          <w:rFonts w:ascii="Times New Roman" w:hAnsi="Times New Roman" w:cs="Times New Roman"/>
        </w:rPr>
        <w:t>5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Обязательные квадраты: 3 2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ГЕНЕРАЦИЯ КОНФИГУРАЦИЙ: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Генерируем все возможные размещения обязательных квадратов...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Сгенерировано 44 начальных конфигураций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lastRenderedPageBreak/>
        <w:t>ПОИСК РЕШЕНИЙ: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Начальная верхняя граница: 26 квадратов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&gt;&gt;&gt; НОВОЕ ЛУЧШЕЕ РЕШЕНИЕ: 8 квадратов &lt;&lt;&lt;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СТАТИСТИКА: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Обработано конфигураций: 44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Отсечений в </w:t>
      </w:r>
      <w:proofErr w:type="spellStart"/>
      <w:r w:rsidRPr="008A0E81">
        <w:rPr>
          <w:rFonts w:ascii="Times New Roman" w:hAnsi="Times New Roman" w:cs="Times New Roman"/>
          <w:lang w:val="en-US"/>
        </w:rPr>
        <w:t>fillRemaining</w:t>
      </w:r>
      <w:proofErr w:type="spellEnd"/>
      <w:r w:rsidRPr="008A0E81">
        <w:rPr>
          <w:rFonts w:ascii="Times New Roman" w:hAnsi="Times New Roman" w:cs="Times New Roman"/>
        </w:rPr>
        <w:t>: 238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Найдено улучшений: 1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>РЕЗУЛЬТАТ: Решение найдено!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  <w:r w:rsidRPr="008A0E81">
        <w:rPr>
          <w:rFonts w:ascii="Times New Roman" w:hAnsi="Times New Roman" w:cs="Times New Roman"/>
        </w:rPr>
        <w:t xml:space="preserve">  </w:t>
      </w:r>
      <w:r w:rsidRPr="008A0E81">
        <w:rPr>
          <w:rFonts w:ascii="Times New Roman" w:hAnsi="Times New Roman" w:cs="Times New Roman"/>
          <w:lang w:val="en-US"/>
        </w:rPr>
        <w:t>OK</w:t>
      </w:r>
      <w:r w:rsidRPr="008A0E81">
        <w:rPr>
          <w:rFonts w:ascii="Times New Roman" w:hAnsi="Times New Roman" w:cs="Times New Roman"/>
        </w:rPr>
        <w:t xml:space="preserve"> (все обязательные квадраты найдены)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</w:rPr>
      </w:pP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  <w:lang w:val="en-US"/>
        </w:rPr>
      </w:pPr>
      <w:r w:rsidRPr="008A0E81">
        <w:rPr>
          <w:rFonts w:ascii="Times New Roman" w:hAnsi="Times New Roman" w:cs="Times New Roman"/>
          <w:lang w:val="en-US"/>
        </w:rPr>
        <w:t>========== РЕЗУЛЬТАТЫ ==========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  <w:lang w:val="en-US"/>
        </w:rPr>
      </w:pPr>
      <w:r w:rsidRPr="008A0E81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8A0E81">
        <w:rPr>
          <w:rFonts w:ascii="Times New Roman" w:hAnsi="Times New Roman" w:cs="Times New Roman"/>
          <w:lang w:val="en-US"/>
        </w:rPr>
        <w:t>Пройдено</w:t>
      </w:r>
      <w:proofErr w:type="spellEnd"/>
      <w:r w:rsidRPr="008A0E81">
        <w:rPr>
          <w:rFonts w:ascii="Times New Roman" w:hAnsi="Times New Roman" w:cs="Times New Roman"/>
          <w:lang w:val="en-US"/>
        </w:rPr>
        <w:t>: 10</w:t>
      </w:r>
    </w:p>
    <w:p w:rsidR="008A0E81" w:rsidRPr="008A0E81" w:rsidRDefault="008A0E81" w:rsidP="008A0E81">
      <w:pPr>
        <w:pStyle w:val="NoSpacing"/>
        <w:rPr>
          <w:rFonts w:ascii="Times New Roman" w:hAnsi="Times New Roman" w:cs="Times New Roman"/>
          <w:lang w:val="en-US"/>
        </w:rPr>
      </w:pPr>
      <w:r w:rsidRPr="008A0E81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8A0E81">
        <w:rPr>
          <w:rFonts w:ascii="Times New Roman" w:hAnsi="Times New Roman" w:cs="Times New Roman"/>
          <w:lang w:val="en-US"/>
        </w:rPr>
        <w:t>Не</w:t>
      </w:r>
      <w:proofErr w:type="spellEnd"/>
      <w:r w:rsidRPr="008A0E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A0E81">
        <w:rPr>
          <w:rFonts w:ascii="Times New Roman" w:hAnsi="Times New Roman" w:cs="Times New Roman"/>
          <w:lang w:val="en-US"/>
        </w:rPr>
        <w:t>пройдено</w:t>
      </w:r>
      <w:proofErr w:type="spellEnd"/>
      <w:r w:rsidRPr="008A0E81">
        <w:rPr>
          <w:rFonts w:ascii="Times New Roman" w:hAnsi="Times New Roman" w:cs="Times New Roman"/>
          <w:lang w:val="en-US"/>
        </w:rPr>
        <w:t>: 0</w:t>
      </w:r>
    </w:p>
    <w:p w:rsidR="008A0E81" w:rsidRPr="008A0E81" w:rsidRDefault="008A0E81" w:rsidP="008A0E81">
      <w:pPr>
        <w:pStyle w:val="NoSpacing"/>
        <w:ind w:firstLine="709"/>
        <w:rPr>
          <w:rFonts w:ascii="Times New Roman" w:hAnsi="Times New Roman" w:cs="Times New Roman"/>
          <w:lang w:val="en-US"/>
        </w:rPr>
      </w:pPr>
      <w:r w:rsidRPr="008A0E81">
        <w:rPr>
          <w:rFonts w:ascii="Times New Roman" w:hAnsi="Times New Roman" w:cs="Times New Roman"/>
          <w:lang w:val="en-US"/>
        </w:rPr>
        <w:t>================================</w:t>
      </w:r>
    </w:p>
    <w:sectPr w:rsidR="008A0E81" w:rsidRPr="008A0E81" w:rsidSect="00843046">
      <w:headerReference w:type="default" r:id="rId10"/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127" w:rsidRDefault="00480127" w:rsidP="00843046">
      <w:pPr>
        <w:spacing w:line="240" w:lineRule="auto"/>
      </w:pPr>
      <w:r>
        <w:separator/>
      </w:r>
    </w:p>
  </w:endnote>
  <w:endnote w:type="continuationSeparator" w:id="0">
    <w:p w:rsidR="00480127" w:rsidRDefault="00480127" w:rsidP="008430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7943555"/>
      <w:docPartObj>
        <w:docPartGallery w:val="Page Numbers (Bottom of Page)"/>
        <w:docPartUnique/>
      </w:docPartObj>
    </w:sdtPr>
    <w:sdtEndPr/>
    <w:sdtContent>
      <w:p w:rsidR="008A4109" w:rsidRDefault="008A410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702C">
          <w:rPr>
            <w:noProof/>
          </w:rPr>
          <w:t>2</w:t>
        </w:r>
        <w:r>
          <w:fldChar w:fldCharType="end"/>
        </w:r>
      </w:p>
    </w:sdtContent>
  </w:sdt>
  <w:p w:rsidR="008A4109" w:rsidRDefault="008A41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127" w:rsidRDefault="00480127" w:rsidP="00843046">
      <w:pPr>
        <w:spacing w:line="240" w:lineRule="auto"/>
      </w:pPr>
      <w:r>
        <w:separator/>
      </w:r>
    </w:p>
  </w:footnote>
  <w:footnote w:type="continuationSeparator" w:id="0">
    <w:p w:rsidR="00480127" w:rsidRDefault="00480127" w:rsidP="008430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4109" w:rsidRPr="00F911C9" w:rsidRDefault="008A4109">
    <w:pPr>
      <w:pStyle w:val="Header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046"/>
    <w:rsid w:val="0002469E"/>
    <w:rsid w:val="000267EA"/>
    <w:rsid w:val="00047F0F"/>
    <w:rsid w:val="0005487C"/>
    <w:rsid w:val="00063EFE"/>
    <w:rsid w:val="00094359"/>
    <w:rsid w:val="000A2186"/>
    <w:rsid w:val="000A2FF8"/>
    <w:rsid w:val="000A3E4B"/>
    <w:rsid w:val="000B33E6"/>
    <w:rsid w:val="000B624C"/>
    <w:rsid w:val="000D1C15"/>
    <w:rsid w:val="000D49B5"/>
    <w:rsid w:val="000D7FAA"/>
    <w:rsid w:val="000E6B5B"/>
    <w:rsid w:val="000F278B"/>
    <w:rsid w:val="001005AF"/>
    <w:rsid w:val="001101E2"/>
    <w:rsid w:val="00117493"/>
    <w:rsid w:val="00120FD7"/>
    <w:rsid w:val="00135B9A"/>
    <w:rsid w:val="00144936"/>
    <w:rsid w:val="00150EAE"/>
    <w:rsid w:val="00176AD7"/>
    <w:rsid w:val="00182E02"/>
    <w:rsid w:val="001D2F9A"/>
    <w:rsid w:val="001D6108"/>
    <w:rsid w:val="001D7039"/>
    <w:rsid w:val="00212690"/>
    <w:rsid w:val="00212FC4"/>
    <w:rsid w:val="00237FB9"/>
    <w:rsid w:val="002437C9"/>
    <w:rsid w:val="002701AA"/>
    <w:rsid w:val="00283A32"/>
    <w:rsid w:val="002D313A"/>
    <w:rsid w:val="002E1DEB"/>
    <w:rsid w:val="003028CE"/>
    <w:rsid w:val="00313F8F"/>
    <w:rsid w:val="003165BC"/>
    <w:rsid w:val="00321EF8"/>
    <w:rsid w:val="00324923"/>
    <w:rsid w:val="003265B2"/>
    <w:rsid w:val="00334B55"/>
    <w:rsid w:val="00350709"/>
    <w:rsid w:val="00350B43"/>
    <w:rsid w:val="00372293"/>
    <w:rsid w:val="003A2B91"/>
    <w:rsid w:val="003C3B98"/>
    <w:rsid w:val="003D01D1"/>
    <w:rsid w:val="004058A8"/>
    <w:rsid w:val="0042702C"/>
    <w:rsid w:val="004462DF"/>
    <w:rsid w:val="00446F9E"/>
    <w:rsid w:val="0045300E"/>
    <w:rsid w:val="00455137"/>
    <w:rsid w:val="00456D33"/>
    <w:rsid w:val="0047233B"/>
    <w:rsid w:val="00480127"/>
    <w:rsid w:val="004B6E23"/>
    <w:rsid w:val="00571B28"/>
    <w:rsid w:val="005B49DA"/>
    <w:rsid w:val="005C09E4"/>
    <w:rsid w:val="005C6C68"/>
    <w:rsid w:val="005D2558"/>
    <w:rsid w:val="005D7828"/>
    <w:rsid w:val="006152E1"/>
    <w:rsid w:val="00636ABD"/>
    <w:rsid w:val="00643355"/>
    <w:rsid w:val="00643986"/>
    <w:rsid w:val="006573E8"/>
    <w:rsid w:val="0066583F"/>
    <w:rsid w:val="00676020"/>
    <w:rsid w:val="00696AC5"/>
    <w:rsid w:val="006A350B"/>
    <w:rsid w:val="006D450F"/>
    <w:rsid w:val="006E363C"/>
    <w:rsid w:val="006F6D09"/>
    <w:rsid w:val="007076AE"/>
    <w:rsid w:val="007151B3"/>
    <w:rsid w:val="00731475"/>
    <w:rsid w:val="00733FA1"/>
    <w:rsid w:val="00742463"/>
    <w:rsid w:val="00751D44"/>
    <w:rsid w:val="007B7E6F"/>
    <w:rsid w:val="007C5C12"/>
    <w:rsid w:val="00841978"/>
    <w:rsid w:val="00843046"/>
    <w:rsid w:val="00865968"/>
    <w:rsid w:val="008A0E81"/>
    <w:rsid w:val="008A4109"/>
    <w:rsid w:val="008F4CE5"/>
    <w:rsid w:val="0094061D"/>
    <w:rsid w:val="009407F3"/>
    <w:rsid w:val="00951CAD"/>
    <w:rsid w:val="009559E0"/>
    <w:rsid w:val="00972B1F"/>
    <w:rsid w:val="00980986"/>
    <w:rsid w:val="0098390B"/>
    <w:rsid w:val="0098523C"/>
    <w:rsid w:val="0099789B"/>
    <w:rsid w:val="009E0D51"/>
    <w:rsid w:val="009F09CC"/>
    <w:rsid w:val="00A169CB"/>
    <w:rsid w:val="00A33D8B"/>
    <w:rsid w:val="00A41D78"/>
    <w:rsid w:val="00A45247"/>
    <w:rsid w:val="00A6776A"/>
    <w:rsid w:val="00A815BE"/>
    <w:rsid w:val="00A92DC4"/>
    <w:rsid w:val="00A9641A"/>
    <w:rsid w:val="00AF0C30"/>
    <w:rsid w:val="00AF645D"/>
    <w:rsid w:val="00B21290"/>
    <w:rsid w:val="00B33A52"/>
    <w:rsid w:val="00B77391"/>
    <w:rsid w:val="00BC6120"/>
    <w:rsid w:val="00BD0D3E"/>
    <w:rsid w:val="00BE6273"/>
    <w:rsid w:val="00C02987"/>
    <w:rsid w:val="00C04E42"/>
    <w:rsid w:val="00C25F54"/>
    <w:rsid w:val="00CA2EF3"/>
    <w:rsid w:val="00CA51D5"/>
    <w:rsid w:val="00CB7E9A"/>
    <w:rsid w:val="00CE3208"/>
    <w:rsid w:val="00D12DFB"/>
    <w:rsid w:val="00D169F3"/>
    <w:rsid w:val="00D25E6C"/>
    <w:rsid w:val="00D37DF4"/>
    <w:rsid w:val="00D6045D"/>
    <w:rsid w:val="00D71BD9"/>
    <w:rsid w:val="00D95DF2"/>
    <w:rsid w:val="00DB5D5B"/>
    <w:rsid w:val="00DD7A7E"/>
    <w:rsid w:val="00E07914"/>
    <w:rsid w:val="00E10F67"/>
    <w:rsid w:val="00E32333"/>
    <w:rsid w:val="00E351EF"/>
    <w:rsid w:val="00E56D4A"/>
    <w:rsid w:val="00E62365"/>
    <w:rsid w:val="00E76F99"/>
    <w:rsid w:val="00E854AE"/>
    <w:rsid w:val="00E95F77"/>
    <w:rsid w:val="00EA0625"/>
    <w:rsid w:val="00EB74DB"/>
    <w:rsid w:val="00EC24A1"/>
    <w:rsid w:val="00EC77CC"/>
    <w:rsid w:val="00EF346A"/>
    <w:rsid w:val="00F051BD"/>
    <w:rsid w:val="00F13958"/>
    <w:rsid w:val="00F36C11"/>
    <w:rsid w:val="00F60322"/>
    <w:rsid w:val="00F62167"/>
    <w:rsid w:val="00F63E2E"/>
    <w:rsid w:val="00F911C9"/>
    <w:rsid w:val="00F945FC"/>
    <w:rsid w:val="00FC4AE4"/>
    <w:rsid w:val="00FD716C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0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82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5B2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D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C6120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2E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046"/>
  </w:style>
  <w:style w:type="paragraph" w:styleId="Footer">
    <w:name w:val="footer"/>
    <w:basedOn w:val="Normal"/>
    <w:link w:val="Foot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046"/>
  </w:style>
  <w:style w:type="character" w:customStyle="1" w:styleId="Heading1Char">
    <w:name w:val="Heading 1 Char"/>
    <w:basedOn w:val="DefaultParagraphFont"/>
    <w:link w:val="Heading1"/>
    <w:uiPriority w:val="9"/>
    <w:rsid w:val="003265B2"/>
    <w:rPr>
      <w:rFonts w:ascii="Times New Roman" w:eastAsiaTheme="majorEastAsia" w:hAnsi="Times New Roman" w:cstheme="majorBidi"/>
      <w:b/>
      <w:color w:val="000000" w:themeColor="text1"/>
      <w:kern w:val="3"/>
      <w:sz w:val="28"/>
      <w:szCs w:val="32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D01D1"/>
    <w:rPr>
      <w:rFonts w:ascii="Times New Roman" w:eastAsiaTheme="majorEastAsia" w:hAnsi="Times New Roman" w:cstheme="majorBidi"/>
      <w:b/>
      <w:color w:val="000000" w:themeColor="text1"/>
      <w:kern w:val="3"/>
      <w:sz w:val="28"/>
      <w:szCs w:val="26"/>
      <w:lang w:eastAsia="zh-CN" w:bidi="hi-IN"/>
    </w:rPr>
  </w:style>
  <w:style w:type="paragraph" w:styleId="NoSpacing">
    <w:name w:val="No Spacing"/>
    <w:aliases w:val="Код"/>
    <w:uiPriority w:val="1"/>
    <w:qFormat/>
    <w:rsid w:val="00843046"/>
    <w:pPr>
      <w:spacing w:after="0" w:line="240" w:lineRule="auto"/>
      <w:jc w:val="both"/>
    </w:pPr>
    <w:rPr>
      <w:rFonts w:ascii="Courier New" w:hAnsi="Courier New"/>
      <w:color w:val="000000" w:themeColor="text1"/>
    </w:rPr>
  </w:style>
  <w:style w:type="paragraph" w:customStyle="1" w:styleId="a">
    <w:name w:val="Рисунок"/>
    <w:basedOn w:val="Normal"/>
    <w:link w:val="a0"/>
    <w:qFormat/>
    <w:rsid w:val="004462DF"/>
    <w:pPr>
      <w:spacing w:after="120" w:line="240" w:lineRule="auto"/>
      <w:ind w:firstLine="0"/>
      <w:jc w:val="center"/>
    </w:pPr>
    <w:rPr>
      <w:lang w:val="en-US"/>
    </w:rPr>
  </w:style>
  <w:style w:type="paragraph" w:customStyle="1" w:styleId="a1">
    <w:name w:val="Таблица"/>
    <w:basedOn w:val="a"/>
    <w:link w:val="a2"/>
    <w:qFormat/>
    <w:rsid w:val="00D95DF2"/>
    <w:pPr>
      <w:jc w:val="both"/>
    </w:pPr>
    <w:rPr>
      <w:sz w:val="24"/>
    </w:rPr>
  </w:style>
  <w:style w:type="character" w:customStyle="1" w:styleId="a0">
    <w:name w:val="Рисунок Знак"/>
    <w:basedOn w:val="DefaultParagraphFont"/>
    <w:link w:val="a"/>
    <w:rsid w:val="004462DF"/>
    <w:rPr>
      <w:rFonts w:ascii="Times New Roman" w:eastAsia="NSimSun" w:hAnsi="Times New Roman" w:cs="Mangal"/>
      <w:kern w:val="3"/>
      <w:sz w:val="28"/>
      <w:szCs w:val="24"/>
      <w:lang w:val="en-US" w:eastAsia="zh-CN" w:bidi="hi-IN"/>
    </w:rPr>
  </w:style>
  <w:style w:type="paragraph" w:customStyle="1" w:styleId="Standard">
    <w:name w:val="Standard"/>
    <w:rsid w:val="00324923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a2">
    <w:name w:val="Таблица Знак"/>
    <w:basedOn w:val="a0"/>
    <w:link w:val="a1"/>
    <w:rsid w:val="00D95DF2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paragraph" w:customStyle="1" w:styleId="Times142">
    <w:name w:val="Times14_РИО2"/>
    <w:basedOn w:val="Standard"/>
    <w:rsid w:val="00324923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324923"/>
    <w:rPr>
      <w:b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20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2E"/>
    <w:rPr>
      <w:rFonts w:asciiTheme="majorHAnsi" w:eastAsiaTheme="majorEastAsia" w:hAnsiTheme="majorHAnsi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paragraph" w:customStyle="1" w:styleId="TableContents">
    <w:name w:val="Table Contents"/>
    <w:basedOn w:val="Normal"/>
    <w:rsid w:val="00D95DF2"/>
    <w:pPr>
      <w:suppressLineNumbers/>
    </w:pPr>
    <w:rPr>
      <w:rFonts w:eastAsia="Times New Roman" w:cs="Times New Roman"/>
    </w:rPr>
  </w:style>
  <w:style w:type="paragraph" w:customStyle="1" w:styleId="Table">
    <w:name w:val="Table"/>
    <w:basedOn w:val="Caption"/>
    <w:rsid w:val="00D95DF2"/>
    <w:pPr>
      <w:suppressLineNumbers/>
      <w:spacing w:after="0"/>
      <w:ind w:firstLine="0"/>
      <w:jc w:val="left"/>
    </w:pPr>
    <w:rPr>
      <w:rFonts w:eastAsia="Times New Roman"/>
      <w:i w:val="0"/>
      <w:color w:val="auto"/>
      <w:sz w:val="28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F2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table" w:styleId="TableGrid">
    <w:name w:val="Table Grid"/>
    <w:basedOn w:val="TableNormal"/>
    <w:uiPriority w:val="39"/>
    <w:rsid w:val="00D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1978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78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ListParagraph">
    <w:name w:val="List Paragraph"/>
    <w:basedOn w:val="Normal"/>
    <w:uiPriority w:val="34"/>
    <w:rsid w:val="00FC4AE4"/>
    <w:pPr>
      <w:ind w:left="720"/>
      <w:contextualSpacing/>
    </w:pPr>
  </w:style>
  <w:style w:type="paragraph" w:customStyle="1" w:styleId="1">
    <w:name w:val="Обычный1"/>
    <w:rsid w:val="00F60322"/>
    <w:pPr>
      <w:spacing w:after="200" w:line="276" w:lineRule="auto"/>
    </w:pPr>
    <w:rPr>
      <w:rFonts w:ascii="Times New Roman" w:eastAsia="Times New Roman" w:hAnsi="Times New Roman" w:cs="Times New Roman"/>
      <w:color w:val="000000"/>
      <w:sz w:val="16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6596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0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82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5B2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D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C6120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2E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046"/>
  </w:style>
  <w:style w:type="paragraph" w:styleId="Footer">
    <w:name w:val="footer"/>
    <w:basedOn w:val="Normal"/>
    <w:link w:val="Foot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046"/>
  </w:style>
  <w:style w:type="character" w:customStyle="1" w:styleId="Heading1Char">
    <w:name w:val="Heading 1 Char"/>
    <w:basedOn w:val="DefaultParagraphFont"/>
    <w:link w:val="Heading1"/>
    <w:uiPriority w:val="9"/>
    <w:rsid w:val="003265B2"/>
    <w:rPr>
      <w:rFonts w:ascii="Times New Roman" w:eastAsiaTheme="majorEastAsia" w:hAnsi="Times New Roman" w:cstheme="majorBidi"/>
      <w:b/>
      <w:color w:val="000000" w:themeColor="text1"/>
      <w:kern w:val="3"/>
      <w:sz w:val="28"/>
      <w:szCs w:val="32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D01D1"/>
    <w:rPr>
      <w:rFonts w:ascii="Times New Roman" w:eastAsiaTheme="majorEastAsia" w:hAnsi="Times New Roman" w:cstheme="majorBidi"/>
      <w:b/>
      <w:color w:val="000000" w:themeColor="text1"/>
      <w:kern w:val="3"/>
      <w:sz w:val="28"/>
      <w:szCs w:val="26"/>
      <w:lang w:eastAsia="zh-CN" w:bidi="hi-IN"/>
    </w:rPr>
  </w:style>
  <w:style w:type="paragraph" w:styleId="NoSpacing">
    <w:name w:val="No Spacing"/>
    <w:aliases w:val="Код"/>
    <w:uiPriority w:val="1"/>
    <w:qFormat/>
    <w:rsid w:val="00843046"/>
    <w:pPr>
      <w:spacing w:after="0" w:line="240" w:lineRule="auto"/>
      <w:jc w:val="both"/>
    </w:pPr>
    <w:rPr>
      <w:rFonts w:ascii="Courier New" w:hAnsi="Courier New"/>
      <w:color w:val="000000" w:themeColor="text1"/>
    </w:rPr>
  </w:style>
  <w:style w:type="paragraph" w:customStyle="1" w:styleId="a">
    <w:name w:val="Рисунок"/>
    <w:basedOn w:val="Normal"/>
    <w:link w:val="a0"/>
    <w:qFormat/>
    <w:rsid w:val="004462DF"/>
    <w:pPr>
      <w:spacing w:after="120" w:line="240" w:lineRule="auto"/>
      <w:ind w:firstLine="0"/>
      <w:jc w:val="center"/>
    </w:pPr>
    <w:rPr>
      <w:lang w:val="en-US"/>
    </w:rPr>
  </w:style>
  <w:style w:type="paragraph" w:customStyle="1" w:styleId="a1">
    <w:name w:val="Таблица"/>
    <w:basedOn w:val="a"/>
    <w:link w:val="a2"/>
    <w:qFormat/>
    <w:rsid w:val="00D95DF2"/>
    <w:pPr>
      <w:jc w:val="both"/>
    </w:pPr>
    <w:rPr>
      <w:sz w:val="24"/>
    </w:rPr>
  </w:style>
  <w:style w:type="character" w:customStyle="1" w:styleId="a0">
    <w:name w:val="Рисунок Знак"/>
    <w:basedOn w:val="DefaultParagraphFont"/>
    <w:link w:val="a"/>
    <w:rsid w:val="004462DF"/>
    <w:rPr>
      <w:rFonts w:ascii="Times New Roman" w:eastAsia="NSimSun" w:hAnsi="Times New Roman" w:cs="Mangal"/>
      <w:kern w:val="3"/>
      <w:sz w:val="28"/>
      <w:szCs w:val="24"/>
      <w:lang w:val="en-US" w:eastAsia="zh-CN" w:bidi="hi-IN"/>
    </w:rPr>
  </w:style>
  <w:style w:type="paragraph" w:customStyle="1" w:styleId="Standard">
    <w:name w:val="Standard"/>
    <w:rsid w:val="00324923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a2">
    <w:name w:val="Таблица Знак"/>
    <w:basedOn w:val="a0"/>
    <w:link w:val="a1"/>
    <w:rsid w:val="00D95DF2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paragraph" w:customStyle="1" w:styleId="Times142">
    <w:name w:val="Times14_РИО2"/>
    <w:basedOn w:val="Standard"/>
    <w:rsid w:val="00324923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324923"/>
    <w:rPr>
      <w:b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20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2E"/>
    <w:rPr>
      <w:rFonts w:asciiTheme="majorHAnsi" w:eastAsiaTheme="majorEastAsia" w:hAnsiTheme="majorHAnsi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paragraph" w:customStyle="1" w:styleId="TableContents">
    <w:name w:val="Table Contents"/>
    <w:basedOn w:val="Normal"/>
    <w:rsid w:val="00D95DF2"/>
    <w:pPr>
      <w:suppressLineNumbers/>
    </w:pPr>
    <w:rPr>
      <w:rFonts w:eastAsia="Times New Roman" w:cs="Times New Roman"/>
    </w:rPr>
  </w:style>
  <w:style w:type="paragraph" w:customStyle="1" w:styleId="Table">
    <w:name w:val="Table"/>
    <w:basedOn w:val="Caption"/>
    <w:rsid w:val="00D95DF2"/>
    <w:pPr>
      <w:suppressLineNumbers/>
      <w:spacing w:after="0"/>
      <w:ind w:firstLine="0"/>
      <w:jc w:val="left"/>
    </w:pPr>
    <w:rPr>
      <w:rFonts w:eastAsia="Times New Roman"/>
      <w:i w:val="0"/>
      <w:color w:val="auto"/>
      <w:sz w:val="28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F2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table" w:styleId="TableGrid">
    <w:name w:val="Table Grid"/>
    <w:basedOn w:val="TableNormal"/>
    <w:uiPriority w:val="39"/>
    <w:rsid w:val="00D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1978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78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ListParagraph">
    <w:name w:val="List Paragraph"/>
    <w:basedOn w:val="Normal"/>
    <w:uiPriority w:val="34"/>
    <w:rsid w:val="00FC4AE4"/>
    <w:pPr>
      <w:ind w:left="720"/>
      <w:contextualSpacing/>
    </w:pPr>
  </w:style>
  <w:style w:type="paragraph" w:customStyle="1" w:styleId="1">
    <w:name w:val="Обычный1"/>
    <w:rsid w:val="00F60322"/>
    <w:pPr>
      <w:spacing w:after="200" w:line="276" w:lineRule="auto"/>
    </w:pPr>
    <w:rPr>
      <w:rFonts w:ascii="Times New Roman" w:eastAsia="Times New Roman" w:hAnsi="Times New Roman" w:cs="Times New Roman"/>
      <w:color w:val="000000"/>
      <w:sz w:val="16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659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1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5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C91"/>
    <w:rsid w:val="00623FBA"/>
    <w:rsid w:val="00DA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1C91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1C9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37719-0ECD-4FDF-9F0D-C146C9ED2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1414</Words>
  <Characters>8064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Михаил</cp:lastModifiedBy>
  <cp:revision>2</cp:revision>
  <dcterms:created xsi:type="dcterms:W3CDTF">2026-04-14T12:37:00Z</dcterms:created>
  <dcterms:modified xsi:type="dcterms:W3CDTF">2026-04-14T12:37:00Z</dcterms:modified>
</cp:coreProperties>
</file>