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7E" w:rsidRPr="00802B7F" w:rsidRDefault="00C44A7E" w:rsidP="00C44A7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44A7E" w:rsidRPr="00802B7F" w:rsidRDefault="00C44A7E" w:rsidP="00C44A7E">
      <w:pPr>
        <w:jc w:val="center"/>
        <w:rPr>
          <w:sz w:val="28"/>
          <w:szCs w:val="28"/>
        </w:rPr>
      </w:pPr>
      <w:r w:rsidRPr="00802B7F">
        <w:rPr>
          <w:sz w:val="28"/>
          <w:szCs w:val="28"/>
        </w:rPr>
        <w:t xml:space="preserve">Государственное образовательное учреждение высшего профессионального образования «Нижегородский государственный университет </w:t>
      </w:r>
      <w:r w:rsidRPr="00AB628A">
        <w:rPr>
          <w:sz w:val="28"/>
          <w:szCs w:val="28"/>
        </w:rPr>
        <w:br/>
      </w:r>
      <w:r w:rsidRPr="00802B7F">
        <w:rPr>
          <w:sz w:val="28"/>
          <w:szCs w:val="28"/>
        </w:rPr>
        <w:t>им. Н.И. Лобачевского»</w:t>
      </w:r>
    </w:p>
    <w:p w:rsidR="00C44A7E" w:rsidRPr="00802B7F" w:rsidRDefault="00C44A7E" w:rsidP="00800C8F"/>
    <w:p w:rsidR="00C44A7E" w:rsidRPr="00802B7F" w:rsidRDefault="00C44A7E" w:rsidP="00800C8F">
      <w:pPr>
        <w:rPr>
          <w:b/>
          <w:bCs/>
        </w:rPr>
      </w:pPr>
    </w:p>
    <w:p w:rsidR="00C44A7E" w:rsidRPr="00800C8F" w:rsidRDefault="00C44A7E" w:rsidP="00800C8F">
      <w:pPr>
        <w:jc w:val="center"/>
        <w:rPr>
          <w:b/>
          <w:sz w:val="28"/>
        </w:rPr>
      </w:pPr>
      <w:r w:rsidRPr="00800C8F">
        <w:rPr>
          <w:b/>
          <w:sz w:val="28"/>
        </w:rPr>
        <w:t>Институт информационных технологий, математики и механики</w:t>
      </w:r>
    </w:p>
    <w:p w:rsidR="00C44A7E" w:rsidRPr="00800C8F" w:rsidRDefault="00C44A7E" w:rsidP="00800C8F">
      <w:pPr>
        <w:jc w:val="center"/>
        <w:rPr>
          <w:b/>
          <w:sz w:val="32"/>
        </w:rPr>
      </w:pPr>
    </w:p>
    <w:p w:rsidR="00C44A7E" w:rsidRPr="00800C8F" w:rsidRDefault="00C44A7E" w:rsidP="00800C8F">
      <w:pPr>
        <w:jc w:val="center"/>
        <w:rPr>
          <w:b/>
          <w:bCs/>
          <w:sz w:val="28"/>
        </w:rPr>
      </w:pPr>
      <w:r w:rsidRPr="00800C8F">
        <w:rPr>
          <w:b/>
          <w:sz w:val="28"/>
        </w:rPr>
        <w:t>Кафедра: программная инженерия</w:t>
      </w:r>
    </w:p>
    <w:p w:rsidR="00C44A7E" w:rsidRPr="00802B7F" w:rsidRDefault="00C44A7E" w:rsidP="00C44A7E">
      <w:pPr>
        <w:pStyle w:val="a4"/>
        <w:ind w:firstLine="180"/>
        <w:jc w:val="both"/>
        <w:rPr>
          <w:sz w:val="28"/>
          <w:szCs w:val="28"/>
        </w:rPr>
      </w:pPr>
    </w:p>
    <w:p w:rsidR="00C44A7E" w:rsidRPr="002C4450" w:rsidRDefault="00C44A7E" w:rsidP="00C44A7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(направление): Программная инженерия</w:t>
      </w:r>
    </w:p>
    <w:p w:rsidR="00C44A7E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b/>
          <w:sz w:val="36"/>
          <w:szCs w:val="36"/>
        </w:rPr>
      </w:pPr>
      <w:r w:rsidRPr="00802B7F">
        <w:rPr>
          <w:b/>
          <w:sz w:val="36"/>
          <w:szCs w:val="36"/>
        </w:rPr>
        <w:t>Отчет</w:t>
      </w:r>
    </w:p>
    <w:p w:rsidR="00C44A7E" w:rsidRPr="00BF3182" w:rsidRDefault="00C44A7E" w:rsidP="00C44A7E">
      <w:pPr>
        <w:ind w:firstLine="18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  самостоятельной</w:t>
      </w:r>
      <w:proofErr w:type="gramEnd"/>
      <w:r>
        <w:rPr>
          <w:sz w:val="28"/>
          <w:szCs w:val="28"/>
        </w:rPr>
        <w:t xml:space="preserve"> работе</w:t>
      </w: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«Параллельное программирование»</w:t>
      </w: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>тем</w:t>
      </w:r>
      <w:r>
        <w:rPr>
          <w:sz w:val="28"/>
          <w:szCs w:val="28"/>
        </w:rPr>
        <w:t>а</w:t>
      </w:r>
      <w:r w:rsidRPr="00802B7F">
        <w:rPr>
          <w:sz w:val="28"/>
          <w:szCs w:val="28"/>
        </w:rPr>
        <w:t>:</w:t>
      </w:r>
    </w:p>
    <w:p w:rsidR="00C44A7E" w:rsidRPr="00802B7F" w:rsidRDefault="00C44A7E" w:rsidP="00C44A7E">
      <w:pPr>
        <w:ind w:firstLine="180"/>
        <w:jc w:val="center"/>
        <w:rPr>
          <w:b/>
          <w:sz w:val="32"/>
          <w:szCs w:val="32"/>
        </w:rPr>
      </w:pPr>
      <w:r w:rsidRPr="00802B7F">
        <w:rPr>
          <w:b/>
          <w:sz w:val="32"/>
          <w:szCs w:val="32"/>
        </w:rPr>
        <w:t>«</w:t>
      </w:r>
      <w:r w:rsidR="009A7ED6" w:rsidRPr="009A7ED6">
        <w:rPr>
          <w:b/>
          <w:sz w:val="32"/>
          <w:szCs w:val="32"/>
        </w:rPr>
        <w:t xml:space="preserve">Выделение ребер на изображении с использованием оператора </w:t>
      </w:r>
      <w:proofErr w:type="spellStart"/>
      <w:r w:rsidR="009A7ED6" w:rsidRPr="009A7ED6">
        <w:rPr>
          <w:b/>
          <w:sz w:val="32"/>
          <w:szCs w:val="32"/>
        </w:rPr>
        <w:t>Собеля</w:t>
      </w:r>
      <w:proofErr w:type="spellEnd"/>
      <w:r w:rsidRPr="00802B7F">
        <w:rPr>
          <w:b/>
          <w:sz w:val="32"/>
          <w:szCs w:val="32"/>
        </w:rPr>
        <w:t>»</w:t>
      </w:r>
    </w:p>
    <w:p w:rsidR="00C44A7E" w:rsidRPr="00802B7F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Pr="00802B7F" w:rsidRDefault="00C44A7E" w:rsidP="00C44A7E">
      <w:pPr>
        <w:ind w:firstLine="180"/>
        <w:jc w:val="both"/>
        <w:rPr>
          <w:sz w:val="28"/>
          <w:szCs w:val="28"/>
        </w:rPr>
      </w:pPr>
    </w:p>
    <w:p w:rsidR="00C44A7E" w:rsidRDefault="00C44A7E" w:rsidP="00C44A7E">
      <w:pPr>
        <w:ind w:left="4680" w:firstLine="360"/>
        <w:jc w:val="both"/>
        <w:rPr>
          <w:sz w:val="28"/>
          <w:szCs w:val="28"/>
        </w:rPr>
      </w:pPr>
    </w:p>
    <w:p w:rsidR="00C44A7E" w:rsidRPr="00802B7F" w:rsidRDefault="00C44A7E" w:rsidP="00C44A7E">
      <w:pPr>
        <w:ind w:left="4395"/>
        <w:jc w:val="both"/>
        <w:rPr>
          <w:sz w:val="28"/>
          <w:szCs w:val="28"/>
        </w:rPr>
      </w:pPr>
    </w:p>
    <w:p w:rsidR="00C44A7E" w:rsidRDefault="00C44A7E" w:rsidP="00C44A7E">
      <w:pPr>
        <w:ind w:left="4536"/>
        <w:jc w:val="both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а</w:t>
      </w:r>
      <w:r w:rsidRPr="00802B7F">
        <w:rPr>
          <w:b/>
          <w:bCs/>
          <w:sz w:val="28"/>
          <w:szCs w:val="28"/>
        </w:rPr>
        <w:t xml:space="preserve">: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удентка группы 381508</w:t>
      </w:r>
    </w:p>
    <w:p w:rsidR="00C44A7E" w:rsidRDefault="00C44A7E" w:rsidP="00C44A7E">
      <w:pPr>
        <w:ind w:left="4536"/>
        <w:jc w:val="both"/>
        <w:rPr>
          <w:bCs/>
          <w:sz w:val="28"/>
          <w:szCs w:val="28"/>
        </w:rPr>
      </w:pPr>
      <w:r w:rsidRPr="00ED04C1">
        <w:rPr>
          <w:bCs/>
          <w:sz w:val="28"/>
          <w:szCs w:val="28"/>
        </w:rPr>
        <w:t>Виноградова Екатерина</w:t>
      </w:r>
    </w:p>
    <w:p w:rsidR="00C44A7E" w:rsidRPr="00ED04C1" w:rsidRDefault="00C44A7E" w:rsidP="00C44A7E">
      <w:pPr>
        <w:ind w:left="4536"/>
        <w:jc w:val="both"/>
        <w:rPr>
          <w:sz w:val="28"/>
          <w:szCs w:val="28"/>
        </w:rPr>
      </w:pPr>
    </w:p>
    <w:p w:rsidR="00C44A7E" w:rsidRPr="00802B7F" w:rsidRDefault="00C44A7E" w:rsidP="00C44A7E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800C8F" w:rsidRDefault="00800C8F" w:rsidP="00C44A7E">
      <w:pPr>
        <w:tabs>
          <w:tab w:val="left" w:pos="4320"/>
        </w:tabs>
        <w:ind w:left="964" w:firstLine="3119"/>
        <w:jc w:val="both"/>
        <w:rPr>
          <w:b/>
          <w:bCs/>
          <w:sz w:val="28"/>
          <w:szCs w:val="28"/>
        </w:rPr>
      </w:pPr>
    </w:p>
    <w:p w:rsidR="009A7ED6" w:rsidRDefault="009A7ED6" w:rsidP="00C44A7E">
      <w:pPr>
        <w:tabs>
          <w:tab w:val="left" w:pos="4320"/>
        </w:tabs>
        <w:ind w:left="964" w:firstLine="3119"/>
        <w:jc w:val="both"/>
        <w:rPr>
          <w:b/>
          <w:bCs/>
          <w:sz w:val="28"/>
          <w:szCs w:val="28"/>
        </w:rPr>
      </w:pPr>
    </w:p>
    <w:p w:rsidR="009A7ED6" w:rsidRDefault="009A7ED6" w:rsidP="00C44A7E">
      <w:pPr>
        <w:tabs>
          <w:tab w:val="left" w:pos="4320"/>
        </w:tabs>
        <w:ind w:left="964" w:firstLine="3119"/>
        <w:jc w:val="both"/>
        <w:rPr>
          <w:b/>
          <w:bCs/>
          <w:sz w:val="28"/>
          <w:szCs w:val="28"/>
        </w:rPr>
      </w:pPr>
    </w:p>
    <w:p w:rsidR="009A7ED6" w:rsidRDefault="009A7ED6" w:rsidP="00C44A7E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C44A7E" w:rsidRDefault="00C44A7E" w:rsidP="00C44A7E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800C8F" w:rsidRDefault="00800C8F" w:rsidP="00C44A7E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C44A7E" w:rsidRPr="00802B7F" w:rsidRDefault="00C44A7E" w:rsidP="009A7ED6">
      <w:pPr>
        <w:tabs>
          <w:tab w:val="left" w:pos="4320"/>
        </w:tabs>
        <w:jc w:val="both"/>
        <w:rPr>
          <w:sz w:val="28"/>
          <w:szCs w:val="28"/>
        </w:rPr>
      </w:pPr>
    </w:p>
    <w:p w:rsidR="00C44A7E" w:rsidRPr="00111D91" w:rsidRDefault="00C44A7E" w:rsidP="00800C8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</w:t>
      </w:r>
      <w:r w:rsidRPr="00111D91">
        <w:rPr>
          <w:sz w:val="28"/>
          <w:szCs w:val="28"/>
        </w:rPr>
        <w:t>8</w:t>
      </w:r>
    </w:p>
    <w:p w:rsidR="00C44A7E" w:rsidRPr="00111D91" w:rsidRDefault="00C44A7E" w:rsidP="00C44A7E">
      <w:pPr>
        <w:widowControl/>
        <w:suppressAutoHyphens w:val="0"/>
        <w:overflowPunct/>
        <w:autoSpaceDE/>
        <w:autoSpaceDN/>
        <w:adjustRightInd/>
        <w:rPr>
          <w:sz w:val="28"/>
          <w:szCs w:val="28"/>
        </w:rPr>
      </w:pPr>
      <w:r w:rsidRPr="00111D91">
        <w:rPr>
          <w:sz w:val="28"/>
          <w:szCs w:val="28"/>
        </w:rPr>
        <w:br w:type="page"/>
      </w:r>
    </w:p>
    <w:sdt>
      <w:sdtPr>
        <w:id w:val="-2140786333"/>
        <w:docPartObj>
          <w:docPartGallery w:val="Table of Contents"/>
          <w:docPartUnique/>
        </w:docPartObj>
      </w:sdtPr>
      <w:sdtEndPr>
        <w:rPr>
          <w:b w:val="0"/>
          <w:bCs/>
          <w:lang w:eastAsia="ru-RU"/>
        </w:rPr>
      </w:sdtEndPr>
      <w:sdtContent>
        <w:p w:rsidR="00111D91" w:rsidRDefault="00111D91" w:rsidP="00111D91">
          <w:pPr>
            <w:pStyle w:val="a4"/>
            <w:jc w:val="left"/>
            <w:rPr>
              <w:sz w:val="44"/>
            </w:rPr>
          </w:pPr>
          <w:r w:rsidRPr="00111D91">
            <w:rPr>
              <w:sz w:val="44"/>
            </w:rPr>
            <w:t>Оглавление</w:t>
          </w:r>
        </w:p>
        <w:p w:rsidR="00111D91" w:rsidRPr="00111D91" w:rsidRDefault="00111D91" w:rsidP="00111D91">
          <w:pPr>
            <w:pStyle w:val="a5"/>
            <w:rPr>
              <w:lang w:eastAsia="ar-SA"/>
            </w:rPr>
          </w:pPr>
        </w:p>
        <w:p w:rsidR="007775C1" w:rsidRPr="007775C1" w:rsidRDefault="00111D9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111D91">
            <w:fldChar w:fldCharType="begin"/>
          </w:r>
          <w:r w:rsidRPr="00111D91">
            <w:instrText xml:space="preserve"> TOC \o "1-3" \h \z \u </w:instrText>
          </w:r>
          <w:r w:rsidRPr="00111D91">
            <w:fldChar w:fldCharType="separate"/>
          </w:r>
          <w:hyperlink w:anchor="_Toc514689437" w:history="1">
            <w:r w:rsidR="007775C1" w:rsidRPr="007775C1">
              <w:rPr>
                <w:rStyle w:val="ad"/>
                <w:rFonts w:eastAsiaTheme="minorEastAsia"/>
                <w:b/>
                <w:noProof/>
              </w:rPr>
              <w:t>Введение</w:t>
            </w:r>
            <w:r w:rsidR="007775C1" w:rsidRPr="007775C1">
              <w:rPr>
                <w:noProof/>
                <w:webHidden/>
              </w:rPr>
              <w:tab/>
            </w:r>
            <w:r w:rsidR="007775C1" w:rsidRPr="007775C1">
              <w:rPr>
                <w:noProof/>
                <w:webHidden/>
              </w:rPr>
              <w:fldChar w:fldCharType="begin"/>
            </w:r>
            <w:r w:rsidR="007775C1" w:rsidRPr="007775C1">
              <w:rPr>
                <w:noProof/>
                <w:webHidden/>
              </w:rPr>
              <w:instrText xml:space="preserve"> PAGEREF _Toc514689437 \h </w:instrText>
            </w:r>
            <w:r w:rsidR="007775C1" w:rsidRPr="007775C1">
              <w:rPr>
                <w:noProof/>
                <w:webHidden/>
              </w:rPr>
            </w:r>
            <w:r w:rsidR="007775C1" w:rsidRPr="007775C1">
              <w:rPr>
                <w:noProof/>
                <w:webHidden/>
              </w:rPr>
              <w:fldChar w:fldCharType="separate"/>
            </w:r>
            <w:r w:rsidR="007775C1" w:rsidRPr="007775C1">
              <w:rPr>
                <w:noProof/>
                <w:webHidden/>
              </w:rPr>
              <w:t>3</w:t>
            </w:r>
            <w:r w:rsidR="007775C1"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38" w:history="1">
            <w:r w:rsidRPr="007775C1">
              <w:rPr>
                <w:rStyle w:val="ad"/>
                <w:rFonts w:eastAsiaTheme="minorEastAsia"/>
                <w:b/>
                <w:noProof/>
              </w:rPr>
              <w:t>Постановка задачи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_Toc514689438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4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39" w:history="1">
            <w:r w:rsidRPr="007775C1">
              <w:rPr>
                <w:rStyle w:val="ad"/>
                <w:rFonts w:eastAsiaTheme="minorEastAsia"/>
                <w:b/>
                <w:noProof/>
              </w:rPr>
              <w:t>Вспомогательные элементы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_Toc514689439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5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0" w:history="1">
            <w:r w:rsidRPr="007775C1">
              <w:rPr>
                <w:rStyle w:val="ad"/>
                <w:rFonts w:eastAsiaTheme="minorEastAsia"/>
                <w:noProof/>
                <w:lang w:val="en-GB"/>
              </w:rPr>
              <w:t>Typer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_Toc514689440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5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1" w:history="1">
            <w:r w:rsidRPr="007775C1">
              <w:rPr>
                <w:rStyle w:val="ad"/>
                <w:rFonts w:eastAsiaTheme="minorEastAsia"/>
                <w:noProof/>
                <w:lang w:val="en-GB"/>
              </w:rPr>
              <w:t>Viewer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_Toc514689441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5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2" w:history="1">
            <w:r w:rsidRPr="007775C1">
              <w:rPr>
                <w:rStyle w:val="ad"/>
                <w:rFonts w:eastAsiaTheme="minorEastAsia"/>
                <w:noProof/>
                <w:lang w:val="en-GB"/>
              </w:rPr>
              <w:t>Generator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_Toc514689442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5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3" w:history="1">
            <w:r w:rsidRPr="007775C1">
              <w:rPr>
                <w:rStyle w:val="ad"/>
                <w:rFonts w:eastAsiaTheme="minorEastAsia"/>
                <w:noProof/>
                <w:lang w:val="en-GB"/>
              </w:rPr>
              <w:t>Checker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_Toc514689443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5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4" w:history="1">
            <w:r w:rsidRPr="007775C1">
              <w:rPr>
                <w:rStyle w:val="ad"/>
                <w:rFonts w:eastAsiaTheme="minorEastAsia"/>
                <w:b/>
                <w:noProof/>
              </w:rPr>
              <w:t>Метод решения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_Toc514689444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6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5" w:history="1">
            <w:r w:rsidRPr="007775C1">
              <w:rPr>
                <w:rStyle w:val="ad"/>
                <w:rFonts w:eastAsiaTheme="minorEastAsia"/>
                <w:noProof/>
              </w:rPr>
              <w:t>Последовательный алгоритм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_Toc514689445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6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6" w:history="1">
            <w:r w:rsidRPr="007775C1">
              <w:rPr>
                <w:rStyle w:val="ad"/>
                <w:rFonts w:eastAsiaTheme="minorEastAsia"/>
                <w:noProof/>
              </w:rPr>
              <w:t>Параллельный алгоритм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_Toc514689446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7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7" w:history="1">
            <w:r w:rsidRPr="007775C1">
              <w:rPr>
                <w:rStyle w:val="ad"/>
                <w:rFonts w:eastAsiaTheme="minorEastAsia"/>
                <w:b/>
                <w:noProof/>
              </w:rPr>
              <w:t>Результаты экспериментов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_Toc514689447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8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7775C1" w:rsidRPr="007775C1" w:rsidRDefault="007775C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4689448" w:history="1">
            <w:r w:rsidRPr="007775C1">
              <w:rPr>
                <w:rStyle w:val="ad"/>
                <w:rFonts w:eastAsiaTheme="minorEastAsia"/>
                <w:b/>
                <w:noProof/>
              </w:rPr>
              <w:t>Вывод</w:t>
            </w:r>
            <w:r w:rsidRPr="007775C1">
              <w:rPr>
                <w:noProof/>
                <w:webHidden/>
              </w:rPr>
              <w:tab/>
            </w:r>
            <w:r w:rsidRPr="007775C1">
              <w:rPr>
                <w:noProof/>
                <w:webHidden/>
              </w:rPr>
              <w:fldChar w:fldCharType="begin"/>
            </w:r>
            <w:r w:rsidRPr="007775C1">
              <w:rPr>
                <w:noProof/>
                <w:webHidden/>
              </w:rPr>
              <w:instrText xml:space="preserve"> PAGEREF _Toc514689448 \h </w:instrText>
            </w:r>
            <w:r w:rsidRPr="007775C1">
              <w:rPr>
                <w:noProof/>
                <w:webHidden/>
              </w:rPr>
            </w:r>
            <w:r w:rsidRPr="007775C1">
              <w:rPr>
                <w:noProof/>
                <w:webHidden/>
              </w:rPr>
              <w:fldChar w:fldCharType="separate"/>
            </w:r>
            <w:r w:rsidRPr="007775C1">
              <w:rPr>
                <w:noProof/>
                <w:webHidden/>
              </w:rPr>
              <w:t>9</w:t>
            </w:r>
            <w:r w:rsidRPr="007775C1">
              <w:rPr>
                <w:noProof/>
                <w:webHidden/>
              </w:rPr>
              <w:fldChar w:fldCharType="end"/>
            </w:r>
          </w:hyperlink>
        </w:p>
        <w:p w:rsidR="00111D91" w:rsidRPr="00111D91" w:rsidRDefault="00111D91">
          <w:r w:rsidRPr="00111D91">
            <w:rPr>
              <w:bCs/>
            </w:rPr>
            <w:fldChar w:fldCharType="end"/>
          </w:r>
        </w:p>
      </w:sdtContent>
    </w:sdt>
    <w:p w:rsidR="00111D91" w:rsidRDefault="00111D91" w:rsidP="00111D91">
      <w:pPr>
        <w:pStyle w:val="1"/>
        <w:rPr>
          <w:rFonts w:ascii="Times New Roman" w:hAnsi="Times New Roman" w:cs="Times New Roman"/>
          <w:b/>
          <w:color w:val="auto"/>
          <w:sz w:val="40"/>
        </w:rPr>
      </w:pPr>
      <w:bookmarkStart w:id="0" w:name="_GoBack"/>
      <w:bookmarkEnd w:id="0"/>
      <w:r>
        <w:br w:type="page"/>
      </w:r>
      <w:bookmarkStart w:id="1" w:name="_Toc514689437"/>
      <w:r w:rsidRPr="00111D91">
        <w:rPr>
          <w:rFonts w:ascii="Times New Roman" w:hAnsi="Times New Roman" w:cs="Times New Roman"/>
          <w:b/>
          <w:color w:val="auto"/>
          <w:sz w:val="40"/>
        </w:rPr>
        <w:lastRenderedPageBreak/>
        <w:t>Введение</w:t>
      </w:r>
      <w:bookmarkEnd w:id="1"/>
    </w:p>
    <w:p w:rsidR="00111D91" w:rsidRDefault="00111D91" w:rsidP="00111D91"/>
    <w:p w:rsidR="00FA2906" w:rsidRDefault="00FA2906" w:rsidP="00FA2906">
      <w:pPr>
        <w:spacing w:before="120" w:line="360" w:lineRule="auto"/>
        <w:ind w:firstLine="709"/>
        <w:jc w:val="both"/>
      </w:pPr>
      <w:r>
        <w:t xml:space="preserve">Основной целью выделения ребер на изображении </w:t>
      </w:r>
      <w:r>
        <w:t xml:space="preserve">является фиксация важных событий и изменений мира. Они могут отражать различные предположения о модели формирования изображения, изменения в яркости изображения могут указывать на: </w:t>
      </w:r>
    </w:p>
    <w:p w:rsidR="00FA2906" w:rsidRDefault="00FA2906" w:rsidP="00FA2906">
      <w:pPr>
        <w:pStyle w:val="af"/>
        <w:numPr>
          <w:ilvl w:val="0"/>
          <w:numId w:val="12"/>
        </w:numPr>
        <w:spacing w:before="120" w:line="360" w:lineRule="auto"/>
        <w:jc w:val="both"/>
      </w:pPr>
      <w:r>
        <w:t>изменения глубины;</w:t>
      </w:r>
    </w:p>
    <w:p w:rsidR="00FA2906" w:rsidRDefault="00FA2906" w:rsidP="00FA2906">
      <w:pPr>
        <w:pStyle w:val="af"/>
        <w:numPr>
          <w:ilvl w:val="0"/>
          <w:numId w:val="12"/>
        </w:numPr>
        <w:spacing w:before="120" w:line="360" w:lineRule="auto"/>
        <w:jc w:val="both"/>
      </w:pPr>
      <w:r>
        <w:t>изменения ориентации поверхностей;</w:t>
      </w:r>
    </w:p>
    <w:p w:rsidR="00FA2906" w:rsidRDefault="00FA2906" w:rsidP="00FA2906">
      <w:pPr>
        <w:pStyle w:val="af"/>
        <w:numPr>
          <w:ilvl w:val="0"/>
          <w:numId w:val="12"/>
        </w:numPr>
        <w:spacing w:before="120" w:line="360" w:lineRule="auto"/>
        <w:jc w:val="both"/>
      </w:pPr>
      <w:r>
        <w:t>изменения в свойствах материала;</w:t>
      </w:r>
    </w:p>
    <w:p w:rsidR="00FA2906" w:rsidRDefault="00FA2906" w:rsidP="00FA2906">
      <w:pPr>
        <w:pStyle w:val="af"/>
        <w:numPr>
          <w:ilvl w:val="0"/>
          <w:numId w:val="12"/>
        </w:numPr>
        <w:spacing w:before="120" w:line="360" w:lineRule="auto"/>
        <w:jc w:val="both"/>
      </w:pPr>
      <w:r>
        <w:t>различие в освещении сцены.</w:t>
      </w:r>
    </w:p>
    <w:p w:rsidR="00FA2906" w:rsidRDefault="00FA2906" w:rsidP="00FA2906">
      <w:pPr>
        <w:spacing w:before="120" w:line="360" w:lineRule="auto"/>
        <w:ind w:firstLine="709"/>
        <w:jc w:val="both"/>
      </w:pPr>
      <w:r w:rsidRPr="00FA2906">
        <w:t>Границы имеют довольно важное значение во многих приложениях обработки изображений, особенно в системах машинного зрения, которые анализируют сцены искусственных объектов при фиксированном освещении.</w:t>
      </w:r>
    </w:p>
    <w:p w:rsidR="00111D91" w:rsidRDefault="00111D91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111D91" w:rsidRDefault="00111D91" w:rsidP="00111D91">
      <w:pPr>
        <w:pStyle w:val="13"/>
      </w:pPr>
      <w:bookmarkStart w:id="2" w:name="_Toc514689438"/>
      <w:r>
        <w:lastRenderedPageBreak/>
        <w:t>Постановка задачи</w:t>
      </w:r>
      <w:bookmarkEnd w:id="2"/>
    </w:p>
    <w:p w:rsidR="00111D91" w:rsidRDefault="00111D91" w:rsidP="00111D91"/>
    <w:p w:rsidR="009A7ED6" w:rsidRDefault="009A7ED6" w:rsidP="00E91D9E">
      <w:pPr>
        <w:spacing w:before="120" w:line="360" w:lineRule="auto"/>
        <w:ind w:firstLine="709"/>
        <w:jc w:val="both"/>
      </w:pPr>
      <w:r>
        <w:t xml:space="preserve">В данной работе необходимо реализовать последовательный алгоритм и параллельные алгоритмы с использованием библиотек </w:t>
      </w:r>
      <w:proofErr w:type="spellStart"/>
      <w:r>
        <w:rPr>
          <w:lang w:val="en-GB"/>
        </w:rPr>
        <w:t>OpenMP</w:t>
      </w:r>
      <w:proofErr w:type="spellEnd"/>
      <w:r w:rsidRPr="009A7ED6">
        <w:t xml:space="preserve"> </w:t>
      </w:r>
      <w:r>
        <w:t xml:space="preserve">и </w:t>
      </w:r>
      <w:r>
        <w:rPr>
          <w:lang w:val="en-GB"/>
        </w:rPr>
        <w:t>TBB</w:t>
      </w:r>
      <w:r>
        <w:t xml:space="preserve">, позволяющие выделить ребра на изображении, используя оператор </w:t>
      </w:r>
      <w:proofErr w:type="spellStart"/>
      <w:r>
        <w:t>Собеля</w:t>
      </w:r>
      <w:proofErr w:type="spellEnd"/>
      <w:r w:rsidR="00CC4B4E">
        <w:t>.</w:t>
      </w:r>
    </w:p>
    <w:p w:rsidR="00CC4B4E" w:rsidRDefault="00CC4B4E" w:rsidP="00E91D9E">
      <w:pPr>
        <w:spacing w:before="120" w:line="360" w:lineRule="auto"/>
        <w:ind w:firstLine="709"/>
        <w:jc w:val="both"/>
      </w:pPr>
      <w:r w:rsidRPr="00E91D9E">
        <w:rPr>
          <w:b/>
        </w:rPr>
        <w:t>Для выполнения задачи необходимо</w:t>
      </w:r>
      <w:r>
        <w:t>:</w:t>
      </w:r>
    </w:p>
    <w:p w:rsidR="00E91D9E" w:rsidRDefault="00E91D9E" w:rsidP="00E91D9E">
      <w:pPr>
        <w:pStyle w:val="af"/>
        <w:numPr>
          <w:ilvl w:val="0"/>
          <w:numId w:val="8"/>
        </w:numPr>
        <w:spacing w:before="120" w:line="360" w:lineRule="auto"/>
        <w:jc w:val="both"/>
      </w:pPr>
      <w:r>
        <w:t>Разработать тестовую версию, включающую в себя:</w:t>
      </w:r>
    </w:p>
    <w:p w:rsidR="00E91D9E" w:rsidRDefault="00E91D9E" w:rsidP="00E91D9E">
      <w:pPr>
        <w:pStyle w:val="af"/>
        <w:numPr>
          <w:ilvl w:val="1"/>
          <w:numId w:val="8"/>
        </w:numPr>
        <w:spacing w:before="120" w:line="360" w:lineRule="auto"/>
        <w:jc w:val="both"/>
      </w:pPr>
      <w:proofErr w:type="spellStart"/>
      <w:r>
        <w:t>solver</w:t>
      </w:r>
      <w:proofErr w:type="spellEnd"/>
      <w:r>
        <w:t xml:space="preserve"> - решение задачи последовательным алгоритмом, по возможности, максимально простым;</w:t>
      </w:r>
    </w:p>
    <w:p w:rsidR="00E91D9E" w:rsidRDefault="00E91D9E" w:rsidP="00E91D9E">
      <w:pPr>
        <w:pStyle w:val="af"/>
        <w:numPr>
          <w:ilvl w:val="1"/>
          <w:numId w:val="8"/>
        </w:numPr>
        <w:spacing w:before="120" w:line="360" w:lineRule="auto"/>
        <w:jc w:val="both"/>
      </w:pPr>
      <w:proofErr w:type="spellStart"/>
      <w:r>
        <w:t>generator</w:t>
      </w:r>
      <w:proofErr w:type="spellEnd"/>
      <w:r>
        <w:t xml:space="preserve"> - программа для генерации набора тестовых данных и их сохранения в бинарные файлы;</w:t>
      </w:r>
    </w:p>
    <w:p w:rsidR="00E91D9E" w:rsidRDefault="00E91D9E" w:rsidP="00E91D9E">
      <w:pPr>
        <w:pStyle w:val="af"/>
        <w:numPr>
          <w:ilvl w:val="1"/>
          <w:numId w:val="8"/>
        </w:numPr>
        <w:spacing w:before="120" w:line="360" w:lineRule="auto"/>
        <w:jc w:val="both"/>
      </w:pPr>
      <w:proofErr w:type="spellStart"/>
      <w:r>
        <w:t>checker</w:t>
      </w:r>
      <w:proofErr w:type="spellEnd"/>
      <w:r>
        <w:t xml:space="preserve"> - программа для проверки корректности параллельных версий;</w:t>
      </w:r>
    </w:p>
    <w:p w:rsidR="00E91D9E" w:rsidRDefault="00E91D9E" w:rsidP="00E91D9E">
      <w:pPr>
        <w:pStyle w:val="af"/>
        <w:numPr>
          <w:ilvl w:val="1"/>
          <w:numId w:val="8"/>
        </w:numPr>
        <w:spacing w:before="120" w:line="360" w:lineRule="auto"/>
        <w:jc w:val="both"/>
      </w:pPr>
      <w:r>
        <w:t>набор тестов (не менее десяти, из которых не менее пяти "большие") для проверки корректности параллельных версий.</w:t>
      </w:r>
    </w:p>
    <w:p w:rsidR="00E91D9E" w:rsidRDefault="00E91D9E" w:rsidP="00E91D9E">
      <w:pPr>
        <w:pStyle w:val="af"/>
        <w:numPr>
          <w:ilvl w:val="0"/>
          <w:numId w:val="8"/>
        </w:numPr>
        <w:spacing w:before="120" w:line="360" w:lineRule="auto"/>
        <w:jc w:val="both"/>
      </w:pPr>
      <w:r>
        <w:t xml:space="preserve">Разработать </w:t>
      </w:r>
      <w:proofErr w:type="spellStart"/>
      <w:r>
        <w:t>OpenMP</w:t>
      </w:r>
      <w:proofErr w:type="spellEnd"/>
      <w:r>
        <w:t xml:space="preserve"> версию</w:t>
      </w:r>
    </w:p>
    <w:p w:rsidR="00E91D9E" w:rsidRDefault="00E91D9E" w:rsidP="00E91D9E">
      <w:pPr>
        <w:pStyle w:val="af"/>
        <w:numPr>
          <w:ilvl w:val="0"/>
          <w:numId w:val="8"/>
        </w:numPr>
        <w:jc w:val="both"/>
      </w:pPr>
      <w:r>
        <w:t>Разработать TBB версию</w:t>
      </w:r>
    </w:p>
    <w:p w:rsidR="00750401" w:rsidRDefault="00111D91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750401" w:rsidRDefault="00750401" w:rsidP="00750401">
      <w:pPr>
        <w:pStyle w:val="13"/>
      </w:pPr>
      <w:bookmarkStart w:id="3" w:name="_Toc514689439"/>
      <w:r>
        <w:lastRenderedPageBreak/>
        <w:t>Вспомогательные элементы</w:t>
      </w:r>
      <w:bookmarkEnd w:id="3"/>
    </w:p>
    <w:p w:rsidR="00750401" w:rsidRDefault="00750401" w:rsidP="00750401"/>
    <w:p w:rsidR="00750401" w:rsidRDefault="00750401" w:rsidP="00FA2906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4" w:name="_Toc514689440"/>
      <w:proofErr w:type="spellStart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Typer</w:t>
      </w:r>
      <w:bookmarkEnd w:id="4"/>
      <w:proofErr w:type="spellEnd"/>
    </w:p>
    <w:p w:rsidR="00A172DB" w:rsidRDefault="00A172DB" w:rsidP="00FA2906">
      <w:pPr>
        <w:jc w:val="both"/>
        <w:rPr>
          <w:lang w:val="en-GB"/>
        </w:rPr>
      </w:pPr>
    </w:p>
    <w:p w:rsidR="00A172DB" w:rsidRPr="00A172DB" w:rsidRDefault="00A172DB" w:rsidP="00FA2906">
      <w:pPr>
        <w:spacing w:before="120" w:line="360" w:lineRule="auto"/>
        <w:ind w:firstLine="709"/>
        <w:jc w:val="both"/>
      </w:pPr>
      <w:r>
        <w:t xml:space="preserve">Используя библиотеку </w:t>
      </w:r>
      <w:proofErr w:type="spellStart"/>
      <w:r>
        <w:rPr>
          <w:lang w:val="en-GB"/>
        </w:rPr>
        <w:t>OpenCV</w:t>
      </w:r>
      <w:proofErr w:type="spellEnd"/>
      <w:r>
        <w:t>, создает массив, состоящий из целочисленных значений яркости пикселей изображения, а затем записывает этот массив в бинарный файл.</w:t>
      </w:r>
    </w:p>
    <w:p w:rsidR="00750401" w:rsidRPr="00A172DB" w:rsidRDefault="00750401" w:rsidP="00FA2906">
      <w:pPr>
        <w:jc w:val="both"/>
      </w:pPr>
    </w:p>
    <w:p w:rsidR="00750401" w:rsidRDefault="00750401" w:rsidP="00FA2906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5" w:name="_Toc514689441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Viewer</w:t>
      </w:r>
      <w:bookmarkEnd w:id="5"/>
    </w:p>
    <w:p w:rsidR="00A172DB" w:rsidRDefault="00A172DB" w:rsidP="00FA2906">
      <w:pPr>
        <w:jc w:val="both"/>
        <w:rPr>
          <w:lang w:val="en-GB"/>
        </w:rPr>
      </w:pPr>
    </w:p>
    <w:p w:rsidR="00A172DB" w:rsidRPr="00A60326" w:rsidRDefault="00A172DB" w:rsidP="00FA2906">
      <w:pPr>
        <w:spacing w:before="120" w:line="360" w:lineRule="auto"/>
        <w:ind w:firstLine="709"/>
        <w:jc w:val="both"/>
      </w:pPr>
      <w:r>
        <w:t xml:space="preserve">Читает массив из бинарного файла, а </w:t>
      </w:r>
      <w:r w:rsidR="00A60326">
        <w:t xml:space="preserve">затем, </w:t>
      </w:r>
      <w:r w:rsidR="00A60326" w:rsidRPr="00A60326">
        <w:t>используя</w:t>
      </w:r>
      <w:r w:rsidR="00A60326">
        <w:t xml:space="preserve"> </w:t>
      </w:r>
      <w:proofErr w:type="spellStart"/>
      <w:r>
        <w:rPr>
          <w:lang w:val="en-GB"/>
        </w:rPr>
        <w:t>OpenCV</w:t>
      </w:r>
      <w:proofErr w:type="spellEnd"/>
      <w:r w:rsidR="00A60326">
        <w:t>, генерирует изображение на основе данных из полученного массива.</w:t>
      </w:r>
    </w:p>
    <w:p w:rsidR="00750401" w:rsidRPr="00A172DB" w:rsidRDefault="00750401" w:rsidP="00FA2906">
      <w:pPr>
        <w:jc w:val="both"/>
      </w:pPr>
    </w:p>
    <w:p w:rsidR="00750401" w:rsidRDefault="00750401" w:rsidP="00FA2906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6" w:name="_Toc514689442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Generator</w:t>
      </w:r>
      <w:bookmarkEnd w:id="6"/>
    </w:p>
    <w:p w:rsidR="00A60326" w:rsidRDefault="00A60326" w:rsidP="00FA2906">
      <w:pPr>
        <w:jc w:val="both"/>
        <w:rPr>
          <w:lang w:val="en-GB"/>
        </w:rPr>
      </w:pPr>
    </w:p>
    <w:p w:rsidR="00A60326" w:rsidRDefault="00A60326" w:rsidP="00FA2906">
      <w:pPr>
        <w:spacing w:before="120" w:line="360" w:lineRule="auto"/>
        <w:ind w:firstLine="709"/>
        <w:jc w:val="both"/>
      </w:pPr>
      <w:r>
        <w:t>Генератор тестов. Создает бинарный файл и записывает в него тестовые данные.</w:t>
      </w:r>
    </w:p>
    <w:p w:rsidR="00A60326" w:rsidRDefault="00A60326" w:rsidP="00FA2906">
      <w:pPr>
        <w:spacing w:before="120" w:line="360" w:lineRule="auto"/>
        <w:ind w:firstLine="709"/>
        <w:jc w:val="both"/>
      </w:pPr>
      <w:r>
        <w:t>Возможные входные параметры:</w:t>
      </w:r>
    </w:p>
    <w:p w:rsidR="00A60326" w:rsidRDefault="00A60326" w:rsidP="00FA2906">
      <w:pPr>
        <w:pStyle w:val="af"/>
        <w:numPr>
          <w:ilvl w:val="0"/>
          <w:numId w:val="10"/>
        </w:numPr>
        <w:spacing w:before="120" w:line="360" w:lineRule="auto"/>
        <w:jc w:val="both"/>
      </w:pPr>
      <w:r w:rsidRPr="00A60326">
        <w:t>&lt;</w:t>
      </w:r>
      <w:r>
        <w:t>имя бинарного файла</w:t>
      </w:r>
      <w:r w:rsidRPr="00A60326">
        <w:t>&gt;</w:t>
      </w:r>
      <w:r>
        <w:t xml:space="preserve"> </w:t>
      </w:r>
      <w:r w:rsidRPr="00A60326">
        <w:t>&lt;</w:t>
      </w:r>
      <w:r>
        <w:t xml:space="preserve">имя </w:t>
      </w:r>
      <w:proofErr w:type="gramStart"/>
      <w:r>
        <w:t>изображения</w:t>
      </w:r>
      <w:r w:rsidRPr="00A60326">
        <w:t xml:space="preserve">&gt; </w:t>
      </w:r>
      <w:r>
        <w:t xml:space="preserve"> -</w:t>
      </w:r>
      <w:proofErr w:type="gramEnd"/>
      <w:r>
        <w:t xml:space="preserve"> с помощью </w:t>
      </w:r>
      <w:proofErr w:type="spellStart"/>
      <w:r w:rsidRPr="00A60326">
        <w:rPr>
          <w:lang w:val="en-GB"/>
        </w:rPr>
        <w:t>typer</w:t>
      </w:r>
      <w:proofErr w:type="spellEnd"/>
      <w:r w:rsidRPr="00A60326">
        <w:t xml:space="preserve"> </w:t>
      </w:r>
      <w:r>
        <w:t>преобразует указанное изображение в тестовые данные и записывает в указанный бинарный файл</w:t>
      </w:r>
    </w:p>
    <w:p w:rsidR="00A60326" w:rsidRPr="00A60326" w:rsidRDefault="00A60326" w:rsidP="00FA2906">
      <w:pPr>
        <w:pStyle w:val="af"/>
        <w:numPr>
          <w:ilvl w:val="0"/>
          <w:numId w:val="10"/>
        </w:numPr>
        <w:spacing w:before="120" w:line="360" w:lineRule="auto"/>
        <w:jc w:val="both"/>
      </w:pPr>
      <w:r w:rsidRPr="00A60326">
        <w:t>&lt;</w:t>
      </w:r>
      <w:r>
        <w:t>имя бинарного файла</w:t>
      </w:r>
      <w:r w:rsidRPr="00A60326">
        <w:t xml:space="preserve">&gt; </w:t>
      </w:r>
      <w:r>
        <w:t>-</w:t>
      </w:r>
      <w:r w:rsidRPr="00A60326">
        <w:t>&lt;</w:t>
      </w:r>
      <w:r>
        <w:t>тип изображения</w:t>
      </w:r>
      <w:r w:rsidRPr="00A60326">
        <w:t>&gt;</w:t>
      </w:r>
      <w:r>
        <w:t xml:space="preserve"> </w:t>
      </w:r>
      <w:r w:rsidRPr="00A60326">
        <w:t>&lt;</w:t>
      </w:r>
      <w:r>
        <w:t>размер изображения</w:t>
      </w:r>
      <w:r w:rsidRPr="00A60326">
        <w:t>&gt;</w:t>
      </w:r>
      <w:r>
        <w:t xml:space="preserve"> </w:t>
      </w:r>
      <w:r w:rsidRPr="00A60326">
        <w:t>&lt;</w:t>
      </w:r>
      <w:r>
        <w:t xml:space="preserve">размер </w:t>
      </w:r>
      <w:proofErr w:type="gramStart"/>
      <w:r>
        <w:t>элемента</w:t>
      </w:r>
      <w:r w:rsidRPr="00A60326">
        <w:t>&gt;</w:t>
      </w:r>
      <w:r>
        <w:t xml:space="preserve">  -</w:t>
      </w:r>
      <w:proofErr w:type="gramEnd"/>
      <w:r>
        <w:t xml:space="preserve"> генерирует изображение указанного размера </w:t>
      </w:r>
      <w:r w:rsidR="00D44E72">
        <w:t>с элементом указанного типа и размера (это может быть квадрат, линия или градиент)</w:t>
      </w:r>
    </w:p>
    <w:p w:rsidR="00750401" w:rsidRPr="00A60326" w:rsidRDefault="00750401" w:rsidP="00FA2906">
      <w:pPr>
        <w:jc w:val="both"/>
      </w:pPr>
    </w:p>
    <w:p w:rsidR="00750401" w:rsidRDefault="00750401" w:rsidP="00FA2906">
      <w:pPr>
        <w:pStyle w:val="3"/>
        <w:jc w:val="both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7" w:name="_Toc514689443"/>
      <w:r w:rsidRPr="00750401">
        <w:rPr>
          <w:rFonts w:ascii="Times New Roman" w:hAnsi="Times New Roman" w:cs="Times New Roman"/>
          <w:b/>
          <w:color w:val="auto"/>
          <w:sz w:val="32"/>
          <w:lang w:val="en-GB"/>
        </w:rPr>
        <w:t>Checker</w:t>
      </w:r>
      <w:bookmarkEnd w:id="7"/>
    </w:p>
    <w:p w:rsidR="00750401" w:rsidRDefault="00750401" w:rsidP="00FA2906">
      <w:pPr>
        <w:jc w:val="both"/>
        <w:rPr>
          <w:lang w:val="en-GB"/>
        </w:rPr>
      </w:pPr>
    </w:p>
    <w:p w:rsidR="00D44E72" w:rsidRDefault="00D44E72" w:rsidP="00FA2906">
      <w:pPr>
        <w:spacing w:before="120" w:line="360" w:lineRule="auto"/>
        <w:ind w:firstLine="709"/>
        <w:jc w:val="both"/>
      </w:pPr>
      <w:r>
        <w:t>Проверяет корректность работы алгоритма, сравнивая результаты работы алгоритма на тестовых изображениях с готовыми ответами и выдает вердикт:</w:t>
      </w:r>
    </w:p>
    <w:p w:rsidR="00D44E72" w:rsidRDefault="00D44E72" w:rsidP="00FA2906">
      <w:pPr>
        <w:pStyle w:val="af"/>
        <w:numPr>
          <w:ilvl w:val="0"/>
          <w:numId w:val="11"/>
        </w:numPr>
        <w:spacing w:before="120" w:line="360" w:lineRule="auto"/>
        <w:jc w:val="both"/>
      </w:pPr>
      <w:r>
        <w:t xml:space="preserve">AC = </w:t>
      </w:r>
      <w:proofErr w:type="spellStart"/>
      <w:r>
        <w:t>Accepted</w:t>
      </w:r>
      <w:proofErr w:type="spellEnd"/>
      <w:r>
        <w:t xml:space="preserve"> = Решение выдаёт корректный результат на данном тесте</w:t>
      </w:r>
    </w:p>
    <w:p w:rsidR="00D44E72" w:rsidRDefault="00D44E72" w:rsidP="00FA2906">
      <w:pPr>
        <w:pStyle w:val="af"/>
        <w:numPr>
          <w:ilvl w:val="0"/>
          <w:numId w:val="11"/>
        </w:numPr>
        <w:spacing w:before="120" w:line="360" w:lineRule="auto"/>
        <w:jc w:val="both"/>
      </w:pPr>
      <w:r>
        <w:t xml:space="preserve">WA =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Решение выдаёт некорректный результат на данном тесте</w:t>
      </w:r>
    </w:p>
    <w:p w:rsidR="00D44E72" w:rsidRPr="00D44E72" w:rsidRDefault="00D44E72" w:rsidP="00FA2906">
      <w:pPr>
        <w:pStyle w:val="af"/>
        <w:numPr>
          <w:ilvl w:val="0"/>
          <w:numId w:val="11"/>
        </w:numPr>
        <w:spacing w:before="120" w:line="360" w:lineRule="auto"/>
        <w:jc w:val="both"/>
      </w:pPr>
      <w:r>
        <w:t xml:space="preserve">PE =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= Ошибка формата выходных данных</w:t>
      </w:r>
    </w:p>
    <w:p w:rsidR="00750401" w:rsidRDefault="00750401" w:rsidP="00FA2906">
      <w:pPr>
        <w:widowControl/>
        <w:suppressAutoHyphens w:val="0"/>
        <w:overflowPunct/>
        <w:autoSpaceDE/>
        <w:autoSpaceDN/>
        <w:adjustRightInd/>
        <w:spacing w:after="160" w:line="259" w:lineRule="auto"/>
        <w:jc w:val="both"/>
      </w:pPr>
      <w:r>
        <w:br w:type="page"/>
      </w:r>
    </w:p>
    <w:p w:rsidR="00111D91" w:rsidRDefault="00111D91" w:rsidP="00111D91">
      <w:pPr>
        <w:pStyle w:val="13"/>
      </w:pPr>
      <w:bookmarkStart w:id="8" w:name="_Toc514689444"/>
      <w:r>
        <w:lastRenderedPageBreak/>
        <w:t>Метод решения</w:t>
      </w:r>
      <w:bookmarkEnd w:id="8"/>
    </w:p>
    <w:p w:rsidR="00E91D9E" w:rsidRDefault="00E91D9E" w:rsidP="00E91D9E"/>
    <w:p w:rsidR="00E91D9E" w:rsidRDefault="008B040C" w:rsidP="00E91D9E">
      <w:pPr>
        <w:spacing w:before="120" w:line="360" w:lineRule="auto"/>
        <w:ind w:firstLine="709"/>
        <w:jc w:val="both"/>
      </w:pPr>
      <w:r>
        <w:t xml:space="preserve">Оператор </w:t>
      </w:r>
      <w:proofErr w:type="spellStart"/>
      <w:r>
        <w:t>Собеля</w:t>
      </w:r>
      <w:proofErr w:type="spellEnd"/>
      <w:r>
        <w:t xml:space="preserve"> используется для выделения ребер на изображении. О</w:t>
      </w:r>
      <w:r w:rsidRPr="008B040C">
        <w:t xml:space="preserve">ператор </w:t>
      </w:r>
      <w:r>
        <w:t xml:space="preserve">вычисляет градиент яркости изображения в каждой точке. Так находится направление наибольшего увеличения яркости и величина ее изменения в этом направлении. Результат показывает, насколько </w:t>
      </w:r>
      <w:r w:rsidRPr="008B040C">
        <w:t>“</w:t>
      </w:r>
      <w:r>
        <w:t>резко</w:t>
      </w:r>
      <w:r w:rsidRPr="008B040C">
        <w:t>”</w:t>
      </w:r>
      <w:r>
        <w:t xml:space="preserve"> или</w:t>
      </w:r>
      <w:r w:rsidRPr="008B040C">
        <w:t xml:space="preserve"> “</w:t>
      </w:r>
      <w:r>
        <w:t>плавно</w:t>
      </w:r>
      <w:r w:rsidRPr="008B040C">
        <w:t>”</w:t>
      </w:r>
      <w:r>
        <w:t xml:space="preserve"> меняется яркость изображения в каждой точке, а значит, вероятность нахождения точки на грани, а также ориентацию границы.</w:t>
      </w:r>
    </w:p>
    <w:p w:rsidR="008B040C" w:rsidRDefault="008B040C" w:rsidP="00E91D9E">
      <w:pPr>
        <w:spacing w:before="120" w:line="360" w:lineRule="auto"/>
        <w:ind w:firstLine="709"/>
        <w:jc w:val="both"/>
      </w:pPr>
      <w:r w:rsidRPr="008B040C">
        <w:t xml:space="preserve">Точнее, оператор использует значения </w:t>
      </w:r>
      <w:r>
        <w:t>яркости</w:t>
      </w:r>
      <w:r w:rsidRPr="008B040C">
        <w:t xml:space="preserve"> только в окрестности 3×3 каждого пиксела для получения приближения соответствующего градиента изображения</w:t>
      </w:r>
      <w:r>
        <w:t>.</w:t>
      </w:r>
    </w:p>
    <w:p w:rsidR="008B040C" w:rsidRDefault="008B040C" w:rsidP="00E91D9E">
      <w:pPr>
        <w:spacing w:before="120" w:line="360" w:lineRule="auto"/>
        <w:ind w:firstLine="709"/>
        <w:jc w:val="both"/>
      </w:pPr>
      <w:r>
        <w:t xml:space="preserve">Формула оператора </w:t>
      </w:r>
      <w:proofErr w:type="spellStart"/>
      <w:r>
        <w:t>Собеля</w:t>
      </w:r>
      <w:proofErr w:type="spellEnd"/>
      <w:r>
        <w:t>:</w:t>
      </w:r>
    </w:p>
    <w:p w:rsidR="008B040C" w:rsidRDefault="008B040C" w:rsidP="008B040C">
      <w:pPr>
        <w:spacing w:before="120" w:line="360" w:lineRule="auto"/>
        <w:ind w:firstLine="709"/>
        <w:jc w:val="both"/>
      </w:pPr>
      <w:proofErr w:type="spellStart"/>
      <w:r w:rsidRPr="008B040C">
        <w:t>G</w:t>
      </w:r>
      <w:r w:rsidRPr="008B040C">
        <w:rPr>
          <w:vertAlign w:val="subscript"/>
        </w:rPr>
        <w:t>x</w:t>
      </w:r>
      <w:proofErr w:type="spellEnd"/>
      <w:r w:rsidRPr="008B040C">
        <w:t xml:space="preserve"> и </w:t>
      </w:r>
      <w:proofErr w:type="spellStart"/>
      <w:r w:rsidRPr="008B040C">
        <w:t>G</w:t>
      </w:r>
      <w:r w:rsidRPr="008B040C">
        <w:rPr>
          <w:vertAlign w:val="subscript"/>
        </w:rPr>
        <w:t>y</w:t>
      </w:r>
      <w:proofErr w:type="spellEnd"/>
      <w:r w:rsidRPr="008B040C">
        <w:t xml:space="preserve"> — две матрицы, где каждая точка содержит приближенные производные по x и по y. Они вычисляются следующим образом путем умножения матрицы </w:t>
      </w:r>
      <w:proofErr w:type="spellStart"/>
      <w:r w:rsidRPr="008B040C">
        <w:t>G</w:t>
      </w:r>
      <w:r w:rsidRPr="008B040C">
        <w:rPr>
          <w:vertAlign w:val="subscript"/>
        </w:rPr>
        <w:t>x</w:t>
      </w:r>
      <w:proofErr w:type="spellEnd"/>
      <w:r w:rsidRPr="008B040C">
        <w:t xml:space="preserve"> и </w:t>
      </w:r>
      <w:proofErr w:type="spellStart"/>
      <w:r w:rsidRPr="008B040C">
        <w:t>G</w:t>
      </w:r>
      <w:r w:rsidRPr="008B040C">
        <w:rPr>
          <w:vertAlign w:val="subscript"/>
        </w:rPr>
        <w:t>y</w:t>
      </w:r>
      <w:proofErr w:type="spellEnd"/>
      <w:r w:rsidRPr="008B040C">
        <w:t xml:space="preserve"> и суммированием обоих матриц, в результате полученный результат записывается в текущие координаты x и y в новое изображение:</w:t>
      </w:r>
    </w:p>
    <w:p w:rsidR="008B040C" w:rsidRPr="008B040C" w:rsidRDefault="008B040C" w:rsidP="00E91D9E">
      <w:pPr>
        <w:spacing w:before="120" w:line="360" w:lineRule="auto"/>
        <w:ind w:firstLine="709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G=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e>
          </m:rad>
        </m:oMath>
      </m:oMathPara>
    </w:p>
    <w:p w:rsidR="008B040C" w:rsidRDefault="008B040C" w:rsidP="00E91D9E">
      <w:pPr>
        <w:spacing w:before="120" w:line="360" w:lineRule="auto"/>
        <w:ind w:firstLine="709"/>
        <w:jc w:val="both"/>
      </w:pPr>
      <w:r>
        <w:t xml:space="preserve">Матрицы </w:t>
      </w:r>
      <w:proofErr w:type="spellStart"/>
      <w:r>
        <w:rPr>
          <w:lang w:val="en-GB"/>
        </w:rPr>
        <w:t>G</w:t>
      </w:r>
      <w:r w:rsidRPr="008B040C">
        <w:rPr>
          <w:vertAlign w:val="subscript"/>
          <w:lang w:val="en-GB"/>
        </w:rPr>
        <w:t>x</w:t>
      </w:r>
      <w:proofErr w:type="spellEnd"/>
      <w:r>
        <w:t xml:space="preserve"> и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</w:t>
      </w:r>
      <w:r w:rsidRPr="008B040C">
        <w:rPr>
          <w:vertAlign w:val="subscript"/>
          <w:lang w:val="en-GB"/>
        </w:rPr>
        <w:t>y</w:t>
      </w:r>
      <w:proofErr w:type="spellEnd"/>
      <w:r>
        <w:t>:</w:t>
      </w:r>
    </w:p>
    <w:p w:rsidR="008B040C" w:rsidRPr="008B040C" w:rsidRDefault="008B040C" w:rsidP="00E91D9E">
      <w:pPr>
        <w:spacing w:before="12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*A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*A </m:t>
          </m:r>
        </m:oMath>
      </m:oMathPara>
    </w:p>
    <w:p w:rsidR="008B040C" w:rsidRDefault="008B040C" w:rsidP="00E91D9E">
      <w:pPr>
        <w:spacing w:before="120" w:line="360" w:lineRule="auto"/>
        <w:ind w:firstLine="709"/>
        <w:jc w:val="both"/>
      </w:pPr>
      <w:r>
        <w:t>где А – исходное изображение.</w:t>
      </w:r>
    </w:p>
    <w:p w:rsidR="008B040C" w:rsidRDefault="008B040C" w:rsidP="00E91D9E">
      <w:pPr>
        <w:spacing w:before="120" w:line="360" w:lineRule="auto"/>
        <w:ind w:firstLine="709"/>
        <w:jc w:val="both"/>
      </w:pPr>
    </w:p>
    <w:p w:rsidR="008B040C" w:rsidRDefault="008B040C" w:rsidP="008B040C">
      <w:pPr>
        <w:pStyle w:val="3"/>
        <w:rPr>
          <w:rFonts w:ascii="Times New Roman" w:hAnsi="Times New Roman" w:cs="Times New Roman"/>
          <w:b/>
          <w:color w:val="auto"/>
          <w:sz w:val="32"/>
          <w:szCs w:val="36"/>
        </w:rPr>
      </w:pPr>
      <w:bookmarkStart w:id="9" w:name="_Toc514689445"/>
      <w:r w:rsidRPr="008B040C">
        <w:rPr>
          <w:rFonts w:ascii="Times New Roman" w:hAnsi="Times New Roman" w:cs="Times New Roman"/>
          <w:b/>
          <w:color w:val="auto"/>
          <w:sz w:val="32"/>
          <w:szCs w:val="36"/>
        </w:rPr>
        <w:t>Последовательный алгоритм</w:t>
      </w:r>
      <w:bookmarkEnd w:id="9"/>
    </w:p>
    <w:p w:rsidR="008B040C" w:rsidRDefault="008B040C" w:rsidP="008B040C"/>
    <w:p w:rsidR="008B040C" w:rsidRDefault="00D40B99" w:rsidP="00FA2906">
      <w:pPr>
        <w:spacing w:before="120" w:line="360" w:lineRule="auto"/>
        <w:ind w:firstLine="709"/>
        <w:jc w:val="both"/>
      </w:pPr>
      <w:r>
        <w:t xml:space="preserve">Алгоритм перебирает каждый пиксель изображения. Для каждого пикселя он перебирает его окрестность и в каждой из точек окрестности прибавляет к результирующему значению пикселя яркость точки окрестности, умноженную на значение матрицы </w:t>
      </w:r>
      <w:proofErr w:type="spellStart"/>
      <w:r>
        <w:rPr>
          <w:lang w:val="en-GB"/>
        </w:rPr>
        <w:t>G</w:t>
      </w:r>
      <w:r w:rsidRPr="00D40B99">
        <w:rPr>
          <w:vertAlign w:val="subscript"/>
          <w:lang w:val="en-GB"/>
        </w:rPr>
        <w:t>x</w:t>
      </w:r>
      <w:proofErr w:type="spellEnd"/>
      <w:r w:rsidRPr="00D40B99">
        <w:t>.</w:t>
      </w:r>
      <w:r>
        <w:t xml:space="preserve"> То же самое делается для матрицы </w:t>
      </w:r>
      <w:proofErr w:type="spellStart"/>
      <w:r>
        <w:rPr>
          <w:lang w:val="en-GB"/>
        </w:rPr>
        <w:t>G</w:t>
      </w:r>
      <w:r w:rsidRPr="00D40B99">
        <w:rPr>
          <w:vertAlign w:val="subscript"/>
          <w:lang w:val="en-GB"/>
        </w:rPr>
        <w:t>y</w:t>
      </w:r>
      <w:proofErr w:type="spellEnd"/>
      <w:r>
        <w:t>. Затем из двух полученных значений по вышеуказанной формуле вычисляется результирующее значение пикселя</w:t>
      </w:r>
      <w:r w:rsidR="00B72F99">
        <w:t>.</w:t>
      </w:r>
    </w:p>
    <w:p w:rsidR="009E041B" w:rsidRDefault="009E041B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B72F99" w:rsidRDefault="00B72F99" w:rsidP="00B72F99">
      <w:pPr>
        <w:pStyle w:val="3"/>
        <w:rPr>
          <w:rFonts w:ascii="Times New Roman" w:hAnsi="Times New Roman" w:cs="Times New Roman"/>
          <w:b/>
          <w:color w:val="auto"/>
          <w:sz w:val="32"/>
        </w:rPr>
      </w:pPr>
      <w:bookmarkStart w:id="10" w:name="_Toc514689446"/>
      <w:r w:rsidRPr="00B72F99">
        <w:rPr>
          <w:rFonts w:ascii="Times New Roman" w:hAnsi="Times New Roman" w:cs="Times New Roman"/>
          <w:b/>
          <w:color w:val="auto"/>
          <w:sz w:val="32"/>
        </w:rPr>
        <w:lastRenderedPageBreak/>
        <w:t>Параллельный алгоритм</w:t>
      </w:r>
      <w:bookmarkEnd w:id="10"/>
    </w:p>
    <w:p w:rsidR="00B72F99" w:rsidRDefault="00B72F99" w:rsidP="00B72F99"/>
    <w:p w:rsidR="00B72F99" w:rsidRPr="00B72F99" w:rsidRDefault="00B72F99" w:rsidP="00FA2906">
      <w:pPr>
        <w:spacing w:before="120" w:line="360" w:lineRule="auto"/>
        <w:ind w:firstLine="709"/>
        <w:jc w:val="both"/>
      </w:pPr>
      <w:r>
        <w:t xml:space="preserve">Исходный и результирующий массивы являются общими для всех потоков. Каждый поток обрабатывает свою часть массива, используя общие исходные данные и записывает результат в общий результирующий массив. Это необходимо, потому что </w:t>
      </w:r>
      <w:r w:rsidR="009E041B">
        <w:t>для вычисления результата нужны значения соседних пикселей, не все из которых являются соседними в массиве.</w:t>
      </w:r>
    </w:p>
    <w:p w:rsidR="00111D91" w:rsidRDefault="00111D91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111D91" w:rsidRDefault="00111D91" w:rsidP="00111D91">
      <w:pPr>
        <w:pStyle w:val="13"/>
      </w:pPr>
      <w:bookmarkStart w:id="11" w:name="_Toc514689447"/>
      <w:r>
        <w:lastRenderedPageBreak/>
        <w:t>Результаты экспериментов</w:t>
      </w:r>
      <w:bookmarkEnd w:id="11"/>
    </w:p>
    <w:p w:rsidR="00111D91" w:rsidRDefault="00111D91" w:rsidP="00111D91"/>
    <w:tbl>
      <w:tblPr>
        <w:tblW w:w="11260" w:type="dxa"/>
        <w:tblInd w:w="-1386" w:type="dxa"/>
        <w:tblLook w:val="04A0" w:firstRow="1" w:lastRow="0" w:firstColumn="1" w:lastColumn="0" w:noHBand="0" w:noVBand="1"/>
      </w:tblPr>
      <w:tblGrid>
        <w:gridCol w:w="1320"/>
        <w:gridCol w:w="1052"/>
        <w:gridCol w:w="940"/>
        <w:gridCol w:w="1198"/>
        <w:gridCol w:w="1052"/>
        <w:gridCol w:w="1198"/>
        <w:gridCol w:w="1052"/>
        <w:gridCol w:w="1198"/>
        <w:gridCol w:w="1052"/>
        <w:gridCol w:w="1198"/>
      </w:tblGrid>
      <w:tr w:rsidR="00AB5693" w:rsidRPr="00AB5693" w:rsidTr="00AB569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Библиотека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 поток, сек.</w:t>
            </w:r>
          </w:p>
        </w:tc>
        <w:tc>
          <w:tcPr>
            <w:tcW w:w="88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Параллельный алгоритм</w:t>
            </w:r>
          </w:p>
        </w:tc>
      </w:tr>
      <w:tr w:rsidR="00AB5693" w:rsidRPr="00AB5693" w:rsidTr="00AB569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 потока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 потока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8 потоков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16 потоков</w:t>
            </w:r>
          </w:p>
        </w:tc>
      </w:tr>
      <w:tr w:rsidR="00AB5693" w:rsidRPr="00AB5693" w:rsidTr="00AB569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T, сек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ускорение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T, сек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ускорение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T, сек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ускорение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T, сек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ускорение</w:t>
            </w:r>
          </w:p>
        </w:tc>
      </w:tr>
      <w:tr w:rsidR="00AB5693" w:rsidRPr="00AB5693" w:rsidTr="00AB569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OpenMP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7,925483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4,19303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1,8901565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2,478733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3,1973928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1,845617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4,2942187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1,857392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4,2669953</w:t>
            </w:r>
          </w:p>
        </w:tc>
      </w:tr>
      <w:tr w:rsidR="00AB5693" w:rsidRPr="00AB5693" w:rsidTr="00AB569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TBB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8,1912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4,16779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1,9653581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2,564049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3,1946347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1,82285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4,4936226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1,813678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693" w:rsidRPr="00AB5693" w:rsidRDefault="00AB5693" w:rsidP="00AB5693">
            <w:pPr>
              <w:widowControl/>
              <w:suppressAutoHyphens w:val="0"/>
              <w:overflowPunct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AB569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4,5163474</w:t>
            </w:r>
          </w:p>
        </w:tc>
      </w:tr>
    </w:tbl>
    <w:p w:rsidR="009E041B" w:rsidRDefault="003870C4" w:rsidP="00111D9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605464" cy="4919664"/>
            <wp:effectExtent l="0" t="0" r="14605" b="14605"/>
            <wp:wrapTight wrapText="bothSides">
              <wp:wrapPolygon edited="0">
                <wp:start x="0" y="0"/>
                <wp:lineTo x="0" y="21580"/>
                <wp:lineTo x="21583" y="21580"/>
                <wp:lineTo x="21583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93" w:rsidRPr="003870C4" w:rsidRDefault="00AB5693" w:rsidP="00FA2906">
      <w:pPr>
        <w:spacing w:before="120" w:line="360" w:lineRule="auto"/>
        <w:ind w:firstLine="709"/>
        <w:jc w:val="both"/>
      </w:pPr>
      <w:r>
        <w:t>Для вычисления ускорения параллельных алгоритмов было использовано тестовое изображение 20. Из полученных данных можно заключить, что параллельные алгоритмы работают гораздо быстрее последовательной версии</w:t>
      </w:r>
      <w:r w:rsidR="003870C4">
        <w:t xml:space="preserve">. Наилучшее время работы достигается при распараллеливании на 16 потоков с помощью </w:t>
      </w:r>
      <w:r w:rsidR="003870C4">
        <w:rPr>
          <w:lang w:val="en-GB"/>
        </w:rPr>
        <w:t>TBB</w:t>
      </w:r>
      <w:r w:rsidR="003870C4">
        <w:t>.</w:t>
      </w:r>
    </w:p>
    <w:p w:rsidR="00111D91" w:rsidRDefault="00111D91">
      <w:pPr>
        <w:widowControl/>
        <w:suppressAutoHyphens w:val="0"/>
        <w:overflowPunct/>
        <w:autoSpaceDE/>
        <w:autoSpaceDN/>
        <w:adjustRightInd/>
        <w:spacing w:after="160" w:line="259" w:lineRule="auto"/>
      </w:pPr>
      <w:r>
        <w:br w:type="page"/>
      </w:r>
    </w:p>
    <w:p w:rsidR="00111D91" w:rsidRDefault="00111D91" w:rsidP="00111D91">
      <w:pPr>
        <w:pStyle w:val="13"/>
      </w:pPr>
      <w:bookmarkStart w:id="12" w:name="_Toc514689448"/>
      <w:r>
        <w:lastRenderedPageBreak/>
        <w:t>Вывод</w:t>
      </w:r>
      <w:bookmarkEnd w:id="12"/>
    </w:p>
    <w:p w:rsidR="00111D91" w:rsidRDefault="00111D91" w:rsidP="00111D91"/>
    <w:p w:rsidR="00111D91" w:rsidRDefault="003870C4" w:rsidP="00FA2906">
      <w:pPr>
        <w:spacing w:before="120" w:line="360" w:lineRule="auto"/>
        <w:ind w:firstLine="709"/>
        <w:jc w:val="both"/>
      </w:pPr>
      <w:r>
        <w:t xml:space="preserve">В результате работы </w:t>
      </w:r>
      <w:r w:rsidR="00B260E9">
        <w:t xml:space="preserve">была написана программа, в которой была реализована как последовательная, так и параллельная версия обработки изображения при помощи оператора </w:t>
      </w:r>
      <w:proofErr w:type="spellStart"/>
      <w:r w:rsidR="00B260E9">
        <w:t>Собеля</w:t>
      </w:r>
      <w:proofErr w:type="spellEnd"/>
      <w:r w:rsidR="00B260E9">
        <w:t xml:space="preserve">. </w:t>
      </w:r>
    </w:p>
    <w:p w:rsidR="00B260E9" w:rsidRPr="00B260E9" w:rsidRDefault="00B260E9" w:rsidP="00FA2906">
      <w:pPr>
        <w:spacing w:before="120" w:line="360" w:lineRule="auto"/>
        <w:ind w:firstLine="709"/>
        <w:jc w:val="both"/>
      </w:pPr>
      <w:r>
        <w:t xml:space="preserve">В результате замера времени работы различных версий алгоритма было выяснено, что параллельные версии с использованием библиотек </w:t>
      </w:r>
      <w:proofErr w:type="spellStart"/>
      <w:r>
        <w:rPr>
          <w:lang w:val="en-GB"/>
        </w:rPr>
        <w:t>OpenMP</w:t>
      </w:r>
      <w:proofErr w:type="spellEnd"/>
      <w:r w:rsidRPr="00B260E9">
        <w:t xml:space="preserve"> </w:t>
      </w:r>
      <w:r>
        <w:t xml:space="preserve">и </w:t>
      </w:r>
      <w:r>
        <w:rPr>
          <w:lang w:val="en-GB"/>
        </w:rPr>
        <w:t>TBB</w:t>
      </w:r>
      <w:r w:rsidRPr="00B260E9">
        <w:t xml:space="preserve"> </w:t>
      </w:r>
      <w:r>
        <w:t>работают быстрее последовательной версии во всех случаях.</w:t>
      </w:r>
    </w:p>
    <w:sectPr w:rsidR="00B260E9" w:rsidRPr="00B260E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E5" w:rsidRDefault="00E556E5" w:rsidP="00111D91">
      <w:r>
        <w:separator/>
      </w:r>
    </w:p>
  </w:endnote>
  <w:endnote w:type="continuationSeparator" w:id="0">
    <w:p w:rsidR="00E556E5" w:rsidRDefault="00E556E5" w:rsidP="001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062490"/>
      <w:docPartObj>
        <w:docPartGallery w:val="Page Numbers (Bottom of Page)"/>
        <w:docPartUnique/>
      </w:docPartObj>
    </w:sdtPr>
    <w:sdtContent>
      <w:p w:rsidR="00D40B99" w:rsidRDefault="00D40B9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5C1">
          <w:rPr>
            <w:noProof/>
          </w:rPr>
          <w:t>6</w:t>
        </w:r>
        <w:r>
          <w:fldChar w:fldCharType="end"/>
        </w:r>
      </w:p>
    </w:sdtContent>
  </w:sdt>
  <w:p w:rsidR="00D40B99" w:rsidRDefault="00D40B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E5" w:rsidRDefault="00E556E5" w:rsidP="00111D91">
      <w:r>
        <w:separator/>
      </w:r>
    </w:p>
  </w:footnote>
  <w:footnote w:type="continuationSeparator" w:id="0">
    <w:p w:rsidR="00E556E5" w:rsidRDefault="00E556E5" w:rsidP="00111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41B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56BEA"/>
    <w:multiLevelType w:val="hybridMultilevel"/>
    <w:tmpl w:val="67823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C9E"/>
    <w:multiLevelType w:val="hybridMultilevel"/>
    <w:tmpl w:val="E75C4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9E12C0"/>
    <w:multiLevelType w:val="multilevel"/>
    <w:tmpl w:val="0CF0D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 w15:restartNumberingAfterBreak="0">
    <w:nsid w:val="42212069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83D40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71F82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A1DB8"/>
    <w:multiLevelType w:val="hybridMultilevel"/>
    <w:tmpl w:val="C9A8D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557310"/>
    <w:multiLevelType w:val="hybridMultilevel"/>
    <w:tmpl w:val="F4BC5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0D2"/>
    <w:multiLevelType w:val="hybridMultilevel"/>
    <w:tmpl w:val="B4466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DE5123"/>
    <w:multiLevelType w:val="hybridMultilevel"/>
    <w:tmpl w:val="F65CD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53C5"/>
    <w:multiLevelType w:val="multilevel"/>
    <w:tmpl w:val="441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7E"/>
    <w:rsid w:val="00111D91"/>
    <w:rsid w:val="002B027D"/>
    <w:rsid w:val="003870C4"/>
    <w:rsid w:val="00750401"/>
    <w:rsid w:val="007775C1"/>
    <w:rsid w:val="00800C8F"/>
    <w:rsid w:val="008A012B"/>
    <w:rsid w:val="008B040C"/>
    <w:rsid w:val="00995321"/>
    <w:rsid w:val="009A7ED6"/>
    <w:rsid w:val="009E041B"/>
    <w:rsid w:val="00A172DB"/>
    <w:rsid w:val="00A60326"/>
    <w:rsid w:val="00AB5693"/>
    <w:rsid w:val="00B260E9"/>
    <w:rsid w:val="00B72F99"/>
    <w:rsid w:val="00C44A7E"/>
    <w:rsid w:val="00CC4B4E"/>
    <w:rsid w:val="00D40B99"/>
    <w:rsid w:val="00D44E72"/>
    <w:rsid w:val="00E556E5"/>
    <w:rsid w:val="00E91D9E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1F8B"/>
  <w15:chartTrackingRefBased/>
  <w15:docId w15:val="{056D034A-4269-4984-8067-848593F7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A7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1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1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1D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qFormat/>
    <w:rsid w:val="00C44A7E"/>
    <w:pPr>
      <w:keepNext/>
      <w:jc w:val="center"/>
      <w:outlineLvl w:val="3"/>
    </w:pPr>
    <w:rPr>
      <w:sz w:val="28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11D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11D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1D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pt">
    <w:name w:val="Основной текст + Полужирный;Интервал 0 pt"/>
    <w:basedOn w:val="a0"/>
    <w:rsid w:val="00C44A7E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shd w:val="clear" w:color="auto" w:fill="FFFFFF"/>
      <w:vertAlign w:val="baseline"/>
      <w:lang w:val="ru-RU"/>
    </w:rPr>
  </w:style>
  <w:style w:type="paragraph" w:customStyle="1" w:styleId="21">
    <w:name w:val="Основной текст2"/>
    <w:basedOn w:val="a"/>
    <w:link w:val="a3"/>
    <w:rsid w:val="00C44A7E"/>
    <w:pPr>
      <w:shd w:val="clear" w:color="auto" w:fill="FFFFFF"/>
      <w:tabs>
        <w:tab w:val="left" w:pos="708"/>
      </w:tabs>
      <w:spacing w:after="600" w:line="326" w:lineRule="exact"/>
      <w:jc w:val="center"/>
    </w:pPr>
    <w:rPr>
      <w:color w:val="00000A"/>
      <w:sz w:val="25"/>
      <w:szCs w:val="25"/>
    </w:rPr>
  </w:style>
  <w:style w:type="paragraph" w:customStyle="1" w:styleId="22">
    <w:name w:val="Основной текст (2)"/>
    <w:basedOn w:val="a"/>
    <w:rsid w:val="00C44A7E"/>
    <w:pPr>
      <w:shd w:val="clear" w:color="auto" w:fill="FFFFFF"/>
      <w:tabs>
        <w:tab w:val="left" w:pos="708"/>
      </w:tabs>
      <w:spacing w:before="600" w:after="3660" w:line="100" w:lineRule="atLeast"/>
      <w:jc w:val="center"/>
    </w:pPr>
    <w:rPr>
      <w:b/>
      <w:bCs/>
      <w:color w:val="00000A"/>
      <w:spacing w:val="10"/>
      <w:sz w:val="25"/>
      <w:szCs w:val="25"/>
    </w:rPr>
  </w:style>
  <w:style w:type="paragraph" w:customStyle="1" w:styleId="11">
    <w:name w:val="Заголовок №1"/>
    <w:basedOn w:val="a"/>
    <w:rsid w:val="00C44A7E"/>
    <w:pPr>
      <w:shd w:val="clear" w:color="auto" w:fill="FFFFFF"/>
      <w:tabs>
        <w:tab w:val="left" w:pos="708"/>
      </w:tabs>
      <w:spacing w:before="3660" w:after="1080" w:line="835" w:lineRule="exact"/>
      <w:jc w:val="center"/>
    </w:pPr>
    <w:rPr>
      <w:b/>
      <w:bCs/>
      <w:color w:val="00000A"/>
      <w:sz w:val="33"/>
      <w:szCs w:val="33"/>
    </w:rPr>
  </w:style>
  <w:style w:type="character" w:customStyle="1" w:styleId="a3">
    <w:name w:val="Основной текст_"/>
    <w:basedOn w:val="a0"/>
    <w:link w:val="21"/>
    <w:rsid w:val="00C44A7E"/>
    <w:rPr>
      <w:rFonts w:ascii="Times New Roman" w:eastAsia="Times New Roman" w:hAnsi="Times New Roman" w:cs="Times New Roman"/>
      <w:color w:val="00000A"/>
      <w:sz w:val="25"/>
      <w:szCs w:val="25"/>
      <w:shd w:val="clear" w:color="auto" w:fill="FFFFFF"/>
    </w:rPr>
  </w:style>
  <w:style w:type="character" w:customStyle="1" w:styleId="40">
    <w:name w:val="Заголовок 4 Знак"/>
    <w:basedOn w:val="a0"/>
    <w:link w:val="4"/>
    <w:rsid w:val="00C44A7E"/>
    <w:rPr>
      <w:rFonts w:ascii="Times New Roman" w:eastAsia="Times New Roman" w:hAnsi="Times New Roman" w:cs="Times New Roman"/>
      <w:kern w:val="2"/>
      <w:sz w:val="28"/>
      <w:lang w:eastAsia="ru-RU"/>
    </w:rPr>
  </w:style>
  <w:style w:type="paragraph" w:styleId="a4">
    <w:name w:val="Title"/>
    <w:basedOn w:val="a"/>
    <w:next w:val="a5"/>
    <w:link w:val="a6"/>
    <w:qFormat/>
    <w:rsid w:val="00C44A7E"/>
    <w:pPr>
      <w:spacing w:after="120"/>
      <w:jc w:val="center"/>
    </w:pPr>
    <w:rPr>
      <w:b/>
      <w:lang w:eastAsia="ar-SA"/>
    </w:rPr>
  </w:style>
  <w:style w:type="character" w:customStyle="1" w:styleId="a6">
    <w:name w:val="Заголовок Знак"/>
    <w:basedOn w:val="a0"/>
    <w:link w:val="a4"/>
    <w:rsid w:val="00C44A7E"/>
    <w:rPr>
      <w:rFonts w:ascii="Times New Roman" w:eastAsia="Times New Roman" w:hAnsi="Times New Roman" w:cs="Times New Roman"/>
      <w:b/>
      <w:kern w:val="2"/>
      <w:sz w:val="24"/>
      <w:szCs w:val="20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C44A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5"/>
    <w:uiPriority w:val="11"/>
    <w:rsid w:val="00C44A7E"/>
    <w:rPr>
      <w:rFonts w:eastAsiaTheme="minorEastAsia"/>
      <w:color w:val="5A5A5A" w:themeColor="text1" w:themeTint="A5"/>
      <w:spacing w:val="15"/>
      <w:kern w:val="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1D9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11D91"/>
    <w:pPr>
      <w:widowControl/>
      <w:suppressAutoHyphens w:val="0"/>
      <w:overflowPunct/>
      <w:autoSpaceDE/>
      <w:autoSpaceDN/>
      <w:adjustRightInd/>
      <w:spacing w:line="259" w:lineRule="auto"/>
      <w:outlineLvl w:val="9"/>
    </w:pPr>
    <w:rPr>
      <w:kern w:val="0"/>
    </w:rPr>
  </w:style>
  <w:style w:type="paragraph" w:styleId="a9">
    <w:name w:val="header"/>
    <w:basedOn w:val="a"/>
    <w:link w:val="aa"/>
    <w:uiPriority w:val="99"/>
    <w:unhideWhenUsed/>
    <w:rsid w:val="00111D9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1D91"/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111D9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1D91"/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1D91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1D91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11D91"/>
    <w:pPr>
      <w:spacing w:after="100"/>
    </w:pPr>
  </w:style>
  <w:style w:type="character" w:styleId="ad">
    <w:name w:val="Hyperlink"/>
    <w:basedOn w:val="a0"/>
    <w:uiPriority w:val="99"/>
    <w:unhideWhenUsed/>
    <w:rsid w:val="00111D91"/>
    <w:rPr>
      <w:color w:val="0563C1" w:themeColor="hyperlink"/>
      <w:u w:val="single"/>
    </w:rPr>
  </w:style>
  <w:style w:type="paragraph" w:customStyle="1" w:styleId="13">
    <w:name w:val="Стиль1"/>
    <w:basedOn w:val="1"/>
    <w:next w:val="a"/>
    <w:link w:val="14"/>
    <w:qFormat/>
    <w:rsid w:val="00111D91"/>
    <w:rPr>
      <w:rFonts w:ascii="Times New Roman" w:hAnsi="Times New Roman"/>
      <w:b/>
      <w:color w:val="auto"/>
      <w:sz w:val="40"/>
    </w:rPr>
  </w:style>
  <w:style w:type="paragraph" w:styleId="ae">
    <w:name w:val="No Spacing"/>
    <w:uiPriority w:val="1"/>
    <w:qFormat/>
    <w:rsid w:val="00111D91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character" w:customStyle="1" w:styleId="14">
    <w:name w:val="Стиль1 Знак"/>
    <w:basedOn w:val="10"/>
    <w:link w:val="13"/>
    <w:rsid w:val="00111D91"/>
    <w:rPr>
      <w:rFonts w:ascii="Times New Roman" w:eastAsiaTheme="majorEastAsia" w:hAnsi="Times New Roman" w:cstheme="majorBidi"/>
      <w:b/>
      <w:color w:val="2E74B5" w:themeColor="accent1" w:themeShade="BF"/>
      <w:kern w:val="2"/>
      <w:sz w:val="40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1D91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1D91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1D91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0"/>
      <w:lang w:eastAsia="ru-RU"/>
    </w:rPr>
  </w:style>
  <w:style w:type="paragraph" w:styleId="af">
    <w:name w:val="List Paragraph"/>
    <w:basedOn w:val="a"/>
    <w:uiPriority w:val="34"/>
    <w:qFormat/>
    <w:rsid w:val="00CC4B4E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8B040C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2B027D"/>
    <w:pPr>
      <w:spacing w:after="100"/>
      <w:ind w:left="480"/>
    </w:pPr>
  </w:style>
  <w:style w:type="table" w:styleId="af1">
    <w:name w:val="Table Grid"/>
    <w:basedOn w:val="a1"/>
    <w:uiPriority w:val="39"/>
    <w:rsid w:val="009E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работы программы от количества потоков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OpenMP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8.5148704906498396E-2"/>
                  <c:y val="1.96882639860311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B5B-413D-A715-2A1D972CD041}"/>
                </c:ext>
              </c:extLst>
            </c:dLbl>
            <c:dLbl>
              <c:idx val="1"/>
              <c:layout>
                <c:manualLayout>
                  <c:x val="1.9764188881503077E-2"/>
                  <c:y val="-1.9688263986031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B5B-413D-A715-2A1D972CD041}"/>
                </c:ext>
              </c:extLst>
            </c:dLbl>
            <c:dLbl>
              <c:idx val="2"/>
              <c:layout>
                <c:manualLayout>
                  <c:x val="-8.5402667301269775E-2"/>
                  <c:y val="3.93765279720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B5B-413D-A715-2A1D972CD041}"/>
                </c:ext>
              </c:extLst>
            </c:dLbl>
            <c:dLbl>
              <c:idx val="3"/>
              <c:layout>
                <c:manualLayout>
                  <c:x val="-3.3137375767048172E-2"/>
                  <c:y val="-3.93765279720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B5B-413D-A715-2A1D972CD041}"/>
                </c:ext>
              </c:extLst>
            </c:dLbl>
            <c:dLbl>
              <c:idx val="4"/>
              <c:layout>
                <c:manualLayout>
                  <c:x val="-4.8886491017643675E-2"/>
                  <c:y val="-2.84386035353784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B5B-413D-A715-2A1D972CD0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Лист1!$C$2:$G$2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Лист1!$C$6:$G$6</c:f>
              <c:numCache>
                <c:formatCode>General</c:formatCode>
                <c:ptCount val="5"/>
                <c:pt idx="0">
                  <c:v>7.9254829999999998</c:v>
                </c:pt>
                <c:pt idx="1">
                  <c:v>4.1930300000000003</c:v>
                </c:pt>
                <c:pt idx="2">
                  <c:v>2.4787330000000001</c:v>
                </c:pt>
                <c:pt idx="3">
                  <c:v>1.8456170000000001</c:v>
                </c:pt>
                <c:pt idx="4">
                  <c:v>1.8573919999999999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B5B-413D-A715-2A1D972CD041}"/>
            </c:ext>
          </c:extLst>
        </c:ser>
        <c:ser>
          <c:idx val="1"/>
          <c:order val="1"/>
          <c:tx>
            <c:v>TBB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4035719433752498E-2"/>
                  <c:y val="-2.62510186480415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B5B-413D-A715-2A1D972CD041}"/>
                </c:ext>
              </c:extLst>
            </c:dLbl>
            <c:dLbl>
              <c:idx val="1"/>
              <c:layout>
                <c:manualLayout>
                  <c:x val="-0.10521803000467901"/>
                  <c:y val="3.7188943084725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B5B-413D-A715-2A1D972CD041}"/>
                </c:ext>
              </c:extLst>
            </c:dLbl>
            <c:dLbl>
              <c:idx val="2"/>
              <c:layout>
                <c:manualLayout>
                  <c:x val="-3.3137375767048172E-2"/>
                  <c:y val="-5.25020372960831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B5B-413D-A715-2A1D972CD041}"/>
                </c:ext>
              </c:extLst>
            </c:dLbl>
            <c:dLbl>
              <c:idx val="3"/>
              <c:layout>
                <c:manualLayout>
                  <c:x val="-6.2042354389452464E-2"/>
                  <c:y val="5.03144524087462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B5B-413D-A715-2A1D972CD041}"/>
                </c:ext>
              </c:extLst>
            </c:dLbl>
            <c:dLbl>
              <c:idx val="4"/>
              <c:layout>
                <c:manualLayout>
                  <c:x val="-5.7946877243359653E-2"/>
                  <c:y val="4.5939282634072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B5B-413D-A715-2A1D972CD0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Лист1!$C$2:$G$2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Лист1!$C$7:$G$7</c:f>
              <c:numCache>
                <c:formatCode>General</c:formatCode>
                <c:ptCount val="5"/>
                <c:pt idx="0">
                  <c:v>8.1912000000000003</c:v>
                </c:pt>
                <c:pt idx="1">
                  <c:v>4.1677900000000001</c:v>
                </c:pt>
                <c:pt idx="2">
                  <c:v>2.5640489999999998</c:v>
                </c:pt>
                <c:pt idx="3">
                  <c:v>1.8228500000000001</c:v>
                </c:pt>
                <c:pt idx="4">
                  <c:v>1.8136779999999999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0B5B-413D-A715-2A1D972CD0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0827792"/>
        <c:axId val="500833616"/>
      </c:lineChart>
      <c:catAx>
        <c:axId val="50082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833616"/>
        <c:crosses val="autoZero"/>
        <c:auto val="1"/>
        <c:lblAlgn val="ctr"/>
        <c:lblOffset val="100"/>
        <c:noMultiLvlLbl val="0"/>
      </c:catAx>
      <c:valAx>
        <c:axId val="50083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82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1B"/>
    <w:rsid w:val="00B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4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4926-8A0C-4A86-B4C1-64FB2731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2018-05-21T10:37:00Z</dcterms:created>
  <dcterms:modified xsi:type="dcterms:W3CDTF">2018-05-21T15:09:00Z</dcterms:modified>
</cp:coreProperties>
</file>