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418"/>
        <w:gridCol w:w="8219"/>
      </w:tblGrid>
      <w:tr w:rsidR="00DA5447" w:rsidRPr="00030DFA" w14:paraId="764EB1B9" w14:textId="77777777" w:rsidTr="00DA5447">
        <w:tc>
          <w:tcPr>
            <w:tcW w:w="1418" w:type="dxa"/>
          </w:tcPr>
          <w:p w14:paraId="0FE9D961" w14:textId="77777777" w:rsidR="00DA5447" w:rsidRPr="00030DFA" w:rsidRDefault="00DA5447" w:rsidP="00DA5447">
            <w:pPr>
              <w:jc w:val="center"/>
              <w:rPr>
                <w:b/>
                <w:color w:val="000000"/>
                <w:sz w:val="20"/>
                <w:szCs w:val="20"/>
                <w:lang w:eastAsia="en-US"/>
              </w:rPr>
            </w:pPr>
            <w:bookmarkStart w:id="0" w:name="_Hlk42254066"/>
            <w:r w:rsidRPr="00FD79C8">
              <w:rPr>
                <w:noProof/>
                <w:color w:val="000000"/>
                <w:sz w:val="20"/>
                <w:szCs w:val="20"/>
              </w:rPr>
              <w:drawing>
                <wp:inline distT="0" distB="0" distL="0" distR="0" wp14:anchorId="20ECAB39" wp14:editId="32716A39">
                  <wp:extent cx="733425" cy="828675"/>
                  <wp:effectExtent l="0" t="0" r="0" b="0"/>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sdt>
          <w:sdtPr>
            <w:rPr>
              <w:b/>
              <w:color w:val="000000"/>
              <w:sz w:val="20"/>
              <w:szCs w:val="20"/>
              <w:lang w:eastAsia="en-US"/>
            </w:rPr>
            <w:id w:val="-1829815264"/>
            <w:placeholder>
              <w:docPart w:val="30F781C2FCBC4D03B7C51FCC48C7A4D8"/>
            </w:placeholder>
          </w:sdtPr>
          <w:sdtContent>
            <w:tc>
              <w:tcPr>
                <w:tcW w:w="8219" w:type="dxa"/>
              </w:tcPr>
              <w:p w14:paraId="1945110B" w14:textId="77777777" w:rsidR="00DA5447" w:rsidRPr="00030DFA" w:rsidRDefault="00DA5447" w:rsidP="00DA5447">
                <w:pPr>
                  <w:jc w:val="center"/>
                  <w:rPr>
                    <w:b/>
                    <w:color w:val="000000"/>
                    <w:szCs w:val="20"/>
                    <w:lang w:eastAsia="en-US"/>
                  </w:rPr>
                </w:pPr>
                <w:r w:rsidRPr="00030DFA">
                  <w:rPr>
                    <w:b/>
                    <w:color w:val="000000"/>
                    <w:szCs w:val="20"/>
                    <w:lang w:eastAsia="en-US"/>
                  </w:rPr>
                  <w:t>Министерство</w:t>
                </w:r>
                <w:r w:rsidRPr="002E1E89">
                  <w:rPr>
                    <w:b/>
                    <w:color w:val="000000"/>
                    <w:szCs w:val="20"/>
                    <w:lang w:eastAsia="en-US"/>
                  </w:rPr>
                  <w:t xml:space="preserve"> </w:t>
                </w:r>
                <w:r w:rsidRPr="00030DFA">
                  <w:rPr>
                    <w:b/>
                    <w:color w:val="000000"/>
                    <w:szCs w:val="20"/>
                    <w:lang w:eastAsia="en-US"/>
                  </w:rPr>
                  <w:t>науки</w:t>
                </w:r>
                <w:r>
                  <w:rPr>
                    <w:b/>
                    <w:color w:val="000000"/>
                    <w:szCs w:val="20"/>
                    <w:lang w:eastAsia="en-US"/>
                  </w:rPr>
                  <w:t xml:space="preserve"> и высшего </w:t>
                </w:r>
                <w:r w:rsidRPr="00030DFA">
                  <w:rPr>
                    <w:b/>
                    <w:color w:val="000000"/>
                    <w:szCs w:val="20"/>
                    <w:lang w:eastAsia="en-US"/>
                  </w:rPr>
                  <w:t>образования Российской Федерации</w:t>
                </w:r>
              </w:p>
              <w:p w14:paraId="09AB8C52" w14:textId="77777777" w:rsidR="00DA5447" w:rsidRPr="00030DFA" w:rsidRDefault="00DA5447" w:rsidP="00DA5447">
                <w:pPr>
                  <w:jc w:val="center"/>
                  <w:rPr>
                    <w:b/>
                    <w:color w:val="000000"/>
                    <w:szCs w:val="20"/>
                    <w:lang w:eastAsia="en-US"/>
                  </w:rPr>
                </w:pPr>
                <w:r w:rsidRPr="00030DFA">
                  <w:rPr>
                    <w:b/>
                    <w:color w:val="000000"/>
                    <w:szCs w:val="20"/>
                    <w:lang w:eastAsia="en-US"/>
                  </w:rPr>
                  <w:t xml:space="preserve">Федеральное государственное бюджетное образовательное учреждение </w:t>
                </w:r>
              </w:p>
              <w:p w14:paraId="1532D78B" w14:textId="77777777" w:rsidR="00DA5447" w:rsidRPr="00030DFA" w:rsidRDefault="00DA5447" w:rsidP="00DA5447">
                <w:pPr>
                  <w:jc w:val="center"/>
                  <w:rPr>
                    <w:b/>
                    <w:color w:val="000000"/>
                    <w:szCs w:val="20"/>
                    <w:lang w:eastAsia="en-US"/>
                  </w:rPr>
                </w:pPr>
                <w:r w:rsidRPr="00030DFA">
                  <w:rPr>
                    <w:b/>
                    <w:color w:val="000000"/>
                    <w:szCs w:val="20"/>
                    <w:lang w:eastAsia="en-US"/>
                  </w:rPr>
                  <w:t>высшего образования</w:t>
                </w:r>
              </w:p>
              <w:p w14:paraId="5A83BA59" w14:textId="77777777" w:rsidR="00DA5447" w:rsidRDefault="00DA5447" w:rsidP="00DA5447">
                <w:pPr>
                  <w:ind w:right="-2"/>
                  <w:jc w:val="center"/>
                  <w:rPr>
                    <w:b/>
                    <w:color w:val="000000"/>
                    <w:szCs w:val="20"/>
                    <w:lang w:eastAsia="en-US"/>
                  </w:rPr>
                </w:pPr>
                <w:r w:rsidRPr="00030DFA">
                  <w:rPr>
                    <w:b/>
                    <w:color w:val="000000"/>
                    <w:szCs w:val="20"/>
                    <w:lang w:eastAsia="en-US"/>
                  </w:rPr>
                  <w:t>«Московский государственный технический университет</w:t>
                </w:r>
              </w:p>
              <w:p w14:paraId="0A90D3C8" w14:textId="77777777" w:rsidR="00DA5447" w:rsidRPr="00030DFA" w:rsidRDefault="00DA5447" w:rsidP="00DA5447">
                <w:pPr>
                  <w:ind w:right="-2"/>
                  <w:jc w:val="center"/>
                  <w:rPr>
                    <w:b/>
                    <w:color w:val="000000"/>
                    <w:szCs w:val="20"/>
                    <w:lang w:eastAsia="en-US"/>
                  </w:rPr>
                </w:pPr>
                <w:r w:rsidRPr="00030DFA">
                  <w:rPr>
                    <w:b/>
                    <w:color w:val="000000"/>
                    <w:szCs w:val="20"/>
                    <w:lang w:eastAsia="en-US"/>
                  </w:rPr>
                  <w:t>имени Н.Э. Баумана</w:t>
                </w:r>
                <w:r>
                  <w:rPr>
                    <w:b/>
                    <w:color w:val="000000"/>
                    <w:szCs w:val="20"/>
                    <w:lang w:eastAsia="en-US"/>
                  </w:rPr>
                  <w:t xml:space="preserve"> </w:t>
                </w:r>
                <w:r w:rsidRPr="00030DFA">
                  <w:rPr>
                    <w:b/>
                    <w:color w:val="000000"/>
                    <w:szCs w:val="20"/>
                    <w:lang w:eastAsia="en-US"/>
                  </w:rPr>
                  <w:t>(национальный исследовательский университет)»</w:t>
                </w:r>
              </w:p>
              <w:p w14:paraId="71196543" w14:textId="77777777" w:rsidR="00DA5447" w:rsidRPr="00030DFA" w:rsidRDefault="00DA5447" w:rsidP="00DA5447">
                <w:pPr>
                  <w:jc w:val="center"/>
                  <w:rPr>
                    <w:b/>
                    <w:color w:val="000000"/>
                    <w:sz w:val="20"/>
                    <w:szCs w:val="20"/>
                    <w:lang w:eastAsia="en-US"/>
                  </w:rPr>
                </w:pPr>
                <w:r w:rsidRPr="00030DFA">
                  <w:rPr>
                    <w:b/>
                    <w:color w:val="000000"/>
                    <w:szCs w:val="20"/>
                    <w:lang w:eastAsia="en-US"/>
                  </w:rPr>
                  <w:t>(МГТУ им. Н.Э. Баумана)</w:t>
                </w:r>
              </w:p>
            </w:tc>
          </w:sdtContent>
        </w:sdt>
      </w:tr>
    </w:tbl>
    <w:p w14:paraId="4405061C" w14:textId="77777777" w:rsidR="00DA5447" w:rsidRPr="00030DFA" w:rsidRDefault="00DA5447" w:rsidP="00DA5447">
      <w:pPr>
        <w:pBdr>
          <w:bottom w:val="thinThickSmallGap" w:sz="24" w:space="1" w:color="auto"/>
        </w:pBdr>
        <w:jc w:val="center"/>
        <w:rPr>
          <w:bCs/>
          <w:color w:val="000000"/>
          <w:sz w:val="12"/>
          <w:szCs w:val="28"/>
          <w:lang w:eastAsia="en-US"/>
        </w:rPr>
      </w:pPr>
    </w:p>
    <w:p w14:paraId="0FC83C69" w14:textId="77777777" w:rsidR="00DA5447" w:rsidRPr="00030DFA" w:rsidRDefault="00DA5447" w:rsidP="00DA5447">
      <w:pPr>
        <w:ind w:left="360"/>
        <w:jc w:val="center"/>
        <w:rPr>
          <w:bCs/>
          <w:color w:val="000000"/>
          <w:sz w:val="28"/>
          <w:szCs w:val="28"/>
          <w:lang w:eastAsia="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DA5447" w14:paraId="706BBC25" w14:textId="77777777" w:rsidTr="00DA5447">
        <w:tc>
          <w:tcPr>
            <w:tcW w:w="1696" w:type="dxa"/>
          </w:tcPr>
          <w:p w14:paraId="0FC252A0" w14:textId="77777777" w:rsidR="00DA5447" w:rsidRDefault="00DA5447" w:rsidP="00DA5447">
            <w:pPr>
              <w:rPr>
                <w:color w:val="000000"/>
                <w:szCs w:val="20"/>
                <w:lang w:eastAsia="en-US"/>
              </w:rPr>
            </w:pPr>
            <w:r w:rsidRPr="00030DFA">
              <w:rPr>
                <w:color w:val="000000"/>
                <w:szCs w:val="20"/>
                <w:lang w:eastAsia="en-US"/>
              </w:rPr>
              <w:t>ФАКУЛЬТЕТ</w:t>
            </w:r>
          </w:p>
        </w:tc>
        <w:sdt>
          <w:sdtPr>
            <w:rPr>
              <w:color w:val="000000"/>
              <w:szCs w:val="20"/>
              <w:lang w:eastAsia="en-US"/>
            </w:rPr>
            <w:id w:val="-219371997"/>
            <w:placeholder>
              <w:docPart w:val="30F781C2FCBC4D03B7C51FCC48C7A4D8"/>
            </w:placeholder>
          </w:sdtPr>
          <w:sdtContent>
            <w:tc>
              <w:tcPr>
                <w:tcW w:w="7931" w:type="dxa"/>
                <w:tcBorders>
                  <w:bottom w:val="single" w:sz="4" w:space="0" w:color="auto"/>
                </w:tcBorders>
              </w:tcPr>
              <w:p w14:paraId="2CE88CBB" w14:textId="77777777" w:rsidR="00DA5447" w:rsidRDefault="00DA5447" w:rsidP="00DA5447">
                <w:pPr>
                  <w:rPr>
                    <w:color w:val="000000"/>
                    <w:szCs w:val="20"/>
                    <w:lang w:eastAsia="en-US"/>
                  </w:rPr>
                </w:pPr>
                <w:r w:rsidRPr="00EF15E9">
                  <w:rPr>
                    <w:i/>
                    <w:color w:val="000000"/>
                    <w:sz w:val="28"/>
                    <w:szCs w:val="28"/>
                    <w:lang w:eastAsia="en-US"/>
                  </w:rPr>
                  <w:t>Робототехник</w:t>
                </w:r>
                <w:r>
                  <w:rPr>
                    <w:i/>
                    <w:color w:val="000000"/>
                    <w:sz w:val="28"/>
                    <w:szCs w:val="28"/>
                    <w:lang w:eastAsia="en-US"/>
                  </w:rPr>
                  <w:t>а</w:t>
                </w:r>
                <w:r w:rsidRPr="00EF15E9">
                  <w:rPr>
                    <w:i/>
                    <w:color w:val="000000"/>
                    <w:sz w:val="28"/>
                    <w:szCs w:val="28"/>
                    <w:lang w:eastAsia="en-US"/>
                  </w:rPr>
                  <w:t xml:space="preserve"> и комплексн</w:t>
                </w:r>
                <w:r>
                  <w:rPr>
                    <w:i/>
                    <w:color w:val="000000"/>
                    <w:sz w:val="28"/>
                    <w:szCs w:val="28"/>
                    <w:lang w:eastAsia="en-US"/>
                  </w:rPr>
                  <w:t>ая</w:t>
                </w:r>
                <w:r w:rsidRPr="00EF15E9">
                  <w:rPr>
                    <w:i/>
                    <w:color w:val="000000"/>
                    <w:sz w:val="28"/>
                    <w:szCs w:val="28"/>
                    <w:lang w:eastAsia="en-US"/>
                  </w:rPr>
                  <w:t xml:space="preserve"> автоматизаци</w:t>
                </w:r>
                <w:r>
                  <w:rPr>
                    <w:i/>
                    <w:color w:val="000000"/>
                    <w:sz w:val="28"/>
                    <w:szCs w:val="28"/>
                    <w:lang w:eastAsia="en-US"/>
                  </w:rPr>
                  <w:t>я</w:t>
                </w:r>
              </w:p>
            </w:tc>
          </w:sdtContent>
        </w:sdt>
      </w:tr>
      <w:tr w:rsidR="00DA5447" w14:paraId="4FAD076D" w14:textId="77777777" w:rsidTr="00DA5447">
        <w:tc>
          <w:tcPr>
            <w:tcW w:w="1696" w:type="dxa"/>
          </w:tcPr>
          <w:p w14:paraId="701DCBF4" w14:textId="77777777" w:rsidR="00DA5447" w:rsidRDefault="00DA5447" w:rsidP="00DA5447">
            <w:pPr>
              <w:rPr>
                <w:color w:val="000000"/>
                <w:szCs w:val="20"/>
                <w:lang w:eastAsia="en-US"/>
              </w:rPr>
            </w:pPr>
          </w:p>
        </w:tc>
        <w:tc>
          <w:tcPr>
            <w:tcW w:w="7931" w:type="dxa"/>
            <w:tcBorders>
              <w:top w:val="single" w:sz="4" w:space="0" w:color="auto"/>
            </w:tcBorders>
          </w:tcPr>
          <w:p w14:paraId="42263ADD" w14:textId="77777777" w:rsidR="00DA5447" w:rsidRDefault="00DA5447" w:rsidP="00DA5447">
            <w:pPr>
              <w:rPr>
                <w:color w:val="000000"/>
                <w:szCs w:val="20"/>
                <w:lang w:eastAsia="en-US"/>
              </w:rPr>
            </w:pPr>
          </w:p>
        </w:tc>
      </w:tr>
      <w:tr w:rsidR="00DA5447" w14:paraId="761C26EC" w14:textId="77777777" w:rsidTr="00DA5447">
        <w:tc>
          <w:tcPr>
            <w:tcW w:w="1696" w:type="dxa"/>
          </w:tcPr>
          <w:p w14:paraId="3C02C3F4" w14:textId="77777777" w:rsidR="00DA5447" w:rsidRDefault="00DA5447" w:rsidP="00DA5447">
            <w:pPr>
              <w:rPr>
                <w:color w:val="000000"/>
                <w:szCs w:val="20"/>
                <w:lang w:eastAsia="en-US"/>
              </w:rPr>
            </w:pPr>
            <w:r w:rsidRPr="00030DFA">
              <w:rPr>
                <w:color w:val="000000"/>
                <w:szCs w:val="20"/>
                <w:lang w:eastAsia="en-US"/>
              </w:rPr>
              <w:t>КАФЕДРА</w:t>
            </w:r>
          </w:p>
        </w:tc>
        <w:sdt>
          <w:sdtPr>
            <w:rPr>
              <w:color w:val="000000"/>
              <w:szCs w:val="20"/>
              <w:lang w:eastAsia="en-US"/>
            </w:rPr>
            <w:id w:val="1607919676"/>
            <w:placeholder>
              <w:docPart w:val="30F781C2FCBC4D03B7C51FCC48C7A4D8"/>
            </w:placeholder>
          </w:sdtPr>
          <w:sdtContent>
            <w:tc>
              <w:tcPr>
                <w:tcW w:w="7931" w:type="dxa"/>
                <w:tcBorders>
                  <w:bottom w:val="single" w:sz="4" w:space="0" w:color="auto"/>
                </w:tcBorders>
              </w:tcPr>
              <w:p w14:paraId="51243BEF" w14:textId="77777777" w:rsidR="00DA5447" w:rsidRDefault="00DA5447" w:rsidP="00DA5447">
                <w:pPr>
                  <w:rPr>
                    <w:color w:val="000000"/>
                    <w:szCs w:val="20"/>
                    <w:lang w:eastAsia="en-US"/>
                  </w:rPr>
                </w:pPr>
                <w:r w:rsidRPr="00EF15E9">
                  <w:rPr>
                    <w:i/>
                    <w:color w:val="000000"/>
                    <w:sz w:val="28"/>
                    <w:szCs w:val="28"/>
                    <w:lang w:eastAsia="en-US"/>
                  </w:rPr>
                  <w:t>Системы автоматизированного проектирования (РК-6)</w:t>
                </w:r>
              </w:p>
            </w:tc>
          </w:sdtContent>
        </w:sdt>
      </w:tr>
    </w:tbl>
    <w:p w14:paraId="310E298A" w14:textId="77777777" w:rsidR="00DA5447" w:rsidRDefault="00DA5447" w:rsidP="00DA5447">
      <w:pPr>
        <w:rPr>
          <w:i/>
          <w:iCs/>
          <w:color w:val="000000"/>
          <w:szCs w:val="28"/>
          <w:lang w:eastAsia="en-US"/>
        </w:rPr>
      </w:pPr>
    </w:p>
    <w:bookmarkEnd w:id="0"/>
    <w:p w14:paraId="075C6C14" w14:textId="77777777" w:rsidR="00DA5447" w:rsidRDefault="00DA5447" w:rsidP="00DA5447">
      <w:pPr>
        <w:jc w:val="center"/>
        <w:rPr>
          <w:bCs/>
          <w:color w:val="000000"/>
          <w:sz w:val="28"/>
          <w:szCs w:val="28"/>
          <w:lang w:eastAsia="en-US"/>
        </w:rPr>
      </w:pPr>
    </w:p>
    <w:p w14:paraId="7FAADFAD" w14:textId="77777777" w:rsidR="00DA5447" w:rsidRPr="00030DFA" w:rsidRDefault="00DA5447" w:rsidP="00DA5447">
      <w:pPr>
        <w:jc w:val="center"/>
        <w:rPr>
          <w:bCs/>
          <w:color w:val="000000"/>
          <w:sz w:val="28"/>
          <w:szCs w:val="28"/>
          <w:lang w:eastAsia="en-US"/>
        </w:rPr>
      </w:pPr>
      <w:bookmarkStart w:id="1" w:name="_Hlk42254088"/>
    </w:p>
    <w:p w14:paraId="5953FAB0" w14:textId="77777777" w:rsidR="00DA5447" w:rsidRPr="00FA0D32" w:rsidRDefault="00DA5447" w:rsidP="00DA5447">
      <w:pPr>
        <w:jc w:val="center"/>
        <w:rPr>
          <w:b/>
          <w:bCs/>
          <w:color w:val="000000"/>
          <w:sz w:val="44"/>
          <w:szCs w:val="44"/>
          <w:u w:val="single"/>
          <w:lang w:eastAsia="en-US"/>
        </w:rPr>
      </w:pPr>
      <w:r w:rsidRPr="00FA0D32">
        <w:rPr>
          <w:b/>
          <w:sz w:val="44"/>
          <w:szCs w:val="44"/>
        </w:rPr>
        <w:t>РАСЧЕТНО-ПОЯСНИТЕЛЬНАЯ ЗАПИСКА</w:t>
      </w:r>
    </w:p>
    <w:p w14:paraId="05C5221C" w14:textId="77777777" w:rsidR="00DA5447" w:rsidRPr="00FA0D32" w:rsidRDefault="00DA5447" w:rsidP="00DA5447">
      <w:pPr>
        <w:jc w:val="center"/>
        <w:rPr>
          <w:b/>
          <w:sz w:val="44"/>
          <w:szCs w:val="44"/>
        </w:rPr>
      </w:pPr>
    </w:p>
    <w:p w14:paraId="76BA3C6C" w14:textId="77777777" w:rsidR="00DA5447" w:rsidRPr="00013A00" w:rsidRDefault="00DA5447" w:rsidP="00DA5447">
      <w:pPr>
        <w:jc w:val="center"/>
        <w:rPr>
          <w:b/>
          <w:i/>
          <w:sz w:val="40"/>
          <w:szCs w:val="40"/>
        </w:rPr>
      </w:pPr>
      <w:r w:rsidRPr="00013A00">
        <w:rPr>
          <w:b/>
          <w:i/>
          <w:sz w:val="40"/>
          <w:szCs w:val="40"/>
        </w:rPr>
        <w:t xml:space="preserve">К </w:t>
      </w:r>
      <w:sdt>
        <w:sdtPr>
          <w:rPr>
            <w:b/>
            <w:i/>
            <w:sz w:val="40"/>
            <w:szCs w:val="40"/>
          </w:rPr>
          <w:id w:val="1393224945"/>
          <w:placeholder>
            <w:docPart w:val="592B69975E3340958A15F9B79D79681E"/>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Content>
          <w:r w:rsidRPr="00013A00">
            <w:rPr>
              <w:b/>
              <w:i/>
              <w:sz w:val="40"/>
              <w:szCs w:val="40"/>
            </w:rPr>
            <w:t>ВЫПУСКНОЙ КВАЛИФИКАЦИОННОЙ РАБОТЕ</w:t>
          </w:r>
        </w:sdtContent>
      </w:sdt>
    </w:p>
    <w:p w14:paraId="61ACFA89" w14:textId="77777777" w:rsidR="00DA5447" w:rsidRPr="00013A00" w:rsidRDefault="00DA5447" w:rsidP="00DA5447">
      <w:pPr>
        <w:jc w:val="center"/>
        <w:rPr>
          <w:bCs/>
          <w:color w:val="000000"/>
          <w:sz w:val="40"/>
          <w:szCs w:val="40"/>
          <w:lang w:eastAsia="en-US"/>
        </w:rPr>
      </w:pPr>
    </w:p>
    <w:bookmarkEnd w:id="1"/>
    <w:p w14:paraId="44144AFC" w14:textId="77777777" w:rsidR="00DA5447" w:rsidRPr="00013A00" w:rsidRDefault="00DA5447" w:rsidP="00DA5447">
      <w:pPr>
        <w:jc w:val="center"/>
        <w:rPr>
          <w:b/>
          <w:bCs/>
          <w:i/>
          <w:color w:val="000000"/>
          <w:sz w:val="40"/>
          <w:szCs w:val="40"/>
          <w:lang w:eastAsia="en-US"/>
        </w:rPr>
      </w:pPr>
      <w:r w:rsidRPr="00013A00">
        <w:rPr>
          <w:b/>
          <w:bCs/>
          <w:i/>
          <w:color w:val="000000"/>
          <w:sz w:val="40"/>
          <w:szCs w:val="40"/>
          <w:lang w:eastAsia="en-US"/>
        </w:rPr>
        <w:t>НА ТЕМУ</w:t>
      </w:r>
    </w:p>
    <w:p w14:paraId="598D90FE" w14:textId="77777777" w:rsidR="00DA5447" w:rsidRPr="00013A00" w:rsidRDefault="00DA5447" w:rsidP="00DA5447">
      <w:pPr>
        <w:jc w:val="center"/>
        <w:rPr>
          <w:bCs/>
          <w:color w:val="000000"/>
          <w:sz w:val="36"/>
          <w:szCs w:val="36"/>
          <w:lang w:eastAsia="en-US"/>
        </w:rPr>
      </w:pPr>
    </w:p>
    <w:sdt>
      <w:sdtPr>
        <w:rPr>
          <w:bCs/>
          <w:color w:val="000000"/>
          <w:sz w:val="36"/>
          <w:szCs w:val="36"/>
          <w:lang w:eastAsia="en-US"/>
        </w:rPr>
        <w:id w:val="1187406228"/>
        <w:placeholder>
          <w:docPart w:val="30F781C2FCBC4D03B7C51FCC48C7A4D8"/>
        </w:placeholder>
      </w:sdtPr>
      <w:sdtContent>
        <w:p w14:paraId="27004C3F" w14:textId="77777777" w:rsidR="00DA5447" w:rsidRDefault="00DA5447" w:rsidP="00DA5447">
          <w:pPr>
            <w:jc w:val="center"/>
            <w:rPr>
              <w:bCs/>
              <w:color w:val="000000"/>
              <w:sz w:val="36"/>
              <w:szCs w:val="36"/>
              <w:lang w:eastAsia="en-US"/>
            </w:rPr>
          </w:pPr>
          <w:r w:rsidRPr="00013A00">
            <w:rPr>
              <w:bCs/>
              <w:color w:val="000000"/>
              <w:sz w:val="36"/>
              <w:szCs w:val="36"/>
              <w:lang w:eastAsia="en-US"/>
            </w:rPr>
            <w:t>«</w:t>
          </w:r>
          <w:r>
            <w:rPr>
              <w:bCs/>
              <w:color w:val="000000"/>
              <w:sz w:val="36"/>
              <w:szCs w:val="36"/>
              <w:lang w:eastAsia="en-US"/>
            </w:rPr>
            <w:t>Исследование итераций каскада и когерентных структур методами машинного обучения</w:t>
          </w:r>
          <w:r w:rsidRPr="00013A00">
            <w:rPr>
              <w:bCs/>
              <w:color w:val="000000"/>
              <w:sz w:val="36"/>
              <w:szCs w:val="36"/>
              <w:lang w:eastAsia="en-US"/>
            </w:rPr>
            <w:t>»</w:t>
          </w:r>
        </w:p>
        <w:p w14:paraId="5179DCE9" w14:textId="77777777" w:rsidR="00DA5447" w:rsidRDefault="00DA5447" w:rsidP="00DA5447">
          <w:pPr>
            <w:jc w:val="center"/>
            <w:rPr>
              <w:bCs/>
              <w:color w:val="000000"/>
              <w:sz w:val="36"/>
              <w:szCs w:val="36"/>
              <w:lang w:eastAsia="en-US"/>
            </w:rPr>
          </w:pPr>
        </w:p>
        <w:p w14:paraId="4B1CB02F" w14:textId="77777777" w:rsidR="00DA5447" w:rsidRPr="00013A00" w:rsidRDefault="003E1110" w:rsidP="00DA5447">
          <w:pPr>
            <w:jc w:val="center"/>
            <w:rPr>
              <w:bCs/>
              <w:color w:val="000000"/>
              <w:sz w:val="36"/>
              <w:szCs w:val="36"/>
              <w:lang w:eastAsia="en-US"/>
            </w:rPr>
          </w:pPr>
        </w:p>
      </w:sdtContent>
    </w:sdt>
    <w:p w14:paraId="269FD73D" w14:textId="77777777" w:rsidR="00DA5447" w:rsidRPr="00013A00" w:rsidRDefault="00DA5447" w:rsidP="00DA5447">
      <w:pPr>
        <w:jc w:val="center"/>
        <w:rPr>
          <w:bCs/>
          <w:color w:val="000000"/>
          <w:sz w:val="36"/>
          <w:szCs w:val="36"/>
          <w:lang w:eastAsia="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DA5447" w14:paraId="39C8A1C7" w14:textId="77777777" w:rsidTr="00DA5447">
        <w:tc>
          <w:tcPr>
            <w:tcW w:w="1134" w:type="dxa"/>
            <w:vAlign w:val="bottom"/>
          </w:tcPr>
          <w:p w14:paraId="5D1102AB" w14:textId="77777777" w:rsidR="00DA5447" w:rsidRPr="005E3968" w:rsidRDefault="00DA5447" w:rsidP="00DA5447">
            <w:pPr>
              <w:rPr>
                <w:bCs/>
                <w:color w:val="000000"/>
                <w:lang w:eastAsia="en-US"/>
              </w:rPr>
            </w:pPr>
            <w:r w:rsidRPr="005E3968">
              <w:rPr>
                <w:color w:val="000000"/>
                <w:lang w:eastAsia="en-US"/>
              </w:rPr>
              <w:t>Студент</w:t>
            </w:r>
          </w:p>
        </w:tc>
        <w:sdt>
          <w:sdtPr>
            <w:rPr>
              <w:bCs/>
              <w:color w:val="000000"/>
              <w:lang w:eastAsia="en-US"/>
            </w:rPr>
            <w:alias w:val="Группа"/>
            <w:tag w:val="Группа"/>
            <w:id w:val="-134112231"/>
            <w:placeholder>
              <w:docPart w:val="20B81814B9354685AB6F5B88E38768BE"/>
            </w:placeholder>
            <w:comboBox>
              <w:listItem w:displayText="РК6-81Б" w:value="РК6-81Б"/>
              <w:listItem w:displayText="РК6-82Б" w:value="РК6-82Б"/>
              <w:listItem w:displayText="РК6-83Б" w:value="РК6-83Б"/>
              <w:listItem w:displayText="РК6-84Б" w:value="РК6-84Б"/>
            </w:comboBox>
          </w:sdtPr>
          <w:sdtContent>
            <w:tc>
              <w:tcPr>
                <w:tcW w:w="1418" w:type="dxa"/>
                <w:gridSpan w:val="2"/>
                <w:tcBorders>
                  <w:bottom w:val="single" w:sz="4" w:space="0" w:color="auto"/>
                </w:tcBorders>
                <w:vAlign w:val="bottom"/>
              </w:tcPr>
              <w:p w14:paraId="70A04D35" w14:textId="77777777" w:rsidR="00DA5447" w:rsidRPr="005E3968" w:rsidRDefault="00DA5447" w:rsidP="00DA5447">
                <w:pPr>
                  <w:jc w:val="center"/>
                  <w:rPr>
                    <w:bCs/>
                    <w:color w:val="000000"/>
                    <w:lang w:eastAsia="en-US"/>
                  </w:rPr>
                </w:pPr>
                <w:r w:rsidRPr="005E3968">
                  <w:rPr>
                    <w:bCs/>
                    <w:color w:val="000000"/>
                    <w:lang w:eastAsia="en-US"/>
                  </w:rPr>
                  <w:t>РК6-81Б</w:t>
                </w:r>
              </w:p>
            </w:tc>
          </w:sdtContent>
        </w:sdt>
        <w:tc>
          <w:tcPr>
            <w:tcW w:w="2551" w:type="dxa"/>
            <w:vAlign w:val="bottom"/>
          </w:tcPr>
          <w:p w14:paraId="50BEEA75" w14:textId="77777777" w:rsidR="00DA5447" w:rsidRPr="005E3968" w:rsidRDefault="00DA5447" w:rsidP="00DA5447">
            <w:pPr>
              <w:rPr>
                <w:bCs/>
                <w:color w:val="000000"/>
                <w:lang w:eastAsia="en-US"/>
              </w:rPr>
            </w:pPr>
          </w:p>
        </w:tc>
        <w:tc>
          <w:tcPr>
            <w:tcW w:w="2268" w:type="dxa"/>
            <w:tcBorders>
              <w:bottom w:val="single" w:sz="4" w:space="0" w:color="auto"/>
            </w:tcBorders>
            <w:vAlign w:val="bottom"/>
          </w:tcPr>
          <w:p w14:paraId="47355C40" w14:textId="77777777" w:rsidR="00DA5447" w:rsidRPr="005E3968" w:rsidRDefault="00DA5447" w:rsidP="00DA5447">
            <w:pPr>
              <w:jc w:val="center"/>
              <w:rPr>
                <w:bCs/>
                <w:color w:val="000000"/>
                <w:lang w:eastAsia="en-US"/>
              </w:rPr>
            </w:pPr>
          </w:p>
        </w:tc>
        <w:tc>
          <w:tcPr>
            <w:tcW w:w="2256" w:type="dxa"/>
            <w:tcBorders>
              <w:bottom w:val="single" w:sz="4" w:space="0" w:color="auto"/>
            </w:tcBorders>
            <w:vAlign w:val="bottom"/>
          </w:tcPr>
          <w:p w14:paraId="6520E39B" w14:textId="77777777" w:rsidR="00DA5447" w:rsidRPr="005E3968" w:rsidRDefault="003E1110" w:rsidP="00DA5447">
            <w:pPr>
              <w:rPr>
                <w:bCs/>
                <w:color w:val="000000"/>
                <w:lang w:eastAsia="en-US"/>
              </w:rPr>
            </w:pPr>
            <w:sdt>
              <w:sdtPr>
                <w:rPr>
                  <w:color w:val="000000"/>
                  <w:lang w:eastAsia="en-US"/>
                </w:rPr>
                <w:id w:val="-1639949768"/>
                <w:placeholder>
                  <w:docPart w:val="31076094A5D1412994F2E434026422B1"/>
                </w:placeholder>
              </w:sdtPr>
              <w:sdtContent>
                <w:r w:rsidR="00DA5447">
                  <w:rPr>
                    <w:color w:val="000000"/>
                    <w:lang w:eastAsia="en-US"/>
                  </w:rPr>
                  <w:t>Д.М. Максимов</w:t>
                </w:r>
              </w:sdtContent>
            </w:sdt>
          </w:p>
        </w:tc>
      </w:tr>
      <w:tr w:rsidR="00DA5447" w:rsidRPr="005E3968" w14:paraId="06B03BFE" w14:textId="77777777" w:rsidTr="00DA5447">
        <w:tc>
          <w:tcPr>
            <w:tcW w:w="1134" w:type="dxa"/>
            <w:vAlign w:val="bottom"/>
          </w:tcPr>
          <w:p w14:paraId="60F31B6B" w14:textId="77777777" w:rsidR="00DA5447" w:rsidRPr="005E3968" w:rsidRDefault="00DA5447" w:rsidP="00DA5447">
            <w:pPr>
              <w:jc w:val="center"/>
              <w:rPr>
                <w:bCs/>
                <w:color w:val="000000"/>
                <w:sz w:val="18"/>
                <w:szCs w:val="18"/>
                <w:lang w:eastAsia="en-US"/>
              </w:rPr>
            </w:pPr>
          </w:p>
        </w:tc>
        <w:tc>
          <w:tcPr>
            <w:tcW w:w="1418" w:type="dxa"/>
            <w:gridSpan w:val="2"/>
            <w:tcBorders>
              <w:top w:val="single" w:sz="4" w:space="0" w:color="auto"/>
            </w:tcBorders>
            <w:vAlign w:val="bottom"/>
          </w:tcPr>
          <w:p w14:paraId="696FC6B0" w14:textId="77777777" w:rsidR="00DA5447" w:rsidRPr="005E3968" w:rsidRDefault="00DA5447" w:rsidP="00DA5447">
            <w:pPr>
              <w:jc w:val="center"/>
              <w:rPr>
                <w:bCs/>
                <w:color w:val="000000"/>
                <w:sz w:val="18"/>
                <w:szCs w:val="18"/>
                <w:lang w:eastAsia="en-US"/>
              </w:rPr>
            </w:pPr>
            <w:r w:rsidRPr="005E3968">
              <w:rPr>
                <w:sz w:val="18"/>
                <w:szCs w:val="18"/>
              </w:rPr>
              <w:t>(Группа)</w:t>
            </w:r>
          </w:p>
        </w:tc>
        <w:tc>
          <w:tcPr>
            <w:tcW w:w="2551" w:type="dxa"/>
            <w:vAlign w:val="bottom"/>
          </w:tcPr>
          <w:p w14:paraId="00264095" w14:textId="77777777" w:rsidR="00DA5447" w:rsidRPr="005E3968" w:rsidRDefault="00DA5447" w:rsidP="00DA5447">
            <w:pPr>
              <w:jc w:val="center"/>
              <w:rPr>
                <w:bCs/>
                <w:color w:val="000000"/>
                <w:sz w:val="18"/>
                <w:szCs w:val="18"/>
                <w:lang w:eastAsia="en-US"/>
              </w:rPr>
            </w:pPr>
          </w:p>
        </w:tc>
        <w:tc>
          <w:tcPr>
            <w:tcW w:w="2268" w:type="dxa"/>
            <w:tcBorders>
              <w:top w:val="single" w:sz="4" w:space="0" w:color="auto"/>
            </w:tcBorders>
            <w:vAlign w:val="bottom"/>
          </w:tcPr>
          <w:p w14:paraId="56884428" w14:textId="77777777" w:rsidR="00DA5447" w:rsidRPr="005E3968" w:rsidRDefault="00DA5447" w:rsidP="00DA5447">
            <w:pPr>
              <w:jc w:val="center"/>
              <w:rPr>
                <w:bCs/>
                <w:color w:val="000000"/>
                <w:sz w:val="18"/>
                <w:szCs w:val="18"/>
                <w:lang w:eastAsia="en-US"/>
              </w:rPr>
            </w:pPr>
            <w:r w:rsidRPr="005E3968">
              <w:rPr>
                <w:sz w:val="18"/>
                <w:szCs w:val="18"/>
              </w:rPr>
              <w:t>(Подпись, дата)</w:t>
            </w:r>
          </w:p>
        </w:tc>
        <w:tc>
          <w:tcPr>
            <w:tcW w:w="2256" w:type="dxa"/>
            <w:tcBorders>
              <w:top w:val="single" w:sz="4" w:space="0" w:color="auto"/>
            </w:tcBorders>
            <w:vAlign w:val="bottom"/>
          </w:tcPr>
          <w:p w14:paraId="44AB9CEE" w14:textId="77777777" w:rsidR="00DA5447" w:rsidRPr="005E3968" w:rsidRDefault="00DA5447" w:rsidP="00DA5447">
            <w:pPr>
              <w:jc w:val="center"/>
              <w:rPr>
                <w:bCs/>
                <w:color w:val="000000"/>
                <w:sz w:val="18"/>
                <w:szCs w:val="18"/>
                <w:lang w:eastAsia="en-US"/>
              </w:rPr>
            </w:pPr>
            <w:r w:rsidRPr="005E3968">
              <w:rPr>
                <w:sz w:val="18"/>
                <w:szCs w:val="18"/>
              </w:rPr>
              <w:t>(</w:t>
            </w:r>
            <w:proofErr w:type="spellStart"/>
            <w:r w:rsidRPr="005E3968">
              <w:rPr>
                <w:sz w:val="18"/>
                <w:szCs w:val="18"/>
              </w:rPr>
              <w:t>И.О.Фамилия</w:t>
            </w:r>
            <w:proofErr w:type="spellEnd"/>
            <w:r w:rsidRPr="005E3968">
              <w:rPr>
                <w:sz w:val="18"/>
                <w:szCs w:val="18"/>
              </w:rPr>
              <w:t>)</w:t>
            </w:r>
          </w:p>
        </w:tc>
      </w:tr>
      <w:tr w:rsidR="00DA5447" w:rsidRPr="005E3968" w14:paraId="6EEC6802" w14:textId="77777777" w:rsidTr="00DA5447">
        <w:tc>
          <w:tcPr>
            <w:tcW w:w="2268" w:type="dxa"/>
            <w:gridSpan w:val="2"/>
            <w:vAlign w:val="bottom"/>
          </w:tcPr>
          <w:p w14:paraId="31FA3779" w14:textId="77777777" w:rsidR="00DA5447" w:rsidRPr="005E3968" w:rsidRDefault="00DA5447" w:rsidP="00DA5447">
            <w:pPr>
              <w:jc w:val="center"/>
              <w:rPr>
                <w:bCs/>
                <w:color w:val="000000"/>
                <w:sz w:val="18"/>
                <w:szCs w:val="18"/>
                <w:lang w:eastAsia="en-US"/>
              </w:rPr>
            </w:pPr>
          </w:p>
        </w:tc>
        <w:tc>
          <w:tcPr>
            <w:tcW w:w="284" w:type="dxa"/>
            <w:vAlign w:val="bottom"/>
          </w:tcPr>
          <w:p w14:paraId="672ED946" w14:textId="77777777" w:rsidR="00DA5447" w:rsidRPr="005E3968" w:rsidRDefault="00DA5447" w:rsidP="00DA5447">
            <w:pPr>
              <w:jc w:val="center"/>
              <w:rPr>
                <w:sz w:val="18"/>
                <w:szCs w:val="18"/>
              </w:rPr>
            </w:pPr>
          </w:p>
        </w:tc>
        <w:tc>
          <w:tcPr>
            <w:tcW w:w="2551" w:type="dxa"/>
            <w:vAlign w:val="bottom"/>
          </w:tcPr>
          <w:p w14:paraId="0B5234BD" w14:textId="77777777" w:rsidR="00DA5447" w:rsidRPr="005E3968" w:rsidRDefault="00DA5447" w:rsidP="00DA5447">
            <w:pPr>
              <w:jc w:val="center"/>
              <w:rPr>
                <w:bCs/>
                <w:color w:val="000000"/>
                <w:sz w:val="18"/>
                <w:szCs w:val="18"/>
                <w:lang w:eastAsia="en-US"/>
              </w:rPr>
            </w:pPr>
          </w:p>
        </w:tc>
        <w:tc>
          <w:tcPr>
            <w:tcW w:w="2268" w:type="dxa"/>
            <w:vAlign w:val="bottom"/>
          </w:tcPr>
          <w:p w14:paraId="6BBDF61F" w14:textId="77777777" w:rsidR="00DA5447" w:rsidRPr="005E3968" w:rsidRDefault="00DA5447" w:rsidP="00DA5447">
            <w:pPr>
              <w:jc w:val="center"/>
              <w:rPr>
                <w:sz w:val="18"/>
                <w:szCs w:val="18"/>
              </w:rPr>
            </w:pPr>
          </w:p>
        </w:tc>
        <w:tc>
          <w:tcPr>
            <w:tcW w:w="2256" w:type="dxa"/>
            <w:vAlign w:val="bottom"/>
          </w:tcPr>
          <w:p w14:paraId="7197FDB1" w14:textId="77777777" w:rsidR="00DA5447" w:rsidRPr="005E3968" w:rsidRDefault="00DA5447" w:rsidP="00DA5447">
            <w:pPr>
              <w:jc w:val="center"/>
              <w:rPr>
                <w:bCs/>
                <w:color w:val="000000"/>
                <w:sz w:val="18"/>
                <w:szCs w:val="18"/>
                <w:lang w:eastAsia="en-US"/>
              </w:rPr>
            </w:pPr>
          </w:p>
        </w:tc>
      </w:tr>
      <w:tr w:rsidR="00DA5447" w14:paraId="6B115A3F" w14:textId="77777777" w:rsidTr="00DA5447">
        <w:tc>
          <w:tcPr>
            <w:tcW w:w="2552" w:type="dxa"/>
            <w:gridSpan w:val="3"/>
            <w:vAlign w:val="bottom"/>
          </w:tcPr>
          <w:p w14:paraId="7E5F068A" w14:textId="77777777" w:rsidR="00DA5447" w:rsidRPr="005E3968" w:rsidRDefault="00DA5447" w:rsidP="00DA5447">
            <w:pPr>
              <w:rPr>
                <w:bCs/>
                <w:color w:val="000000"/>
                <w:lang w:eastAsia="en-US"/>
              </w:rPr>
            </w:pPr>
            <w:r w:rsidRPr="005E3968">
              <w:t xml:space="preserve">Руководитель </w:t>
            </w:r>
            <w:sdt>
              <w:sdtPr>
                <w:id w:val="-1499255486"/>
                <w:placeholder>
                  <w:docPart w:val="39EF922C2CEF48FAA305374F51F1A5EF"/>
                </w:placeholder>
                <w:comboBox>
                  <w:listItem w:displayText="ВКР" w:value="ВКР"/>
                  <w:listItem w:displayText="КР" w:value="КР"/>
                  <w:listItem w:displayText="КП" w:value="КП"/>
                </w:comboBox>
              </w:sdtPr>
              <w:sdtContent>
                <w:r>
                  <w:t>ВКР</w:t>
                </w:r>
              </w:sdtContent>
            </w:sdt>
          </w:p>
        </w:tc>
        <w:tc>
          <w:tcPr>
            <w:tcW w:w="2551" w:type="dxa"/>
            <w:vAlign w:val="bottom"/>
          </w:tcPr>
          <w:p w14:paraId="1E8AD90A" w14:textId="77777777" w:rsidR="00DA5447" w:rsidRPr="005E3968" w:rsidRDefault="00DA5447" w:rsidP="00DA5447">
            <w:pPr>
              <w:rPr>
                <w:bCs/>
                <w:color w:val="000000"/>
                <w:lang w:eastAsia="en-US"/>
              </w:rPr>
            </w:pPr>
          </w:p>
        </w:tc>
        <w:tc>
          <w:tcPr>
            <w:tcW w:w="2268" w:type="dxa"/>
            <w:tcBorders>
              <w:bottom w:val="single" w:sz="4" w:space="0" w:color="auto"/>
            </w:tcBorders>
            <w:vAlign w:val="bottom"/>
          </w:tcPr>
          <w:p w14:paraId="4FB526AE" w14:textId="77777777" w:rsidR="00DA5447" w:rsidRPr="005E3968" w:rsidRDefault="00DA5447" w:rsidP="00DA5447">
            <w:pPr>
              <w:jc w:val="center"/>
              <w:rPr>
                <w:bCs/>
                <w:color w:val="000000"/>
                <w:lang w:eastAsia="en-US"/>
              </w:rPr>
            </w:pPr>
          </w:p>
        </w:tc>
        <w:tc>
          <w:tcPr>
            <w:tcW w:w="2256" w:type="dxa"/>
            <w:tcBorders>
              <w:bottom w:val="single" w:sz="4" w:space="0" w:color="auto"/>
            </w:tcBorders>
            <w:vAlign w:val="bottom"/>
          </w:tcPr>
          <w:p w14:paraId="7399B713" w14:textId="77777777" w:rsidR="00DA5447" w:rsidRPr="005E3968" w:rsidRDefault="003E1110" w:rsidP="00DA5447">
            <w:pPr>
              <w:rPr>
                <w:bCs/>
                <w:color w:val="000000"/>
                <w:lang w:eastAsia="en-US"/>
              </w:rPr>
            </w:pPr>
            <w:sdt>
              <w:sdtPr>
                <w:rPr>
                  <w:color w:val="000000"/>
                  <w:lang w:eastAsia="en-US"/>
                </w:rPr>
                <w:id w:val="-2008199734"/>
                <w:placeholder>
                  <w:docPart w:val="D17F36C43EA9485B82D2F13260E3285D"/>
                </w:placeholder>
              </w:sdtPr>
              <w:sdtContent>
                <w:r w:rsidR="00DA5447">
                  <w:rPr>
                    <w:color w:val="000000"/>
                    <w:lang w:eastAsia="en-US"/>
                  </w:rPr>
                  <w:t>А</w:t>
                </w:r>
                <w:r w:rsidR="00DA5447" w:rsidRPr="005E3968">
                  <w:rPr>
                    <w:color w:val="000000"/>
                    <w:lang w:eastAsia="en-US"/>
                  </w:rPr>
                  <w:t>.</w:t>
                </w:r>
                <w:r w:rsidR="00DA5447">
                  <w:rPr>
                    <w:color w:val="000000"/>
                    <w:lang w:eastAsia="en-US"/>
                  </w:rPr>
                  <w:t>П</w:t>
                </w:r>
                <w:r w:rsidR="00DA5447" w:rsidRPr="005E3968">
                  <w:rPr>
                    <w:color w:val="000000"/>
                    <w:lang w:eastAsia="en-US"/>
                  </w:rPr>
                  <w:t xml:space="preserve">. </w:t>
                </w:r>
                <w:r w:rsidR="00DA5447">
                  <w:rPr>
                    <w:color w:val="000000"/>
                    <w:lang w:eastAsia="en-US"/>
                  </w:rPr>
                  <w:t>Соколов</w:t>
                </w:r>
              </w:sdtContent>
            </w:sdt>
          </w:p>
        </w:tc>
      </w:tr>
      <w:tr w:rsidR="00DA5447" w14:paraId="268DD5D3" w14:textId="77777777" w:rsidTr="00DA5447">
        <w:trPr>
          <w:trHeight w:val="237"/>
        </w:trPr>
        <w:tc>
          <w:tcPr>
            <w:tcW w:w="2268" w:type="dxa"/>
            <w:gridSpan w:val="2"/>
            <w:vAlign w:val="bottom"/>
          </w:tcPr>
          <w:p w14:paraId="13C016F4" w14:textId="77777777" w:rsidR="00DA5447" w:rsidRPr="005E3968" w:rsidRDefault="00DA5447" w:rsidP="00DA5447">
            <w:pPr>
              <w:jc w:val="center"/>
              <w:rPr>
                <w:sz w:val="18"/>
                <w:szCs w:val="18"/>
              </w:rPr>
            </w:pPr>
          </w:p>
        </w:tc>
        <w:tc>
          <w:tcPr>
            <w:tcW w:w="284" w:type="dxa"/>
            <w:vAlign w:val="bottom"/>
          </w:tcPr>
          <w:p w14:paraId="4B3D500D" w14:textId="77777777" w:rsidR="00DA5447" w:rsidRPr="005E3968" w:rsidRDefault="00DA5447" w:rsidP="00DA5447">
            <w:pPr>
              <w:jc w:val="center"/>
              <w:rPr>
                <w:bCs/>
                <w:color w:val="000000"/>
                <w:sz w:val="18"/>
                <w:szCs w:val="18"/>
                <w:lang w:eastAsia="en-US"/>
              </w:rPr>
            </w:pPr>
          </w:p>
        </w:tc>
        <w:tc>
          <w:tcPr>
            <w:tcW w:w="2551" w:type="dxa"/>
            <w:vAlign w:val="bottom"/>
          </w:tcPr>
          <w:p w14:paraId="0A34F285" w14:textId="77777777" w:rsidR="00DA5447" w:rsidRPr="005E3968" w:rsidRDefault="00DA5447" w:rsidP="00DA5447">
            <w:pPr>
              <w:jc w:val="center"/>
              <w:rPr>
                <w:bCs/>
                <w:color w:val="000000"/>
                <w:sz w:val="18"/>
                <w:szCs w:val="18"/>
                <w:lang w:eastAsia="en-US"/>
              </w:rPr>
            </w:pPr>
          </w:p>
        </w:tc>
        <w:tc>
          <w:tcPr>
            <w:tcW w:w="2268" w:type="dxa"/>
            <w:tcBorders>
              <w:top w:val="single" w:sz="4" w:space="0" w:color="auto"/>
            </w:tcBorders>
            <w:vAlign w:val="bottom"/>
          </w:tcPr>
          <w:p w14:paraId="2C488C18" w14:textId="77777777" w:rsidR="00DA5447" w:rsidRPr="005E3968" w:rsidRDefault="00DA5447" w:rsidP="00DA5447">
            <w:pPr>
              <w:jc w:val="center"/>
              <w:rPr>
                <w:bCs/>
                <w:color w:val="000000"/>
                <w:sz w:val="18"/>
                <w:szCs w:val="18"/>
                <w:lang w:eastAsia="en-US"/>
              </w:rPr>
            </w:pPr>
            <w:r w:rsidRPr="005E3968">
              <w:rPr>
                <w:sz w:val="18"/>
                <w:szCs w:val="18"/>
              </w:rPr>
              <w:t>(Подпись, дата)</w:t>
            </w:r>
          </w:p>
        </w:tc>
        <w:tc>
          <w:tcPr>
            <w:tcW w:w="2256" w:type="dxa"/>
            <w:tcBorders>
              <w:top w:val="single" w:sz="4" w:space="0" w:color="auto"/>
            </w:tcBorders>
            <w:vAlign w:val="bottom"/>
          </w:tcPr>
          <w:p w14:paraId="76333BE6" w14:textId="77777777" w:rsidR="00DA5447" w:rsidRPr="005E3968" w:rsidRDefault="00DA5447" w:rsidP="00DA5447">
            <w:pPr>
              <w:jc w:val="center"/>
              <w:rPr>
                <w:bCs/>
                <w:color w:val="000000"/>
                <w:sz w:val="18"/>
                <w:szCs w:val="18"/>
                <w:lang w:eastAsia="en-US"/>
              </w:rPr>
            </w:pPr>
            <w:r w:rsidRPr="005E3968">
              <w:rPr>
                <w:sz w:val="18"/>
                <w:szCs w:val="18"/>
              </w:rPr>
              <w:t>(</w:t>
            </w:r>
            <w:proofErr w:type="spellStart"/>
            <w:r w:rsidRPr="005E3968">
              <w:rPr>
                <w:sz w:val="18"/>
                <w:szCs w:val="18"/>
              </w:rPr>
              <w:t>И.О.Фамилия</w:t>
            </w:r>
            <w:proofErr w:type="spellEnd"/>
            <w:r w:rsidRPr="005E3968">
              <w:rPr>
                <w:sz w:val="18"/>
                <w:szCs w:val="18"/>
              </w:rPr>
              <w:t>)</w:t>
            </w:r>
          </w:p>
        </w:tc>
      </w:tr>
      <w:tr w:rsidR="00DA5447" w14:paraId="44513B15" w14:textId="77777777" w:rsidTr="00DA5447">
        <w:trPr>
          <w:trHeight w:val="237"/>
        </w:trPr>
        <w:tc>
          <w:tcPr>
            <w:tcW w:w="2268" w:type="dxa"/>
            <w:gridSpan w:val="2"/>
            <w:vAlign w:val="bottom"/>
          </w:tcPr>
          <w:p w14:paraId="2A50CF74" w14:textId="77777777" w:rsidR="00DA5447" w:rsidRPr="005E3968" w:rsidRDefault="00DA5447" w:rsidP="00DA5447">
            <w:pPr>
              <w:jc w:val="center"/>
              <w:rPr>
                <w:sz w:val="18"/>
                <w:szCs w:val="18"/>
              </w:rPr>
            </w:pPr>
          </w:p>
        </w:tc>
        <w:tc>
          <w:tcPr>
            <w:tcW w:w="284" w:type="dxa"/>
            <w:vAlign w:val="bottom"/>
          </w:tcPr>
          <w:p w14:paraId="793359C6" w14:textId="77777777" w:rsidR="00DA5447" w:rsidRPr="005E3968" w:rsidRDefault="00DA5447" w:rsidP="00DA5447">
            <w:pPr>
              <w:jc w:val="center"/>
              <w:rPr>
                <w:bCs/>
                <w:color w:val="000000"/>
                <w:sz w:val="18"/>
                <w:szCs w:val="18"/>
                <w:lang w:eastAsia="en-US"/>
              </w:rPr>
            </w:pPr>
          </w:p>
        </w:tc>
        <w:tc>
          <w:tcPr>
            <w:tcW w:w="2551" w:type="dxa"/>
            <w:vAlign w:val="bottom"/>
          </w:tcPr>
          <w:p w14:paraId="4207E974" w14:textId="77777777" w:rsidR="00DA5447" w:rsidRPr="005E3968" w:rsidRDefault="00DA5447" w:rsidP="00DA5447">
            <w:pPr>
              <w:jc w:val="center"/>
              <w:rPr>
                <w:bCs/>
                <w:color w:val="000000"/>
                <w:sz w:val="18"/>
                <w:szCs w:val="18"/>
                <w:lang w:eastAsia="en-US"/>
              </w:rPr>
            </w:pPr>
          </w:p>
        </w:tc>
        <w:tc>
          <w:tcPr>
            <w:tcW w:w="2268" w:type="dxa"/>
            <w:vAlign w:val="bottom"/>
          </w:tcPr>
          <w:p w14:paraId="4493EFF7" w14:textId="77777777" w:rsidR="00DA5447" w:rsidRPr="005E3968" w:rsidRDefault="00DA5447" w:rsidP="00DA5447">
            <w:pPr>
              <w:jc w:val="center"/>
              <w:rPr>
                <w:sz w:val="18"/>
                <w:szCs w:val="18"/>
              </w:rPr>
            </w:pPr>
          </w:p>
        </w:tc>
        <w:tc>
          <w:tcPr>
            <w:tcW w:w="2256" w:type="dxa"/>
            <w:vAlign w:val="bottom"/>
          </w:tcPr>
          <w:p w14:paraId="7A69B4FD" w14:textId="77777777" w:rsidR="00DA5447" w:rsidRPr="005E3968" w:rsidRDefault="00DA5447" w:rsidP="00DA5447">
            <w:pPr>
              <w:jc w:val="center"/>
              <w:rPr>
                <w:sz w:val="18"/>
                <w:szCs w:val="18"/>
              </w:rPr>
            </w:pPr>
          </w:p>
        </w:tc>
      </w:tr>
      <w:tr w:rsidR="00DA5447" w14:paraId="77E1E6DA" w14:textId="77777777" w:rsidTr="00DA5447">
        <w:tc>
          <w:tcPr>
            <w:tcW w:w="2552" w:type="dxa"/>
            <w:gridSpan w:val="3"/>
            <w:vAlign w:val="bottom"/>
          </w:tcPr>
          <w:p w14:paraId="7B546121" w14:textId="77777777" w:rsidR="00DA5447" w:rsidRPr="005E3968" w:rsidRDefault="00DA5447" w:rsidP="00DA5447">
            <w:pPr>
              <w:rPr>
                <w:bCs/>
                <w:color w:val="000000"/>
                <w:lang w:eastAsia="en-US"/>
              </w:rPr>
            </w:pPr>
            <w:r w:rsidRPr="005E3968">
              <w:t>Консультант</w:t>
            </w:r>
          </w:p>
        </w:tc>
        <w:tc>
          <w:tcPr>
            <w:tcW w:w="2551" w:type="dxa"/>
            <w:vAlign w:val="bottom"/>
          </w:tcPr>
          <w:p w14:paraId="6F1F1A48" w14:textId="77777777" w:rsidR="00DA5447" w:rsidRPr="005E3968" w:rsidRDefault="00DA5447" w:rsidP="00DA5447">
            <w:pPr>
              <w:rPr>
                <w:bCs/>
                <w:color w:val="000000"/>
                <w:lang w:eastAsia="en-US"/>
              </w:rPr>
            </w:pPr>
          </w:p>
        </w:tc>
        <w:tc>
          <w:tcPr>
            <w:tcW w:w="2268" w:type="dxa"/>
            <w:tcBorders>
              <w:bottom w:val="single" w:sz="4" w:space="0" w:color="auto"/>
            </w:tcBorders>
            <w:vAlign w:val="bottom"/>
          </w:tcPr>
          <w:p w14:paraId="1740408F" w14:textId="77777777" w:rsidR="00DA5447" w:rsidRPr="005E3968" w:rsidRDefault="00DA5447" w:rsidP="00DA5447">
            <w:pPr>
              <w:jc w:val="center"/>
              <w:rPr>
                <w:bCs/>
                <w:color w:val="000000"/>
                <w:lang w:eastAsia="en-US"/>
              </w:rPr>
            </w:pPr>
          </w:p>
        </w:tc>
        <w:tc>
          <w:tcPr>
            <w:tcW w:w="2256" w:type="dxa"/>
            <w:tcBorders>
              <w:bottom w:val="single" w:sz="4" w:space="0" w:color="auto"/>
            </w:tcBorders>
            <w:vAlign w:val="bottom"/>
          </w:tcPr>
          <w:p w14:paraId="16F95FEE" w14:textId="77777777" w:rsidR="00DA5447" w:rsidRPr="005E3968" w:rsidRDefault="003E1110" w:rsidP="00DA5447">
            <w:pPr>
              <w:rPr>
                <w:bCs/>
                <w:color w:val="000000"/>
                <w:lang w:eastAsia="en-US"/>
              </w:rPr>
            </w:pPr>
            <w:sdt>
              <w:sdtPr>
                <w:rPr>
                  <w:color w:val="000000"/>
                  <w:lang w:eastAsia="en-US"/>
                </w:rPr>
                <w:id w:val="-926337864"/>
                <w:placeholder>
                  <w:docPart w:val="A9F23D17B2ED40BA8B983D67B270F89F"/>
                </w:placeholder>
              </w:sdtPr>
              <w:sdtContent>
                <w:r w:rsidR="00DA5447">
                  <w:rPr>
                    <w:color w:val="000000"/>
                    <w:lang w:eastAsia="en-US"/>
                  </w:rPr>
                  <w:t>А</w:t>
                </w:r>
                <w:r w:rsidR="00DA5447" w:rsidRPr="005E3968">
                  <w:rPr>
                    <w:color w:val="000000"/>
                    <w:lang w:eastAsia="en-US"/>
                  </w:rPr>
                  <w:t>.</w:t>
                </w:r>
                <w:r w:rsidR="00DA5447">
                  <w:rPr>
                    <w:color w:val="000000"/>
                    <w:lang w:eastAsia="en-US"/>
                  </w:rPr>
                  <w:t>Ю</w:t>
                </w:r>
                <w:r w:rsidR="00DA5447" w:rsidRPr="005E3968">
                  <w:rPr>
                    <w:color w:val="000000"/>
                    <w:lang w:eastAsia="en-US"/>
                  </w:rPr>
                  <w:t xml:space="preserve">. </w:t>
                </w:r>
                <w:r w:rsidR="00DA5447">
                  <w:rPr>
                    <w:color w:val="000000"/>
                    <w:lang w:eastAsia="en-US"/>
                  </w:rPr>
                  <w:t>Першин</w:t>
                </w:r>
              </w:sdtContent>
            </w:sdt>
          </w:p>
        </w:tc>
      </w:tr>
      <w:tr w:rsidR="00DA5447" w14:paraId="065D2368" w14:textId="77777777" w:rsidTr="00DA5447">
        <w:tc>
          <w:tcPr>
            <w:tcW w:w="2268" w:type="dxa"/>
            <w:gridSpan w:val="2"/>
            <w:vAlign w:val="bottom"/>
          </w:tcPr>
          <w:p w14:paraId="30623EA5" w14:textId="77777777" w:rsidR="00DA5447" w:rsidRPr="005E3968" w:rsidRDefault="00DA5447" w:rsidP="00DA5447">
            <w:pPr>
              <w:jc w:val="center"/>
              <w:rPr>
                <w:sz w:val="18"/>
                <w:szCs w:val="18"/>
              </w:rPr>
            </w:pPr>
          </w:p>
        </w:tc>
        <w:tc>
          <w:tcPr>
            <w:tcW w:w="284" w:type="dxa"/>
            <w:vAlign w:val="bottom"/>
          </w:tcPr>
          <w:p w14:paraId="440A06C0" w14:textId="77777777" w:rsidR="00DA5447" w:rsidRPr="005E3968" w:rsidRDefault="00DA5447" w:rsidP="00DA5447">
            <w:pPr>
              <w:jc w:val="center"/>
              <w:rPr>
                <w:bCs/>
                <w:color w:val="000000"/>
                <w:sz w:val="18"/>
                <w:szCs w:val="18"/>
                <w:lang w:eastAsia="en-US"/>
              </w:rPr>
            </w:pPr>
          </w:p>
        </w:tc>
        <w:tc>
          <w:tcPr>
            <w:tcW w:w="2551" w:type="dxa"/>
            <w:vAlign w:val="bottom"/>
          </w:tcPr>
          <w:p w14:paraId="4FB1C02D" w14:textId="77777777" w:rsidR="00DA5447" w:rsidRPr="005E3968" w:rsidRDefault="00DA5447" w:rsidP="00DA5447">
            <w:pPr>
              <w:jc w:val="center"/>
              <w:rPr>
                <w:bCs/>
                <w:color w:val="000000"/>
                <w:sz w:val="18"/>
                <w:szCs w:val="18"/>
                <w:lang w:eastAsia="en-US"/>
              </w:rPr>
            </w:pPr>
          </w:p>
        </w:tc>
        <w:tc>
          <w:tcPr>
            <w:tcW w:w="2268" w:type="dxa"/>
            <w:tcBorders>
              <w:top w:val="single" w:sz="4" w:space="0" w:color="auto"/>
            </w:tcBorders>
            <w:vAlign w:val="bottom"/>
          </w:tcPr>
          <w:p w14:paraId="712662AD" w14:textId="77777777" w:rsidR="00DA5447" w:rsidRPr="005E3968" w:rsidRDefault="00DA5447" w:rsidP="00DA5447">
            <w:pPr>
              <w:jc w:val="center"/>
              <w:rPr>
                <w:bCs/>
                <w:color w:val="000000"/>
                <w:sz w:val="18"/>
                <w:szCs w:val="18"/>
                <w:lang w:eastAsia="en-US"/>
              </w:rPr>
            </w:pPr>
            <w:r w:rsidRPr="005E3968">
              <w:rPr>
                <w:sz w:val="18"/>
                <w:szCs w:val="18"/>
              </w:rPr>
              <w:t>(Подпись, дата)</w:t>
            </w:r>
          </w:p>
        </w:tc>
        <w:tc>
          <w:tcPr>
            <w:tcW w:w="2256" w:type="dxa"/>
            <w:tcBorders>
              <w:top w:val="single" w:sz="4" w:space="0" w:color="auto"/>
            </w:tcBorders>
            <w:vAlign w:val="bottom"/>
          </w:tcPr>
          <w:p w14:paraId="68A46900" w14:textId="77777777" w:rsidR="00DA5447" w:rsidRPr="005E3968" w:rsidRDefault="00DA5447" w:rsidP="00DA5447">
            <w:pPr>
              <w:jc w:val="center"/>
              <w:rPr>
                <w:bCs/>
                <w:color w:val="000000"/>
                <w:sz w:val="18"/>
                <w:szCs w:val="18"/>
                <w:lang w:eastAsia="en-US"/>
              </w:rPr>
            </w:pPr>
            <w:r w:rsidRPr="005E3968">
              <w:rPr>
                <w:sz w:val="18"/>
                <w:szCs w:val="18"/>
              </w:rPr>
              <w:t>(</w:t>
            </w:r>
            <w:proofErr w:type="spellStart"/>
            <w:r w:rsidRPr="005E3968">
              <w:rPr>
                <w:sz w:val="18"/>
                <w:szCs w:val="18"/>
              </w:rPr>
              <w:t>И.О.Фамилия</w:t>
            </w:r>
            <w:proofErr w:type="spellEnd"/>
            <w:r w:rsidRPr="005E3968">
              <w:rPr>
                <w:sz w:val="18"/>
                <w:szCs w:val="18"/>
              </w:rPr>
              <w:t>)</w:t>
            </w:r>
          </w:p>
        </w:tc>
      </w:tr>
      <w:tr w:rsidR="00DA5447" w14:paraId="3337E69E" w14:textId="77777777" w:rsidTr="00DA5447">
        <w:tc>
          <w:tcPr>
            <w:tcW w:w="2268" w:type="dxa"/>
            <w:gridSpan w:val="2"/>
            <w:vAlign w:val="bottom"/>
          </w:tcPr>
          <w:p w14:paraId="3E2410AB" w14:textId="77777777" w:rsidR="00DA5447" w:rsidRPr="005E3968" w:rsidRDefault="00DA5447" w:rsidP="00DA5447">
            <w:pPr>
              <w:jc w:val="center"/>
              <w:rPr>
                <w:sz w:val="18"/>
                <w:szCs w:val="18"/>
              </w:rPr>
            </w:pPr>
          </w:p>
        </w:tc>
        <w:tc>
          <w:tcPr>
            <w:tcW w:w="284" w:type="dxa"/>
            <w:vAlign w:val="bottom"/>
          </w:tcPr>
          <w:p w14:paraId="08A03954" w14:textId="77777777" w:rsidR="00DA5447" w:rsidRPr="005E3968" w:rsidRDefault="00DA5447" w:rsidP="00DA5447">
            <w:pPr>
              <w:jc w:val="center"/>
              <w:rPr>
                <w:bCs/>
                <w:color w:val="000000"/>
                <w:sz w:val="18"/>
                <w:szCs w:val="18"/>
                <w:lang w:eastAsia="en-US"/>
              </w:rPr>
            </w:pPr>
          </w:p>
        </w:tc>
        <w:tc>
          <w:tcPr>
            <w:tcW w:w="2551" w:type="dxa"/>
            <w:vAlign w:val="bottom"/>
          </w:tcPr>
          <w:p w14:paraId="05C410C1" w14:textId="77777777" w:rsidR="00DA5447" w:rsidRPr="005E3968" w:rsidRDefault="00DA5447" w:rsidP="00DA5447">
            <w:pPr>
              <w:jc w:val="center"/>
              <w:rPr>
                <w:bCs/>
                <w:color w:val="000000"/>
                <w:sz w:val="18"/>
                <w:szCs w:val="18"/>
                <w:lang w:eastAsia="en-US"/>
              </w:rPr>
            </w:pPr>
          </w:p>
        </w:tc>
        <w:tc>
          <w:tcPr>
            <w:tcW w:w="2268" w:type="dxa"/>
            <w:vAlign w:val="bottom"/>
          </w:tcPr>
          <w:p w14:paraId="4DC3694B" w14:textId="77777777" w:rsidR="00DA5447" w:rsidRPr="005E3968" w:rsidRDefault="00DA5447" w:rsidP="00DA5447">
            <w:pPr>
              <w:jc w:val="center"/>
              <w:rPr>
                <w:sz w:val="18"/>
                <w:szCs w:val="18"/>
              </w:rPr>
            </w:pPr>
          </w:p>
        </w:tc>
        <w:tc>
          <w:tcPr>
            <w:tcW w:w="2256" w:type="dxa"/>
            <w:vAlign w:val="bottom"/>
          </w:tcPr>
          <w:p w14:paraId="5CAB5064" w14:textId="77777777" w:rsidR="00DA5447" w:rsidRPr="005E3968" w:rsidRDefault="00DA5447" w:rsidP="00DA5447">
            <w:pPr>
              <w:jc w:val="center"/>
              <w:rPr>
                <w:sz w:val="18"/>
                <w:szCs w:val="18"/>
              </w:rPr>
            </w:pPr>
          </w:p>
        </w:tc>
      </w:tr>
      <w:tr w:rsidR="00DA5447" w14:paraId="7ED659B1" w14:textId="77777777" w:rsidTr="00DA5447">
        <w:tc>
          <w:tcPr>
            <w:tcW w:w="2268" w:type="dxa"/>
            <w:gridSpan w:val="2"/>
            <w:vAlign w:val="bottom"/>
          </w:tcPr>
          <w:p w14:paraId="02971085" w14:textId="77777777" w:rsidR="00DA5447" w:rsidRPr="005E3968" w:rsidRDefault="00DA5447" w:rsidP="00DA5447">
            <w:pPr>
              <w:rPr>
                <w:sz w:val="18"/>
                <w:szCs w:val="18"/>
              </w:rPr>
            </w:pPr>
          </w:p>
        </w:tc>
        <w:tc>
          <w:tcPr>
            <w:tcW w:w="284" w:type="dxa"/>
            <w:vAlign w:val="bottom"/>
          </w:tcPr>
          <w:p w14:paraId="78617EFA" w14:textId="77777777" w:rsidR="00DA5447" w:rsidRPr="005E3968" w:rsidRDefault="00DA5447" w:rsidP="00DA5447">
            <w:pPr>
              <w:jc w:val="center"/>
              <w:rPr>
                <w:bCs/>
                <w:color w:val="000000"/>
                <w:sz w:val="18"/>
                <w:szCs w:val="18"/>
                <w:lang w:eastAsia="en-US"/>
              </w:rPr>
            </w:pPr>
          </w:p>
        </w:tc>
        <w:tc>
          <w:tcPr>
            <w:tcW w:w="2551" w:type="dxa"/>
            <w:vAlign w:val="bottom"/>
          </w:tcPr>
          <w:p w14:paraId="4F5133A9" w14:textId="77777777" w:rsidR="00DA5447" w:rsidRPr="005E3968" w:rsidRDefault="00DA5447" w:rsidP="00DA5447">
            <w:pPr>
              <w:jc w:val="center"/>
              <w:rPr>
                <w:bCs/>
                <w:color w:val="000000"/>
                <w:sz w:val="18"/>
                <w:szCs w:val="18"/>
                <w:lang w:eastAsia="en-US"/>
              </w:rPr>
            </w:pPr>
          </w:p>
        </w:tc>
        <w:tc>
          <w:tcPr>
            <w:tcW w:w="2268" w:type="dxa"/>
            <w:vAlign w:val="bottom"/>
          </w:tcPr>
          <w:p w14:paraId="7937A818" w14:textId="77777777" w:rsidR="00DA5447" w:rsidRPr="005E3968" w:rsidRDefault="00DA5447" w:rsidP="00DA5447">
            <w:pPr>
              <w:jc w:val="center"/>
              <w:rPr>
                <w:sz w:val="18"/>
                <w:szCs w:val="18"/>
              </w:rPr>
            </w:pPr>
          </w:p>
        </w:tc>
        <w:tc>
          <w:tcPr>
            <w:tcW w:w="2256" w:type="dxa"/>
            <w:vAlign w:val="bottom"/>
          </w:tcPr>
          <w:p w14:paraId="6738886B" w14:textId="77777777" w:rsidR="00DA5447" w:rsidRPr="005E3968" w:rsidRDefault="00DA5447" w:rsidP="00DA5447">
            <w:pPr>
              <w:jc w:val="center"/>
              <w:rPr>
                <w:sz w:val="18"/>
                <w:szCs w:val="18"/>
              </w:rPr>
            </w:pPr>
          </w:p>
        </w:tc>
      </w:tr>
      <w:tr w:rsidR="00DA5447" w14:paraId="3EF4DC69" w14:textId="77777777" w:rsidTr="00DA5447">
        <w:tc>
          <w:tcPr>
            <w:tcW w:w="2552" w:type="dxa"/>
            <w:gridSpan w:val="3"/>
            <w:vAlign w:val="bottom"/>
          </w:tcPr>
          <w:p w14:paraId="003BDFEE" w14:textId="77777777" w:rsidR="00DA5447" w:rsidRPr="005E3968" w:rsidRDefault="00DA5447" w:rsidP="00DA5447">
            <w:pPr>
              <w:rPr>
                <w:bCs/>
                <w:color w:val="000000"/>
                <w:lang w:eastAsia="en-US"/>
              </w:rPr>
            </w:pPr>
            <w:proofErr w:type="spellStart"/>
            <w:r w:rsidRPr="005E3968">
              <w:t>Нормоконтролер</w:t>
            </w:r>
            <w:proofErr w:type="spellEnd"/>
          </w:p>
        </w:tc>
        <w:tc>
          <w:tcPr>
            <w:tcW w:w="2551" w:type="dxa"/>
            <w:vAlign w:val="bottom"/>
          </w:tcPr>
          <w:p w14:paraId="140A4E0F" w14:textId="77777777" w:rsidR="00DA5447" w:rsidRPr="005E3968" w:rsidRDefault="00DA5447" w:rsidP="00DA5447">
            <w:pPr>
              <w:rPr>
                <w:bCs/>
                <w:color w:val="000000"/>
                <w:lang w:eastAsia="en-US"/>
              </w:rPr>
            </w:pPr>
          </w:p>
        </w:tc>
        <w:tc>
          <w:tcPr>
            <w:tcW w:w="2268" w:type="dxa"/>
            <w:tcBorders>
              <w:bottom w:val="single" w:sz="4" w:space="0" w:color="auto"/>
            </w:tcBorders>
            <w:vAlign w:val="bottom"/>
          </w:tcPr>
          <w:p w14:paraId="6A614973" w14:textId="77777777" w:rsidR="00DA5447" w:rsidRPr="005E3968" w:rsidRDefault="00DA5447" w:rsidP="00DA5447">
            <w:pPr>
              <w:jc w:val="center"/>
              <w:rPr>
                <w:bCs/>
                <w:color w:val="000000"/>
                <w:lang w:eastAsia="en-US"/>
              </w:rPr>
            </w:pPr>
          </w:p>
        </w:tc>
        <w:tc>
          <w:tcPr>
            <w:tcW w:w="2256" w:type="dxa"/>
            <w:tcBorders>
              <w:bottom w:val="single" w:sz="4" w:space="0" w:color="auto"/>
            </w:tcBorders>
            <w:vAlign w:val="bottom"/>
          </w:tcPr>
          <w:p w14:paraId="314BAB3C" w14:textId="77777777" w:rsidR="00DA5447" w:rsidRPr="005E3968" w:rsidRDefault="003E1110" w:rsidP="00DA5447">
            <w:pPr>
              <w:rPr>
                <w:bCs/>
                <w:color w:val="000000"/>
                <w:lang w:eastAsia="en-US"/>
              </w:rPr>
            </w:pPr>
            <w:sdt>
              <w:sdtPr>
                <w:rPr>
                  <w:color w:val="000000"/>
                  <w:lang w:eastAsia="en-US"/>
                </w:rPr>
                <w:id w:val="-494724017"/>
                <w:placeholder>
                  <w:docPart w:val="04F06F66B24A4F439322F2782112053C"/>
                </w:placeholder>
              </w:sdtPr>
              <w:sdtContent>
                <w:r w:rsidR="00DA5447">
                  <w:rPr>
                    <w:color w:val="000000"/>
                    <w:lang w:eastAsia="en-US"/>
                  </w:rPr>
                  <w:t>С</w:t>
                </w:r>
                <w:r w:rsidR="00DA5447" w:rsidRPr="005E3968">
                  <w:rPr>
                    <w:color w:val="000000"/>
                    <w:lang w:eastAsia="en-US"/>
                  </w:rPr>
                  <w:t>.</w:t>
                </w:r>
                <w:r w:rsidR="00DA5447">
                  <w:rPr>
                    <w:color w:val="000000"/>
                    <w:lang w:eastAsia="en-US"/>
                  </w:rPr>
                  <w:t>В</w:t>
                </w:r>
                <w:r w:rsidR="00DA5447" w:rsidRPr="005E3968">
                  <w:rPr>
                    <w:color w:val="000000"/>
                    <w:lang w:eastAsia="en-US"/>
                  </w:rPr>
                  <w:t xml:space="preserve">. </w:t>
                </w:r>
                <w:r w:rsidR="00DA5447">
                  <w:rPr>
                    <w:color w:val="000000"/>
                    <w:lang w:eastAsia="en-US"/>
                  </w:rPr>
                  <w:t>Грошев</w:t>
                </w:r>
              </w:sdtContent>
            </w:sdt>
          </w:p>
        </w:tc>
      </w:tr>
      <w:tr w:rsidR="00DA5447" w14:paraId="1A73D81B" w14:textId="77777777" w:rsidTr="00DA5447">
        <w:tc>
          <w:tcPr>
            <w:tcW w:w="2268" w:type="dxa"/>
            <w:gridSpan w:val="2"/>
            <w:vAlign w:val="bottom"/>
          </w:tcPr>
          <w:p w14:paraId="52B88A26" w14:textId="77777777" w:rsidR="00DA5447" w:rsidRPr="005E3968" w:rsidRDefault="00DA5447" w:rsidP="00DA5447">
            <w:pPr>
              <w:jc w:val="center"/>
              <w:rPr>
                <w:sz w:val="18"/>
                <w:szCs w:val="18"/>
              </w:rPr>
            </w:pPr>
          </w:p>
        </w:tc>
        <w:tc>
          <w:tcPr>
            <w:tcW w:w="284" w:type="dxa"/>
            <w:vAlign w:val="bottom"/>
          </w:tcPr>
          <w:p w14:paraId="0C98C420" w14:textId="77777777" w:rsidR="00DA5447" w:rsidRPr="005E3968" w:rsidRDefault="00DA5447" w:rsidP="00DA5447">
            <w:pPr>
              <w:jc w:val="center"/>
              <w:rPr>
                <w:bCs/>
                <w:color w:val="000000"/>
                <w:sz w:val="18"/>
                <w:szCs w:val="18"/>
                <w:lang w:eastAsia="en-US"/>
              </w:rPr>
            </w:pPr>
          </w:p>
        </w:tc>
        <w:tc>
          <w:tcPr>
            <w:tcW w:w="2551" w:type="dxa"/>
            <w:vAlign w:val="bottom"/>
          </w:tcPr>
          <w:p w14:paraId="5BA8BDD0" w14:textId="77777777" w:rsidR="00DA5447" w:rsidRPr="005E3968" w:rsidRDefault="00DA5447" w:rsidP="00DA5447">
            <w:pPr>
              <w:jc w:val="center"/>
              <w:rPr>
                <w:bCs/>
                <w:color w:val="000000"/>
                <w:sz w:val="18"/>
                <w:szCs w:val="18"/>
                <w:lang w:eastAsia="en-US"/>
              </w:rPr>
            </w:pPr>
          </w:p>
        </w:tc>
        <w:tc>
          <w:tcPr>
            <w:tcW w:w="2268" w:type="dxa"/>
            <w:tcBorders>
              <w:top w:val="single" w:sz="4" w:space="0" w:color="auto"/>
            </w:tcBorders>
            <w:vAlign w:val="bottom"/>
          </w:tcPr>
          <w:p w14:paraId="7386CB9F" w14:textId="77777777" w:rsidR="00DA5447" w:rsidRPr="005E3968" w:rsidRDefault="00DA5447" w:rsidP="00DA5447">
            <w:pPr>
              <w:jc w:val="center"/>
              <w:rPr>
                <w:bCs/>
                <w:color w:val="000000"/>
                <w:sz w:val="18"/>
                <w:szCs w:val="18"/>
                <w:lang w:eastAsia="en-US"/>
              </w:rPr>
            </w:pPr>
            <w:r w:rsidRPr="005E3968">
              <w:rPr>
                <w:sz w:val="18"/>
                <w:szCs w:val="18"/>
              </w:rPr>
              <w:t>(Подпись, дата)</w:t>
            </w:r>
          </w:p>
        </w:tc>
        <w:tc>
          <w:tcPr>
            <w:tcW w:w="2256" w:type="dxa"/>
            <w:tcBorders>
              <w:top w:val="single" w:sz="4" w:space="0" w:color="auto"/>
            </w:tcBorders>
            <w:vAlign w:val="bottom"/>
          </w:tcPr>
          <w:p w14:paraId="153E84A8" w14:textId="77777777" w:rsidR="00DA5447" w:rsidRPr="005E3968" w:rsidRDefault="00DA5447" w:rsidP="00DA5447">
            <w:pPr>
              <w:jc w:val="center"/>
              <w:rPr>
                <w:color w:val="000000"/>
                <w:sz w:val="18"/>
                <w:szCs w:val="18"/>
                <w:lang w:eastAsia="en-US"/>
              </w:rPr>
            </w:pPr>
            <w:r w:rsidRPr="005E3968">
              <w:rPr>
                <w:sz w:val="18"/>
                <w:szCs w:val="18"/>
              </w:rPr>
              <w:t>(</w:t>
            </w:r>
            <w:proofErr w:type="spellStart"/>
            <w:r w:rsidRPr="005E3968">
              <w:rPr>
                <w:sz w:val="18"/>
                <w:szCs w:val="18"/>
              </w:rPr>
              <w:t>И.О.Фамилия</w:t>
            </w:r>
            <w:proofErr w:type="spellEnd"/>
            <w:r w:rsidRPr="005E3968">
              <w:rPr>
                <w:sz w:val="18"/>
                <w:szCs w:val="18"/>
              </w:rPr>
              <w:t>)</w:t>
            </w:r>
          </w:p>
        </w:tc>
      </w:tr>
    </w:tbl>
    <w:p w14:paraId="69364AB0" w14:textId="77777777" w:rsidR="00DA5447" w:rsidRPr="00030DFA" w:rsidRDefault="00DA5447" w:rsidP="00DA5447">
      <w:pPr>
        <w:jc w:val="center"/>
        <w:rPr>
          <w:bCs/>
          <w:color w:val="000000"/>
          <w:sz w:val="28"/>
          <w:szCs w:val="28"/>
          <w:lang w:eastAsia="en-US"/>
        </w:rPr>
      </w:pPr>
    </w:p>
    <w:p w14:paraId="62DC3BB2" w14:textId="77777777" w:rsidR="00DA5447" w:rsidRDefault="00DA5447" w:rsidP="00DA5447">
      <w:pPr>
        <w:jc w:val="center"/>
        <w:rPr>
          <w:i/>
          <w:color w:val="000000"/>
          <w:szCs w:val="20"/>
          <w:lang w:eastAsia="en-US"/>
        </w:rPr>
      </w:pPr>
    </w:p>
    <w:p w14:paraId="35EAFBDF" w14:textId="77777777" w:rsidR="00DA5447" w:rsidRDefault="00DA5447" w:rsidP="00DA5447">
      <w:pPr>
        <w:jc w:val="center"/>
        <w:rPr>
          <w:i/>
          <w:color w:val="000000"/>
          <w:szCs w:val="20"/>
          <w:lang w:eastAsia="en-US"/>
        </w:rPr>
      </w:pPr>
    </w:p>
    <w:p w14:paraId="12CD7C8C" w14:textId="77777777" w:rsidR="00DA5447" w:rsidRDefault="00DA5447" w:rsidP="00DA5447">
      <w:pPr>
        <w:jc w:val="center"/>
        <w:rPr>
          <w:i/>
          <w:color w:val="000000"/>
          <w:szCs w:val="20"/>
          <w:lang w:eastAsia="en-US"/>
        </w:rPr>
      </w:pPr>
    </w:p>
    <w:p w14:paraId="702FB4DD" w14:textId="77777777" w:rsidR="00DA5447" w:rsidRDefault="00DA5447" w:rsidP="00DA5447">
      <w:pPr>
        <w:jc w:val="center"/>
        <w:rPr>
          <w:i/>
          <w:color w:val="000000"/>
          <w:szCs w:val="20"/>
          <w:lang w:eastAsia="en-US"/>
        </w:rPr>
      </w:pPr>
    </w:p>
    <w:p w14:paraId="713A705A" w14:textId="77777777" w:rsidR="00DA5447" w:rsidRDefault="00DA5447" w:rsidP="00DA5447">
      <w:pPr>
        <w:jc w:val="center"/>
        <w:rPr>
          <w:i/>
          <w:color w:val="000000"/>
          <w:szCs w:val="20"/>
          <w:lang w:eastAsia="en-US"/>
        </w:rPr>
      </w:pPr>
    </w:p>
    <w:p w14:paraId="7B6FE8BB" w14:textId="77777777" w:rsidR="00DA5447" w:rsidRDefault="00DA5447" w:rsidP="00DA5447">
      <w:pPr>
        <w:rPr>
          <w:i/>
          <w:color w:val="000000"/>
          <w:szCs w:val="20"/>
          <w:lang w:eastAsia="en-US"/>
        </w:rPr>
      </w:pPr>
    </w:p>
    <w:p w14:paraId="0F40448C" w14:textId="77777777" w:rsidR="00DA5447" w:rsidRPr="00030DFA" w:rsidRDefault="00DA5447" w:rsidP="00DA5447">
      <w:pPr>
        <w:rPr>
          <w:i/>
          <w:color w:val="000000"/>
          <w:szCs w:val="20"/>
          <w:lang w:eastAsia="en-US"/>
        </w:rPr>
      </w:pPr>
    </w:p>
    <w:p w14:paraId="3FE0A797" w14:textId="77777777" w:rsidR="001A640D" w:rsidRDefault="00DA5447" w:rsidP="008374C7">
      <w:pPr>
        <w:jc w:val="center"/>
        <w:rPr>
          <w:i/>
          <w:color w:val="000000"/>
          <w:sz w:val="28"/>
          <w:szCs w:val="20"/>
          <w:lang w:eastAsia="en-US"/>
        </w:rPr>
        <w:sectPr w:rsidR="001A640D" w:rsidSect="001A640D">
          <w:footerReference w:type="default" r:id="rId9"/>
          <w:footerReference w:type="first" r:id="rId10"/>
          <w:pgSz w:w="11906" w:h="16838"/>
          <w:pgMar w:top="1134" w:right="567" w:bottom="1134" w:left="1701" w:header="709" w:footer="709" w:gutter="0"/>
          <w:pgNumType w:start="1"/>
          <w:cols w:space="708"/>
          <w:titlePg/>
          <w:docGrid w:linePitch="360"/>
        </w:sectPr>
      </w:pPr>
      <w:r w:rsidRPr="003600AF">
        <w:rPr>
          <w:i/>
          <w:sz w:val="28"/>
          <w:szCs w:val="20"/>
          <w:lang w:eastAsia="en-US"/>
        </w:rPr>
        <w:t>Москва</w:t>
      </w:r>
      <w:r w:rsidRPr="00E85CD9">
        <w:rPr>
          <w:i/>
          <w:sz w:val="28"/>
          <w:szCs w:val="20"/>
          <w:lang w:eastAsia="en-US"/>
        </w:rPr>
        <w:t xml:space="preserve">, </w:t>
      </w:r>
      <w:sdt>
        <w:sdtPr>
          <w:rPr>
            <w:i/>
            <w:sz w:val="28"/>
            <w:szCs w:val="20"/>
            <w:u w:val="single"/>
            <w:lang w:eastAsia="en-US"/>
          </w:rPr>
          <w:alias w:val="год"/>
          <w:tag w:val="год"/>
          <w:id w:val="-889265608"/>
          <w:placeholder>
            <w:docPart w:val="39EF922C2CEF48FAA305374F51F1A5EF"/>
          </w:placeholder>
          <w:comboBox>
            <w:listItem w:displayText="2020" w:value="2020"/>
            <w:listItem w:displayText="2021" w:value="2021"/>
            <w:listItem w:displayText="2022" w:value="2022"/>
          </w:comboBox>
        </w:sdtPr>
        <w:sdtContent>
          <w:r>
            <w:rPr>
              <w:i/>
              <w:sz w:val="28"/>
              <w:szCs w:val="20"/>
              <w:u w:val="single"/>
              <w:lang w:eastAsia="en-US"/>
            </w:rPr>
            <w:t>2020</w:t>
          </w:r>
        </w:sdtContent>
      </w:sdt>
      <w:r w:rsidRPr="00030DFA">
        <w:rPr>
          <w:i/>
          <w:color w:val="000000"/>
          <w:sz w:val="28"/>
          <w:szCs w:val="20"/>
          <w:lang w:eastAsia="en-US"/>
        </w:rPr>
        <w:t xml:space="preserve"> г.</w:t>
      </w:r>
    </w:p>
    <w:sdt>
      <w:sdtPr>
        <w:rPr>
          <w:b/>
          <w:color w:val="000000"/>
          <w:sz w:val="22"/>
          <w:szCs w:val="22"/>
          <w:lang w:eastAsia="en-US"/>
        </w:rPr>
        <w:id w:val="-1832822789"/>
        <w:placeholder>
          <w:docPart w:val="AC83893675E04169BFD5443CB43331FF"/>
        </w:placeholder>
      </w:sdtPr>
      <w:sdtContent>
        <w:p w14:paraId="0ABD628E" w14:textId="563E9172" w:rsidR="008374C7" w:rsidRPr="00C33E7C" w:rsidRDefault="008374C7" w:rsidP="008374C7">
          <w:pPr>
            <w:jc w:val="center"/>
            <w:rPr>
              <w:b/>
              <w:color w:val="000000"/>
              <w:sz w:val="22"/>
              <w:szCs w:val="22"/>
              <w:lang w:eastAsia="en-US"/>
            </w:rPr>
          </w:pPr>
          <w:r w:rsidRPr="00C33E7C">
            <w:rPr>
              <w:b/>
              <w:color w:val="000000"/>
              <w:sz w:val="22"/>
              <w:szCs w:val="22"/>
              <w:lang w:eastAsia="en-US"/>
            </w:rPr>
            <w:t>Министерство науки и высшего образования Российской Федерации</w:t>
          </w:r>
        </w:p>
        <w:p w14:paraId="1E7A9D28"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 xml:space="preserve">Федеральное государственное бюджетное образовательное учреждение </w:t>
          </w:r>
        </w:p>
        <w:p w14:paraId="60EBCA84"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высшего образования</w:t>
          </w:r>
        </w:p>
        <w:p w14:paraId="50C512A1" w14:textId="77777777" w:rsidR="008374C7" w:rsidRPr="00C33E7C" w:rsidRDefault="008374C7" w:rsidP="008374C7">
          <w:pPr>
            <w:ind w:right="-2"/>
            <w:jc w:val="center"/>
            <w:rPr>
              <w:b/>
              <w:color w:val="000000"/>
              <w:sz w:val="22"/>
              <w:szCs w:val="22"/>
              <w:lang w:eastAsia="en-US"/>
            </w:rPr>
          </w:pPr>
          <w:r w:rsidRPr="00C33E7C">
            <w:rPr>
              <w:b/>
              <w:color w:val="000000"/>
              <w:sz w:val="22"/>
              <w:szCs w:val="22"/>
              <w:lang w:eastAsia="en-US"/>
            </w:rPr>
            <w:t>«Московский государственный технический университет</w:t>
          </w:r>
          <w:r>
            <w:rPr>
              <w:b/>
              <w:color w:val="000000"/>
              <w:sz w:val="22"/>
              <w:szCs w:val="22"/>
              <w:lang w:eastAsia="en-US"/>
            </w:rPr>
            <w:t xml:space="preserve"> </w:t>
          </w:r>
          <w:r w:rsidRPr="00C33E7C">
            <w:rPr>
              <w:b/>
              <w:color w:val="000000"/>
              <w:sz w:val="22"/>
              <w:szCs w:val="22"/>
              <w:lang w:eastAsia="en-US"/>
            </w:rPr>
            <w:t>имени Н.Э. Баумана</w:t>
          </w:r>
          <w:r>
            <w:rPr>
              <w:b/>
              <w:color w:val="000000"/>
              <w:sz w:val="22"/>
              <w:szCs w:val="22"/>
              <w:lang w:eastAsia="en-US"/>
            </w:rPr>
            <w:br/>
          </w:r>
          <w:r w:rsidRPr="00C33E7C">
            <w:rPr>
              <w:b/>
              <w:color w:val="000000"/>
              <w:sz w:val="22"/>
              <w:szCs w:val="22"/>
              <w:lang w:eastAsia="en-US"/>
            </w:rPr>
            <w:t>(национальный исследовательский университет)»</w:t>
          </w:r>
          <w:r>
            <w:rPr>
              <w:b/>
              <w:color w:val="000000"/>
              <w:sz w:val="22"/>
              <w:szCs w:val="22"/>
              <w:lang w:eastAsia="en-US"/>
            </w:rPr>
            <w:t xml:space="preserve"> </w:t>
          </w:r>
        </w:p>
        <w:p w14:paraId="33687AD0" w14:textId="77777777" w:rsidR="008374C7" w:rsidRPr="00D07E8D" w:rsidRDefault="008374C7" w:rsidP="008374C7">
          <w:pPr>
            <w:jc w:val="center"/>
            <w:rPr>
              <w:b/>
              <w:sz w:val="22"/>
              <w:szCs w:val="22"/>
            </w:rPr>
          </w:pPr>
          <w:r w:rsidRPr="00C33E7C">
            <w:rPr>
              <w:b/>
              <w:color w:val="000000"/>
              <w:sz w:val="22"/>
              <w:szCs w:val="22"/>
              <w:lang w:eastAsia="en-US"/>
            </w:rPr>
            <w:t>(МГТУ им. Н.Э. Баумана)</w:t>
          </w:r>
        </w:p>
      </w:sdtContent>
    </w:sdt>
    <w:p w14:paraId="4A3C4C9D" w14:textId="77777777" w:rsidR="008374C7" w:rsidRPr="00EF29FF" w:rsidRDefault="008374C7" w:rsidP="008374C7">
      <w:pPr>
        <w:pBdr>
          <w:bottom w:val="thinThickSmallGap" w:sz="24" w:space="1" w:color="auto"/>
        </w:pBdr>
        <w:jc w:val="center"/>
        <w:rPr>
          <w:b/>
          <w:sz w:val="12"/>
          <w:szCs w:val="12"/>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701"/>
        <w:gridCol w:w="992"/>
        <w:gridCol w:w="990"/>
      </w:tblGrid>
      <w:tr w:rsidR="008374C7" w14:paraId="10A8F5A8" w14:textId="77777777" w:rsidTr="003E1110">
        <w:trPr>
          <w:trHeight w:val="337"/>
        </w:trPr>
        <w:tc>
          <w:tcPr>
            <w:tcW w:w="2973" w:type="dxa"/>
          </w:tcPr>
          <w:p w14:paraId="0653EEB7" w14:textId="77777777" w:rsidR="008374C7" w:rsidRDefault="008374C7" w:rsidP="003E1110">
            <w:pPr>
              <w:ind w:right="1418"/>
              <w:jc w:val="right"/>
            </w:pPr>
          </w:p>
        </w:tc>
        <w:tc>
          <w:tcPr>
            <w:tcW w:w="2981" w:type="dxa"/>
          </w:tcPr>
          <w:p w14:paraId="5CF9A77D" w14:textId="77777777" w:rsidR="008374C7" w:rsidRDefault="008374C7" w:rsidP="003E1110">
            <w:pPr>
              <w:ind w:right="1418"/>
              <w:jc w:val="right"/>
            </w:pPr>
          </w:p>
        </w:tc>
        <w:tc>
          <w:tcPr>
            <w:tcW w:w="3683" w:type="dxa"/>
            <w:gridSpan w:val="3"/>
          </w:tcPr>
          <w:p w14:paraId="709B4B69" w14:textId="77777777" w:rsidR="008374C7" w:rsidRPr="008A34F5" w:rsidRDefault="008374C7" w:rsidP="003E1110">
            <w:pPr>
              <w:ind w:right="28"/>
              <w:jc w:val="center"/>
              <w:rPr>
                <w:sz w:val="16"/>
                <w:szCs w:val="16"/>
              </w:rPr>
            </w:pPr>
            <w:r>
              <w:t>УТВЕРЖДАЮ</w:t>
            </w:r>
          </w:p>
        </w:tc>
      </w:tr>
      <w:tr w:rsidR="008374C7" w14:paraId="5A24FCE1" w14:textId="77777777" w:rsidTr="003E1110">
        <w:tc>
          <w:tcPr>
            <w:tcW w:w="2973" w:type="dxa"/>
          </w:tcPr>
          <w:p w14:paraId="3CE4E0E8" w14:textId="77777777" w:rsidR="008374C7" w:rsidRDefault="008374C7" w:rsidP="003E1110">
            <w:pPr>
              <w:ind w:right="1418"/>
              <w:jc w:val="right"/>
            </w:pPr>
          </w:p>
        </w:tc>
        <w:tc>
          <w:tcPr>
            <w:tcW w:w="2981" w:type="dxa"/>
          </w:tcPr>
          <w:p w14:paraId="33950AEF" w14:textId="77777777" w:rsidR="008374C7" w:rsidRDefault="008374C7" w:rsidP="003E1110">
            <w:pPr>
              <w:ind w:right="1418"/>
              <w:jc w:val="right"/>
            </w:pPr>
          </w:p>
        </w:tc>
        <w:tc>
          <w:tcPr>
            <w:tcW w:w="2693" w:type="dxa"/>
            <w:gridSpan w:val="2"/>
          </w:tcPr>
          <w:p w14:paraId="77D146D1" w14:textId="77777777" w:rsidR="008374C7" w:rsidRDefault="008374C7" w:rsidP="003E1110">
            <w:pPr>
              <w:ind w:right="28"/>
              <w:jc w:val="center"/>
            </w:pPr>
            <w:r>
              <w:t>Заведующий кафедрой</w:t>
            </w:r>
          </w:p>
        </w:tc>
        <w:tc>
          <w:tcPr>
            <w:tcW w:w="990" w:type="dxa"/>
          </w:tcPr>
          <w:p w14:paraId="3296B185" w14:textId="77777777" w:rsidR="008374C7" w:rsidRDefault="003E1110" w:rsidP="003E1110">
            <w:pPr>
              <w:ind w:right="28"/>
              <w:jc w:val="center"/>
            </w:pPr>
            <w:sdt>
              <w:sdtPr>
                <w:rPr>
                  <w:i/>
                  <w:u w:val="single"/>
                </w:rPr>
                <w:id w:val="-1752965705"/>
                <w:placeholder>
                  <w:docPart w:val="39FAFC5621AE4F659A6DB8378F1CAC85"/>
                </w:placeholder>
                <w:comboBox>
                  <w:listItem w:displayText="РК-6" w:value="РК-6"/>
                </w:comboBox>
              </w:sdtPr>
              <w:sdtContent>
                <w:r w:rsidR="008374C7" w:rsidRPr="00EF29FF">
                  <w:rPr>
                    <w:i/>
                    <w:u w:val="single"/>
                  </w:rPr>
                  <w:t>РК-6</w:t>
                </w:r>
              </w:sdtContent>
            </w:sdt>
          </w:p>
        </w:tc>
      </w:tr>
      <w:tr w:rsidR="008374C7" w14:paraId="74FD3D59" w14:textId="77777777" w:rsidTr="003E1110">
        <w:tc>
          <w:tcPr>
            <w:tcW w:w="2973" w:type="dxa"/>
          </w:tcPr>
          <w:p w14:paraId="58061B1B" w14:textId="77777777" w:rsidR="008374C7" w:rsidRPr="008A34F5" w:rsidRDefault="008374C7" w:rsidP="003E1110">
            <w:pPr>
              <w:ind w:right="1418"/>
              <w:jc w:val="right"/>
              <w:rPr>
                <w:sz w:val="16"/>
                <w:szCs w:val="16"/>
              </w:rPr>
            </w:pPr>
          </w:p>
        </w:tc>
        <w:tc>
          <w:tcPr>
            <w:tcW w:w="2981" w:type="dxa"/>
          </w:tcPr>
          <w:p w14:paraId="7D4AACB4" w14:textId="77777777" w:rsidR="008374C7" w:rsidRPr="008A34F5" w:rsidRDefault="008374C7" w:rsidP="003E1110">
            <w:pPr>
              <w:ind w:right="1418"/>
              <w:jc w:val="right"/>
              <w:rPr>
                <w:sz w:val="16"/>
                <w:szCs w:val="16"/>
              </w:rPr>
            </w:pPr>
          </w:p>
        </w:tc>
        <w:tc>
          <w:tcPr>
            <w:tcW w:w="2693" w:type="dxa"/>
            <w:gridSpan w:val="2"/>
          </w:tcPr>
          <w:p w14:paraId="34D063B0" w14:textId="77777777" w:rsidR="008374C7" w:rsidRPr="008A34F5" w:rsidRDefault="008374C7" w:rsidP="003E1110">
            <w:pPr>
              <w:ind w:right="28"/>
              <w:jc w:val="center"/>
              <w:rPr>
                <w:sz w:val="16"/>
                <w:szCs w:val="16"/>
              </w:rPr>
            </w:pPr>
          </w:p>
        </w:tc>
        <w:tc>
          <w:tcPr>
            <w:tcW w:w="990" w:type="dxa"/>
          </w:tcPr>
          <w:p w14:paraId="398D18CD" w14:textId="77777777" w:rsidR="008374C7" w:rsidRPr="008A34F5" w:rsidRDefault="008374C7" w:rsidP="003E1110">
            <w:pPr>
              <w:ind w:right="28"/>
              <w:jc w:val="center"/>
              <w:rPr>
                <w:sz w:val="16"/>
                <w:szCs w:val="16"/>
              </w:rPr>
            </w:pPr>
            <w:r w:rsidRPr="008A34F5">
              <w:rPr>
                <w:sz w:val="16"/>
                <w:szCs w:val="16"/>
              </w:rPr>
              <w:t>(Индекс)</w:t>
            </w:r>
          </w:p>
        </w:tc>
      </w:tr>
      <w:tr w:rsidR="008374C7" w14:paraId="16FD9A75" w14:textId="77777777" w:rsidTr="003E1110">
        <w:tc>
          <w:tcPr>
            <w:tcW w:w="2973" w:type="dxa"/>
          </w:tcPr>
          <w:p w14:paraId="3227671C" w14:textId="77777777" w:rsidR="008374C7" w:rsidRPr="008A34F5" w:rsidRDefault="008374C7" w:rsidP="003E1110">
            <w:pPr>
              <w:ind w:right="1418"/>
              <w:jc w:val="right"/>
              <w:rPr>
                <w:sz w:val="16"/>
                <w:szCs w:val="16"/>
              </w:rPr>
            </w:pPr>
          </w:p>
        </w:tc>
        <w:tc>
          <w:tcPr>
            <w:tcW w:w="2981" w:type="dxa"/>
          </w:tcPr>
          <w:p w14:paraId="2CAB66AE" w14:textId="77777777" w:rsidR="008374C7" w:rsidRPr="008A34F5" w:rsidRDefault="008374C7" w:rsidP="003E1110">
            <w:pPr>
              <w:ind w:right="1418"/>
              <w:jc w:val="right"/>
              <w:rPr>
                <w:sz w:val="16"/>
                <w:szCs w:val="16"/>
              </w:rPr>
            </w:pPr>
          </w:p>
        </w:tc>
        <w:tc>
          <w:tcPr>
            <w:tcW w:w="2693" w:type="dxa"/>
            <w:gridSpan w:val="2"/>
          </w:tcPr>
          <w:p w14:paraId="468EDBF4" w14:textId="77777777" w:rsidR="008374C7" w:rsidRPr="008A34F5" w:rsidRDefault="008374C7" w:rsidP="003E1110">
            <w:pPr>
              <w:ind w:right="28"/>
              <w:jc w:val="center"/>
              <w:rPr>
                <w:sz w:val="16"/>
                <w:szCs w:val="16"/>
              </w:rPr>
            </w:pPr>
          </w:p>
        </w:tc>
        <w:tc>
          <w:tcPr>
            <w:tcW w:w="990" w:type="dxa"/>
          </w:tcPr>
          <w:p w14:paraId="71990910" w14:textId="77777777" w:rsidR="008374C7" w:rsidRPr="008A34F5" w:rsidRDefault="008374C7" w:rsidP="003E1110">
            <w:pPr>
              <w:ind w:right="28"/>
              <w:jc w:val="center"/>
              <w:rPr>
                <w:sz w:val="16"/>
                <w:szCs w:val="16"/>
              </w:rPr>
            </w:pPr>
          </w:p>
        </w:tc>
      </w:tr>
      <w:tr w:rsidR="008374C7" w14:paraId="3D7C241F" w14:textId="77777777" w:rsidTr="003E1110">
        <w:tc>
          <w:tcPr>
            <w:tcW w:w="2973" w:type="dxa"/>
          </w:tcPr>
          <w:p w14:paraId="1A1B46DC" w14:textId="77777777" w:rsidR="008374C7" w:rsidRDefault="008374C7" w:rsidP="003E1110">
            <w:pPr>
              <w:ind w:right="1418"/>
              <w:jc w:val="right"/>
            </w:pPr>
          </w:p>
        </w:tc>
        <w:tc>
          <w:tcPr>
            <w:tcW w:w="2981" w:type="dxa"/>
          </w:tcPr>
          <w:p w14:paraId="237A1CEC" w14:textId="77777777" w:rsidR="008374C7" w:rsidRDefault="008374C7" w:rsidP="003E1110">
            <w:pPr>
              <w:ind w:right="1418"/>
              <w:jc w:val="right"/>
            </w:pPr>
          </w:p>
        </w:tc>
        <w:tc>
          <w:tcPr>
            <w:tcW w:w="1701" w:type="dxa"/>
            <w:tcBorders>
              <w:bottom w:val="single" w:sz="4" w:space="0" w:color="auto"/>
            </w:tcBorders>
          </w:tcPr>
          <w:p w14:paraId="1EB449A7" w14:textId="77777777" w:rsidR="008374C7" w:rsidRDefault="008374C7" w:rsidP="003E1110">
            <w:pPr>
              <w:ind w:right="28"/>
              <w:jc w:val="center"/>
            </w:pPr>
          </w:p>
        </w:tc>
        <w:tc>
          <w:tcPr>
            <w:tcW w:w="1982" w:type="dxa"/>
            <w:gridSpan w:val="2"/>
          </w:tcPr>
          <w:p w14:paraId="057A3CD3" w14:textId="77777777" w:rsidR="008374C7" w:rsidRDefault="003E1110" w:rsidP="003E1110">
            <w:pPr>
              <w:ind w:right="28"/>
              <w:jc w:val="center"/>
            </w:pPr>
            <w:sdt>
              <w:sdtPr>
                <w:rPr>
                  <w:u w:val="single"/>
                </w:rPr>
                <w:id w:val="1960678503"/>
                <w:placeholder>
                  <w:docPart w:val="697DF07BEB1E40278AC551C34B979800"/>
                </w:placeholder>
              </w:sdtPr>
              <w:sdtEndPr>
                <w:rPr>
                  <w:u w:val="none"/>
                </w:rPr>
              </w:sdtEndPr>
              <w:sdtContent>
                <w:r w:rsidR="008374C7" w:rsidRPr="00EF29FF">
                  <w:rPr>
                    <w:i/>
                    <w:u w:val="single"/>
                  </w:rPr>
                  <w:t>А.П. Карпенко</w:t>
                </w:r>
              </w:sdtContent>
            </w:sdt>
          </w:p>
        </w:tc>
      </w:tr>
      <w:tr w:rsidR="008374C7" w14:paraId="6AC6FE12" w14:textId="77777777" w:rsidTr="003E1110">
        <w:trPr>
          <w:trHeight w:val="117"/>
        </w:trPr>
        <w:tc>
          <w:tcPr>
            <w:tcW w:w="2973" w:type="dxa"/>
          </w:tcPr>
          <w:p w14:paraId="5E829F50" w14:textId="77777777" w:rsidR="008374C7" w:rsidRPr="008A34F5" w:rsidRDefault="008374C7" w:rsidP="003E1110">
            <w:pPr>
              <w:ind w:right="1418"/>
              <w:jc w:val="right"/>
              <w:rPr>
                <w:sz w:val="16"/>
                <w:szCs w:val="16"/>
              </w:rPr>
            </w:pPr>
          </w:p>
        </w:tc>
        <w:tc>
          <w:tcPr>
            <w:tcW w:w="2981" w:type="dxa"/>
          </w:tcPr>
          <w:p w14:paraId="5426A909" w14:textId="77777777" w:rsidR="008374C7" w:rsidRPr="008A34F5" w:rsidRDefault="008374C7" w:rsidP="003E1110">
            <w:pPr>
              <w:ind w:right="1418"/>
              <w:jc w:val="right"/>
              <w:rPr>
                <w:sz w:val="16"/>
                <w:szCs w:val="16"/>
              </w:rPr>
            </w:pPr>
          </w:p>
        </w:tc>
        <w:tc>
          <w:tcPr>
            <w:tcW w:w="1701" w:type="dxa"/>
            <w:tcBorders>
              <w:top w:val="single" w:sz="4" w:space="0" w:color="auto"/>
            </w:tcBorders>
          </w:tcPr>
          <w:p w14:paraId="6A2FAA77" w14:textId="77777777" w:rsidR="008374C7" w:rsidRPr="008A34F5" w:rsidRDefault="008374C7" w:rsidP="003E1110">
            <w:pPr>
              <w:ind w:right="28"/>
              <w:jc w:val="center"/>
              <w:rPr>
                <w:sz w:val="16"/>
                <w:szCs w:val="16"/>
              </w:rPr>
            </w:pPr>
          </w:p>
        </w:tc>
        <w:tc>
          <w:tcPr>
            <w:tcW w:w="1982" w:type="dxa"/>
            <w:gridSpan w:val="2"/>
          </w:tcPr>
          <w:p w14:paraId="41AB7C29" w14:textId="77777777" w:rsidR="008374C7" w:rsidRPr="008A34F5" w:rsidRDefault="008374C7" w:rsidP="003E1110">
            <w:pPr>
              <w:ind w:right="28"/>
              <w:jc w:val="center"/>
              <w:rPr>
                <w:sz w:val="16"/>
                <w:szCs w:val="16"/>
                <w:u w:val="single"/>
              </w:rPr>
            </w:pPr>
            <w:r w:rsidRPr="008A34F5">
              <w:rPr>
                <w:sz w:val="16"/>
                <w:szCs w:val="16"/>
              </w:rPr>
              <w:t>(</w:t>
            </w:r>
            <w:proofErr w:type="spellStart"/>
            <w:r w:rsidRPr="008A34F5">
              <w:rPr>
                <w:sz w:val="16"/>
                <w:szCs w:val="16"/>
              </w:rPr>
              <w:t>И.О.Фамилия</w:t>
            </w:r>
            <w:proofErr w:type="spellEnd"/>
            <w:r w:rsidRPr="008A34F5">
              <w:rPr>
                <w:sz w:val="16"/>
                <w:szCs w:val="16"/>
              </w:rPr>
              <w:t>)</w:t>
            </w:r>
          </w:p>
        </w:tc>
      </w:tr>
      <w:tr w:rsidR="008374C7" w14:paraId="115B8F6C" w14:textId="77777777" w:rsidTr="003E1110">
        <w:trPr>
          <w:trHeight w:val="117"/>
        </w:trPr>
        <w:tc>
          <w:tcPr>
            <w:tcW w:w="2973" w:type="dxa"/>
          </w:tcPr>
          <w:p w14:paraId="6F0DD5D2" w14:textId="77777777" w:rsidR="008374C7" w:rsidRPr="008A34F5" w:rsidRDefault="008374C7" w:rsidP="003E1110">
            <w:pPr>
              <w:ind w:right="1418"/>
              <w:jc w:val="right"/>
              <w:rPr>
                <w:sz w:val="16"/>
                <w:szCs w:val="16"/>
              </w:rPr>
            </w:pPr>
          </w:p>
        </w:tc>
        <w:tc>
          <w:tcPr>
            <w:tcW w:w="2981" w:type="dxa"/>
          </w:tcPr>
          <w:p w14:paraId="00D0DF0A" w14:textId="77777777" w:rsidR="008374C7" w:rsidRPr="008A34F5" w:rsidRDefault="008374C7" w:rsidP="003E1110">
            <w:pPr>
              <w:ind w:right="1418"/>
              <w:jc w:val="right"/>
              <w:rPr>
                <w:sz w:val="16"/>
                <w:szCs w:val="16"/>
              </w:rPr>
            </w:pPr>
          </w:p>
        </w:tc>
        <w:tc>
          <w:tcPr>
            <w:tcW w:w="1701" w:type="dxa"/>
          </w:tcPr>
          <w:p w14:paraId="68093EF3" w14:textId="77777777" w:rsidR="008374C7" w:rsidRPr="008A34F5" w:rsidRDefault="008374C7" w:rsidP="003E1110">
            <w:pPr>
              <w:ind w:right="28"/>
              <w:jc w:val="center"/>
              <w:rPr>
                <w:sz w:val="16"/>
                <w:szCs w:val="16"/>
              </w:rPr>
            </w:pPr>
          </w:p>
        </w:tc>
        <w:tc>
          <w:tcPr>
            <w:tcW w:w="1982" w:type="dxa"/>
            <w:gridSpan w:val="2"/>
          </w:tcPr>
          <w:p w14:paraId="45C0D296" w14:textId="77777777" w:rsidR="008374C7" w:rsidRPr="008A34F5" w:rsidRDefault="008374C7" w:rsidP="003E1110">
            <w:pPr>
              <w:ind w:right="28"/>
              <w:jc w:val="center"/>
              <w:rPr>
                <w:sz w:val="16"/>
                <w:szCs w:val="16"/>
              </w:rPr>
            </w:pPr>
          </w:p>
        </w:tc>
      </w:tr>
      <w:tr w:rsidR="008374C7" w14:paraId="6EED6629" w14:textId="77777777" w:rsidTr="003E1110">
        <w:tc>
          <w:tcPr>
            <w:tcW w:w="2973" w:type="dxa"/>
          </w:tcPr>
          <w:p w14:paraId="0099EE4A" w14:textId="77777777" w:rsidR="008374C7" w:rsidRDefault="008374C7" w:rsidP="003E1110">
            <w:pPr>
              <w:ind w:right="1418"/>
              <w:jc w:val="right"/>
            </w:pPr>
          </w:p>
        </w:tc>
        <w:tc>
          <w:tcPr>
            <w:tcW w:w="2981" w:type="dxa"/>
          </w:tcPr>
          <w:p w14:paraId="2C574E5F" w14:textId="77777777" w:rsidR="008374C7" w:rsidRDefault="008374C7" w:rsidP="003E1110">
            <w:pPr>
              <w:ind w:right="1418"/>
              <w:jc w:val="right"/>
            </w:pPr>
          </w:p>
        </w:tc>
        <w:tc>
          <w:tcPr>
            <w:tcW w:w="3683" w:type="dxa"/>
            <w:gridSpan w:val="3"/>
          </w:tcPr>
          <w:p w14:paraId="2C6662EA" w14:textId="77777777" w:rsidR="008374C7" w:rsidRPr="001941C6" w:rsidRDefault="008374C7" w:rsidP="003E1110">
            <w:pPr>
              <w:ind w:right="28"/>
              <w:jc w:val="center"/>
            </w:pPr>
            <w:r w:rsidRPr="001941C6">
              <w:t xml:space="preserve">«____» ____________ </w:t>
            </w:r>
            <w:sdt>
              <w:sdtPr>
                <w:rPr>
                  <w:i/>
                  <w:u w:val="single"/>
                  <w:lang w:eastAsia="en-US"/>
                </w:rPr>
                <w:alias w:val="год"/>
                <w:tag w:val="год"/>
                <w:id w:val="312990770"/>
                <w:placeholder>
                  <w:docPart w:val="CF9B953EAEFD4048B09759E59D01379F"/>
                </w:placeholder>
                <w:comboBox>
                  <w:listItem w:displayText="2020" w:value="2020"/>
                  <w:listItem w:displayText="2021" w:value="2021"/>
                  <w:listItem w:displayText="2022" w:value="2022"/>
                </w:comboBox>
              </w:sdtPr>
              <w:sdtContent>
                <w:r w:rsidRPr="001941C6">
                  <w:rPr>
                    <w:i/>
                    <w:u w:val="single"/>
                    <w:lang w:eastAsia="en-US"/>
                  </w:rPr>
                  <w:t>2020</w:t>
                </w:r>
              </w:sdtContent>
            </w:sdt>
            <w:r w:rsidRPr="001941C6">
              <w:t xml:space="preserve"> г.</w:t>
            </w:r>
          </w:p>
        </w:tc>
      </w:tr>
    </w:tbl>
    <w:p w14:paraId="24752F77" w14:textId="77777777" w:rsidR="008374C7" w:rsidRPr="00176ABC" w:rsidRDefault="008374C7" w:rsidP="008374C7">
      <w:pPr>
        <w:pStyle w:val="24"/>
        <w:widowControl/>
        <w:rPr>
          <w:snapToGrid/>
          <w:sz w:val="14"/>
          <w:lang w:val="en-US"/>
        </w:rPr>
      </w:pPr>
    </w:p>
    <w:p w14:paraId="3EAAAE24" w14:textId="77777777" w:rsidR="008374C7" w:rsidRDefault="008374C7" w:rsidP="008374C7">
      <w:pPr>
        <w:jc w:val="center"/>
        <w:rPr>
          <w:b/>
          <w:sz w:val="36"/>
        </w:rPr>
      </w:pPr>
      <w:r>
        <w:rPr>
          <w:b/>
          <w:spacing w:val="100"/>
          <w:sz w:val="36"/>
        </w:rPr>
        <w:t>ЗАДАНИЕ</w:t>
      </w:r>
    </w:p>
    <w:p w14:paraId="34E7609D" w14:textId="77777777" w:rsidR="008374C7" w:rsidRDefault="008374C7" w:rsidP="008374C7">
      <w:pPr>
        <w:jc w:val="center"/>
        <w:rPr>
          <w:b/>
          <w:sz w:val="32"/>
        </w:rPr>
      </w:pPr>
      <w:r>
        <w:rPr>
          <w:b/>
          <w:sz w:val="32"/>
        </w:rPr>
        <w:t xml:space="preserve">на выполнение </w:t>
      </w:r>
      <w:sdt>
        <w:sdtPr>
          <w:rPr>
            <w:b/>
            <w:sz w:val="32"/>
          </w:rPr>
          <w:id w:val="-102029391"/>
          <w:placeholder>
            <w:docPart w:val="DCFB57A6945543E895419EF9531D7E2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sz w:val="32"/>
            </w:rPr>
            <w:t>выпускной квалификационной работы</w:t>
          </w:r>
        </w:sdtContent>
      </w:sdt>
    </w:p>
    <w:p w14:paraId="2B723018" w14:textId="77777777" w:rsidR="008374C7" w:rsidRPr="00877FB9" w:rsidRDefault="008374C7" w:rsidP="008374C7">
      <w:pPr>
        <w:rPr>
          <w:sz w:val="14"/>
        </w:rPr>
      </w:pPr>
    </w:p>
    <w:p w14:paraId="56ABC004" w14:textId="77777777" w:rsidR="008374C7" w:rsidRDefault="008374C7" w:rsidP="008374C7">
      <w:r>
        <w:t>Студент</w:t>
      </w:r>
      <w:r w:rsidRPr="00E263A2">
        <w:t xml:space="preserve"> </w:t>
      </w:r>
      <w:r>
        <w:t xml:space="preserve">группы </w:t>
      </w:r>
      <w:sdt>
        <w:sdtPr>
          <w:rPr>
            <w:bCs/>
            <w:color w:val="000000"/>
            <w:u w:val="single"/>
            <w:lang w:eastAsia="en-US"/>
          </w:rPr>
          <w:alias w:val="Группа"/>
          <w:tag w:val="Группа"/>
          <w:id w:val="-719363635"/>
          <w:placeholder>
            <w:docPart w:val="C4A5DA8C388D41B2B74AB5C9FE3790E2"/>
          </w:placeholder>
          <w:comboBox>
            <w:listItem w:displayText="РК6-81Б" w:value="РК6-81Б"/>
            <w:listItem w:displayText="РК6-82Б" w:value="РК6-82Б"/>
            <w:listItem w:displayText="РК6-83Б" w:value="РК6-83Б"/>
            <w:listItem w:displayText="РК6-84Б" w:value="РК6-84Б"/>
          </w:comboBox>
        </w:sdtPr>
        <w:sdtContent>
          <w:r w:rsidRPr="004415DA">
            <w:rPr>
              <w:bCs/>
              <w:color w:val="000000"/>
              <w:u w:val="single"/>
              <w:lang w:eastAsia="en-US"/>
            </w:rPr>
            <w:t>РК6-81Б</w:t>
          </w:r>
        </w:sdtContent>
      </w:sdt>
    </w:p>
    <w:p w14:paraId="15F2353E" w14:textId="77777777" w:rsidR="008374C7" w:rsidRPr="00EC6CF8" w:rsidRDefault="008374C7" w:rsidP="008374C7">
      <w:pPr>
        <w:rPr>
          <w:sz w:val="14"/>
        </w:rPr>
      </w:pPr>
    </w:p>
    <w:tbl>
      <w:tblPr>
        <w:tblStyle w:val="a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8374C7" w14:paraId="4FF8F2EB" w14:textId="77777777" w:rsidTr="003E1110">
        <w:tc>
          <w:tcPr>
            <w:tcW w:w="9627" w:type="dxa"/>
            <w:tcBorders>
              <w:bottom w:val="single" w:sz="4" w:space="0" w:color="auto"/>
            </w:tcBorders>
          </w:tcPr>
          <w:p w14:paraId="07F1528F" w14:textId="77777777" w:rsidR="008374C7" w:rsidRPr="00EF29FF" w:rsidRDefault="003E1110" w:rsidP="003E1110">
            <w:pPr>
              <w:jc w:val="center"/>
              <w:rPr>
                <w:i/>
              </w:rPr>
            </w:pPr>
            <w:sdt>
              <w:sdtPr>
                <w:rPr>
                  <w:i/>
                  <w:color w:val="000000"/>
                  <w:lang w:eastAsia="en-US"/>
                </w:rPr>
                <w:id w:val="1010415176"/>
                <w:placeholder>
                  <w:docPart w:val="91B17A73E93D4F08B65217ACE1B2ACEF"/>
                </w:placeholder>
              </w:sdtPr>
              <w:sdtContent>
                <w:r w:rsidR="008374C7">
                  <w:rPr>
                    <w:i/>
                    <w:color w:val="000000"/>
                    <w:lang w:eastAsia="en-US"/>
                  </w:rPr>
                  <w:t>Максимов Дмитрий Михайлович</w:t>
                </w:r>
              </w:sdtContent>
            </w:sdt>
          </w:p>
        </w:tc>
      </w:tr>
      <w:tr w:rsidR="008374C7" w14:paraId="40E93B86" w14:textId="77777777" w:rsidTr="003E1110">
        <w:tc>
          <w:tcPr>
            <w:tcW w:w="9627" w:type="dxa"/>
            <w:tcBorders>
              <w:top w:val="single" w:sz="4" w:space="0" w:color="auto"/>
              <w:bottom w:val="nil"/>
            </w:tcBorders>
          </w:tcPr>
          <w:p w14:paraId="1C8BF957" w14:textId="77777777" w:rsidR="008374C7" w:rsidRPr="004415DA" w:rsidRDefault="008374C7" w:rsidP="003E1110">
            <w:pPr>
              <w:jc w:val="center"/>
              <w:rPr>
                <w:color w:val="000000"/>
                <w:sz w:val="18"/>
                <w:szCs w:val="18"/>
                <w:lang w:eastAsia="en-US"/>
              </w:rPr>
            </w:pPr>
            <w:r w:rsidRPr="004415DA">
              <w:rPr>
                <w:sz w:val="18"/>
                <w:szCs w:val="18"/>
              </w:rPr>
              <w:t>(Фамилия, имя, отчество)</w:t>
            </w:r>
          </w:p>
        </w:tc>
      </w:tr>
    </w:tbl>
    <w:p w14:paraId="4E9D5101" w14:textId="77777777" w:rsidR="008374C7" w:rsidRPr="00EC6CF8" w:rsidRDefault="008374C7" w:rsidP="008374C7">
      <w:pPr>
        <w:rPr>
          <w:sz w:val="14"/>
        </w:rPr>
      </w:pPr>
    </w:p>
    <w:p w14:paraId="04397E97" w14:textId="77777777" w:rsidR="008374C7" w:rsidRPr="00594271" w:rsidRDefault="008374C7" w:rsidP="008374C7">
      <w:pPr>
        <w:jc w:val="both"/>
      </w:pPr>
      <w:r w:rsidRPr="00594271">
        <w:t xml:space="preserve">Тема </w:t>
      </w:r>
      <w:sdt>
        <w:sdtPr>
          <w:id w:val="-1413148451"/>
          <w:placeholder>
            <w:docPart w:val="BDFA12399D224242B22315B1A9739A0F"/>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594271">
            <w:t>выпускной квалификационной работы</w:t>
          </w:r>
        </w:sdtContent>
      </w:sdt>
    </w:p>
    <w:p w14:paraId="2CBA178F" w14:textId="77777777" w:rsidR="008374C7" w:rsidRPr="00594271" w:rsidRDefault="003E1110" w:rsidP="008374C7">
      <w:pPr>
        <w:spacing w:before="120" w:line="360" w:lineRule="auto"/>
        <w:jc w:val="both"/>
        <w:rPr>
          <w:i/>
          <w:u w:val="single"/>
        </w:rPr>
      </w:pPr>
      <w:sdt>
        <w:sdtPr>
          <w:rPr>
            <w:bCs/>
            <w:i/>
            <w:color w:val="000000"/>
            <w:u w:val="single"/>
            <w:lang w:eastAsia="en-US"/>
          </w:rPr>
          <w:id w:val="-371845981"/>
          <w:placeholder>
            <w:docPart w:val="4842E71EF61C4F87BBB105B4B6345D9A"/>
          </w:placeholder>
        </w:sdtPr>
        <w:sdtContent>
          <w:r w:rsidR="008374C7">
            <w:rPr>
              <w:bCs/>
              <w:i/>
              <w:color w:val="000000"/>
              <w:u w:val="single"/>
              <w:lang w:eastAsia="en-US"/>
            </w:rPr>
            <w:t>Исследование итераций каскада и когерентных структур методами машинного обучения</w:t>
          </w:r>
        </w:sdtContent>
      </w:sdt>
    </w:p>
    <w:p w14:paraId="7A26A555" w14:textId="77777777" w:rsidR="008374C7" w:rsidRPr="00EC6CF8" w:rsidRDefault="008374C7" w:rsidP="008374C7">
      <w:pPr>
        <w:rPr>
          <w:sz w:val="14"/>
        </w:rPr>
      </w:pPr>
      <w:r>
        <w:rPr>
          <w:sz w:val="14"/>
        </w:rPr>
        <w:t xml:space="preserve"> </w:t>
      </w:r>
    </w:p>
    <w:p w14:paraId="37A1ACA9" w14:textId="77777777" w:rsidR="008374C7" w:rsidRPr="00594271" w:rsidRDefault="008374C7" w:rsidP="008374C7">
      <w:pPr>
        <w:jc w:val="both"/>
      </w:pPr>
      <w:r w:rsidRPr="00594271">
        <w:t>Источник тематики (кафедра, предприятие, НИР)</w:t>
      </w:r>
      <w:r>
        <w:t>:</w:t>
      </w:r>
      <w:r w:rsidRPr="00594271">
        <w:t xml:space="preserve"> </w:t>
      </w:r>
      <w:sdt>
        <w:sdtPr>
          <w:rPr>
            <w:u w:val="single"/>
          </w:rPr>
          <w:alias w:val="источник темы"/>
          <w:tag w:val="источник темы"/>
          <w:id w:val="1091897714"/>
          <w:placeholder>
            <w:docPart w:val="4B87D5B8A74148AC9D9CF28242BBE49C"/>
          </w:placeholder>
          <w:comboBox>
            <w:listItem w:displayText="кафедра" w:value="кафедра"/>
            <w:listItem w:displayText="предприятие" w:value="предприятие"/>
            <w:listItem w:displayText="НИР" w:value="НИР"/>
            <w:listItem w:displayText="НИР кафедры" w:value="НИР кафедры"/>
            <w:listItem w:displayText="заказ организации" w:value="заказ организации"/>
          </w:comboBox>
        </w:sdtPr>
        <w:sdtContent>
          <w:r w:rsidRPr="00594271">
            <w:rPr>
              <w:u w:val="single"/>
            </w:rPr>
            <w:t>кафедра</w:t>
          </w:r>
        </w:sdtContent>
      </w:sdt>
    </w:p>
    <w:p w14:paraId="50698FC2" w14:textId="77777777" w:rsidR="008374C7" w:rsidRDefault="008374C7" w:rsidP="008374C7">
      <w:pPr>
        <w:jc w:val="both"/>
        <w:rPr>
          <w:sz w:val="20"/>
        </w:rPr>
      </w:pPr>
    </w:p>
    <w:p w14:paraId="7CBCE070" w14:textId="77777777" w:rsidR="008374C7" w:rsidRPr="006C2F72" w:rsidRDefault="008374C7" w:rsidP="008374C7">
      <w:pPr>
        <w:pStyle w:val="22"/>
        <w:rPr>
          <w:szCs w:val="24"/>
          <w:lang w:val="ru-RU"/>
        </w:rPr>
      </w:pPr>
      <w:r w:rsidRPr="006C2F72">
        <w:rPr>
          <w:szCs w:val="24"/>
        </w:rPr>
        <w:t xml:space="preserve">Тема квалификационной работы утверждена распоряжением по факультету </w:t>
      </w:r>
      <w:sdt>
        <w:sdtPr>
          <w:rPr>
            <w:szCs w:val="24"/>
            <w:u w:val="single"/>
          </w:rPr>
          <w:alias w:val="факультет"/>
          <w:tag w:val="факультет"/>
          <w:id w:val="1101063490"/>
          <w:placeholder>
            <w:docPart w:val="4B87D5B8A74148AC9D9CF28242BBE49C"/>
          </w:placeholder>
          <w:comboBox>
            <w:listItem w:displayText="РК" w:value="РК"/>
          </w:comboBox>
        </w:sdtPr>
        <w:sdtContent>
          <w:r w:rsidRPr="00C94EF5">
            <w:rPr>
              <w:szCs w:val="24"/>
              <w:u w:val="single"/>
            </w:rPr>
            <w:t>РК</w:t>
          </w:r>
        </w:sdtContent>
      </w:sdt>
      <w:r w:rsidRPr="006C2F72">
        <w:rPr>
          <w:szCs w:val="24"/>
        </w:rPr>
        <w:t xml:space="preserve"> № </w:t>
      </w:r>
      <w:sdt>
        <w:sdtPr>
          <w:rPr>
            <w:szCs w:val="24"/>
            <w:u w:val="single"/>
          </w:rPr>
          <w:alias w:val="Номер распоряжения"/>
          <w:tag w:val="Номер распоряжения"/>
          <w:id w:val="-1010670988"/>
          <w:placeholder>
            <w:docPart w:val="9AB72AC50C4A4EC4AD90123E5CF13B6A"/>
          </w:placeholder>
        </w:sdtPr>
        <w:sdtEndPr>
          <w:rPr>
            <w:u w:val="none"/>
          </w:rPr>
        </w:sdtEndPr>
        <w:sdtContent>
          <w:r w:rsidRPr="00C94EF5">
            <w:rPr>
              <w:szCs w:val="24"/>
              <w:u w:val="single"/>
              <w:lang w:val="ru-RU"/>
            </w:rPr>
            <w:t>03.04.01-02/</w:t>
          </w:r>
          <w:r>
            <w:rPr>
              <w:szCs w:val="24"/>
              <w:u w:val="single"/>
              <w:lang w:val="ru-RU"/>
            </w:rPr>
            <w:t>1</w:t>
          </w:r>
          <w:r w:rsidRPr="00C94EF5">
            <w:rPr>
              <w:szCs w:val="24"/>
              <w:u w:val="single"/>
              <w:lang w:val="ru-RU"/>
            </w:rPr>
            <w:t>04_ВКР_Б</w:t>
          </w:r>
        </w:sdtContent>
      </w:sdt>
      <w:r w:rsidRPr="006C2F72">
        <w:rPr>
          <w:szCs w:val="24"/>
        </w:rPr>
        <w:t xml:space="preserve"> от </w:t>
      </w:r>
      <w:r w:rsidRPr="006C2F72">
        <w:rPr>
          <w:szCs w:val="24"/>
          <w:lang w:val="ru-RU"/>
        </w:rPr>
        <w:t>«</w:t>
      </w:r>
      <w:r w:rsidRPr="00C94EF5">
        <w:rPr>
          <w:szCs w:val="24"/>
          <w:u w:val="single"/>
          <w:lang w:val="ru-RU"/>
        </w:rPr>
        <w:t>25</w:t>
      </w:r>
      <w:r w:rsidRPr="006C2F72">
        <w:rPr>
          <w:szCs w:val="24"/>
          <w:lang w:val="ru-RU"/>
        </w:rPr>
        <w:t xml:space="preserve">» </w:t>
      </w:r>
      <w:r w:rsidRPr="00C94EF5">
        <w:rPr>
          <w:szCs w:val="24"/>
          <w:u w:val="single"/>
          <w:lang w:val="ru-RU"/>
        </w:rPr>
        <w:t>октября</w:t>
      </w:r>
      <w:r w:rsidRPr="006C2F72">
        <w:rPr>
          <w:szCs w:val="24"/>
          <w:lang w:val="ru-RU"/>
        </w:rPr>
        <w:t xml:space="preserve"> </w:t>
      </w:r>
      <w:sdt>
        <w:sdtPr>
          <w:rPr>
            <w:i/>
            <w:szCs w:val="24"/>
            <w:u w:val="single"/>
            <w:lang w:eastAsia="en-US"/>
          </w:rPr>
          <w:alias w:val="год"/>
          <w:tag w:val="год"/>
          <w:id w:val="160440278"/>
          <w:placeholder>
            <w:docPart w:val="A832D068E6474D96BF7C24CDBC37B60B"/>
          </w:placeholder>
          <w:comboBox>
            <w:listItem w:displayText="2020" w:value="2020"/>
            <w:listItem w:displayText="2021" w:value="2021"/>
            <w:listItem w:displayText="2022" w:value="2022"/>
          </w:comboBox>
        </w:sdtPr>
        <w:sdtContent>
          <w:r w:rsidRPr="006C2F72">
            <w:rPr>
              <w:i/>
              <w:szCs w:val="24"/>
              <w:u w:val="single"/>
              <w:lang w:eastAsia="en-US"/>
            </w:rPr>
            <w:t>20</w:t>
          </w:r>
          <w:r>
            <w:rPr>
              <w:i/>
              <w:szCs w:val="24"/>
              <w:u w:val="single"/>
              <w:lang w:val="ru-RU" w:eastAsia="en-US"/>
            </w:rPr>
            <w:t>19</w:t>
          </w:r>
        </w:sdtContent>
      </w:sdt>
      <w:r w:rsidRPr="006C2F72">
        <w:rPr>
          <w:szCs w:val="24"/>
          <w:lang w:val="ru-RU" w:eastAsia="en-US"/>
        </w:rPr>
        <w:t xml:space="preserve"> г.</w:t>
      </w:r>
    </w:p>
    <w:p w14:paraId="74FB1628" w14:textId="77777777" w:rsidR="008374C7" w:rsidRPr="00C94EF5" w:rsidRDefault="008374C7" w:rsidP="008374C7">
      <w:pPr>
        <w:pStyle w:val="22"/>
        <w:rPr>
          <w:sz w:val="16"/>
          <w:lang w:val="ru-RU"/>
        </w:rPr>
      </w:pPr>
    </w:p>
    <w:p w14:paraId="677D91D1" w14:textId="77777777" w:rsidR="00B40C7C" w:rsidRDefault="00B40C7C" w:rsidP="00B40C7C">
      <w:pPr>
        <w:pStyle w:val="22"/>
        <w:spacing w:line="360" w:lineRule="auto"/>
      </w:pPr>
      <w:bookmarkStart w:id="2" w:name="_Toc42780793"/>
      <w:bookmarkStart w:id="3" w:name="_Hlk42211950"/>
      <w:r w:rsidRPr="00182666">
        <w:rPr>
          <w:b/>
          <w:i/>
        </w:rPr>
        <w:t>Часть 1.</w:t>
      </w:r>
      <w:r>
        <w:rPr>
          <w:lang w:val="ru-RU"/>
        </w:rPr>
        <w:t xml:space="preserve"> </w:t>
      </w:r>
      <w:sdt>
        <w:sdtPr>
          <w:id w:val="-141121096"/>
          <w:placeholder>
            <w:docPart w:val="6294898EA04048EA95D826D5D60494FC"/>
          </w:placeholder>
        </w:sdtPr>
        <w:sdtContent>
          <w:r w:rsidRPr="00E82332">
            <w:rPr>
              <w:i/>
              <w:szCs w:val="24"/>
              <w:u w:val="single"/>
              <w:lang w:val="ru-RU"/>
            </w:rPr>
            <w:t>Аналитический</w:t>
          </w:r>
          <w:r w:rsidRPr="00E82332">
            <w:rPr>
              <w:i/>
              <w:szCs w:val="24"/>
              <w:u w:val="single"/>
            </w:rPr>
            <w:t xml:space="preserve"> обзор литературы</w:t>
          </w:r>
        </w:sdtContent>
      </w:sdt>
    </w:p>
    <w:sdt>
      <w:sdtPr>
        <w:id w:val="1613937890"/>
        <w:placeholder>
          <w:docPart w:val="80D9E8F90ED04229BE4426E61C02CC7C"/>
        </w:placeholder>
      </w:sdtPr>
      <w:sdtContent>
        <w:p w14:paraId="574FFE14" w14:textId="77777777" w:rsidR="00B40C7C" w:rsidRDefault="00B40C7C" w:rsidP="00B40C7C">
          <w:pPr>
            <w:pStyle w:val="22"/>
            <w:spacing w:line="360" w:lineRule="auto"/>
            <w:rPr>
              <w:i/>
              <w:u w:val="single"/>
              <w:lang w:val="ru-RU"/>
            </w:rPr>
          </w:pPr>
          <w:r>
            <w:rPr>
              <w:i/>
              <w:u w:val="single"/>
              <w:lang w:val="ru-RU"/>
            </w:rPr>
            <w:t>В рамках аналитического обзора литературы должны быть изучены основы теории динамических систем, включая способы их представления. Необходимо изучить модели и методы машинного обучения. Должна быть обоснована актуальность исследований.</w:t>
          </w:r>
        </w:p>
        <w:p w14:paraId="32D32879" w14:textId="77777777" w:rsidR="00B40C7C" w:rsidRDefault="00B40C7C" w:rsidP="00B40C7C">
          <w:pPr>
            <w:pStyle w:val="22"/>
            <w:spacing w:line="360" w:lineRule="auto"/>
            <w:rPr>
              <w:i/>
              <w:u w:val="single"/>
              <w:lang w:val="ru-RU"/>
            </w:rPr>
          </w:pPr>
        </w:p>
        <w:p w14:paraId="69C47050" w14:textId="77777777" w:rsidR="00B40C7C" w:rsidRDefault="00B40C7C" w:rsidP="00B40C7C">
          <w:pPr>
            <w:pStyle w:val="22"/>
            <w:spacing w:line="360" w:lineRule="auto"/>
            <w:rPr>
              <w:i/>
              <w:u w:val="single"/>
              <w:lang w:val="ru-RU"/>
            </w:rPr>
          </w:pPr>
        </w:p>
        <w:p w14:paraId="30159C68" w14:textId="77777777" w:rsidR="00B40C7C" w:rsidRDefault="00B40C7C" w:rsidP="00B40C7C">
          <w:pPr>
            <w:pStyle w:val="22"/>
            <w:spacing w:line="360" w:lineRule="auto"/>
            <w:rPr>
              <w:i/>
              <w:u w:val="single"/>
              <w:lang w:val="ru-RU"/>
            </w:rPr>
          </w:pPr>
        </w:p>
        <w:p w14:paraId="481E1879" w14:textId="77777777" w:rsidR="00B40C7C" w:rsidRDefault="00B40C7C" w:rsidP="00B40C7C">
          <w:pPr>
            <w:pStyle w:val="22"/>
            <w:spacing w:line="360" w:lineRule="auto"/>
          </w:pPr>
        </w:p>
      </w:sdtContent>
    </w:sdt>
    <w:p w14:paraId="459DB9DD" w14:textId="77777777" w:rsidR="00B40C7C" w:rsidRDefault="00B40C7C" w:rsidP="00B40C7C">
      <w:pPr>
        <w:pStyle w:val="22"/>
        <w:spacing w:line="360" w:lineRule="auto"/>
      </w:pPr>
      <w:r w:rsidRPr="00182666">
        <w:rPr>
          <w:b/>
          <w:i/>
        </w:rPr>
        <w:t xml:space="preserve">Часть </w:t>
      </w:r>
      <w:r>
        <w:rPr>
          <w:b/>
          <w:i/>
          <w:lang w:val="ru-RU"/>
        </w:rPr>
        <w:t>2</w:t>
      </w:r>
      <w:r w:rsidRPr="00182666">
        <w:rPr>
          <w:b/>
          <w:i/>
        </w:rPr>
        <w:t>.</w:t>
      </w:r>
      <w:r>
        <w:rPr>
          <w:lang w:val="ru-RU"/>
        </w:rPr>
        <w:t xml:space="preserve"> </w:t>
      </w:r>
      <w:sdt>
        <w:sdtPr>
          <w:rPr>
            <w:highlight w:val="yellow"/>
          </w:rPr>
          <w:id w:val="1735190837"/>
          <w:placeholder>
            <w:docPart w:val="1B24019F1354478A904E15882CD594C6"/>
          </w:placeholder>
        </w:sdtPr>
        <w:sdtContent>
          <w:r w:rsidRPr="002908EA">
            <w:rPr>
              <w:i/>
              <w:u w:val="single"/>
              <w:lang w:val="ru-RU"/>
            </w:rPr>
            <w:t>М</w:t>
          </w:r>
          <w:r w:rsidRPr="002908EA">
            <w:rPr>
              <w:i/>
              <w:szCs w:val="24"/>
              <w:u w:val="single"/>
            </w:rPr>
            <w:t>атематическая постановка задачи</w:t>
          </w:r>
          <w:r>
            <w:rPr>
              <w:i/>
              <w:szCs w:val="24"/>
              <w:u w:val="single"/>
              <w:lang w:val="ru-RU"/>
            </w:rPr>
            <w:t>.</w:t>
          </w:r>
        </w:sdtContent>
      </w:sdt>
    </w:p>
    <w:sdt>
      <w:sdtPr>
        <w:id w:val="94836432"/>
        <w:placeholder>
          <w:docPart w:val="5AD2B99CADE64221BE406348FC1A60D6"/>
        </w:placeholder>
      </w:sdtPr>
      <w:sdtContent>
        <w:p w14:paraId="71DFD530" w14:textId="77705878" w:rsidR="00B40C7C" w:rsidRDefault="00B40C7C" w:rsidP="00B40C7C">
          <w:pPr>
            <w:pStyle w:val="22"/>
            <w:spacing w:line="360" w:lineRule="auto"/>
            <w:rPr>
              <w:i/>
              <w:u w:val="single"/>
              <w:lang w:val="ru-RU"/>
            </w:rPr>
          </w:pPr>
          <w:r>
            <w:rPr>
              <w:i/>
              <w:u w:val="single"/>
              <w:lang w:val="ru-RU"/>
            </w:rPr>
            <w:t>В рамках раздела должна быть создана математическая модель дискретной и непрерывной динамической системы. Должны быть предложены методы моделирования и исследования динамических систем.</w:t>
          </w:r>
        </w:p>
        <w:p w14:paraId="33027F02" w14:textId="52EE1E05" w:rsidR="00B40C7C" w:rsidRDefault="00B40C7C" w:rsidP="00B40C7C">
          <w:pPr>
            <w:pStyle w:val="22"/>
            <w:spacing w:line="360" w:lineRule="auto"/>
            <w:rPr>
              <w:i/>
              <w:u w:val="single"/>
              <w:lang w:val="ru-RU"/>
            </w:rPr>
          </w:pPr>
        </w:p>
        <w:p w14:paraId="140282E1" w14:textId="77777777" w:rsidR="001A640D" w:rsidRDefault="001A640D" w:rsidP="00B40C7C">
          <w:pPr>
            <w:pStyle w:val="22"/>
            <w:spacing w:line="360" w:lineRule="auto"/>
            <w:rPr>
              <w:i/>
              <w:u w:val="single"/>
              <w:lang w:val="ru-RU"/>
            </w:rPr>
          </w:pPr>
        </w:p>
        <w:p w14:paraId="29C703EB" w14:textId="3DF6D70F" w:rsidR="001A640D" w:rsidRPr="001A640D" w:rsidRDefault="001A640D" w:rsidP="001A640D">
          <w:pPr>
            <w:pStyle w:val="22"/>
            <w:tabs>
              <w:tab w:val="left" w:pos="5355"/>
            </w:tabs>
            <w:spacing w:line="360" w:lineRule="auto"/>
            <w:sectPr w:rsidR="001A640D" w:rsidRPr="001A640D" w:rsidSect="001A640D">
              <w:pgSz w:w="11906" w:h="16838"/>
              <w:pgMar w:top="1134" w:right="567" w:bottom="1134" w:left="1701" w:header="709" w:footer="709" w:gutter="0"/>
              <w:pgNumType w:start="1"/>
              <w:cols w:space="708"/>
              <w:titlePg/>
              <w:docGrid w:linePitch="360"/>
            </w:sectPr>
          </w:pPr>
          <w:r>
            <w:tab/>
          </w:r>
        </w:p>
      </w:sdtContent>
    </w:sdt>
    <w:p w14:paraId="73228D92" w14:textId="288A1536" w:rsidR="00B40C7C" w:rsidRDefault="00B40C7C" w:rsidP="00B40C7C">
      <w:pPr>
        <w:pStyle w:val="22"/>
        <w:spacing w:line="360" w:lineRule="auto"/>
      </w:pPr>
      <w:r w:rsidRPr="00182666">
        <w:rPr>
          <w:b/>
          <w:i/>
        </w:rPr>
        <w:lastRenderedPageBreak/>
        <w:t xml:space="preserve">Часть </w:t>
      </w:r>
      <w:r>
        <w:rPr>
          <w:b/>
          <w:i/>
          <w:lang w:val="ru-RU"/>
        </w:rPr>
        <w:t>3</w:t>
      </w:r>
      <w:r w:rsidRPr="00182666">
        <w:rPr>
          <w:b/>
          <w:i/>
        </w:rPr>
        <w:t>.</w:t>
      </w:r>
      <w:r>
        <w:rPr>
          <w:lang w:val="ru-RU"/>
        </w:rPr>
        <w:t xml:space="preserve"> </w:t>
      </w:r>
      <w:sdt>
        <w:sdtPr>
          <w:id w:val="1727410478"/>
          <w:placeholder>
            <w:docPart w:val="E9697DCF9F1648F38DE006A66E17D37F"/>
          </w:placeholder>
        </w:sdtPr>
        <w:sdtContent>
          <w:r>
            <w:rPr>
              <w:i/>
              <w:u w:val="single"/>
              <w:lang w:val="ru-RU"/>
            </w:rPr>
            <w:t>Проведение</w:t>
          </w:r>
          <w:r w:rsidRPr="002908EA">
            <w:rPr>
              <w:i/>
              <w:szCs w:val="24"/>
              <w:u w:val="single"/>
            </w:rPr>
            <w:t xml:space="preserve"> вычислительных экспериментов</w:t>
          </w:r>
        </w:sdtContent>
      </w:sdt>
    </w:p>
    <w:sdt>
      <w:sdtPr>
        <w:id w:val="-250508061"/>
        <w:placeholder>
          <w:docPart w:val="FB58559FAF874C338265084290FD6294"/>
        </w:placeholder>
      </w:sdtPr>
      <w:sdtContent>
        <w:p w14:paraId="0F9DFF1C" w14:textId="77777777" w:rsidR="00B40C7C" w:rsidRDefault="00B40C7C" w:rsidP="00B40C7C">
          <w:pPr>
            <w:pStyle w:val="22"/>
            <w:spacing w:line="360" w:lineRule="auto"/>
            <w:rPr>
              <w:i/>
              <w:u w:val="single"/>
              <w:lang w:val="ru-RU"/>
            </w:rPr>
          </w:pPr>
          <w:r>
            <w:rPr>
              <w:i/>
              <w:u w:val="single"/>
              <w:lang w:val="ru-RU"/>
            </w:rPr>
            <w:t>Вычислительные эксперименты должны быть проведены с использованием разработанного в рамках ВКР программного обеспечения. Должна быть проведена верификация применяемых моделей на основе получаемых результатов вычислительных экспериментов.</w:t>
          </w:r>
        </w:p>
        <w:p w14:paraId="3B50A113" w14:textId="77777777" w:rsidR="00B40C7C" w:rsidRDefault="00B40C7C" w:rsidP="00B40C7C">
          <w:pPr>
            <w:pStyle w:val="22"/>
            <w:spacing w:line="360" w:lineRule="auto"/>
            <w:rPr>
              <w:i/>
              <w:u w:val="single"/>
              <w:lang w:val="ru-RU"/>
            </w:rPr>
          </w:pPr>
        </w:p>
        <w:p w14:paraId="1F402FD2" w14:textId="77777777" w:rsidR="00B40C7C" w:rsidRDefault="00B40C7C" w:rsidP="00B40C7C">
          <w:pPr>
            <w:pStyle w:val="22"/>
            <w:spacing w:line="360" w:lineRule="auto"/>
            <w:rPr>
              <w:i/>
              <w:u w:val="single"/>
              <w:lang w:val="ru-RU"/>
            </w:rPr>
          </w:pPr>
        </w:p>
        <w:p w14:paraId="7C773D90" w14:textId="77777777" w:rsidR="00B40C7C" w:rsidRPr="008374C7" w:rsidRDefault="00B40C7C" w:rsidP="00B40C7C">
          <w:pPr>
            <w:pStyle w:val="22"/>
            <w:spacing w:line="360" w:lineRule="auto"/>
          </w:pPr>
        </w:p>
      </w:sdtContent>
    </w:sdt>
    <w:p w14:paraId="0581B8F3" w14:textId="77777777" w:rsidR="00B40C7C" w:rsidRDefault="00B40C7C" w:rsidP="00B40C7C">
      <w:pPr>
        <w:jc w:val="both"/>
        <w:rPr>
          <w:b/>
          <w:i/>
        </w:rPr>
      </w:pPr>
    </w:p>
    <w:p w14:paraId="5CA0EAAA" w14:textId="77777777" w:rsidR="00B40C7C" w:rsidRDefault="00B40C7C" w:rsidP="00B40C7C">
      <w:pPr>
        <w:jc w:val="both"/>
        <w:rPr>
          <w:b/>
          <w:i/>
        </w:rPr>
      </w:pPr>
      <w:r>
        <w:rPr>
          <w:b/>
          <w:i/>
        </w:rPr>
        <w:t xml:space="preserve">Оформление </w:t>
      </w:r>
      <w:sdt>
        <w:sdtPr>
          <w:rPr>
            <w:b/>
            <w:i/>
          </w:rPr>
          <w:id w:val="-1389413026"/>
          <w:placeholder>
            <w:docPart w:val="26F86739117C401688D5357FEF346A4D"/>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C24F25">
            <w:rPr>
              <w:b/>
              <w:i/>
            </w:rPr>
            <w:t>курсовой работы</w:t>
          </w:r>
        </w:sdtContent>
      </w:sdt>
      <w:r>
        <w:rPr>
          <w:b/>
          <w:i/>
        </w:rPr>
        <w:t>:</w:t>
      </w:r>
    </w:p>
    <w:p w14:paraId="245751ED" w14:textId="77777777" w:rsidR="00B40C7C" w:rsidRPr="001D0E42" w:rsidRDefault="00B40C7C" w:rsidP="00B40C7C">
      <w:pPr>
        <w:jc w:val="both"/>
        <w:rPr>
          <w:b/>
          <w:i/>
          <w:sz w:val="8"/>
        </w:rPr>
      </w:pPr>
    </w:p>
    <w:p w14:paraId="44EEC697" w14:textId="4CD258F2" w:rsidR="00B40C7C" w:rsidRDefault="00B40C7C" w:rsidP="00B40C7C">
      <w:pPr>
        <w:jc w:val="both"/>
      </w:pPr>
      <w:r>
        <w:t xml:space="preserve">Расчетно-пояснительная записка на </w:t>
      </w:r>
      <w:sdt>
        <w:sdtPr>
          <w:alias w:val="Число страниц"/>
          <w:tag w:val="Число страниц"/>
          <w:id w:val="-2020614710"/>
          <w:placeholder>
            <w:docPart w:val="F8B554635BCA495F9480743E702B9961"/>
          </w:placeholder>
        </w:sdtPr>
        <w:sdtContent>
          <w:r w:rsidR="00F30525" w:rsidRPr="00F30525">
            <w:rPr>
              <w:i/>
              <w:u w:val="single"/>
            </w:rPr>
            <w:t>61</w:t>
          </w:r>
        </w:sdtContent>
      </w:sdt>
      <w:r>
        <w:t xml:space="preserve"> листах формата А4.</w:t>
      </w:r>
    </w:p>
    <w:p w14:paraId="1745725D" w14:textId="77777777" w:rsidR="00B40C7C" w:rsidRDefault="00B40C7C" w:rsidP="00B40C7C">
      <w:pPr>
        <w:spacing w:line="276" w:lineRule="auto"/>
        <w:jc w:val="both"/>
      </w:pPr>
      <w:r>
        <w:t>Перечень графического (иллюстративного) материала (чертежи, плакаты, слайды и т.п.):</w:t>
      </w:r>
    </w:p>
    <w:tbl>
      <w:tblPr>
        <w:tblStyle w:val="ab"/>
        <w:tblW w:w="0" w:type="auto"/>
        <w:tblLook w:val="04A0" w:firstRow="1" w:lastRow="0" w:firstColumn="1" w:lastColumn="0" w:noHBand="0" w:noVBand="1"/>
      </w:tblPr>
      <w:tblGrid>
        <w:gridCol w:w="9627"/>
      </w:tblGrid>
      <w:tr w:rsidR="00B40C7C" w14:paraId="01E88688" w14:textId="77777777" w:rsidTr="003E1110">
        <w:tc>
          <w:tcPr>
            <w:tcW w:w="9627" w:type="dxa"/>
          </w:tcPr>
          <w:sdt>
            <w:sdtPr>
              <w:rPr>
                <w:i/>
              </w:rPr>
              <w:id w:val="500782340"/>
              <w:placeholder>
                <w:docPart w:val="4AC5F775394E4502B0EFE07044B5E0BD"/>
              </w:placeholder>
            </w:sdtPr>
            <w:sdtEndPr>
              <w:rPr>
                <w:i w:val="0"/>
              </w:rPr>
            </w:sdtEndPr>
            <w:sdtContent>
              <w:p w14:paraId="5E4115A7" w14:textId="77777777" w:rsidR="00B40C7C" w:rsidRPr="00062891" w:rsidRDefault="00B40C7C" w:rsidP="003E1110">
                <w:pPr>
                  <w:spacing w:line="276" w:lineRule="auto"/>
                  <w:jc w:val="both"/>
                  <w:rPr>
                    <w:i/>
                  </w:rPr>
                </w:pPr>
                <w:r>
                  <w:rPr>
                    <w:i/>
                  </w:rPr>
                  <w:t>Работа содержит 41 рисунок.</w:t>
                </w:r>
              </w:p>
            </w:sdtContent>
          </w:sdt>
        </w:tc>
      </w:tr>
      <w:tr w:rsidR="00B40C7C" w14:paraId="036AECA0" w14:textId="77777777" w:rsidTr="003E1110">
        <w:tc>
          <w:tcPr>
            <w:tcW w:w="9627" w:type="dxa"/>
          </w:tcPr>
          <w:p w14:paraId="507DC13C" w14:textId="77777777" w:rsidR="00B40C7C" w:rsidRPr="00E155D4" w:rsidRDefault="00B40C7C" w:rsidP="003E1110">
            <w:pPr>
              <w:spacing w:line="276" w:lineRule="auto"/>
              <w:jc w:val="both"/>
              <w:rPr>
                <w:i/>
                <w:u w:val="single"/>
              </w:rPr>
            </w:pPr>
            <w:r>
              <w:rPr>
                <w:i/>
              </w:rPr>
              <w:t>5 листов-плакатов</w:t>
            </w:r>
          </w:p>
        </w:tc>
      </w:tr>
      <w:tr w:rsidR="00B40C7C" w14:paraId="1C0C2DDA" w14:textId="77777777" w:rsidTr="003E1110">
        <w:tc>
          <w:tcPr>
            <w:tcW w:w="9627" w:type="dxa"/>
          </w:tcPr>
          <w:p w14:paraId="380467BA" w14:textId="77777777" w:rsidR="00B40C7C" w:rsidRDefault="00B40C7C" w:rsidP="003E1110">
            <w:pPr>
              <w:spacing w:line="276" w:lineRule="auto"/>
              <w:jc w:val="both"/>
              <w:rPr>
                <w:i/>
              </w:rPr>
            </w:pPr>
          </w:p>
        </w:tc>
      </w:tr>
      <w:tr w:rsidR="00B40C7C" w14:paraId="503DC68A" w14:textId="77777777" w:rsidTr="003E1110">
        <w:tc>
          <w:tcPr>
            <w:tcW w:w="9627" w:type="dxa"/>
          </w:tcPr>
          <w:p w14:paraId="1A47D186" w14:textId="77777777" w:rsidR="00B40C7C" w:rsidRDefault="00B40C7C" w:rsidP="003E1110">
            <w:pPr>
              <w:spacing w:line="276" w:lineRule="auto"/>
              <w:jc w:val="both"/>
              <w:rPr>
                <w:i/>
              </w:rPr>
            </w:pPr>
          </w:p>
        </w:tc>
      </w:tr>
    </w:tbl>
    <w:p w14:paraId="6CF67332" w14:textId="77777777" w:rsidR="00B40C7C" w:rsidRPr="001D0E42" w:rsidRDefault="00B40C7C" w:rsidP="00B40C7C">
      <w:pPr>
        <w:jc w:val="both"/>
        <w:rPr>
          <w:sz w:val="16"/>
        </w:rPr>
      </w:pPr>
    </w:p>
    <w:p w14:paraId="45AE47EA" w14:textId="77777777" w:rsidR="00B40C7C" w:rsidRDefault="00B40C7C" w:rsidP="00B40C7C">
      <w:pPr>
        <w:jc w:val="both"/>
      </w:pPr>
      <w:r>
        <w:t xml:space="preserve">Дата выдачи задания </w:t>
      </w:r>
      <w:sdt>
        <w:sdtPr>
          <w:rPr>
            <w:u w:val="single"/>
          </w:rPr>
          <w:alias w:val="Дата выдачи задания"/>
          <w:tag w:val="Дата выдачи задания"/>
          <w:id w:val="-165858878"/>
          <w:placeholder>
            <w:docPart w:val="F7FA96F51DC8483BB6A59EEE39436073"/>
          </w:placeholder>
          <w:date w:fullDate="2020-02-18T00:00:00Z">
            <w:dateFormat w:val="«dd» MMMM yyyy г."/>
            <w:lid w:val="ru-RU"/>
            <w:storeMappedDataAs w:val="dateTime"/>
            <w:calendar w:val="gregorian"/>
          </w:date>
        </w:sdtPr>
        <w:sdtContent>
          <w:r>
            <w:rPr>
              <w:u w:val="single"/>
            </w:rPr>
            <w:t>«18» февраля 2020 г.</w:t>
          </w:r>
        </w:sdtContent>
      </w:sdt>
    </w:p>
    <w:p w14:paraId="4A09B47F" w14:textId="77777777" w:rsidR="00B40C7C" w:rsidRDefault="00B40C7C" w:rsidP="00B40C7C">
      <w:pPr>
        <w:jc w:val="both"/>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559"/>
        <w:gridCol w:w="2114"/>
      </w:tblGrid>
      <w:tr w:rsidR="00B40C7C" w14:paraId="02BFCF17" w14:textId="77777777" w:rsidTr="003E1110">
        <w:tc>
          <w:tcPr>
            <w:tcW w:w="5387" w:type="dxa"/>
            <w:gridSpan w:val="2"/>
            <w:vAlign w:val="bottom"/>
          </w:tcPr>
          <w:p w14:paraId="715E59D4" w14:textId="77777777" w:rsidR="00B40C7C" w:rsidRPr="002008D7" w:rsidRDefault="00B40C7C" w:rsidP="003E1110">
            <w:pPr>
              <w:rPr>
                <w:b/>
                <w:bCs/>
                <w:color w:val="000000"/>
                <w:lang w:eastAsia="en-US"/>
              </w:rPr>
            </w:pPr>
            <w:r w:rsidRPr="002008D7">
              <w:rPr>
                <w:b/>
                <w:color w:val="000000"/>
                <w:lang w:eastAsia="en-US"/>
              </w:rPr>
              <w:t>Студент</w:t>
            </w:r>
          </w:p>
        </w:tc>
        <w:tc>
          <w:tcPr>
            <w:tcW w:w="1559" w:type="dxa"/>
            <w:tcBorders>
              <w:bottom w:val="single" w:sz="4" w:space="0" w:color="auto"/>
            </w:tcBorders>
            <w:vAlign w:val="bottom"/>
          </w:tcPr>
          <w:p w14:paraId="4BA91738" w14:textId="77777777" w:rsidR="00B40C7C" w:rsidRPr="005E3968" w:rsidRDefault="00B40C7C" w:rsidP="003E1110">
            <w:pPr>
              <w:jc w:val="center"/>
              <w:rPr>
                <w:bCs/>
                <w:color w:val="000000"/>
                <w:lang w:eastAsia="en-US"/>
              </w:rPr>
            </w:pPr>
          </w:p>
        </w:tc>
        <w:tc>
          <w:tcPr>
            <w:tcW w:w="2114" w:type="dxa"/>
            <w:tcBorders>
              <w:bottom w:val="single" w:sz="4" w:space="0" w:color="auto"/>
            </w:tcBorders>
            <w:vAlign w:val="bottom"/>
          </w:tcPr>
          <w:p w14:paraId="30ECAD44" w14:textId="77777777" w:rsidR="00B40C7C" w:rsidRPr="005E3968" w:rsidRDefault="00B40C7C" w:rsidP="003E1110">
            <w:pPr>
              <w:rPr>
                <w:bCs/>
                <w:color w:val="000000"/>
                <w:lang w:eastAsia="en-US"/>
              </w:rPr>
            </w:pPr>
            <w:sdt>
              <w:sdtPr>
                <w:rPr>
                  <w:color w:val="000000"/>
                  <w:lang w:eastAsia="en-US"/>
                </w:rPr>
                <w:id w:val="1626188464"/>
                <w:placeholder>
                  <w:docPart w:val="A427FFB0B96944DAA54B2AE6F53763E8"/>
                </w:placeholder>
              </w:sdtPr>
              <w:sdtContent>
                <w:r>
                  <w:rPr>
                    <w:color w:val="000000"/>
                    <w:lang w:eastAsia="en-US"/>
                  </w:rPr>
                  <w:t>Д</w:t>
                </w:r>
                <w:r w:rsidRPr="005E3968">
                  <w:rPr>
                    <w:color w:val="000000"/>
                    <w:lang w:eastAsia="en-US"/>
                  </w:rPr>
                  <w:t>.</w:t>
                </w:r>
                <w:r>
                  <w:rPr>
                    <w:color w:val="000000"/>
                    <w:lang w:eastAsia="en-US"/>
                  </w:rPr>
                  <w:t>М</w:t>
                </w:r>
                <w:r w:rsidRPr="005E3968">
                  <w:rPr>
                    <w:color w:val="000000"/>
                    <w:lang w:eastAsia="en-US"/>
                  </w:rPr>
                  <w:t xml:space="preserve">. </w:t>
                </w:r>
                <w:r>
                  <w:rPr>
                    <w:color w:val="000000"/>
                    <w:lang w:eastAsia="en-US"/>
                  </w:rPr>
                  <w:t>Максимов</w:t>
                </w:r>
              </w:sdtContent>
            </w:sdt>
          </w:p>
        </w:tc>
      </w:tr>
      <w:tr w:rsidR="00B40C7C" w14:paraId="50F953AA" w14:textId="77777777" w:rsidTr="003E1110">
        <w:trPr>
          <w:trHeight w:val="237"/>
        </w:trPr>
        <w:tc>
          <w:tcPr>
            <w:tcW w:w="2268" w:type="dxa"/>
            <w:vAlign w:val="bottom"/>
          </w:tcPr>
          <w:p w14:paraId="1378607A" w14:textId="77777777" w:rsidR="00B40C7C" w:rsidRPr="002008D7" w:rsidRDefault="00B40C7C" w:rsidP="003E1110">
            <w:pPr>
              <w:jc w:val="center"/>
              <w:rPr>
                <w:b/>
                <w:sz w:val="18"/>
                <w:szCs w:val="18"/>
              </w:rPr>
            </w:pPr>
          </w:p>
        </w:tc>
        <w:tc>
          <w:tcPr>
            <w:tcW w:w="3119" w:type="dxa"/>
            <w:vAlign w:val="bottom"/>
          </w:tcPr>
          <w:p w14:paraId="0C19E7DE" w14:textId="77777777" w:rsidR="00B40C7C" w:rsidRPr="002008D7" w:rsidRDefault="00B40C7C" w:rsidP="003E1110">
            <w:pPr>
              <w:jc w:val="center"/>
              <w:rPr>
                <w:b/>
                <w:bCs/>
                <w:color w:val="000000"/>
                <w:sz w:val="18"/>
                <w:szCs w:val="18"/>
                <w:lang w:eastAsia="en-US"/>
              </w:rPr>
            </w:pPr>
          </w:p>
        </w:tc>
        <w:tc>
          <w:tcPr>
            <w:tcW w:w="1559" w:type="dxa"/>
            <w:tcBorders>
              <w:top w:val="single" w:sz="4" w:space="0" w:color="auto"/>
            </w:tcBorders>
            <w:vAlign w:val="bottom"/>
          </w:tcPr>
          <w:p w14:paraId="58E0D4F6" w14:textId="77777777" w:rsidR="00B40C7C" w:rsidRPr="005E3968" w:rsidRDefault="00B40C7C" w:rsidP="003E1110">
            <w:pPr>
              <w:jc w:val="center"/>
              <w:rPr>
                <w:bCs/>
                <w:color w:val="000000"/>
                <w:sz w:val="18"/>
                <w:szCs w:val="18"/>
                <w:lang w:eastAsia="en-US"/>
              </w:rPr>
            </w:pPr>
            <w:r w:rsidRPr="005E3968">
              <w:rPr>
                <w:sz w:val="18"/>
                <w:szCs w:val="18"/>
              </w:rPr>
              <w:t>(Подпись, дата)</w:t>
            </w:r>
          </w:p>
        </w:tc>
        <w:tc>
          <w:tcPr>
            <w:tcW w:w="2114" w:type="dxa"/>
            <w:tcBorders>
              <w:top w:val="single" w:sz="4" w:space="0" w:color="auto"/>
            </w:tcBorders>
            <w:vAlign w:val="bottom"/>
          </w:tcPr>
          <w:p w14:paraId="4456CCBD" w14:textId="77777777" w:rsidR="00B40C7C" w:rsidRPr="005E3968" w:rsidRDefault="00B40C7C" w:rsidP="003E1110">
            <w:pPr>
              <w:jc w:val="center"/>
              <w:rPr>
                <w:bCs/>
                <w:color w:val="000000"/>
                <w:sz w:val="18"/>
                <w:szCs w:val="18"/>
                <w:lang w:eastAsia="en-US"/>
              </w:rPr>
            </w:pPr>
            <w:r w:rsidRPr="005E3968">
              <w:rPr>
                <w:sz w:val="18"/>
                <w:szCs w:val="18"/>
              </w:rPr>
              <w:t>(</w:t>
            </w:r>
            <w:proofErr w:type="spellStart"/>
            <w:r w:rsidRPr="005E3968">
              <w:rPr>
                <w:sz w:val="18"/>
                <w:szCs w:val="18"/>
              </w:rPr>
              <w:t>И.О.Фамилия</w:t>
            </w:r>
            <w:proofErr w:type="spellEnd"/>
            <w:r w:rsidRPr="005E3968">
              <w:rPr>
                <w:sz w:val="18"/>
                <w:szCs w:val="18"/>
              </w:rPr>
              <w:t>)</w:t>
            </w:r>
          </w:p>
        </w:tc>
      </w:tr>
      <w:tr w:rsidR="00B40C7C" w14:paraId="33A1592E" w14:textId="77777777" w:rsidTr="003E1110">
        <w:tc>
          <w:tcPr>
            <w:tcW w:w="5387" w:type="dxa"/>
            <w:gridSpan w:val="2"/>
            <w:vAlign w:val="bottom"/>
          </w:tcPr>
          <w:p w14:paraId="080B74E8" w14:textId="77777777" w:rsidR="00B40C7C" w:rsidRPr="002008D7" w:rsidRDefault="00B40C7C" w:rsidP="003E1110">
            <w:pPr>
              <w:rPr>
                <w:b/>
                <w:bCs/>
                <w:color w:val="000000"/>
                <w:lang w:eastAsia="en-US"/>
              </w:rPr>
            </w:pPr>
            <w:r w:rsidRPr="002008D7">
              <w:rPr>
                <w:b/>
              </w:rPr>
              <w:t xml:space="preserve">Руководитель </w:t>
            </w:r>
            <w:sdt>
              <w:sdtPr>
                <w:rPr>
                  <w:b/>
                </w:rPr>
                <w:id w:val="814617982"/>
                <w:placeholder>
                  <w:docPart w:val="A2BA978BD5404833B5497310996C758F"/>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2008D7">
                  <w:rPr>
                    <w:b/>
                  </w:rPr>
                  <w:t>выпускной квалификационной работы</w:t>
                </w:r>
              </w:sdtContent>
            </w:sdt>
          </w:p>
        </w:tc>
        <w:tc>
          <w:tcPr>
            <w:tcW w:w="1559" w:type="dxa"/>
            <w:tcBorders>
              <w:bottom w:val="single" w:sz="4" w:space="0" w:color="auto"/>
            </w:tcBorders>
            <w:vAlign w:val="bottom"/>
          </w:tcPr>
          <w:p w14:paraId="3A909B15" w14:textId="77777777" w:rsidR="00B40C7C" w:rsidRPr="005E3968" w:rsidRDefault="00B40C7C" w:rsidP="003E1110">
            <w:pPr>
              <w:jc w:val="center"/>
              <w:rPr>
                <w:bCs/>
                <w:color w:val="000000"/>
                <w:lang w:eastAsia="en-US"/>
              </w:rPr>
            </w:pPr>
          </w:p>
        </w:tc>
        <w:tc>
          <w:tcPr>
            <w:tcW w:w="2114" w:type="dxa"/>
            <w:tcBorders>
              <w:bottom w:val="single" w:sz="4" w:space="0" w:color="auto"/>
            </w:tcBorders>
            <w:vAlign w:val="bottom"/>
          </w:tcPr>
          <w:p w14:paraId="589A5450" w14:textId="77777777" w:rsidR="00B40C7C" w:rsidRPr="005E3968" w:rsidRDefault="00B40C7C" w:rsidP="003E1110">
            <w:pPr>
              <w:rPr>
                <w:bCs/>
                <w:color w:val="000000"/>
                <w:lang w:eastAsia="en-US"/>
              </w:rPr>
            </w:pPr>
            <w:sdt>
              <w:sdtPr>
                <w:rPr>
                  <w:i/>
                  <w:color w:val="000000"/>
                  <w:lang w:eastAsia="en-US"/>
                </w:rPr>
                <w:id w:val="130215432"/>
                <w:placeholder>
                  <w:docPart w:val="DEA8D49A0904418791DAAF8F20940D66"/>
                </w:placeholder>
              </w:sdtPr>
              <w:sdtEndPr>
                <w:rPr>
                  <w:i w:val="0"/>
                </w:rPr>
              </w:sdtEndPr>
              <w:sdtContent>
                <w:r w:rsidRPr="00EF29FF">
                  <w:rPr>
                    <w:i/>
                    <w:color w:val="000000"/>
                    <w:lang w:eastAsia="en-US"/>
                  </w:rPr>
                  <w:t>А.П. Соколов</w:t>
                </w:r>
              </w:sdtContent>
            </w:sdt>
          </w:p>
        </w:tc>
      </w:tr>
      <w:tr w:rsidR="00B40C7C" w14:paraId="17539DE3" w14:textId="77777777" w:rsidTr="003E1110">
        <w:tc>
          <w:tcPr>
            <w:tcW w:w="2268" w:type="dxa"/>
            <w:vAlign w:val="bottom"/>
          </w:tcPr>
          <w:p w14:paraId="4FE70490" w14:textId="77777777" w:rsidR="00B40C7C" w:rsidRPr="002008D7" w:rsidRDefault="00B40C7C" w:rsidP="003E1110">
            <w:pPr>
              <w:jc w:val="center"/>
              <w:rPr>
                <w:b/>
                <w:sz w:val="18"/>
                <w:szCs w:val="18"/>
              </w:rPr>
            </w:pPr>
          </w:p>
        </w:tc>
        <w:tc>
          <w:tcPr>
            <w:tcW w:w="3119" w:type="dxa"/>
            <w:vAlign w:val="bottom"/>
          </w:tcPr>
          <w:p w14:paraId="6CA6F3C2" w14:textId="77777777" w:rsidR="00B40C7C" w:rsidRPr="002008D7" w:rsidRDefault="00B40C7C" w:rsidP="003E1110">
            <w:pPr>
              <w:jc w:val="center"/>
              <w:rPr>
                <w:b/>
                <w:bCs/>
                <w:color w:val="000000"/>
                <w:sz w:val="18"/>
                <w:szCs w:val="18"/>
                <w:lang w:eastAsia="en-US"/>
              </w:rPr>
            </w:pPr>
          </w:p>
        </w:tc>
        <w:tc>
          <w:tcPr>
            <w:tcW w:w="1559" w:type="dxa"/>
            <w:tcBorders>
              <w:top w:val="single" w:sz="4" w:space="0" w:color="auto"/>
            </w:tcBorders>
            <w:vAlign w:val="bottom"/>
          </w:tcPr>
          <w:p w14:paraId="5BE24572" w14:textId="77777777" w:rsidR="00B40C7C" w:rsidRPr="005E3968" w:rsidRDefault="00B40C7C" w:rsidP="003E1110">
            <w:pPr>
              <w:jc w:val="center"/>
              <w:rPr>
                <w:bCs/>
                <w:color w:val="000000"/>
                <w:sz w:val="18"/>
                <w:szCs w:val="18"/>
                <w:lang w:eastAsia="en-US"/>
              </w:rPr>
            </w:pPr>
            <w:r w:rsidRPr="005E3968">
              <w:rPr>
                <w:sz w:val="18"/>
                <w:szCs w:val="18"/>
              </w:rPr>
              <w:t>(Подпись, дата)</w:t>
            </w:r>
          </w:p>
        </w:tc>
        <w:tc>
          <w:tcPr>
            <w:tcW w:w="2114" w:type="dxa"/>
            <w:tcBorders>
              <w:top w:val="single" w:sz="4" w:space="0" w:color="auto"/>
            </w:tcBorders>
            <w:vAlign w:val="bottom"/>
          </w:tcPr>
          <w:p w14:paraId="128F1CE1" w14:textId="77777777" w:rsidR="00B40C7C" w:rsidRPr="005E3968" w:rsidRDefault="00B40C7C" w:rsidP="003E1110">
            <w:pPr>
              <w:jc w:val="center"/>
              <w:rPr>
                <w:color w:val="000000"/>
                <w:sz w:val="18"/>
                <w:szCs w:val="18"/>
                <w:lang w:eastAsia="en-US"/>
              </w:rPr>
            </w:pPr>
            <w:r w:rsidRPr="005E3968">
              <w:rPr>
                <w:sz w:val="18"/>
                <w:szCs w:val="18"/>
              </w:rPr>
              <w:t>(</w:t>
            </w:r>
            <w:proofErr w:type="spellStart"/>
            <w:r w:rsidRPr="005E3968">
              <w:rPr>
                <w:sz w:val="18"/>
                <w:szCs w:val="18"/>
              </w:rPr>
              <w:t>И.О.Фамилия</w:t>
            </w:r>
            <w:proofErr w:type="spellEnd"/>
            <w:r w:rsidRPr="005E3968">
              <w:rPr>
                <w:sz w:val="18"/>
                <w:szCs w:val="18"/>
              </w:rPr>
              <w:t>)</w:t>
            </w:r>
          </w:p>
        </w:tc>
      </w:tr>
    </w:tbl>
    <w:p w14:paraId="7DDCBF24" w14:textId="77777777" w:rsidR="00B40C7C" w:rsidRDefault="00B40C7C" w:rsidP="00B40C7C">
      <w:pPr>
        <w:jc w:val="both"/>
      </w:pPr>
    </w:p>
    <w:p w14:paraId="2ED4A82D" w14:textId="77777777" w:rsidR="001A640D" w:rsidRDefault="00B40C7C" w:rsidP="00B40C7C">
      <w:pPr>
        <w:pStyle w:val="12"/>
        <w:spacing w:before="0" w:beforeAutospacing="0" w:after="0" w:afterAutospacing="0" w:line="360" w:lineRule="auto"/>
        <w:jc w:val="center"/>
        <w:outlineLvl w:val="0"/>
        <w:rPr>
          <w:sz w:val="22"/>
          <w:szCs w:val="22"/>
        </w:rPr>
        <w:sectPr w:rsidR="001A640D" w:rsidSect="00423CD4">
          <w:pgSz w:w="11906" w:h="16838"/>
          <w:pgMar w:top="1134" w:right="567" w:bottom="1134" w:left="1701" w:header="709" w:footer="709" w:gutter="0"/>
          <w:pgNumType w:start="1"/>
          <w:cols w:space="708"/>
          <w:titlePg/>
          <w:docGrid w:linePitch="360"/>
        </w:sectPr>
      </w:pPr>
      <w:r w:rsidRPr="00EC6CF8">
        <w:rPr>
          <w:sz w:val="22"/>
          <w:szCs w:val="22"/>
          <w:u w:val="single"/>
        </w:rPr>
        <w:t>Примечание</w:t>
      </w:r>
      <w:r w:rsidRPr="00EC6CF8">
        <w:rPr>
          <w:sz w:val="22"/>
          <w:szCs w:val="22"/>
        </w:rPr>
        <w:t>: Задание оформляется в двух экземплярах: один выдается студенту, второй хранится на кафедре.</w:t>
      </w:r>
    </w:p>
    <w:sdt>
      <w:sdtPr>
        <w:rPr>
          <w:b/>
          <w:color w:val="000000"/>
          <w:sz w:val="22"/>
          <w:szCs w:val="22"/>
          <w:lang w:eastAsia="en-US"/>
        </w:rPr>
        <w:id w:val="855151991"/>
        <w:placeholder>
          <w:docPart w:val="8318325447ED43E1837B77260925561E"/>
        </w:placeholder>
      </w:sdtPr>
      <w:sdtContent>
        <w:p w14:paraId="4CB148E4"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Министерство науки и высшего образования Российской Федерации</w:t>
          </w:r>
        </w:p>
        <w:p w14:paraId="48463E20"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 xml:space="preserve">Федеральное государственное бюджетное образовательное учреждение </w:t>
          </w:r>
        </w:p>
        <w:p w14:paraId="49CA2FA9"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высшего образования</w:t>
          </w:r>
        </w:p>
        <w:p w14:paraId="6C933EA8" w14:textId="77777777" w:rsidR="008374C7" w:rsidRPr="00C33E7C" w:rsidRDefault="008374C7" w:rsidP="008374C7">
          <w:pPr>
            <w:ind w:right="-2"/>
            <w:jc w:val="center"/>
            <w:rPr>
              <w:b/>
              <w:color w:val="000000"/>
              <w:sz w:val="22"/>
              <w:szCs w:val="22"/>
              <w:lang w:eastAsia="en-US"/>
            </w:rPr>
          </w:pPr>
          <w:r w:rsidRPr="00C33E7C">
            <w:rPr>
              <w:b/>
              <w:color w:val="000000"/>
              <w:sz w:val="22"/>
              <w:szCs w:val="22"/>
              <w:lang w:eastAsia="en-US"/>
            </w:rPr>
            <w:t>«Московский государственный технический университет</w:t>
          </w:r>
          <w:r>
            <w:rPr>
              <w:b/>
              <w:color w:val="000000"/>
              <w:sz w:val="22"/>
              <w:szCs w:val="22"/>
              <w:lang w:eastAsia="en-US"/>
            </w:rPr>
            <w:t xml:space="preserve"> </w:t>
          </w:r>
          <w:r w:rsidRPr="00C33E7C">
            <w:rPr>
              <w:b/>
              <w:color w:val="000000"/>
              <w:sz w:val="22"/>
              <w:szCs w:val="22"/>
              <w:lang w:eastAsia="en-US"/>
            </w:rPr>
            <w:t>имени Н.Э. Баумана</w:t>
          </w:r>
          <w:r>
            <w:rPr>
              <w:b/>
              <w:color w:val="000000"/>
              <w:sz w:val="22"/>
              <w:szCs w:val="22"/>
              <w:lang w:eastAsia="en-US"/>
            </w:rPr>
            <w:br/>
          </w:r>
          <w:r w:rsidRPr="00C33E7C">
            <w:rPr>
              <w:b/>
              <w:color w:val="000000"/>
              <w:sz w:val="22"/>
              <w:szCs w:val="22"/>
              <w:lang w:eastAsia="en-US"/>
            </w:rPr>
            <w:t>(национальный исследовательский университет)»</w:t>
          </w:r>
        </w:p>
        <w:p w14:paraId="67D7B22F" w14:textId="77777777" w:rsidR="008374C7" w:rsidRPr="00D07E8D" w:rsidRDefault="008374C7" w:rsidP="008374C7">
          <w:pPr>
            <w:jc w:val="center"/>
            <w:rPr>
              <w:b/>
              <w:sz w:val="22"/>
              <w:szCs w:val="22"/>
            </w:rPr>
          </w:pPr>
          <w:r w:rsidRPr="00C33E7C">
            <w:rPr>
              <w:b/>
              <w:color w:val="000000"/>
              <w:sz w:val="22"/>
              <w:szCs w:val="22"/>
              <w:lang w:eastAsia="en-US"/>
            </w:rPr>
            <w:t>(МГТУ им. Н.Э. Баумана)</w:t>
          </w:r>
        </w:p>
      </w:sdtContent>
    </w:sdt>
    <w:p w14:paraId="58DB985A" w14:textId="77777777" w:rsidR="008374C7" w:rsidRPr="00EF29FF" w:rsidRDefault="008374C7" w:rsidP="008374C7">
      <w:pPr>
        <w:pBdr>
          <w:bottom w:val="thinThickSmallGap" w:sz="24" w:space="1" w:color="auto"/>
        </w:pBdr>
        <w:jc w:val="center"/>
        <w:rPr>
          <w:b/>
          <w:sz w:val="12"/>
          <w:szCs w:val="12"/>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2977"/>
        <w:gridCol w:w="1701"/>
        <w:gridCol w:w="970"/>
        <w:gridCol w:w="870"/>
      </w:tblGrid>
      <w:tr w:rsidR="008374C7" w14:paraId="7B3A73E3" w14:textId="77777777" w:rsidTr="003E1110">
        <w:trPr>
          <w:trHeight w:val="337"/>
        </w:trPr>
        <w:tc>
          <w:tcPr>
            <w:tcW w:w="1843" w:type="dxa"/>
          </w:tcPr>
          <w:p w14:paraId="7B70A862" w14:textId="77777777" w:rsidR="008374C7" w:rsidRDefault="008374C7" w:rsidP="003E1110">
            <w:pPr>
              <w:pStyle w:val="11"/>
              <w:ind w:firstLine="0"/>
              <w:jc w:val="right"/>
            </w:pPr>
            <w:r w:rsidRPr="008D230A">
              <w:rPr>
                <w:b/>
                <w:bCs/>
              </w:rPr>
              <w:t>ФАКУЛЬТЕТ</w:t>
            </w:r>
          </w:p>
        </w:tc>
        <w:tc>
          <w:tcPr>
            <w:tcW w:w="1276" w:type="dxa"/>
            <w:tcBorders>
              <w:bottom w:val="single" w:sz="4" w:space="0" w:color="auto"/>
            </w:tcBorders>
          </w:tcPr>
          <w:p w14:paraId="2BF8A2D3" w14:textId="77777777" w:rsidR="008374C7" w:rsidRPr="00D24836" w:rsidRDefault="003E1110" w:rsidP="003E1110">
            <w:pPr>
              <w:ind w:right="7"/>
              <w:rPr>
                <w:b/>
                <w:bCs/>
              </w:rPr>
            </w:pPr>
            <w:sdt>
              <w:sdtPr>
                <w:rPr>
                  <w:b/>
                  <w:bCs/>
                </w:rPr>
                <w:alias w:val="факультет"/>
                <w:tag w:val="факультет"/>
                <w:id w:val="1149943225"/>
                <w:placeholder>
                  <w:docPart w:val="BDEDC58386F54D43B7FADED0FAF22247"/>
                </w:placeholder>
                <w:comboBox>
                  <w:listItem w:displayText="РК" w:value="РК"/>
                  <w:listItem w:displayText="ИУ" w:value="ИУ"/>
                </w:comboBox>
              </w:sdtPr>
              <w:sdtContent>
                <w:r w:rsidR="008374C7">
                  <w:rPr>
                    <w:b/>
                    <w:bCs/>
                  </w:rPr>
                  <w:t>РК</w:t>
                </w:r>
              </w:sdtContent>
            </w:sdt>
          </w:p>
        </w:tc>
        <w:tc>
          <w:tcPr>
            <w:tcW w:w="2977" w:type="dxa"/>
          </w:tcPr>
          <w:p w14:paraId="7C8B4FCA" w14:textId="77777777" w:rsidR="008374C7" w:rsidRDefault="008374C7" w:rsidP="003E1110">
            <w:pPr>
              <w:ind w:right="1418"/>
              <w:jc w:val="right"/>
            </w:pPr>
          </w:p>
        </w:tc>
        <w:tc>
          <w:tcPr>
            <w:tcW w:w="3541" w:type="dxa"/>
            <w:gridSpan w:val="3"/>
          </w:tcPr>
          <w:p w14:paraId="0781021B" w14:textId="77777777" w:rsidR="008374C7" w:rsidRPr="008A34F5" w:rsidRDefault="008374C7" w:rsidP="003E1110">
            <w:pPr>
              <w:ind w:right="28"/>
              <w:jc w:val="center"/>
              <w:rPr>
                <w:sz w:val="16"/>
                <w:szCs w:val="16"/>
              </w:rPr>
            </w:pPr>
            <w:r>
              <w:t>УТВЕРЖДАЮ</w:t>
            </w:r>
          </w:p>
        </w:tc>
      </w:tr>
      <w:tr w:rsidR="008374C7" w14:paraId="556CD3FE" w14:textId="77777777" w:rsidTr="003E1110">
        <w:tc>
          <w:tcPr>
            <w:tcW w:w="1843" w:type="dxa"/>
          </w:tcPr>
          <w:p w14:paraId="0C7CC082" w14:textId="77777777" w:rsidR="008374C7" w:rsidRDefault="008374C7" w:rsidP="003E1110">
            <w:pPr>
              <w:pStyle w:val="11"/>
              <w:ind w:firstLine="0"/>
              <w:jc w:val="right"/>
            </w:pPr>
            <w:r w:rsidRPr="008D230A">
              <w:rPr>
                <w:b/>
                <w:bCs/>
              </w:rPr>
              <w:t>КАФЕДРА</w:t>
            </w:r>
          </w:p>
        </w:tc>
        <w:tc>
          <w:tcPr>
            <w:tcW w:w="1276" w:type="dxa"/>
            <w:tcBorders>
              <w:bottom w:val="single" w:sz="4" w:space="0" w:color="auto"/>
            </w:tcBorders>
          </w:tcPr>
          <w:p w14:paraId="28F1E437" w14:textId="77777777" w:rsidR="008374C7" w:rsidRPr="00D24836" w:rsidRDefault="003E1110" w:rsidP="003E1110">
            <w:pPr>
              <w:ind w:right="7"/>
              <w:rPr>
                <w:b/>
              </w:rPr>
            </w:pPr>
            <w:sdt>
              <w:sdtPr>
                <w:rPr>
                  <w:b/>
                </w:rPr>
                <w:alias w:val="кафедра"/>
                <w:tag w:val="кафедра"/>
                <w:id w:val="-2017984092"/>
                <w:placeholder>
                  <w:docPart w:val="7ED251CD3ADE4C41AF8F52D00CCBAC95"/>
                </w:placeholder>
                <w:comboBox>
                  <w:listItem w:displayText="РК-6" w:value="РК-6"/>
                  <w:listItem w:displayText="РК-9" w:value="РК-9"/>
                </w:comboBox>
              </w:sdtPr>
              <w:sdtContent>
                <w:r w:rsidR="008374C7" w:rsidRPr="00D24836">
                  <w:rPr>
                    <w:b/>
                  </w:rPr>
                  <w:t>РК-6</w:t>
                </w:r>
              </w:sdtContent>
            </w:sdt>
          </w:p>
        </w:tc>
        <w:tc>
          <w:tcPr>
            <w:tcW w:w="2977" w:type="dxa"/>
          </w:tcPr>
          <w:p w14:paraId="62CCD32B" w14:textId="77777777" w:rsidR="008374C7" w:rsidRDefault="008374C7" w:rsidP="003E1110">
            <w:pPr>
              <w:ind w:right="1418"/>
              <w:jc w:val="right"/>
            </w:pPr>
          </w:p>
        </w:tc>
        <w:tc>
          <w:tcPr>
            <w:tcW w:w="2671" w:type="dxa"/>
            <w:gridSpan w:val="2"/>
          </w:tcPr>
          <w:p w14:paraId="66CDF382" w14:textId="77777777" w:rsidR="008374C7" w:rsidRDefault="008374C7" w:rsidP="003E1110">
            <w:pPr>
              <w:ind w:right="28"/>
              <w:jc w:val="center"/>
            </w:pPr>
            <w:r>
              <w:t>Заведующий кафедрой</w:t>
            </w:r>
          </w:p>
        </w:tc>
        <w:tc>
          <w:tcPr>
            <w:tcW w:w="870" w:type="dxa"/>
          </w:tcPr>
          <w:p w14:paraId="0603A8BB" w14:textId="77777777" w:rsidR="008374C7" w:rsidRDefault="003E1110" w:rsidP="003E1110">
            <w:pPr>
              <w:ind w:right="28"/>
              <w:jc w:val="center"/>
            </w:pPr>
            <w:sdt>
              <w:sdtPr>
                <w:rPr>
                  <w:i/>
                  <w:u w:val="single"/>
                </w:rPr>
                <w:id w:val="1599603536"/>
                <w:placeholder>
                  <w:docPart w:val="9A0E9A85F89D4B008998361D52A1E83F"/>
                </w:placeholder>
                <w:comboBox>
                  <w:listItem w:displayText="РК-6" w:value="РК-6"/>
                </w:comboBox>
              </w:sdtPr>
              <w:sdtContent>
                <w:r w:rsidR="008374C7" w:rsidRPr="00EF29FF">
                  <w:rPr>
                    <w:i/>
                    <w:u w:val="single"/>
                  </w:rPr>
                  <w:t>РК-6</w:t>
                </w:r>
              </w:sdtContent>
            </w:sdt>
          </w:p>
        </w:tc>
      </w:tr>
      <w:tr w:rsidR="008374C7" w14:paraId="444141AD" w14:textId="77777777" w:rsidTr="003E1110">
        <w:tc>
          <w:tcPr>
            <w:tcW w:w="1843" w:type="dxa"/>
            <w:vMerge w:val="restart"/>
          </w:tcPr>
          <w:p w14:paraId="4B0D8ABE" w14:textId="77777777" w:rsidR="008374C7" w:rsidRPr="008A34F5" w:rsidRDefault="008374C7" w:rsidP="003E1110">
            <w:pPr>
              <w:jc w:val="right"/>
              <w:rPr>
                <w:sz w:val="16"/>
                <w:szCs w:val="16"/>
              </w:rPr>
            </w:pPr>
            <w:r w:rsidRPr="008D230A">
              <w:rPr>
                <w:b/>
                <w:bCs/>
              </w:rPr>
              <w:t>ГРУППА</w:t>
            </w:r>
          </w:p>
        </w:tc>
        <w:tc>
          <w:tcPr>
            <w:tcW w:w="1276" w:type="dxa"/>
            <w:vMerge w:val="restart"/>
            <w:tcBorders>
              <w:bottom w:val="single" w:sz="4" w:space="0" w:color="auto"/>
            </w:tcBorders>
          </w:tcPr>
          <w:p w14:paraId="61908233" w14:textId="77777777" w:rsidR="008374C7" w:rsidRPr="008A34F5" w:rsidRDefault="003E1110" w:rsidP="003E1110">
            <w:pPr>
              <w:ind w:right="7"/>
              <w:rPr>
                <w:sz w:val="16"/>
                <w:szCs w:val="16"/>
              </w:rPr>
            </w:pPr>
            <w:sdt>
              <w:sdtPr>
                <w:rPr>
                  <w:b/>
                </w:rPr>
                <w:alias w:val="группа"/>
                <w:tag w:val="группа"/>
                <w:id w:val="-1925333929"/>
                <w:placeholder>
                  <w:docPart w:val="3B4CD07AE08B431F9652F474A037009C"/>
                </w:placeholder>
                <w:comboBox>
                  <w:listItem w:displayText="РК6-81Б" w:value="РК6-81Б"/>
                  <w:listItem w:displayText="РК6-82Б" w:value="РК6-82Б"/>
                  <w:listItem w:displayText="РК6-83Б" w:value="РК6-83Б"/>
                  <w:listItem w:displayText="РК6-84Б" w:value="РК6-84Б"/>
                </w:comboBox>
              </w:sdtPr>
              <w:sdtContent>
                <w:r w:rsidR="008374C7">
                  <w:rPr>
                    <w:b/>
                  </w:rPr>
                  <w:t>РК6-81Б</w:t>
                </w:r>
              </w:sdtContent>
            </w:sdt>
          </w:p>
        </w:tc>
        <w:tc>
          <w:tcPr>
            <w:tcW w:w="2977" w:type="dxa"/>
          </w:tcPr>
          <w:p w14:paraId="7FDFBCEF" w14:textId="77777777" w:rsidR="008374C7" w:rsidRPr="008A34F5" w:rsidRDefault="008374C7" w:rsidP="003E1110">
            <w:pPr>
              <w:ind w:right="1418"/>
              <w:jc w:val="right"/>
              <w:rPr>
                <w:sz w:val="16"/>
                <w:szCs w:val="16"/>
              </w:rPr>
            </w:pPr>
          </w:p>
        </w:tc>
        <w:tc>
          <w:tcPr>
            <w:tcW w:w="2671" w:type="dxa"/>
            <w:gridSpan w:val="2"/>
          </w:tcPr>
          <w:p w14:paraId="456017EE" w14:textId="77777777" w:rsidR="008374C7" w:rsidRPr="008A34F5" w:rsidRDefault="008374C7" w:rsidP="003E1110">
            <w:pPr>
              <w:ind w:right="28"/>
              <w:jc w:val="center"/>
              <w:rPr>
                <w:sz w:val="16"/>
                <w:szCs w:val="16"/>
              </w:rPr>
            </w:pPr>
          </w:p>
        </w:tc>
        <w:tc>
          <w:tcPr>
            <w:tcW w:w="870" w:type="dxa"/>
          </w:tcPr>
          <w:p w14:paraId="1282F016" w14:textId="77777777" w:rsidR="008374C7" w:rsidRPr="008A34F5" w:rsidRDefault="008374C7" w:rsidP="003E1110">
            <w:pPr>
              <w:ind w:right="28"/>
              <w:jc w:val="center"/>
              <w:rPr>
                <w:sz w:val="16"/>
                <w:szCs w:val="16"/>
              </w:rPr>
            </w:pPr>
            <w:r w:rsidRPr="008A34F5">
              <w:rPr>
                <w:sz w:val="16"/>
                <w:szCs w:val="16"/>
              </w:rPr>
              <w:t>(Индекс)</w:t>
            </w:r>
          </w:p>
        </w:tc>
      </w:tr>
      <w:tr w:rsidR="008374C7" w14:paraId="5915DA42" w14:textId="77777777" w:rsidTr="003E1110">
        <w:trPr>
          <w:trHeight w:val="105"/>
        </w:trPr>
        <w:tc>
          <w:tcPr>
            <w:tcW w:w="1843" w:type="dxa"/>
            <w:vMerge/>
          </w:tcPr>
          <w:p w14:paraId="168160D8" w14:textId="77777777" w:rsidR="008374C7" w:rsidRPr="008A34F5" w:rsidRDefault="008374C7" w:rsidP="003E1110">
            <w:pPr>
              <w:jc w:val="right"/>
              <w:rPr>
                <w:sz w:val="16"/>
                <w:szCs w:val="16"/>
              </w:rPr>
            </w:pPr>
          </w:p>
        </w:tc>
        <w:tc>
          <w:tcPr>
            <w:tcW w:w="1276" w:type="dxa"/>
            <w:vMerge/>
            <w:tcBorders>
              <w:bottom w:val="single" w:sz="4" w:space="0" w:color="auto"/>
            </w:tcBorders>
          </w:tcPr>
          <w:p w14:paraId="7C6CED85" w14:textId="77777777" w:rsidR="008374C7" w:rsidRPr="008A34F5" w:rsidRDefault="008374C7" w:rsidP="003E1110">
            <w:pPr>
              <w:ind w:right="7"/>
              <w:rPr>
                <w:sz w:val="16"/>
                <w:szCs w:val="16"/>
              </w:rPr>
            </w:pPr>
          </w:p>
        </w:tc>
        <w:tc>
          <w:tcPr>
            <w:tcW w:w="2977" w:type="dxa"/>
          </w:tcPr>
          <w:p w14:paraId="79E10A37" w14:textId="77777777" w:rsidR="008374C7" w:rsidRPr="00EF29FF" w:rsidRDefault="008374C7" w:rsidP="003E1110">
            <w:pPr>
              <w:ind w:right="1418"/>
              <w:jc w:val="right"/>
              <w:rPr>
                <w:sz w:val="12"/>
                <w:szCs w:val="12"/>
              </w:rPr>
            </w:pPr>
          </w:p>
        </w:tc>
        <w:tc>
          <w:tcPr>
            <w:tcW w:w="2671" w:type="dxa"/>
            <w:gridSpan w:val="2"/>
          </w:tcPr>
          <w:p w14:paraId="4951C668" w14:textId="77777777" w:rsidR="008374C7" w:rsidRPr="00EF29FF" w:rsidRDefault="008374C7" w:rsidP="003E1110">
            <w:pPr>
              <w:ind w:right="28"/>
              <w:jc w:val="center"/>
              <w:rPr>
                <w:sz w:val="12"/>
                <w:szCs w:val="12"/>
              </w:rPr>
            </w:pPr>
          </w:p>
        </w:tc>
        <w:tc>
          <w:tcPr>
            <w:tcW w:w="870" w:type="dxa"/>
          </w:tcPr>
          <w:p w14:paraId="6135694F" w14:textId="77777777" w:rsidR="008374C7" w:rsidRPr="00EF29FF" w:rsidRDefault="008374C7" w:rsidP="003E1110">
            <w:pPr>
              <w:ind w:right="28"/>
              <w:jc w:val="center"/>
              <w:rPr>
                <w:sz w:val="12"/>
                <w:szCs w:val="12"/>
              </w:rPr>
            </w:pPr>
          </w:p>
        </w:tc>
      </w:tr>
      <w:tr w:rsidR="008374C7" w14:paraId="4F480C32" w14:textId="77777777" w:rsidTr="003E1110">
        <w:tc>
          <w:tcPr>
            <w:tcW w:w="1843" w:type="dxa"/>
          </w:tcPr>
          <w:p w14:paraId="3662F8A8" w14:textId="77777777" w:rsidR="008374C7" w:rsidRDefault="008374C7" w:rsidP="003E1110">
            <w:pPr>
              <w:jc w:val="right"/>
            </w:pPr>
          </w:p>
        </w:tc>
        <w:tc>
          <w:tcPr>
            <w:tcW w:w="1276" w:type="dxa"/>
            <w:tcBorders>
              <w:top w:val="single" w:sz="4" w:space="0" w:color="auto"/>
            </w:tcBorders>
          </w:tcPr>
          <w:p w14:paraId="0DEA2757" w14:textId="77777777" w:rsidR="008374C7" w:rsidRDefault="008374C7" w:rsidP="003E1110">
            <w:pPr>
              <w:ind w:right="7"/>
            </w:pPr>
          </w:p>
        </w:tc>
        <w:tc>
          <w:tcPr>
            <w:tcW w:w="2977" w:type="dxa"/>
          </w:tcPr>
          <w:p w14:paraId="6AF3F411" w14:textId="77777777" w:rsidR="008374C7" w:rsidRDefault="008374C7" w:rsidP="003E1110">
            <w:pPr>
              <w:ind w:right="1418"/>
              <w:jc w:val="right"/>
            </w:pPr>
          </w:p>
        </w:tc>
        <w:tc>
          <w:tcPr>
            <w:tcW w:w="1701" w:type="dxa"/>
            <w:tcBorders>
              <w:bottom w:val="single" w:sz="4" w:space="0" w:color="auto"/>
            </w:tcBorders>
          </w:tcPr>
          <w:p w14:paraId="2BE72A9C" w14:textId="77777777" w:rsidR="008374C7" w:rsidRDefault="008374C7" w:rsidP="003E1110">
            <w:pPr>
              <w:ind w:right="28"/>
              <w:jc w:val="center"/>
            </w:pPr>
          </w:p>
        </w:tc>
        <w:tc>
          <w:tcPr>
            <w:tcW w:w="1840" w:type="dxa"/>
            <w:gridSpan w:val="2"/>
          </w:tcPr>
          <w:p w14:paraId="5E5A7504" w14:textId="77777777" w:rsidR="008374C7" w:rsidRDefault="003E1110" w:rsidP="003E1110">
            <w:pPr>
              <w:ind w:right="28"/>
              <w:jc w:val="center"/>
            </w:pPr>
            <w:sdt>
              <w:sdtPr>
                <w:rPr>
                  <w:u w:val="single"/>
                </w:rPr>
                <w:id w:val="1741279158"/>
                <w:placeholder>
                  <w:docPart w:val="27C174DC895544FAB038911E9DB171EA"/>
                </w:placeholder>
              </w:sdtPr>
              <w:sdtEndPr>
                <w:rPr>
                  <w:u w:val="none"/>
                </w:rPr>
              </w:sdtEndPr>
              <w:sdtContent>
                <w:r w:rsidR="008374C7" w:rsidRPr="00EF29FF">
                  <w:rPr>
                    <w:i/>
                    <w:u w:val="single"/>
                  </w:rPr>
                  <w:t>А.П. Карпенко</w:t>
                </w:r>
              </w:sdtContent>
            </w:sdt>
          </w:p>
        </w:tc>
      </w:tr>
      <w:tr w:rsidR="008374C7" w14:paraId="6E2944D7" w14:textId="77777777" w:rsidTr="003E1110">
        <w:trPr>
          <w:trHeight w:val="117"/>
        </w:trPr>
        <w:tc>
          <w:tcPr>
            <w:tcW w:w="1843" w:type="dxa"/>
          </w:tcPr>
          <w:p w14:paraId="1A08A9AA" w14:textId="77777777" w:rsidR="008374C7" w:rsidRPr="008A34F5" w:rsidRDefault="008374C7" w:rsidP="003E1110">
            <w:pPr>
              <w:jc w:val="right"/>
              <w:rPr>
                <w:sz w:val="16"/>
                <w:szCs w:val="16"/>
              </w:rPr>
            </w:pPr>
          </w:p>
        </w:tc>
        <w:tc>
          <w:tcPr>
            <w:tcW w:w="1276" w:type="dxa"/>
          </w:tcPr>
          <w:p w14:paraId="5961ADE2" w14:textId="77777777" w:rsidR="008374C7" w:rsidRPr="008A34F5" w:rsidRDefault="008374C7" w:rsidP="003E1110">
            <w:pPr>
              <w:ind w:right="7"/>
              <w:rPr>
                <w:sz w:val="16"/>
                <w:szCs w:val="16"/>
              </w:rPr>
            </w:pPr>
          </w:p>
        </w:tc>
        <w:tc>
          <w:tcPr>
            <w:tcW w:w="2977" w:type="dxa"/>
          </w:tcPr>
          <w:p w14:paraId="135889C0" w14:textId="77777777" w:rsidR="008374C7" w:rsidRPr="008A34F5" w:rsidRDefault="008374C7" w:rsidP="003E1110">
            <w:pPr>
              <w:ind w:right="1418"/>
              <w:jc w:val="right"/>
              <w:rPr>
                <w:sz w:val="16"/>
                <w:szCs w:val="16"/>
              </w:rPr>
            </w:pPr>
          </w:p>
        </w:tc>
        <w:tc>
          <w:tcPr>
            <w:tcW w:w="1701" w:type="dxa"/>
            <w:tcBorders>
              <w:top w:val="single" w:sz="4" w:space="0" w:color="auto"/>
            </w:tcBorders>
          </w:tcPr>
          <w:p w14:paraId="46A94BA3" w14:textId="77777777" w:rsidR="008374C7" w:rsidRPr="008A34F5" w:rsidRDefault="008374C7" w:rsidP="003E1110">
            <w:pPr>
              <w:ind w:right="28"/>
              <w:jc w:val="center"/>
              <w:rPr>
                <w:sz w:val="16"/>
                <w:szCs w:val="16"/>
              </w:rPr>
            </w:pPr>
          </w:p>
        </w:tc>
        <w:tc>
          <w:tcPr>
            <w:tcW w:w="1840" w:type="dxa"/>
            <w:gridSpan w:val="2"/>
          </w:tcPr>
          <w:p w14:paraId="67C79197" w14:textId="77777777" w:rsidR="008374C7" w:rsidRPr="008A34F5" w:rsidRDefault="008374C7" w:rsidP="003E1110">
            <w:pPr>
              <w:ind w:right="28"/>
              <w:jc w:val="center"/>
              <w:rPr>
                <w:sz w:val="16"/>
                <w:szCs w:val="16"/>
                <w:u w:val="single"/>
              </w:rPr>
            </w:pPr>
            <w:r w:rsidRPr="008A34F5">
              <w:rPr>
                <w:sz w:val="16"/>
                <w:szCs w:val="16"/>
              </w:rPr>
              <w:t>(</w:t>
            </w:r>
            <w:proofErr w:type="spellStart"/>
            <w:r w:rsidRPr="008A34F5">
              <w:rPr>
                <w:sz w:val="16"/>
                <w:szCs w:val="16"/>
              </w:rPr>
              <w:t>И.О.Фамилия</w:t>
            </w:r>
            <w:proofErr w:type="spellEnd"/>
            <w:r w:rsidRPr="008A34F5">
              <w:rPr>
                <w:sz w:val="16"/>
                <w:szCs w:val="16"/>
              </w:rPr>
              <w:t>)</w:t>
            </w:r>
          </w:p>
        </w:tc>
      </w:tr>
      <w:tr w:rsidR="008374C7" w14:paraId="62BB5C14" w14:textId="77777777" w:rsidTr="003E1110">
        <w:trPr>
          <w:trHeight w:val="117"/>
        </w:trPr>
        <w:tc>
          <w:tcPr>
            <w:tcW w:w="1843" w:type="dxa"/>
          </w:tcPr>
          <w:p w14:paraId="4042D707" w14:textId="77777777" w:rsidR="008374C7" w:rsidRPr="008A34F5" w:rsidRDefault="008374C7" w:rsidP="003E1110">
            <w:pPr>
              <w:jc w:val="right"/>
              <w:rPr>
                <w:sz w:val="16"/>
                <w:szCs w:val="16"/>
              </w:rPr>
            </w:pPr>
          </w:p>
        </w:tc>
        <w:tc>
          <w:tcPr>
            <w:tcW w:w="1276" w:type="dxa"/>
          </w:tcPr>
          <w:p w14:paraId="5F40092C" w14:textId="77777777" w:rsidR="008374C7" w:rsidRPr="008A34F5" w:rsidRDefault="008374C7" w:rsidP="003E1110">
            <w:pPr>
              <w:ind w:right="7"/>
              <w:rPr>
                <w:sz w:val="16"/>
                <w:szCs w:val="16"/>
              </w:rPr>
            </w:pPr>
          </w:p>
        </w:tc>
        <w:tc>
          <w:tcPr>
            <w:tcW w:w="2977" w:type="dxa"/>
          </w:tcPr>
          <w:p w14:paraId="36ACD0D3" w14:textId="77777777" w:rsidR="008374C7" w:rsidRPr="008A34F5" w:rsidRDefault="008374C7" w:rsidP="003E1110">
            <w:pPr>
              <w:ind w:right="1418"/>
              <w:jc w:val="right"/>
              <w:rPr>
                <w:sz w:val="16"/>
                <w:szCs w:val="16"/>
              </w:rPr>
            </w:pPr>
          </w:p>
        </w:tc>
        <w:tc>
          <w:tcPr>
            <w:tcW w:w="1701" w:type="dxa"/>
          </w:tcPr>
          <w:p w14:paraId="1ED40173" w14:textId="77777777" w:rsidR="008374C7" w:rsidRPr="008A34F5" w:rsidRDefault="008374C7" w:rsidP="003E1110">
            <w:pPr>
              <w:ind w:right="28"/>
              <w:jc w:val="center"/>
              <w:rPr>
                <w:sz w:val="16"/>
                <w:szCs w:val="16"/>
              </w:rPr>
            </w:pPr>
          </w:p>
        </w:tc>
        <w:tc>
          <w:tcPr>
            <w:tcW w:w="1840" w:type="dxa"/>
            <w:gridSpan w:val="2"/>
          </w:tcPr>
          <w:p w14:paraId="4648679A" w14:textId="77777777" w:rsidR="008374C7" w:rsidRPr="008A34F5" w:rsidRDefault="008374C7" w:rsidP="003E1110">
            <w:pPr>
              <w:ind w:right="28"/>
              <w:jc w:val="center"/>
              <w:rPr>
                <w:sz w:val="16"/>
                <w:szCs w:val="16"/>
              </w:rPr>
            </w:pPr>
          </w:p>
        </w:tc>
      </w:tr>
      <w:tr w:rsidR="008374C7" w14:paraId="2D3242F9" w14:textId="77777777" w:rsidTr="003E1110">
        <w:tc>
          <w:tcPr>
            <w:tcW w:w="1843" w:type="dxa"/>
          </w:tcPr>
          <w:p w14:paraId="48C86300" w14:textId="77777777" w:rsidR="008374C7" w:rsidRDefault="008374C7" w:rsidP="003E1110">
            <w:pPr>
              <w:jc w:val="right"/>
            </w:pPr>
          </w:p>
        </w:tc>
        <w:tc>
          <w:tcPr>
            <w:tcW w:w="1276" w:type="dxa"/>
          </w:tcPr>
          <w:p w14:paraId="4A8ADAE1" w14:textId="77777777" w:rsidR="008374C7" w:rsidRDefault="008374C7" w:rsidP="003E1110">
            <w:pPr>
              <w:ind w:right="7"/>
            </w:pPr>
          </w:p>
        </w:tc>
        <w:tc>
          <w:tcPr>
            <w:tcW w:w="2977" w:type="dxa"/>
          </w:tcPr>
          <w:p w14:paraId="4BFBC872" w14:textId="77777777" w:rsidR="008374C7" w:rsidRDefault="008374C7" w:rsidP="003E1110">
            <w:pPr>
              <w:ind w:right="1418"/>
              <w:jc w:val="right"/>
            </w:pPr>
          </w:p>
        </w:tc>
        <w:tc>
          <w:tcPr>
            <w:tcW w:w="3541" w:type="dxa"/>
            <w:gridSpan w:val="3"/>
          </w:tcPr>
          <w:p w14:paraId="1545AE09" w14:textId="77777777" w:rsidR="008374C7" w:rsidRPr="00EF29FF" w:rsidRDefault="008374C7" w:rsidP="003E1110">
            <w:pPr>
              <w:ind w:right="28"/>
              <w:jc w:val="center"/>
            </w:pPr>
            <w:r w:rsidRPr="00EF29FF">
              <w:t xml:space="preserve">«____» ____________ </w:t>
            </w:r>
            <w:sdt>
              <w:sdtPr>
                <w:rPr>
                  <w:i/>
                  <w:u w:val="single"/>
                  <w:lang w:eastAsia="en-US"/>
                </w:rPr>
                <w:alias w:val="год"/>
                <w:tag w:val="год"/>
                <w:id w:val="-517542732"/>
                <w:placeholder>
                  <w:docPart w:val="3F8C1624B08B47EE82FEE7BD6C52BC99"/>
                </w:placeholder>
                <w:comboBox>
                  <w:listItem w:displayText="2020" w:value="2020"/>
                  <w:listItem w:displayText="2021" w:value="2021"/>
                  <w:listItem w:displayText="2022" w:value="2022"/>
                </w:comboBox>
              </w:sdtPr>
              <w:sdtContent>
                <w:r w:rsidRPr="00EF29FF">
                  <w:rPr>
                    <w:i/>
                    <w:u w:val="single"/>
                    <w:lang w:eastAsia="en-US"/>
                  </w:rPr>
                  <w:t>2020</w:t>
                </w:r>
              </w:sdtContent>
            </w:sdt>
            <w:r w:rsidRPr="00EF29FF">
              <w:t xml:space="preserve"> г.</w:t>
            </w:r>
          </w:p>
        </w:tc>
      </w:tr>
    </w:tbl>
    <w:p w14:paraId="7C400AAB" w14:textId="77777777" w:rsidR="008374C7" w:rsidRPr="00343FE9" w:rsidRDefault="008374C7" w:rsidP="008374C7">
      <w:pPr>
        <w:pStyle w:val="11"/>
        <w:ind w:firstLine="278"/>
        <w:jc w:val="center"/>
        <w:rPr>
          <w:b/>
          <w:bCs/>
          <w:sz w:val="28"/>
        </w:rPr>
      </w:pPr>
      <w:r w:rsidRPr="00343FE9">
        <w:rPr>
          <w:b/>
          <w:bCs/>
          <w:sz w:val="28"/>
        </w:rPr>
        <w:t>КАЛЕНДАРНЫЙ ПЛАН</w:t>
      </w:r>
    </w:p>
    <w:p w14:paraId="3FE63583" w14:textId="77777777" w:rsidR="008374C7" w:rsidRDefault="008374C7" w:rsidP="008374C7">
      <w:pPr>
        <w:pStyle w:val="FR1"/>
        <w:rPr>
          <w:rFonts w:ascii="Times New Roman" w:hAnsi="Times New Roman"/>
          <w:b/>
          <w:sz w:val="28"/>
        </w:rPr>
      </w:pPr>
      <w:r w:rsidRPr="00343FE9">
        <w:rPr>
          <w:rFonts w:ascii="Times New Roman" w:hAnsi="Times New Roman"/>
          <w:b/>
          <w:sz w:val="28"/>
        </w:rPr>
        <w:t xml:space="preserve">выполнения </w:t>
      </w:r>
      <w:sdt>
        <w:sdtPr>
          <w:rPr>
            <w:rFonts w:ascii="Times New Roman" w:hAnsi="Times New Roman"/>
            <w:b/>
            <w:sz w:val="28"/>
          </w:rPr>
          <w:id w:val="-1069810867"/>
          <w:placeholder>
            <w:docPart w:val="D14C38E34ED5436F805A979A1C699E3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1F5028">
            <w:rPr>
              <w:rFonts w:ascii="Times New Roman" w:hAnsi="Times New Roman"/>
              <w:b/>
              <w:sz w:val="28"/>
            </w:rPr>
            <w:t>выпускной квалификационной работы</w:t>
          </w:r>
        </w:sdtContent>
      </w:sdt>
    </w:p>
    <w:p w14:paraId="7D9FB1EF" w14:textId="77777777" w:rsidR="008374C7" w:rsidRDefault="008374C7" w:rsidP="008374C7">
      <w:pPr>
        <w:pStyle w:val="FR1"/>
        <w:rPr>
          <w:rFonts w:ascii="Times New Roman" w:hAnsi="Times New Roman"/>
          <w:b/>
          <w:sz w:val="28"/>
        </w:rPr>
      </w:pPr>
    </w:p>
    <w:tbl>
      <w:tblPr>
        <w:tblStyle w:val="a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361"/>
      </w:tblGrid>
      <w:tr w:rsidR="008374C7" w14:paraId="3E75BD2E" w14:textId="77777777" w:rsidTr="003E1110">
        <w:trPr>
          <w:trHeight w:val="143"/>
        </w:trPr>
        <w:tc>
          <w:tcPr>
            <w:tcW w:w="1276" w:type="dxa"/>
            <w:tcBorders>
              <w:bottom w:val="single" w:sz="4" w:space="0" w:color="auto"/>
            </w:tcBorders>
          </w:tcPr>
          <w:p w14:paraId="727A2BBC" w14:textId="77777777" w:rsidR="008374C7" w:rsidRPr="00EF29FF" w:rsidRDefault="008374C7" w:rsidP="003E1110">
            <w:pPr>
              <w:jc w:val="center"/>
              <w:rPr>
                <w:i/>
              </w:rPr>
            </w:pPr>
            <w:r>
              <w:t xml:space="preserve">студента: </w:t>
            </w:r>
          </w:p>
        </w:tc>
        <w:tc>
          <w:tcPr>
            <w:tcW w:w="8361" w:type="dxa"/>
            <w:tcBorders>
              <w:bottom w:val="single" w:sz="4" w:space="0" w:color="auto"/>
            </w:tcBorders>
          </w:tcPr>
          <w:p w14:paraId="53ECCCB2" w14:textId="77777777" w:rsidR="008374C7" w:rsidRDefault="003E1110" w:rsidP="003E1110">
            <w:pPr>
              <w:jc w:val="center"/>
            </w:pPr>
            <w:sdt>
              <w:sdtPr>
                <w:rPr>
                  <w:i/>
                  <w:color w:val="000000"/>
                  <w:lang w:eastAsia="en-US"/>
                </w:rPr>
                <w:id w:val="-125243055"/>
                <w:placeholder>
                  <w:docPart w:val="016D39BB0A144500A17A833DC6DF04E5"/>
                </w:placeholder>
              </w:sdtPr>
              <w:sdtContent>
                <w:r w:rsidR="008374C7">
                  <w:rPr>
                    <w:i/>
                    <w:color w:val="000000"/>
                    <w:lang w:eastAsia="en-US"/>
                  </w:rPr>
                  <w:t>Максимов Дмитрий Михайлович</w:t>
                </w:r>
              </w:sdtContent>
            </w:sdt>
          </w:p>
        </w:tc>
      </w:tr>
      <w:tr w:rsidR="008374C7" w14:paraId="07E0B84F" w14:textId="77777777" w:rsidTr="003E1110">
        <w:tc>
          <w:tcPr>
            <w:tcW w:w="1276" w:type="dxa"/>
            <w:tcBorders>
              <w:top w:val="single" w:sz="4" w:space="0" w:color="auto"/>
              <w:bottom w:val="nil"/>
            </w:tcBorders>
          </w:tcPr>
          <w:p w14:paraId="45E7527F" w14:textId="77777777" w:rsidR="008374C7" w:rsidRPr="004415DA" w:rsidRDefault="008374C7" w:rsidP="003E1110">
            <w:pPr>
              <w:jc w:val="center"/>
              <w:rPr>
                <w:color w:val="000000"/>
                <w:sz w:val="18"/>
                <w:szCs w:val="18"/>
                <w:lang w:eastAsia="en-US"/>
              </w:rPr>
            </w:pPr>
          </w:p>
        </w:tc>
        <w:tc>
          <w:tcPr>
            <w:tcW w:w="8361" w:type="dxa"/>
            <w:tcBorders>
              <w:top w:val="single" w:sz="4" w:space="0" w:color="auto"/>
              <w:bottom w:val="nil"/>
            </w:tcBorders>
          </w:tcPr>
          <w:p w14:paraId="5654A23C" w14:textId="77777777" w:rsidR="008374C7" w:rsidRPr="004415DA" w:rsidRDefault="008374C7" w:rsidP="003E1110">
            <w:pPr>
              <w:jc w:val="center"/>
              <w:rPr>
                <w:sz w:val="18"/>
                <w:szCs w:val="18"/>
              </w:rPr>
            </w:pPr>
            <w:r w:rsidRPr="004415DA">
              <w:rPr>
                <w:sz w:val="18"/>
                <w:szCs w:val="18"/>
              </w:rPr>
              <w:t>(Фамилия, имя, отчество)</w:t>
            </w:r>
          </w:p>
        </w:tc>
      </w:tr>
    </w:tbl>
    <w:p w14:paraId="530B6060" w14:textId="77777777" w:rsidR="008374C7" w:rsidRPr="00EC6CF8" w:rsidRDefault="008374C7" w:rsidP="008374C7">
      <w:pPr>
        <w:rPr>
          <w:sz w:val="14"/>
        </w:rPr>
      </w:pPr>
    </w:p>
    <w:p w14:paraId="767D2D1F" w14:textId="069B820F" w:rsidR="008374C7" w:rsidRPr="00FB0145" w:rsidRDefault="008374C7" w:rsidP="008374C7">
      <w:pPr>
        <w:spacing w:line="360" w:lineRule="auto"/>
        <w:jc w:val="both"/>
        <w:rPr>
          <w:sz w:val="18"/>
          <w:szCs w:val="18"/>
        </w:rPr>
      </w:pPr>
      <w:r w:rsidRPr="00594271">
        <w:t xml:space="preserve">Тема </w:t>
      </w:r>
      <w:sdt>
        <w:sdtPr>
          <w:id w:val="275531891"/>
          <w:placeholder>
            <w:docPart w:val="307004D1284F4B36BD581DCE054F552E"/>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594271">
            <w:t>выпускной квалификационной работы</w:t>
          </w:r>
        </w:sdtContent>
      </w:sdt>
      <w:r>
        <w:t xml:space="preserve">: </w:t>
      </w:r>
      <w:sdt>
        <w:sdtPr>
          <w:rPr>
            <w:bCs/>
            <w:color w:val="000000"/>
            <w:u w:val="single"/>
            <w:lang w:eastAsia="en-US"/>
          </w:rPr>
          <w:alias w:val="Тема"/>
          <w:tag w:val="Тема"/>
          <w:id w:val="-1026941108"/>
          <w:placeholder>
            <w:docPart w:val="B0F2F927FBE24B96B58EC9E4F8E69229"/>
          </w:placeholder>
          <w:dataBinding w:prefixMappings="xmlns:ns0='http://purl.org/dc/elements/1.1/' xmlns:ns1='http://schemas.openxmlformats.org/package/2006/metadata/core-properties' " w:xpath="/ns1:coreProperties[1]/ns0:subject[1]" w:storeItemID="{6C3C8BC8-F283-45AE-878A-BAB7291924A1}"/>
          <w:text/>
        </w:sdtPr>
        <w:sdtContent>
          <w:r w:rsidR="00B40C7C">
            <w:rPr>
              <w:bCs/>
              <w:color w:val="000000"/>
              <w:u w:val="single"/>
              <w:lang w:eastAsia="en-US"/>
            </w:rPr>
            <w:t>исследование итераций каскада и когерентных структур методами машинного обучения</w:t>
          </w:r>
        </w:sdtContent>
      </w:sdt>
    </w:p>
    <w:tbl>
      <w:tblPr>
        <w:tblW w:w="8984" w:type="dxa"/>
        <w:jc w:val="center"/>
        <w:tblLayout w:type="fixed"/>
        <w:tblCellMar>
          <w:left w:w="40" w:type="dxa"/>
          <w:right w:w="40" w:type="dxa"/>
        </w:tblCellMar>
        <w:tblLook w:val="0000" w:firstRow="0" w:lastRow="0" w:firstColumn="0" w:lastColumn="0" w:noHBand="0" w:noVBand="0"/>
      </w:tblPr>
      <w:tblGrid>
        <w:gridCol w:w="355"/>
        <w:gridCol w:w="4592"/>
        <w:gridCol w:w="803"/>
        <w:gridCol w:w="803"/>
        <w:gridCol w:w="1380"/>
        <w:gridCol w:w="1051"/>
      </w:tblGrid>
      <w:tr w:rsidR="008374C7" w:rsidRPr="00910171" w14:paraId="5E6F7B36" w14:textId="77777777" w:rsidTr="008374C7">
        <w:trPr>
          <w:trHeight w:hRule="exact" w:val="459"/>
          <w:jc w:val="center"/>
        </w:trPr>
        <w:tc>
          <w:tcPr>
            <w:tcW w:w="355" w:type="dxa"/>
            <w:vMerge w:val="restart"/>
            <w:tcBorders>
              <w:top w:val="single" w:sz="6" w:space="0" w:color="auto"/>
              <w:left w:val="single" w:sz="4" w:space="0" w:color="auto"/>
              <w:right w:val="single" w:sz="6" w:space="0" w:color="auto"/>
            </w:tcBorders>
            <w:vAlign w:val="center"/>
          </w:tcPr>
          <w:p w14:paraId="3B38EDD5" w14:textId="77777777" w:rsidR="008374C7" w:rsidRPr="00910171" w:rsidRDefault="008374C7" w:rsidP="003E1110">
            <w:pPr>
              <w:pStyle w:val="11"/>
              <w:ind w:hanging="40"/>
              <w:jc w:val="center"/>
              <w:rPr>
                <w:b/>
                <w:sz w:val="20"/>
              </w:rPr>
            </w:pPr>
            <w:r w:rsidRPr="00910171">
              <w:rPr>
                <w:b/>
                <w:noProof/>
                <w:sz w:val="20"/>
              </w:rPr>
              <w:t xml:space="preserve">№ </w:t>
            </w:r>
            <w:r w:rsidRPr="00910171">
              <w:rPr>
                <w:b/>
                <w:sz w:val="20"/>
              </w:rPr>
              <w:t>п/п</w:t>
            </w:r>
          </w:p>
        </w:tc>
        <w:tc>
          <w:tcPr>
            <w:tcW w:w="4592" w:type="dxa"/>
            <w:vMerge w:val="restart"/>
            <w:tcBorders>
              <w:top w:val="single" w:sz="6" w:space="0" w:color="auto"/>
              <w:left w:val="single" w:sz="6" w:space="0" w:color="auto"/>
              <w:right w:val="single" w:sz="6" w:space="0" w:color="auto"/>
            </w:tcBorders>
            <w:vAlign w:val="center"/>
          </w:tcPr>
          <w:p w14:paraId="1208C9B1" w14:textId="77777777" w:rsidR="008374C7" w:rsidRPr="00910171" w:rsidRDefault="008374C7" w:rsidP="003E1110">
            <w:pPr>
              <w:pStyle w:val="11"/>
              <w:jc w:val="center"/>
              <w:rPr>
                <w:b/>
                <w:sz w:val="20"/>
              </w:rPr>
            </w:pPr>
            <w:r w:rsidRPr="00910171">
              <w:rPr>
                <w:b/>
                <w:sz w:val="20"/>
              </w:rPr>
              <w:t xml:space="preserve">Наименование этапов </w:t>
            </w:r>
            <w:r>
              <w:rPr>
                <w:b/>
                <w:sz w:val="20"/>
              </w:rPr>
              <w:t>выпускной квалификационной работы</w:t>
            </w:r>
          </w:p>
        </w:tc>
        <w:tc>
          <w:tcPr>
            <w:tcW w:w="1606" w:type="dxa"/>
            <w:gridSpan w:val="2"/>
            <w:tcBorders>
              <w:top w:val="single" w:sz="6" w:space="0" w:color="auto"/>
              <w:left w:val="single" w:sz="6" w:space="0" w:color="auto"/>
              <w:bottom w:val="single" w:sz="6" w:space="0" w:color="auto"/>
              <w:right w:val="single" w:sz="6" w:space="0" w:color="auto"/>
            </w:tcBorders>
            <w:vAlign w:val="center"/>
          </w:tcPr>
          <w:p w14:paraId="762E3F73" w14:textId="77777777" w:rsidR="008374C7" w:rsidRPr="00910171" w:rsidRDefault="008374C7" w:rsidP="003E1110">
            <w:pPr>
              <w:pStyle w:val="11"/>
              <w:ind w:firstLine="0"/>
              <w:jc w:val="center"/>
              <w:rPr>
                <w:b/>
                <w:sz w:val="20"/>
              </w:rPr>
            </w:pPr>
            <w:r w:rsidRPr="00910171">
              <w:rPr>
                <w:b/>
                <w:sz w:val="20"/>
              </w:rPr>
              <w:t>Сроки выполнения этапов</w:t>
            </w:r>
          </w:p>
        </w:tc>
        <w:tc>
          <w:tcPr>
            <w:tcW w:w="2431" w:type="dxa"/>
            <w:gridSpan w:val="2"/>
            <w:tcBorders>
              <w:top w:val="single" w:sz="6" w:space="0" w:color="auto"/>
              <w:left w:val="single" w:sz="6" w:space="0" w:color="auto"/>
              <w:bottom w:val="single" w:sz="4" w:space="0" w:color="auto"/>
              <w:right w:val="single" w:sz="4" w:space="0" w:color="auto"/>
            </w:tcBorders>
            <w:vAlign w:val="center"/>
          </w:tcPr>
          <w:p w14:paraId="674508CC" w14:textId="77777777" w:rsidR="008374C7" w:rsidRPr="00910171" w:rsidRDefault="008374C7" w:rsidP="003E1110">
            <w:pPr>
              <w:pStyle w:val="11"/>
              <w:ind w:firstLine="0"/>
              <w:jc w:val="center"/>
              <w:rPr>
                <w:b/>
                <w:sz w:val="20"/>
              </w:rPr>
            </w:pPr>
            <w:r w:rsidRPr="00910171">
              <w:rPr>
                <w:b/>
                <w:sz w:val="20"/>
              </w:rPr>
              <w:t>Отметка о выполнении</w:t>
            </w:r>
          </w:p>
        </w:tc>
      </w:tr>
      <w:tr w:rsidR="008374C7" w:rsidRPr="00910171" w14:paraId="0330D892" w14:textId="77777777" w:rsidTr="009A2DC7">
        <w:trPr>
          <w:trHeight w:hRule="exact" w:val="454"/>
          <w:jc w:val="center"/>
        </w:trPr>
        <w:tc>
          <w:tcPr>
            <w:tcW w:w="355" w:type="dxa"/>
            <w:vMerge/>
            <w:tcBorders>
              <w:left w:val="single" w:sz="4" w:space="0" w:color="auto"/>
              <w:bottom w:val="single" w:sz="6" w:space="0" w:color="auto"/>
              <w:right w:val="single" w:sz="6" w:space="0" w:color="auto"/>
            </w:tcBorders>
            <w:vAlign w:val="center"/>
          </w:tcPr>
          <w:p w14:paraId="75D69F2E" w14:textId="77777777" w:rsidR="008374C7" w:rsidRPr="00910171" w:rsidRDefault="008374C7" w:rsidP="003E1110">
            <w:pPr>
              <w:pStyle w:val="11"/>
              <w:jc w:val="center"/>
            </w:pPr>
          </w:p>
        </w:tc>
        <w:tc>
          <w:tcPr>
            <w:tcW w:w="4592" w:type="dxa"/>
            <w:vMerge/>
            <w:tcBorders>
              <w:left w:val="single" w:sz="6" w:space="0" w:color="auto"/>
              <w:bottom w:val="single" w:sz="6" w:space="0" w:color="auto"/>
              <w:right w:val="single" w:sz="6" w:space="0" w:color="auto"/>
            </w:tcBorders>
            <w:vAlign w:val="center"/>
          </w:tcPr>
          <w:p w14:paraId="45A59C60" w14:textId="77777777" w:rsidR="008374C7" w:rsidRPr="00910171" w:rsidRDefault="008374C7" w:rsidP="003E1110">
            <w:pPr>
              <w:pStyle w:val="11"/>
              <w:jc w:val="center"/>
            </w:pPr>
          </w:p>
        </w:tc>
        <w:tc>
          <w:tcPr>
            <w:tcW w:w="803" w:type="dxa"/>
            <w:tcBorders>
              <w:top w:val="single" w:sz="6" w:space="0" w:color="auto"/>
              <w:left w:val="single" w:sz="6" w:space="0" w:color="auto"/>
              <w:bottom w:val="single" w:sz="6" w:space="0" w:color="auto"/>
              <w:right w:val="single" w:sz="6" w:space="0" w:color="auto"/>
            </w:tcBorders>
            <w:vAlign w:val="center"/>
          </w:tcPr>
          <w:p w14:paraId="7D6CE1AB" w14:textId="77777777" w:rsidR="008374C7" w:rsidRPr="00910171" w:rsidRDefault="008374C7" w:rsidP="003E1110">
            <w:pPr>
              <w:pStyle w:val="11"/>
              <w:ind w:firstLine="0"/>
              <w:jc w:val="center"/>
              <w:rPr>
                <w:sz w:val="20"/>
              </w:rPr>
            </w:pPr>
            <w:r w:rsidRPr="00910171">
              <w:rPr>
                <w:b/>
                <w:sz w:val="20"/>
              </w:rPr>
              <w:t>план</w:t>
            </w:r>
          </w:p>
        </w:tc>
        <w:tc>
          <w:tcPr>
            <w:tcW w:w="803" w:type="dxa"/>
            <w:tcBorders>
              <w:top w:val="single" w:sz="6" w:space="0" w:color="auto"/>
              <w:left w:val="single" w:sz="6" w:space="0" w:color="auto"/>
              <w:bottom w:val="single" w:sz="6" w:space="0" w:color="auto"/>
              <w:right w:val="single" w:sz="6" w:space="0" w:color="auto"/>
            </w:tcBorders>
            <w:vAlign w:val="center"/>
          </w:tcPr>
          <w:p w14:paraId="551A524F" w14:textId="77777777" w:rsidR="008374C7" w:rsidRPr="00910171" w:rsidRDefault="008374C7" w:rsidP="003E1110">
            <w:pPr>
              <w:pStyle w:val="11"/>
              <w:ind w:firstLine="0"/>
              <w:jc w:val="center"/>
              <w:rPr>
                <w:sz w:val="20"/>
              </w:rPr>
            </w:pPr>
            <w:r w:rsidRPr="00910171">
              <w:rPr>
                <w:b/>
                <w:noProof/>
                <w:sz w:val="20"/>
              </w:rPr>
              <w:t>факт</w:t>
            </w:r>
          </w:p>
        </w:tc>
        <w:tc>
          <w:tcPr>
            <w:tcW w:w="1380" w:type="dxa"/>
            <w:tcBorders>
              <w:top w:val="single" w:sz="4" w:space="0" w:color="auto"/>
              <w:left w:val="single" w:sz="6" w:space="0" w:color="auto"/>
              <w:bottom w:val="single" w:sz="6" w:space="0" w:color="auto"/>
              <w:right w:val="single" w:sz="4" w:space="0" w:color="auto"/>
            </w:tcBorders>
            <w:vAlign w:val="center"/>
          </w:tcPr>
          <w:p w14:paraId="6DD47DD5" w14:textId="77777777" w:rsidR="008374C7" w:rsidRPr="00910171" w:rsidRDefault="008374C7" w:rsidP="003E1110">
            <w:pPr>
              <w:jc w:val="center"/>
              <w:rPr>
                <w:b/>
                <w:sz w:val="21"/>
                <w:szCs w:val="22"/>
              </w:rPr>
            </w:pPr>
            <w:r w:rsidRPr="00910171">
              <w:rPr>
                <w:b/>
                <w:sz w:val="21"/>
                <w:szCs w:val="22"/>
              </w:rPr>
              <w:t>Должность</w:t>
            </w:r>
          </w:p>
        </w:tc>
        <w:tc>
          <w:tcPr>
            <w:tcW w:w="1051" w:type="dxa"/>
            <w:tcBorders>
              <w:top w:val="single" w:sz="4" w:space="0" w:color="auto"/>
              <w:left w:val="single" w:sz="4" w:space="0" w:color="auto"/>
              <w:bottom w:val="single" w:sz="6" w:space="0" w:color="auto"/>
              <w:right w:val="single" w:sz="4" w:space="0" w:color="auto"/>
            </w:tcBorders>
            <w:vAlign w:val="center"/>
          </w:tcPr>
          <w:p w14:paraId="0BEC4C1E" w14:textId="77777777" w:rsidR="008374C7" w:rsidRPr="00910171" w:rsidRDefault="008374C7" w:rsidP="003E1110">
            <w:pPr>
              <w:jc w:val="center"/>
              <w:rPr>
                <w:b/>
                <w:sz w:val="21"/>
                <w:szCs w:val="22"/>
              </w:rPr>
            </w:pPr>
            <w:r w:rsidRPr="00910171">
              <w:rPr>
                <w:b/>
                <w:sz w:val="21"/>
                <w:szCs w:val="22"/>
              </w:rPr>
              <w:t>ФИО,</w:t>
            </w:r>
            <w:r>
              <w:rPr>
                <w:b/>
                <w:sz w:val="21"/>
                <w:szCs w:val="22"/>
              </w:rPr>
              <w:br/>
            </w:r>
            <w:r w:rsidRPr="00910171">
              <w:rPr>
                <w:b/>
                <w:sz w:val="21"/>
                <w:szCs w:val="22"/>
              </w:rPr>
              <w:t>подпись</w:t>
            </w:r>
          </w:p>
        </w:tc>
      </w:tr>
      <w:tr w:rsidR="008374C7" w:rsidRPr="00910171" w14:paraId="75B0C674" w14:textId="77777777" w:rsidTr="009A2DC7">
        <w:trPr>
          <w:trHeight w:hRule="exact" w:val="819"/>
          <w:jc w:val="center"/>
        </w:trPr>
        <w:tc>
          <w:tcPr>
            <w:tcW w:w="355" w:type="dxa"/>
            <w:tcBorders>
              <w:top w:val="single" w:sz="6" w:space="0" w:color="auto"/>
              <w:left w:val="single" w:sz="4" w:space="0" w:color="auto"/>
              <w:bottom w:val="single" w:sz="6" w:space="0" w:color="auto"/>
              <w:right w:val="single" w:sz="6" w:space="0" w:color="auto"/>
            </w:tcBorders>
            <w:vAlign w:val="center"/>
          </w:tcPr>
          <w:p w14:paraId="03F0F8F6"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4E8BB761" w14:textId="77777777" w:rsidR="008374C7" w:rsidRPr="00910171" w:rsidRDefault="008374C7" w:rsidP="003E1110">
            <w:pPr>
              <w:pStyle w:val="FR1"/>
              <w:jc w:val="left"/>
              <w:rPr>
                <w:rFonts w:ascii="Times New Roman" w:hAnsi="Times New Roman"/>
                <w:sz w:val="24"/>
                <w:szCs w:val="24"/>
              </w:rPr>
            </w:pPr>
            <w:r w:rsidRPr="00910171">
              <w:rPr>
                <w:rFonts w:ascii="Times New Roman" w:hAnsi="Times New Roman"/>
                <w:sz w:val="24"/>
                <w:szCs w:val="24"/>
              </w:rPr>
              <w:t xml:space="preserve">Задание </w:t>
            </w:r>
            <w:r>
              <w:rPr>
                <w:rFonts w:ascii="Times New Roman" w:hAnsi="Times New Roman"/>
                <w:sz w:val="24"/>
                <w:szCs w:val="24"/>
              </w:rPr>
              <w:t>на выполнение</w:t>
            </w:r>
            <w:r w:rsidRPr="00910171">
              <w:rPr>
                <w:rFonts w:ascii="Times New Roman" w:hAnsi="Times New Roman"/>
                <w:sz w:val="24"/>
                <w:szCs w:val="24"/>
              </w:rPr>
              <w:t xml:space="preserve"> работы. Формулирование проблемы, цели и задач работы</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38976833"/>
              <w:placeholder>
                <w:docPart w:val="B045F03B463841C8B2B6C4330EA5B111"/>
              </w:placeholder>
              <w:date w:fullDate="2020-02-18T00:00:00Z">
                <w:dateFormat w:val="dd.MM.yyyy"/>
                <w:lid w:val="ru-RU"/>
                <w:storeMappedDataAs w:val="dateTime"/>
                <w:calendar w:val="gregorian"/>
              </w:date>
            </w:sdtPr>
            <w:sdtContent>
              <w:p w14:paraId="6106F60B" w14:textId="77777777" w:rsidR="008374C7" w:rsidRPr="00FB0145" w:rsidRDefault="008374C7" w:rsidP="003E1110">
                <w:pPr>
                  <w:pStyle w:val="11"/>
                  <w:ind w:firstLine="0"/>
                  <w:jc w:val="center"/>
                  <w:rPr>
                    <w:i/>
                    <w:sz w:val="12"/>
                    <w:szCs w:val="12"/>
                    <w:u w:val="single"/>
                  </w:rPr>
                </w:pPr>
                <w:r>
                  <w:rPr>
                    <w:i/>
                    <w:sz w:val="12"/>
                    <w:szCs w:val="12"/>
                    <w:u w:val="single"/>
                  </w:rPr>
                  <w:t>18.02.2020</w:t>
                </w:r>
              </w:p>
            </w:sdtContent>
          </w:sdt>
          <w:p w14:paraId="6319F18A" w14:textId="77777777" w:rsidR="008374C7" w:rsidRPr="00FB0145"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51872614"/>
              <w:placeholder>
                <w:docPart w:val="3DDC665325EF4DC2B77136E5E923B6D5"/>
              </w:placeholder>
              <w:date w:fullDate="2020-02-18T00:00:00Z">
                <w:dateFormat w:val="dd.MM.yyyy"/>
                <w:lid w:val="ru-RU"/>
                <w:storeMappedDataAs w:val="dateTime"/>
                <w:calendar w:val="gregorian"/>
              </w:date>
            </w:sdtPr>
            <w:sdtContent>
              <w:p w14:paraId="75542A66" w14:textId="77777777" w:rsidR="008374C7" w:rsidRPr="00FB0145" w:rsidRDefault="008374C7" w:rsidP="003E1110">
                <w:pPr>
                  <w:pStyle w:val="11"/>
                  <w:ind w:firstLine="0"/>
                  <w:jc w:val="center"/>
                  <w:rPr>
                    <w:i/>
                    <w:sz w:val="12"/>
                    <w:szCs w:val="12"/>
                    <w:u w:val="single"/>
                  </w:rPr>
                </w:pPr>
                <w:r>
                  <w:rPr>
                    <w:i/>
                    <w:sz w:val="12"/>
                    <w:szCs w:val="12"/>
                    <w:u w:val="single"/>
                  </w:rPr>
                  <w:t>18.02.2020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38EB8124" w14:textId="77777777" w:rsidR="008374C7" w:rsidRPr="00910171" w:rsidRDefault="008374C7" w:rsidP="003E1110">
            <w:pPr>
              <w:pStyle w:val="11"/>
              <w:ind w:firstLine="0"/>
              <w:jc w:val="center"/>
              <w:rPr>
                <w:sz w:val="20"/>
              </w:rPr>
            </w:pPr>
            <w:r w:rsidRPr="00E33CEA">
              <w:rPr>
                <w:sz w:val="20"/>
              </w:rPr>
              <w:t xml:space="preserve">Руководитель </w:t>
            </w:r>
            <w:sdt>
              <w:sdtPr>
                <w:rPr>
                  <w:sz w:val="20"/>
                </w:rPr>
                <w:id w:val="-708186613"/>
                <w:placeholder>
                  <w:docPart w:val="8E55093F5FD64FF49C39AE16224CE456"/>
                </w:placeholder>
                <w:comboBox>
                  <w:listItem w:displayText="ВКР" w:value="ВКР"/>
                  <w:listItem w:displayText="КР" w:value="КР"/>
                  <w:listItem w:displayText="КП" w:value="КП"/>
                </w:comboBox>
              </w:sdtPr>
              <w:sdtContent>
                <w:r w:rsidRPr="00E33CEA">
                  <w:rPr>
                    <w:sz w:val="20"/>
                  </w:rPr>
                  <w:t>ВКР</w:t>
                </w:r>
              </w:sdtContent>
            </w:sdt>
          </w:p>
        </w:tc>
        <w:tc>
          <w:tcPr>
            <w:tcW w:w="1051" w:type="dxa"/>
            <w:tcBorders>
              <w:top w:val="single" w:sz="6" w:space="0" w:color="auto"/>
              <w:left w:val="single" w:sz="4" w:space="0" w:color="auto"/>
              <w:bottom w:val="single" w:sz="6" w:space="0" w:color="auto"/>
              <w:right w:val="single" w:sz="4" w:space="0" w:color="auto"/>
            </w:tcBorders>
          </w:tcPr>
          <w:p w14:paraId="3DC6261C" w14:textId="77777777" w:rsidR="008374C7" w:rsidRPr="00D94175" w:rsidRDefault="003E1110" w:rsidP="003E1110">
            <w:pPr>
              <w:pStyle w:val="11"/>
              <w:ind w:firstLine="0"/>
              <w:jc w:val="center"/>
              <w:rPr>
                <w:i/>
                <w:sz w:val="14"/>
                <w:szCs w:val="14"/>
              </w:rPr>
            </w:pPr>
            <w:sdt>
              <w:sdtPr>
                <w:rPr>
                  <w:i/>
                  <w:color w:val="000000"/>
                  <w:sz w:val="14"/>
                  <w:szCs w:val="14"/>
                  <w:lang w:eastAsia="en-US"/>
                </w:rPr>
                <w:id w:val="572867106"/>
                <w:placeholder>
                  <w:docPart w:val="904259871510490482A3E07CEE7A1FFE"/>
                </w:placeholder>
              </w:sdtPr>
              <w:sdtContent>
                <w:r w:rsidR="008374C7" w:rsidRPr="00D94175">
                  <w:rPr>
                    <w:i/>
                    <w:color w:val="000000"/>
                    <w:sz w:val="14"/>
                    <w:szCs w:val="14"/>
                    <w:lang w:eastAsia="en-US"/>
                  </w:rPr>
                  <w:t>А.П. Соколов</w:t>
                </w:r>
              </w:sdtContent>
            </w:sdt>
          </w:p>
        </w:tc>
      </w:tr>
      <w:tr w:rsidR="008374C7" w:rsidRPr="00910171" w14:paraId="769FDF3B" w14:textId="77777777" w:rsidTr="009A2DC7">
        <w:trPr>
          <w:trHeight w:hRule="exact" w:val="642"/>
          <w:jc w:val="center"/>
        </w:trPr>
        <w:tc>
          <w:tcPr>
            <w:tcW w:w="355" w:type="dxa"/>
            <w:tcBorders>
              <w:top w:val="single" w:sz="6" w:space="0" w:color="auto"/>
              <w:left w:val="single" w:sz="4" w:space="0" w:color="auto"/>
              <w:bottom w:val="single" w:sz="6" w:space="0" w:color="auto"/>
              <w:right w:val="single" w:sz="6" w:space="0" w:color="auto"/>
            </w:tcBorders>
            <w:vAlign w:val="center"/>
          </w:tcPr>
          <w:p w14:paraId="19BA3885"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1816FAD8" w14:textId="77777777" w:rsidR="008374C7" w:rsidRPr="00910171" w:rsidRDefault="008374C7" w:rsidP="003E1110">
            <w:pPr>
              <w:pStyle w:val="11"/>
              <w:ind w:firstLine="0"/>
              <w:jc w:val="left"/>
              <w:rPr>
                <w:szCs w:val="24"/>
              </w:rPr>
            </w:pPr>
            <w:r>
              <w:rPr>
                <w:szCs w:val="24"/>
              </w:rPr>
              <w:t xml:space="preserve">1 часть: </w:t>
            </w:r>
            <w:sdt>
              <w:sdtPr>
                <w:id w:val="-975826279"/>
                <w:placeholder>
                  <w:docPart w:val="3465B9CD757B4814B176F0944B7F709B"/>
                </w:placeholder>
              </w:sdtPr>
              <w:sdtContent>
                <w:r>
                  <w:rPr>
                    <w:i/>
                    <w:szCs w:val="24"/>
                    <w:u w:val="single"/>
                  </w:rPr>
                  <w:t>а</w:t>
                </w:r>
                <w:r w:rsidRPr="00E82332">
                  <w:rPr>
                    <w:i/>
                    <w:szCs w:val="24"/>
                    <w:u w:val="single"/>
                  </w:rPr>
                  <w:t>налитический обзор литературы</w:t>
                </w:r>
              </w:sdtContent>
            </w:sdt>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09963845"/>
              <w:placeholder>
                <w:docPart w:val="F033267C0F54495DBF9FD2BE246D43ED"/>
              </w:placeholder>
              <w:date w:fullDate="2020-02-18T00:00:00Z">
                <w:dateFormat w:val="dd.MM.yyyy"/>
                <w:lid w:val="ru-RU"/>
                <w:storeMappedDataAs w:val="dateTime"/>
                <w:calendar w:val="gregorian"/>
              </w:date>
            </w:sdtPr>
            <w:sdtContent>
              <w:p w14:paraId="44A1F09B" w14:textId="77777777" w:rsidR="008374C7" w:rsidRPr="00FB0145" w:rsidRDefault="008374C7" w:rsidP="003E1110">
                <w:pPr>
                  <w:pStyle w:val="11"/>
                  <w:ind w:firstLine="0"/>
                  <w:jc w:val="center"/>
                  <w:rPr>
                    <w:i/>
                    <w:sz w:val="12"/>
                    <w:szCs w:val="12"/>
                    <w:u w:val="single"/>
                  </w:rPr>
                </w:pPr>
                <w:r>
                  <w:rPr>
                    <w:i/>
                    <w:sz w:val="12"/>
                    <w:szCs w:val="12"/>
                    <w:u w:val="single"/>
                  </w:rPr>
                  <w:t>18.02.2020</w:t>
                </w:r>
              </w:p>
            </w:sdtContent>
          </w:sdt>
          <w:p w14:paraId="139856BC"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955554627"/>
              <w:placeholder>
                <w:docPart w:val="1705A66FA6DC47E79DF9C36ED48FEA55"/>
              </w:placeholder>
              <w:date w:fullDate="2020-03-31T00:00:00Z">
                <w:dateFormat w:val="dd.MM.yyyy"/>
                <w:lid w:val="ru-RU"/>
                <w:storeMappedDataAs w:val="dateTime"/>
                <w:calendar w:val="gregorian"/>
              </w:date>
            </w:sdtPr>
            <w:sdtContent>
              <w:p w14:paraId="56441767" w14:textId="36973FAB" w:rsidR="008374C7" w:rsidRPr="00910171" w:rsidRDefault="007443BD" w:rsidP="003E1110">
                <w:pPr>
                  <w:jc w:val="center"/>
                  <w:rPr>
                    <w:sz w:val="20"/>
                    <w:szCs w:val="20"/>
                  </w:rPr>
                </w:pPr>
                <w:r>
                  <w:rPr>
                    <w:i/>
                    <w:sz w:val="12"/>
                    <w:szCs w:val="12"/>
                    <w:u w:val="single"/>
                  </w:rPr>
                  <w:t>31.03.2020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0D42B199" w14:textId="77777777" w:rsidR="008374C7" w:rsidRPr="00910171" w:rsidRDefault="008374C7" w:rsidP="003E1110">
            <w:pPr>
              <w:pStyle w:val="11"/>
              <w:ind w:firstLine="0"/>
              <w:jc w:val="center"/>
              <w:rPr>
                <w:sz w:val="20"/>
              </w:rPr>
            </w:pPr>
            <w:r w:rsidRPr="00E33CEA">
              <w:rPr>
                <w:sz w:val="20"/>
              </w:rPr>
              <w:t xml:space="preserve">Руководитель </w:t>
            </w:r>
            <w:sdt>
              <w:sdtPr>
                <w:rPr>
                  <w:sz w:val="20"/>
                </w:rPr>
                <w:id w:val="491835507"/>
                <w:placeholder>
                  <w:docPart w:val="F7806DBBC4D943908071CE9779274D85"/>
                </w:placeholder>
                <w:comboBox>
                  <w:listItem w:displayText="ВКР" w:value="ВКР"/>
                  <w:listItem w:displayText="КР" w:value="КР"/>
                  <w:listItem w:displayText="КП" w:value="КП"/>
                </w:comboBox>
              </w:sdtPr>
              <w:sdtContent>
                <w:r w:rsidRPr="00E33CEA">
                  <w:rPr>
                    <w:sz w:val="20"/>
                  </w:rPr>
                  <w:t>ВКР</w:t>
                </w:r>
              </w:sdtContent>
            </w:sdt>
          </w:p>
        </w:tc>
        <w:tc>
          <w:tcPr>
            <w:tcW w:w="1051" w:type="dxa"/>
            <w:tcBorders>
              <w:top w:val="single" w:sz="6" w:space="0" w:color="auto"/>
              <w:left w:val="single" w:sz="4" w:space="0" w:color="auto"/>
              <w:bottom w:val="single" w:sz="6" w:space="0" w:color="auto"/>
              <w:right w:val="single" w:sz="4" w:space="0" w:color="auto"/>
            </w:tcBorders>
          </w:tcPr>
          <w:p w14:paraId="52A3F2A1" w14:textId="77777777" w:rsidR="008374C7" w:rsidRPr="00D94175" w:rsidRDefault="003E1110" w:rsidP="003E1110">
            <w:pPr>
              <w:pStyle w:val="11"/>
              <w:ind w:firstLine="0"/>
              <w:jc w:val="center"/>
              <w:rPr>
                <w:sz w:val="14"/>
                <w:szCs w:val="14"/>
              </w:rPr>
            </w:pPr>
            <w:sdt>
              <w:sdtPr>
                <w:rPr>
                  <w:i/>
                  <w:color w:val="000000"/>
                  <w:sz w:val="14"/>
                  <w:szCs w:val="14"/>
                  <w:lang w:eastAsia="en-US"/>
                </w:rPr>
                <w:id w:val="1066524072"/>
                <w:placeholder>
                  <w:docPart w:val="8A19FFAC855D46609DE17C0B6B48E28E"/>
                </w:placeholder>
              </w:sdtPr>
              <w:sdtContent>
                <w:r w:rsidR="008374C7" w:rsidRPr="00D94175">
                  <w:rPr>
                    <w:i/>
                    <w:color w:val="000000"/>
                    <w:sz w:val="14"/>
                    <w:szCs w:val="14"/>
                    <w:lang w:eastAsia="en-US"/>
                  </w:rPr>
                  <w:t>А.П. Соколов</w:t>
                </w:r>
              </w:sdtContent>
            </w:sdt>
          </w:p>
        </w:tc>
      </w:tr>
      <w:tr w:rsidR="008374C7" w:rsidRPr="00910171" w14:paraId="329D601B" w14:textId="77777777" w:rsidTr="009A2DC7">
        <w:trPr>
          <w:trHeight w:hRule="exact" w:val="816"/>
          <w:jc w:val="center"/>
        </w:trPr>
        <w:tc>
          <w:tcPr>
            <w:tcW w:w="355" w:type="dxa"/>
            <w:tcBorders>
              <w:top w:val="single" w:sz="6" w:space="0" w:color="auto"/>
              <w:left w:val="single" w:sz="4" w:space="0" w:color="auto"/>
              <w:bottom w:val="single" w:sz="6" w:space="0" w:color="auto"/>
              <w:right w:val="single" w:sz="6" w:space="0" w:color="auto"/>
            </w:tcBorders>
            <w:vAlign w:val="center"/>
          </w:tcPr>
          <w:p w14:paraId="6E43C4FB"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38E8B66A" w14:textId="77777777" w:rsidR="008374C7" w:rsidRPr="00910171" w:rsidRDefault="008374C7" w:rsidP="003E1110">
            <w:pPr>
              <w:pStyle w:val="11"/>
              <w:ind w:firstLine="0"/>
              <w:jc w:val="left"/>
              <w:rPr>
                <w:szCs w:val="24"/>
              </w:rPr>
            </w:pPr>
            <w:r w:rsidRPr="00910171">
              <w:rPr>
                <w:szCs w:val="24"/>
              </w:rPr>
              <w:t xml:space="preserve">Утверждение окончательных формулировок решаемой проблемы, цели работы и перечня задач </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08341263"/>
              <w:placeholder>
                <w:docPart w:val="1373236BA0FA4F50BDA53126FC5577AC"/>
              </w:placeholder>
              <w:date w:fullDate="2020-02-28T00:00:00Z">
                <w:dateFormat w:val="dd.MM.yyyy"/>
                <w:lid w:val="ru-RU"/>
                <w:storeMappedDataAs w:val="dateTime"/>
                <w:calendar w:val="gregorian"/>
              </w:date>
            </w:sdtPr>
            <w:sdtContent>
              <w:p w14:paraId="52AAC345" w14:textId="77777777" w:rsidR="008374C7" w:rsidRPr="00FB0145" w:rsidRDefault="008374C7" w:rsidP="003E1110">
                <w:pPr>
                  <w:pStyle w:val="11"/>
                  <w:ind w:firstLine="0"/>
                  <w:jc w:val="center"/>
                  <w:rPr>
                    <w:i/>
                    <w:sz w:val="12"/>
                    <w:szCs w:val="12"/>
                    <w:u w:val="single"/>
                  </w:rPr>
                </w:pPr>
                <w:r>
                  <w:rPr>
                    <w:i/>
                    <w:sz w:val="12"/>
                    <w:szCs w:val="12"/>
                    <w:u w:val="single"/>
                  </w:rPr>
                  <w:t>28.02.2020</w:t>
                </w:r>
              </w:p>
            </w:sdtContent>
          </w:sdt>
          <w:p w14:paraId="7C1201D5"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275087900"/>
              <w:placeholder>
                <w:docPart w:val="83A5571338AA409C8B0A05D23E08E007"/>
              </w:placeholder>
              <w:date w:fullDate="2020-02-28T00:00:00Z">
                <w:dateFormat w:val="dd.MM.yyyy"/>
                <w:lid w:val="ru-RU"/>
                <w:storeMappedDataAs w:val="dateTime"/>
                <w:calendar w:val="gregorian"/>
              </w:date>
            </w:sdtPr>
            <w:sdtContent>
              <w:p w14:paraId="59DD4B6D" w14:textId="77777777" w:rsidR="008374C7" w:rsidRPr="00910171" w:rsidRDefault="008374C7" w:rsidP="003E1110">
                <w:pPr>
                  <w:jc w:val="center"/>
                  <w:rPr>
                    <w:sz w:val="20"/>
                    <w:szCs w:val="20"/>
                  </w:rPr>
                </w:pPr>
                <w:r>
                  <w:rPr>
                    <w:i/>
                    <w:sz w:val="12"/>
                    <w:szCs w:val="12"/>
                    <w:u w:val="single"/>
                  </w:rPr>
                  <w:t>28.02.2020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19A388F7" w14:textId="77777777" w:rsidR="008374C7" w:rsidRPr="00910171" w:rsidRDefault="008374C7" w:rsidP="003E1110">
            <w:pPr>
              <w:pStyle w:val="11"/>
              <w:ind w:firstLine="0"/>
              <w:jc w:val="center"/>
              <w:rPr>
                <w:sz w:val="20"/>
              </w:rPr>
            </w:pPr>
            <w:r w:rsidRPr="00910171">
              <w:rPr>
                <w:sz w:val="20"/>
              </w:rPr>
              <w:t>Заведующий кафедрой</w:t>
            </w:r>
          </w:p>
        </w:tc>
        <w:tc>
          <w:tcPr>
            <w:tcW w:w="1051" w:type="dxa"/>
            <w:tcBorders>
              <w:top w:val="single" w:sz="6" w:space="0" w:color="auto"/>
              <w:left w:val="single" w:sz="4" w:space="0" w:color="auto"/>
              <w:bottom w:val="single" w:sz="6" w:space="0" w:color="auto"/>
              <w:right w:val="single" w:sz="4" w:space="0" w:color="auto"/>
            </w:tcBorders>
          </w:tcPr>
          <w:p w14:paraId="31CA2294" w14:textId="77777777" w:rsidR="008374C7" w:rsidRPr="00D94175" w:rsidRDefault="003E1110" w:rsidP="003E1110">
            <w:pPr>
              <w:pStyle w:val="11"/>
              <w:ind w:firstLine="0"/>
              <w:jc w:val="center"/>
              <w:rPr>
                <w:sz w:val="14"/>
                <w:szCs w:val="14"/>
              </w:rPr>
            </w:pPr>
            <w:sdt>
              <w:sdtPr>
                <w:rPr>
                  <w:i/>
                  <w:color w:val="000000"/>
                  <w:sz w:val="14"/>
                  <w:szCs w:val="14"/>
                  <w:lang w:eastAsia="en-US"/>
                </w:rPr>
                <w:id w:val="1120954434"/>
                <w:placeholder>
                  <w:docPart w:val="52EC5D32A4F14BFCAC491917A27CF4F4"/>
                </w:placeholder>
              </w:sdtPr>
              <w:sdtContent>
                <w:r w:rsidR="008374C7" w:rsidRPr="00D94175">
                  <w:rPr>
                    <w:i/>
                    <w:color w:val="000000"/>
                    <w:sz w:val="14"/>
                    <w:szCs w:val="14"/>
                    <w:lang w:eastAsia="en-US"/>
                  </w:rPr>
                  <w:t>А.П. Карпенко</w:t>
                </w:r>
              </w:sdtContent>
            </w:sdt>
          </w:p>
        </w:tc>
      </w:tr>
      <w:tr w:rsidR="008374C7" w:rsidRPr="00910171" w14:paraId="529CE9F8" w14:textId="77777777" w:rsidTr="009A2DC7">
        <w:trPr>
          <w:trHeight w:hRule="exact" w:val="789"/>
          <w:jc w:val="center"/>
        </w:trPr>
        <w:tc>
          <w:tcPr>
            <w:tcW w:w="355" w:type="dxa"/>
            <w:tcBorders>
              <w:top w:val="single" w:sz="6" w:space="0" w:color="auto"/>
              <w:left w:val="single" w:sz="4" w:space="0" w:color="auto"/>
              <w:bottom w:val="single" w:sz="6" w:space="0" w:color="auto"/>
              <w:right w:val="single" w:sz="6" w:space="0" w:color="auto"/>
            </w:tcBorders>
            <w:vAlign w:val="center"/>
          </w:tcPr>
          <w:p w14:paraId="5A7CCB91"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009A58C4" w14:textId="77777777" w:rsidR="008374C7" w:rsidRPr="003E5682" w:rsidRDefault="008374C7" w:rsidP="003E1110">
            <w:pPr>
              <w:pStyle w:val="11"/>
              <w:ind w:firstLine="0"/>
              <w:jc w:val="left"/>
              <w:rPr>
                <w:szCs w:val="24"/>
              </w:rPr>
            </w:pPr>
            <w:r>
              <w:rPr>
                <w:szCs w:val="24"/>
              </w:rPr>
              <w:t xml:space="preserve">2 часть: </w:t>
            </w:r>
            <w:sdt>
              <w:sdtPr>
                <w:rPr>
                  <w:highlight w:val="yellow"/>
                </w:rPr>
                <w:id w:val="-788281652"/>
                <w:placeholder>
                  <w:docPart w:val="C61FB80100D543BAAA0AF914CA57B93C"/>
                </w:placeholder>
              </w:sdtPr>
              <w:sdtContent>
                <w:r w:rsidRPr="00E82332">
                  <w:rPr>
                    <w:i/>
                  </w:rPr>
                  <w:t>м</w:t>
                </w:r>
                <w:r w:rsidRPr="00E82332">
                  <w:rPr>
                    <w:i/>
                    <w:szCs w:val="24"/>
                  </w:rPr>
                  <w:t>атематическая постановка задачи, разработка архитектуру программной реализации, программная реализация</w:t>
                </w:r>
              </w:sdtContent>
            </w:sdt>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28279338"/>
              <w:placeholder>
                <w:docPart w:val="6378FE774B974A09AF8C0398866E1F43"/>
              </w:placeholder>
              <w:date w:fullDate="2020-03-31T00:00:00Z">
                <w:dateFormat w:val="dd.MM.yyyy"/>
                <w:lid w:val="ru-RU"/>
                <w:storeMappedDataAs w:val="dateTime"/>
                <w:calendar w:val="gregorian"/>
              </w:date>
            </w:sdtPr>
            <w:sdtContent>
              <w:p w14:paraId="3C4BF793" w14:textId="77777777" w:rsidR="008374C7" w:rsidRPr="00FB0145" w:rsidRDefault="008374C7" w:rsidP="003E1110">
                <w:pPr>
                  <w:pStyle w:val="11"/>
                  <w:ind w:firstLine="0"/>
                  <w:jc w:val="center"/>
                  <w:rPr>
                    <w:i/>
                    <w:sz w:val="12"/>
                    <w:szCs w:val="12"/>
                    <w:u w:val="single"/>
                  </w:rPr>
                </w:pPr>
                <w:r>
                  <w:rPr>
                    <w:i/>
                    <w:sz w:val="12"/>
                    <w:szCs w:val="12"/>
                    <w:u w:val="single"/>
                  </w:rPr>
                  <w:t>31.03.2020</w:t>
                </w:r>
              </w:p>
            </w:sdtContent>
          </w:sdt>
          <w:p w14:paraId="496587DD"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625271866"/>
              <w:placeholder>
                <w:docPart w:val="2831DBB58FB241B8A99ED89A4522EBD9"/>
              </w:placeholder>
              <w:date w:fullDate="2020-03-31T00:00:00Z">
                <w:dateFormat w:val="dd.MM.yyyy"/>
                <w:lid w:val="ru-RU"/>
                <w:storeMappedDataAs w:val="dateTime"/>
                <w:calendar w:val="gregorian"/>
              </w:date>
            </w:sdtPr>
            <w:sdtContent>
              <w:p w14:paraId="5719F6D6" w14:textId="77777777" w:rsidR="008374C7" w:rsidRPr="00910171" w:rsidRDefault="008374C7" w:rsidP="003E1110">
                <w:pPr>
                  <w:jc w:val="center"/>
                  <w:rPr>
                    <w:sz w:val="20"/>
                    <w:szCs w:val="20"/>
                  </w:rPr>
                </w:pPr>
                <w:r>
                  <w:rPr>
                    <w:i/>
                    <w:sz w:val="12"/>
                    <w:szCs w:val="12"/>
                    <w:u w:val="single"/>
                  </w:rPr>
                  <w:t>31.03.2020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1A1F4982" w14:textId="77777777" w:rsidR="008374C7" w:rsidRPr="00910171" w:rsidRDefault="008374C7" w:rsidP="003E1110">
            <w:pPr>
              <w:pStyle w:val="11"/>
              <w:ind w:firstLine="0"/>
              <w:jc w:val="center"/>
              <w:rPr>
                <w:sz w:val="20"/>
              </w:rPr>
            </w:pPr>
            <w:r w:rsidRPr="00E33CEA">
              <w:rPr>
                <w:sz w:val="20"/>
              </w:rPr>
              <w:t xml:space="preserve">Руководитель </w:t>
            </w:r>
            <w:sdt>
              <w:sdtPr>
                <w:rPr>
                  <w:sz w:val="20"/>
                </w:rPr>
                <w:id w:val="-423024493"/>
                <w:placeholder>
                  <w:docPart w:val="136528063C4E4DF58943694B30122553"/>
                </w:placeholder>
                <w:comboBox>
                  <w:listItem w:displayText="ВКР" w:value="ВКР"/>
                  <w:listItem w:displayText="КР" w:value="КР"/>
                  <w:listItem w:displayText="КП" w:value="КП"/>
                </w:comboBox>
              </w:sdtPr>
              <w:sdtContent>
                <w:r w:rsidRPr="00E33CEA">
                  <w:rPr>
                    <w:sz w:val="20"/>
                  </w:rPr>
                  <w:t>ВКР</w:t>
                </w:r>
              </w:sdtContent>
            </w:sdt>
          </w:p>
        </w:tc>
        <w:tc>
          <w:tcPr>
            <w:tcW w:w="1051" w:type="dxa"/>
            <w:tcBorders>
              <w:top w:val="single" w:sz="6" w:space="0" w:color="auto"/>
              <w:left w:val="single" w:sz="4" w:space="0" w:color="auto"/>
              <w:bottom w:val="single" w:sz="6" w:space="0" w:color="auto"/>
              <w:right w:val="single" w:sz="4" w:space="0" w:color="auto"/>
            </w:tcBorders>
          </w:tcPr>
          <w:p w14:paraId="3D53CAEE" w14:textId="77777777" w:rsidR="008374C7" w:rsidRPr="00D94175" w:rsidRDefault="003E1110" w:rsidP="003E1110">
            <w:pPr>
              <w:pStyle w:val="11"/>
              <w:ind w:firstLine="0"/>
              <w:jc w:val="center"/>
              <w:rPr>
                <w:sz w:val="14"/>
                <w:szCs w:val="14"/>
              </w:rPr>
            </w:pPr>
            <w:sdt>
              <w:sdtPr>
                <w:rPr>
                  <w:i/>
                  <w:color w:val="000000"/>
                  <w:sz w:val="14"/>
                  <w:szCs w:val="14"/>
                  <w:lang w:eastAsia="en-US"/>
                </w:rPr>
                <w:id w:val="-2131237799"/>
                <w:placeholder>
                  <w:docPart w:val="CD987AE37FD54C1CBAE999D914717D9F"/>
                </w:placeholder>
              </w:sdtPr>
              <w:sdtContent>
                <w:r w:rsidR="008374C7" w:rsidRPr="00D94175">
                  <w:rPr>
                    <w:i/>
                    <w:color w:val="000000"/>
                    <w:sz w:val="14"/>
                    <w:szCs w:val="14"/>
                    <w:lang w:eastAsia="en-US"/>
                  </w:rPr>
                  <w:t>А.П. Соколов</w:t>
                </w:r>
              </w:sdtContent>
            </w:sdt>
          </w:p>
        </w:tc>
      </w:tr>
      <w:tr w:rsidR="008374C7" w:rsidRPr="00910171" w14:paraId="59367D50" w14:textId="77777777" w:rsidTr="009A2DC7">
        <w:trPr>
          <w:trHeight w:hRule="exact" w:val="644"/>
          <w:jc w:val="center"/>
        </w:trPr>
        <w:tc>
          <w:tcPr>
            <w:tcW w:w="355" w:type="dxa"/>
            <w:tcBorders>
              <w:top w:val="single" w:sz="6" w:space="0" w:color="auto"/>
              <w:left w:val="single" w:sz="4" w:space="0" w:color="auto"/>
              <w:bottom w:val="single" w:sz="6" w:space="0" w:color="auto"/>
              <w:right w:val="single" w:sz="6" w:space="0" w:color="auto"/>
            </w:tcBorders>
            <w:vAlign w:val="center"/>
          </w:tcPr>
          <w:p w14:paraId="68C8C34E"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78F97CF8" w14:textId="77777777" w:rsidR="008374C7" w:rsidRPr="004F7189" w:rsidRDefault="008374C7" w:rsidP="003E1110">
            <w:pPr>
              <w:pStyle w:val="11"/>
              <w:ind w:firstLine="0"/>
              <w:jc w:val="left"/>
              <w:rPr>
                <w:szCs w:val="24"/>
              </w:rPr>
            </w:pPr>
            <w:r w:rsidRPr="004F7189">
              <w:rPr>
                <w:szCs w:val="24"/>
              </w:rPr>
              <w:t xml:space="preserve">3 часть: </w:t>
            </w:r>
            <w:sdt>
              <w:sdtPr>
                <w:id w:val="-1640719351"/>
                <w:placeholder>
                  <w:docPart w:val="CE8F983F413B46A7B1E0E0AD6E650AC5"/>
                </w:placeholder>
              </w:sdtPr>
              <w:sdtContent>
                <w:r w:rsidRPr="004F7189">
                  <w:rPr>
                    <w:i/>
                  </w:rPr>
                  <w:t>проведение</w:t>
                </w:r>
                <w:r w:rsidRPr="004F7189">
                  <w:rPr>
                    <w:i/>
                    <w:szCs w:val="24"/>
                  </w:rPr>
                  <w:t xml:space="preserve"> вычислительных экспериментов, отладка и тестирование</w:t>
                </w:r>
              </w:sdtContent>
            </w:sdt>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391081"/>
              <w:placeholder>
                <w:docPart w:val="472A25D0EA5E41909A14C5D6CD4EEF9D"/>
              </w:placeholder>
              <w:date w:fullDate="2020-04-30T00:00:00Z">
                <w:dateFormat w:val="dd.MM.yyyy"/>
                <w:lid w:val="ru-RU"/>
                <w:storeMappedDataAs w:val="dateTime"/>
                <w:calendar w:val="gregorian"/>
              </w:date>
            </w:sdtPr>
            <w:sdtContent>
              <w:p w14:paraId="163C3D0B" w14:textId="77777777" w:rsidR="008374C7" w:rsidRPr="00FB0145" w:rsidRDefault="008374C7" w:rsidP="003E1110">
                <w:pPr>
                  <w:pStyle w:val="11"/>
                  <w:ind w:firstLine="0"/>
                  <w:jc w:val="center"/>
                  <w:rPr>
                    <w:i/>
                    <w:sz w:val="12"/>
                    <w:szCs w:val="12"/>
                    <w:u w:val="single"/>
                  </w:rPr>
                </w:pPr>
                <w:r>
                  <w:rPr>
                    <w:i/>
                    <w:sz w:val="12"/>
                    <w:szCs w:val="12"/>
                    <w:u w:val="single"/>
                  </w:rPr>
                  <w:t>30.04.2020</w:t>
                </w:r>
              </w:p>
            </w:sdtContent>
          </w:sdt>
          <w:p w14:paraId="1FFE87B8"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668752071"/>
              <w:placeholder>
                <w:docPart w:val="49E4FF043BB049C1A16107F77525B04C"/>
              </w:placeholder>
              <w:date w:fullDate="2020-04-30T00:00:00Z">
                <w:dateFormat w:val="dd.MM.yyyy"/>
                <w:lid w:val="ru-RU"/>
                <w:storeMappedDataAs w:val="dateTime"/>
                <w:calendar w:val="gregorian"/>
              </w:date>
            </w:sdtPr>
            <w:sdtContent>
              <w:p w14:paraId="02A96495" w14:textId="77777777" w:rsidR="008374C7" w:rsidRPr="00910171" w:rsidRDefault="008374C7" w:rsidP="003E1110">
                <w:pPr>
                  <w:jc w:val="center"/>
                  <w:rPr>
                    <w:sz w:val="20"/>
                    <w:szCs w:val="20"/>
                  </w:rPr>
                </w:pPr>
                <w:r>
                  <w:rPr>
                    <w:i/>
                    <w:sz w:val="12"/>
                    <w:szCs w:val="12"/>
                    <w:u w:val="single"/>
                  </w:rPr>
                  <w:t>30.04.2020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3784473A" w14:textId="77777777" w:rsidR="008374C7" w:rsidRPr="00910171" w:rsidRDefault="008374C7" w:rsidP="003E1110">
            <w:pPr>
              <w:pStyle w:val="11"/>
              <w:ind w:firstLine="0"/>
              <w:jc w:val="center"/>
              <w:rPr>
                <w:sz w:val="20"/>
              </w:rPr>
            </w:pPr>
            <w:r w:rsidRPr="00E33CEA">
              <w:rPr>
                <w:sz w:val="20"/>
              </w:rPr>
              <w:t xml:space="preserve">Руководитель </w:t>
            </w:r>
            <w:sdt>
              <w:sdtPr>
                <w:rPr>
                  <w:sz w:val="20"/>
                </w:rPr>
                <w:id w:val="1389384954"/>
                <w:placeholder>
                  <w:docPart w:val="731751E20E55449FB0A93DB9FC40E310"/>
                </w:placeholder>
                <w:comboBox>
                  <w:listItem w:displayText="ВКР" w:value="ВКР"/>
                  <w:listItem w:displayText="КР" w:value="КР"/>
                  <w:listItem w:displayText="КП" w:value="КП"/>
                </w:comboBox>
              </w:sdtPr>
              <w:sdtContent>
                <w:r w:rsidRPr="00E33CEA">
                  <w:rPr>
                    <w:sz w:val="20"/>
                  </w:rPr>
                  <w:t>ВКР</w:t>
                </w:r>
              </w:sdtContent>
            </w:sdt>
          </w:p>
        </w:tc>
        <w:tc>
          <w:tcPr>
            <w:tcW w:w="1051" w:type="dxa"/>
            <w:tcBorders>
              <w:top w:val="single" w:sz="6" w:space="0" w:color="auto"/>
              <w:left w:val="single" w:sz="4" w:space="0" w:color="auto"/>
              <w:bottom w:val="single" w:sz="6" w:space="0" w:color="auto"/>
              <w:right w:val="single" w:sz="4" w:space="0" w:color="auto"/>
            </w:tcBorders>
          </w:tcPr>
          <w:p w14:paraId="68AD3E28" w14:textId="77777777" w:rsidR="008374C7" w:rsidRPr="00D94175" w:rsidRDefault="003E1110" w:rsidP="003E1110">
            <w:pPr>
              <w:pStyle w:val="11"/>
              <w:ind w:firstLine="0"/>
              <w:jc w:val="center"/>
              <w:rPr>
                <w:sz w:val="14"/>
                <w:szCs w:val="14"/>
              </w:rPr>
            </w:pPr>
            <w:sdt>
              <w:sdtPr>
                <w:rPr>
                  <w:i/>
                  <w:color w:val="000000"/>
                  <w:sz w:val="14"/>
                  <w:szCs w:val="14"/>
                  <w:lang w:eastAsia="en-US"/>
                </w:rPr>
                <w:id w:val="-2105879056"/>
                <w:placeholder>
                  <w:docPart w:val="E742ECFA88A44BBDB70D5ECA87EEABC7"/>
                </w:placeholder>
              </w:sdtPr>
              <w:sdtContent>
                <w:r w:rsidR="008374C7" w:rsidRPr="00D94175">
                  <w:rPr>
                    <w:i/>
                    <w:color w:val="000000"/>
                    <w:sz w:val="14"/>
                    <w:szCs w:val="14"/>
                    <w:lang w:eastAsia="en-US"/>
                  </w:rPr>
                  <w:t>А.П. Соколов</w:t>
                </w:r>
              </w:sdtContent>
            </w:sdt>
          </w:p>
        </w:tc>
      </w:tr>
      <w:tr w:rsidR="008374C7" w:rsidRPr="00910171" w14:paraId="06C7C06B" w14:textId="77777777" w:rsidTr="009A2DC7">
        <w:trPr>
          <w:trHeight w:hRule="exact" w:val="454"/>
          <w:jc w:val="center"/>
        </w:trPr>
        <w:tc>
          <w:tcPr>
            <w:tcW w:w="355" w:type="dxa"/>
            <w:tcBorders>
              <w:top w:val="single" w:sz="6" w:space="0" w:color="auto"/>
              <w:left w:val="single" w:sz="4" w:space="0" w:color="auto"/>
              <w:bottom w:val="single" w:sz="6" w:space="0" w:color="auto"/>
              <w:right w:val="single" w:sz="6" w:space="0" w:color="auto"/>
            </w:tcBorders>
            <w:vAlign w:val="center"/>
          </w:tcPr>
          <w:p w14:paraId="1A725EC6"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30AA9D4F" w14:textId="77777777" w:rsidR="008374C7" w:rsidRPr="00910171" w:rsidRDefault="008374C7" w:rsidP="003E1110">
            <w:pPr>
              <w:pStyle w:val="11"/>
              <w:ind w:firstLine="0"/>
              <w:jc w:val="left"/>
              <w:rPr>
                <w:szCs w:val="24"/>
              </w:rPr>
            </w:pPr>
            <w:r w:rsidRPr="00910171">
              <w:rPr>
                <w:szCs w:val="24"/>
              </w:rPr>
              <w:t xml:space="preserve">1-я </w:t>
            </w:r>
            <w:r>
              <w:rPr>
                <w:szCs w:val="24"/>
              </w:rPr>
              <w:t>редакция работы</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87470104"/>
              <w:placeholder>
                <w:docPart w:val="57632132FC30471F855BF8B86440EF0A"/>
              </w:placeholder>
              <w:date w:fullDate="2020-05-31T00:00:00Z">
                <w:dateFormat w:val="dd.MM.yyyy"/>
                <w:lid w:val="ru-RU"/>
                <w:storeMappedDataAs w:val="dateTime"/>
                <w:calendar w:val="gregorian"/>
              </w:date>
            </w:sdtPr>
            <w:sdtContent>
              <w:p w14:paraId="1C61AF33" w14:textId="77777777" w:rsidR="008374C7" w:rsidRPr="00FB0145" w:rsidRDefault="008374C7" w:rsidP="003E1110">
                <w:pPr>
                  <w:pStyle w:val="11"/>
                  <w:ind w:firstLine="0"/>
                  <w:jc w:val="center"/>
                  <w:rPr>
                    <w:i/>
                    <w:sz w:val="12"/>
                    <w:szCs w:val="12"/>
                    <w:u w:val="single"/>
                  </w:rPr>
                </w:pPr>
                <w:r>
                  <w:rPr>
                    <w:i/>
                    <w:sz w:val="12"/>
                    <w:szCs w:val="12"/>
                    <w:u w:val="single"/>
                  </w:rPr>
                  <w:t>31.05.2020</w:t>
                </w:r>
              </w:p>
            </w:sdtContent>
          </w:sdt>
          <w:p w14:paraId="6A8B06A6"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712308121"/>
              <w:placeholder>
                <w:docPart w:val="5E8C5AC50A384C3CBD9EA77153BA9BB1"/>
              </w:placeholder>
              <w:date w:fullDate="2020-05-31T00:00:00Z">
                <w:dateFormat w:val="dd.MM.yyyy"/>
                <w:lid w:val="ru-RU"/>
                <w:storeMappedDataAs w:val="dateTime"/>
                <w:calendar w:val="gregorian"/>
              </w:date>
            </w:sdtPr>
            <w:sdtContent>
              <w:p w14:paraId="728B0750" w14:textId="77777777" w:rsidR="008374C7" w:rsidRPr="00910171" w:rsidRDefault="008374C7" w:rsidP="003E1110">
                <w:pPr>
                  <w:jc w:val="center"/>
                  <w:rPr>
                    <w:sz w:val="20"/>
                    <w:szCs w:val="20"/>
                  </w:rPr>
                </w:pPr>
                <w:r>
                  <w:rPr>
                    <w:i/>
                    <w:sz w:val="12"/>
                    <w:szCs w:val="12"/>
                    <w:u w:val="single"/>
                  </w:rPr>
                  <w:t>31.05.2020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5AA46F50" w14:textId="77777777" w:rsidR="008374C7" w:rsidRPr="00E33CEA" w:rsidRDefault="008374C7" w:rsidP="003E1110">
            <w:pPr>
              <w:pStyle w:val="11"/>
              <w:ind w:firstLine="0"/>
              <w:jc w:val="center"/>
              <w:rPr>
                <w:sz w:val="20"/>
              </w:rPr>
            </w:pPr>
            <w:r w:rsidRPr="00E33CEA">
              <w:rPr>
                <w:sz w:val="20"/>
              </w:rPr>
              <w:t xml:space="preserve">Руководитель </w:t>
            </w:r>
            <w:sdt>
              <w:sdtPr>
                <w:rPr>
                  <w:sz w:val="20"/>
                </w:rPr>
                <w:id w:val="-1610350613"/>
                <w:placeholder>
                  <w:docPart w:val="CD3EDB4F2D924AC78E1B0DDB9BC2E098"/>
                </w:placeholder>
                <w:comboBox>
                  <w:listItem w:displayText="ВКР" w:value="ВКР"/>
                  <w:listItem w:displayText="КР" w:value="КР"/>
                  <w:listItem w:displayText="КП" w:value="КП"/>
                </w:comboBox>
              </w:sdtPr>
              <w:sdtContent>
                <w:r w:rsidRPr="00E33CEA">
                  <w:rPr>
                    <w:sz w:val="20"/>
                  </w:rPr>
                  <w:t>ВКР</w:t>
                </w:r>
              </w:sdtContent>
            </w:sdt>
          </w:p>
        </w:tc>
        <w:tc>
          <w:tcPr>
            <w:tcW w:w="1051" w:type="dxa"/>
            <w:tcBorders>
              <w:top w:val="single" w:sz="6" w:space="0" w:color="auto"/>
              <w:left w:val="single" w:sz="4" w:space="0" w:color="auto"/>
              <w:bottom w:val="single" w:sz="6" w:space="0" w:color="auto"/>
              <w:right w:val="single" w:sz="4" w:space="0" w:color="auto"/>
            </w:tcBorders>
          </w:tcPr>
          <w:p w14:paraId="714F3596" w14:textId="77777777" w:rsidR="008374C7" w:rsidRPr="00D94175" w:rsidRDefault="003E1110" w:rsidP="003E1110">
            <w:pPr>
              <w:pStyle w:val="11"/>
              <w:ind w:firstLine="0"/>
              <w:jc w:val="center"/>
              <w:rPr>
                <w:sz w:val="14"/>
                <w:szCs w:val="14"/>
              </w:rPr>
            </w:pPr>
            <w:sdt>
              <w:sdtPr>
                <w:rPr>
                  <w:i/>
                  <w:color w:val="000000"/>
                  <w:sz w:val="14"/>
                  <w:szCs w:val="14"/>
                  <w:lang w:eastAsia="en-US"/>
                </w:rPr>
                <w:id w:val="1987892110"/>
                <w:placeholder>
                  <w:docPart w:val="12195DAAED3D42899996134123D71AAE"/>
                </w:placeholder>
              </w:sdtPr>
              <w:sdtContent>
                <w:r w:rsidR="008374C7" w:rsidRPr="00D94175">
                  <w:rPr>
                    <w:i/>
                    <w:color w:val="000000"/>
                    <w:sz w:val="14"/>
                    <w:szCs w:val="14"/>
                    <w:lang w:eastAsia="en-US"/>
                  </w:rPr>
                  <w:t>А.П. Соколов</w:t>
                </w:r>
              </w:sdtContent>
            </w:sdt>
          </w:p>
        </w:tc>
      </w:tr>
      <w:tr w:rsidR="008374C7" w:rsidRPr="00910171" w14:paraId="1BE9A639" w14:textId="77777777" w:rsidTr="009A2DC7">
        <w:trPr>
          <w:trHeight w:hRule="exact" w:val="385"/>
          <w:jc w:val="center"/>
        </w:trPr>
        <w:tc>
          <w:tcPr>
            <w:tcW w:w="355" w:type="dxa"/>
            <w:tcBorders>
              <w:top w:val="single" w:sz="6" w:space="0" w:color="auto"/>
              <w:left w:val="single" w:sz="4" w:space="0" w:color="auto"/>
              <w:bottom w:val="single" w:sz="6" w:space="0" w:color="auto"/>
              <w:right w:val="single" w:sz="6" w:space="0" w:color="auto"/>
            </w:tcBorders>
            <w:vAlign w:val="center"/>
          </w:tcPr>
          <w:p w14:paraId="382D8557"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4561247C" w14:textId="77777777" w:rsidR="008374C7" w:rsidRPr="00910171" w:rsidRDefault="008374C7" w:rsidP="003E1110">
            <w:pPr>
              <w:pStyle w:val="11"/>
              <w:ind w:firstLine="0"/>
              <w:jc w:val="left"/>
              <w:rPr>
                <w:szCs w:val="24"/>
              </w:rPr>
            </w:pPr>
            <w:r w:rsidRPr="00910171">
              <w:rPr>
                <w:szCs w:val="24"/>
              </w:rPr>
              <w:t>Подготовка доклада и презентации</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88410397"/>
              <w:placeholder>
                <w:docPart w:val="86FC9CB8E5FE4A0BB8C0CAB6AF2D6785"/>
              </w:placeholder>
              <w:date w:fullDate="2020-06-17T00:00:00Z">
                <w:dateFormat w:val="dd.MM.yyyy"/>
                <w:lid w:val="ru-RU"/>
                <w:storeMappedDataAs w:val="dateTime"/>
                <w:calendar w:val="gregorian"/>
              </w:date>
            </w:sdtPr>
            <w:sdtContent>
              <w:p w14:paraId="3AC186A2" w14:textId="77777777" w:rsidR="008374C7" w:rsidRPr="00FB0145" w:rsidRDefault="008374C7" w:rsidP="003E1110">
                <w:pPr>
                  <w:pStyle w:val="11"/>
                  <w:ind w:firstLine="0"/>
                  <w:jc w:val="center"/>
                  <w:rPr>
                    <w:i/>
                    <w:sz w:val="12"/>
                    <w:szCs w:val="12"/>
                    <w:u w:val="single"/>
                  </w:rPr>
                </w:pPr>
                <w:r>
                  <w:rPr>
                    <w:i/>
                    <w:sz w:val="12"/>
                    <w:szCs w:val="12"/>
                    <w:u w:val="single"/>
                  </w:rPr>
                  <w:t>17.06.2020</w:t>
                </w:r>
              </w:p>
            </w:sdtContent>
          </w:sdt>
          <w:p w14:paraId="2D56C9AC"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319871964"/>
              <w:placeholder>
                <w:docPart w:val="57AF0AA7BF99491FAA470D831E1500BE"/>
              </w:placeholder>
              <w:date w:fullDate="2020-06-17T00:00:00Z">
                <w:dateFormat w:val="dd.MM.yyyy"/>
                <w:lid w:val="ru-RU"/>
                <w:storeMappedDataAs w:val="dateTime"/>
                <w:calendar w:val="gregorian"/>
              </w:date>
            </w:sdtPr>
            <w:sdtContent>
              <w:p w14:paraId="758396A2" w14:textId="77777777" w:rsidR="008374C7" w:rsidRPr="00910171" w:rsidRDefault="008374C7" w:rsidP="003E1110">
                <w:pPr>
                  <w:jc w:val="center"/>
                  <w:rPr>
                    <w:sz w:val="20"/>
                    <w:szCs w:val="20"/>
                  </w:rPr>
                </w:pPr>
                <w:r>
                  <w:rPr>
                    <w:i/>
                    <w:sz w:val="12"/>
                    <w:szCs w:val="12"/>
                    <w:u w:val="single"/>
                  </w:rPr>
                  <w:t>17.06.2020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5436CC2C" w14:textId="77777777" w:rsidR="008374C7" w:rsidRPr="00910171" w:rsidRDefault="008374C7" w:rsidP="003E1110">
            <w:pPr>
              <w:pStyle w:val="11"/>
              <w:ind w:firstLine="0"/>
              <w:jc w:val="center"/>
              <w:rPr>
                <w:sz w:val="20"/>
              </w:rPr>
            </w:pPr>
          </w:p>
        </w:tc>
        <w:tc>
          <w:tcPr>
            <w:tcW w:w="1051" w:type="dxa"/>
            <w:tcBorders>
              <w:top w:val="single" w:sz="6" w:space="0" w:color="auto"/>
              <w:left w:val="single" w:sz="4" w:space="0" w:color="auto"/>
              <w:bottom w:val="single" w:sz="6" w:space="0" w:color="auto"/>
              <w:right w:val="single" w:sz="4" w:space="0" w:color="auto"/>
            </w:tcBorders>
          </w:tcPr>
          <w:p w14:paraId="55438F9F" w14:textId="77777777" w:rsidR="008374C7" w:rsidRPr="00910171" w:rsidRDefault="008374C7" w:rsidP="003E1110">
            <w:pPr>
              <w:jc w:val="center"/>
              <w:rPr>
                <w:snapToGrid w:val="0"/>
                <w:sz w:val="20"/>
                <w:szCs w:val="20"/>
              </w:rPr>
            </w:pPr>
          </w:p>
        </w:tc>
      </w:tr>
      <w:tr w:rsidR="008374C7" w:rsidRPr="00910171" w14:paraId="40D4A898" w14:textId="77777777" w:rsidTr="009A2DC7">
        <w:trPr>
          <w:trHeight w:hRule="exact" w:val="515"/>
          <w:jc w:val="center"/>
        </w:trPr>
        <w:tc>
          <w:tcPr>
            <w:tcW w:w="355" w:type="dxa"/>
            <w:tcBorders>
              <w:top w:val="single" w:sz="6" w:space="0" w:color="auto"/>
              <w:left w:val="single" w:sz="4" w:space="0" w:color="auto"/>
              <w:bottom w:val="single" w:sz="6" w:space="0" w:color="auto"/>
              <w:right w:val="single" w:sz="6" w:space="0" w:color="auto"/>
            </w:tcBorders>
            <w:vAlign w:val="center"/>
          </w:tcPr>
          <w:p w14:paraId="6D9A9BEA"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5F5C5D96" w14:textId="77777777" w:rsidR="008374C7" w:rsidRPr="00910171" w:rsidRDefault="008374C7" w:rsidP="003E1110">
            <w:pPr>
              <w:pStyle w:val="11"/>
              <w:ind w:firstLine="0"/>
              <w:jc w:val="left"/>
              <w:rPr>
                <w:szCs w:val="24"/>
              </w:rPr>
            </w:pPr>
            <w:r w:rsidRPr="00910171">
              <w:rPr>
                <w:szCs w:val="24"/>
              </w:rPr>
              <w:t>Заключение руководителя</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09896746"/>
              <w:placeholder>
                <w:docPart w:val="3E8A9D7D03C04398BE498D75FC6CBA3A"/>
              </w:placeholder>
              <w:date w:fullDate="2020-06-15T00:00:00Z">
                <w:dateFormat w:val="dd.MM.yyyy"/>
                <w:lid w:val="ru-RU"/>
                <w:storeMappedDataAs w:val="dateTime"/>
                <w:calendar w:val="gregorian"/>
              </w:date>
            </w:sdtPr>
            <w:sdtContent>
              <w:p w14:paraId="757F2DD0" w14:textId="77777777" w:rsidR="008374C7" w:rsidRPr="00FB0145" w:rsidRDefault="008374C7" w:rsidP="003E1110">
                <w:pPr>
                  <w:pStyle w:val="11"/>
                  <w:ind w:firstLine="0"/>
                  <w:jc w:val="center"/>
                  <w:rPr>
                    <w:i/>
                    <w:sz w:val="12"/>
                    <w:szCs w:val="12"/>
                    <w:u w:val="single"/>
                  </w:rPr>
                </w:pPr>
                <w:r>
                  <w:rPr>
                    <w:i/>
                    <w:sz w:val="12"/>
                    <w:szCs w:val="12"/>
                    <w:u w:val="single"/>
                  </w:rPr>
                  <w:t>15.06.2020</w:t>
                </w:r>
              </w:p>
            </w:sdtContent>
          </w:sdt>
          <w:p w14:paraId="2B0D7B1A"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35944727"/>
              <w:placeholder>
                <w:docPart w:val="2A54C8EC1CAD46F39F722C8E5DDF6FC0"/>
              </w:placeholder>
              <w:date w:fullDate="2020-06-15T00:00:00Z">
                <w:dateFormat w:val="dd.MM.yyyy"/>
                <w:lid w:val="ru-RU"/>
                <w:storeMappedDataAs w:val="dateTime"/>
                <w:calendar w:val="gregorian"/>
              </w:date>
            </w:sdtPr>
            <w:sdtContent>
              <w:p w14:paraId="3F3855B5" w14:textId="77777777" w:rsidR="008374C7" w:rsidRPr="00910171" w:rsidRDefault="008374C7" w:rsidP="003E1110">
                <w:pPr>
                  <w:jc w:val="center"/>
                  <w:rPr>
                    <w:sz w:val="20"/>
                    <w:szCs w:val="20"/>
                  </w:rPr>
                </w:pPr>
                <w:r>
                  <w:rPr>
                    <w:i/>
                    <w:sz w:val="12"/>
                    <w:szCs w:val="12"/>
                    <w:u w:val="single"/>
                  </w:rPr>
                  <w:t>15.06.2020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6F3CE29C" w14:textId="77777777" w:rsidR="008374C7" w:rsidRPr="00910171" w:rsidRDefault="008374C7" w:rsidP="003E1110">
            <w:pPr>
              <w:pStyle w:val="11"/>
              <w:ind w:firstLine="0"/>
              <w:jc w:val="center"/>
              <w:rPr>
                <w:sz w:val="20"/>
              </w:rPr>
            </w:pPr>
            <w:r w:rsidRPr="00E33CEA">
              <w:rPr>
                <w:sz w:val="20"/>
              </w:rPr>
              <w:t xml:space="preserve">Руководитель </w:t>
            </w:r>
            <w:sdt>
              <w:sdtPr>
                <w:rPr>
                  <w:sz w:val="20"/>
                </w:rPr>
                <w:id w:val="-1441607210"/>
                <w:placeholder>
                  <w:docPart w:val="266CC11134D545C19958B0CBF616FD53"/>
                </w:placeholder>
                <w:comboBox>
                  <w:listItem w:displayText="ВКР" w:value="ВКР"/>
                  <w:listItem w:displayText="КР" w:value="КР"/>
                  <w:listItem w:displayText="КП" w:value="КП"/>
                </w:comboBox>
              </w:sdtPr>
              <w:sdtContent>
                <w:r w:rsidRPr="00E33CEA">
                  <w:rPr>
                    <w:sz w:val="20"/>
                  </w:rPr>
                  <w:t>ВКР</w:t>
                </w:r>
              </w:sdtContent>
            </w:sdt>
          </w:p>
        </w:tc>
        <w:tc>
          <w:tcPr>
            <w:tcW w:w="1051" w:type="dxa"/>
            <w:tcBorders>
              <w:top w:val="single" w:sz="6" w:space="0" w:color="auto"/>
              <w:left w:val="single" w:sz="4" w:space="0" w:color="auto"/>
              <w:bottom w:val="single" w:sz="6" w:space="0" w:color="auto"/>
              <w:right w:val="single" w:sz="4" w:space="0" w:color="auto"/>
            </w:tcBorders>
          </w:tcPr>
          <w:p w14:paraId="0DCE5D0E" w14:textId="77777777" w:rsidR="008374C7" w:rsidRPr="00910171" w:rsidRDefault="003E1110" w:rsidP="003E1110">
            <w:pPr>
              <w:pStyle w:val="11"/>
              <w:ind w:firstLine="0"/>
              <w:jc w:val="center"/>
              <w:rPr>
                <w:sz w:val="20"/>
              </w:rPr>
            </w:pPr>
            <w:sdt>
              <w:sdtPr>
                <w:rPr>
                  <w:i/>
                  <w:color w:val="000000"/>
                  <w:sz w:val="14"/>
                  <w:szCs w:val="14"/>
                  <w:lang w:eastAsia="en-US"/>
                </w:rPr>
                <w:id w:val="-1223368236"/>
                <w:placeholder>
                  <w:docPart w:val="DA87DA1AB1C940AB9B666EEF7B7AC7B8"/>
                </w:placeholder>
              </w:sdtPr>
              <w:sdtContent>
                <w:r w:rsidR="008374C7" w:rsidRPr="00D94175">
                  <w:rPr>
                    <w:i/>
                    <w:color w:val="000000"/>
                    <w:sz w:val="14"/>
                    <w:szCs w:val="14"/>
                    <w:lang w:eastAsia="en-US"/>
                  </w:rPr>
                  <w:t>А.П. Соколов</w:t>
                </w:r>
              </w:sdtContent>
            </w:sdt>
          </w:p>
        </w:tc>
      </w:tr>
      <w:tr w:rsidR="008374C7" w:rsidRPr="00910171" w14:paraId="3DB85394" w14:textId="77777777" w:rsidTr="009A2DC7">
        <w:trPr>
          <w:trHeight w:hRule="exact" w:val="653"/>
          <w:jc w:val="center"/>
        </w:trPr>
        <w:tc>
          <w:tcPr>
            <w:tcW w:w="355" w:type="dxa"/>
            <w:tcBorders>
              <w:top w:val="single" w:sz="6" w:space="0" w:color="auto"/>
              <w:left w:val="single" w:sz="4" w:space="0" w:color="auto"/>
              <w:bottom w:val="single" w:sz="6" w:space="0" w:color="auto"/>
              <w:right w:val="single" w:sz="6" w:space="0" w:color="auto"/>
            </w:tcBorders>
            <w:vAlign w:val="center"/>
          </w:tcPr>
          <w:p w14:paraId="3954A623"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7F765B29" w14:textId="77777777" w:rsidR="008374C7" w:rsidRPr="00910171" w:rsidRDefault="008374C7" w:rsidP="003E1110">
            <w:pPr>
              <w:pStyle w:val="11"/>
              <w:ind w:firstLine="0"/>
              <w:jc w:val="left"/>
              <w:rPr>
                <w:szCs w:val="24"/>
              </w:rPr>
            </w:pPr>
            <w:r w:rsidRPr="00910171">
              <w:rPr>
                <w:szCs w:val="24"/>
              </w:rPr>
              <w:t>Допуск работы к защите на ГЭК (</w:t>
            </w:r>
            <w:proofErr w:type="spellStart"/>
            <w:r w:rsidRPr="00910171">
              <w:rPr>
                <w:szCs w:val="24"/>
              </w:rPr>
              <w:t>нормоконтроль</w:t>
            </w:r>
            <w:proofErr w:type="spellEnd"/>
            <w:r w:rsidRPr="00910171">
              <w:rPr>
                <w:szCs w:val="24"/>
              </w:rPr>
              <w:t>)</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492239"/>
              <w:placeholder>
                <w:docPart w:val="3FCB7C09806B40AB9C28F363C4C34F22"/>
              </w:placeholder>
              <w:date w:fullDate="2020-06-15T00:00:00Z">
                <w:dateFormat w:val="dd.MM.yyyy"/>
                <w:lid w:val="ru-RU"/>
                <w:storeMappedDataAs w:val="dateTime"/>
                <w:calendar w:val="gregorian"/>
              </w:date>
            </w:sdtPr>
            <w:sdtContent>
              <w:p w14:paraId="7A943AE9" w14:textId="77777777" w:rsidR="008374C7" w:rsidRPr="00FB0145" w:rsidRDefault="008374C7" w:rsidP="003E1110">
                <w:pPr>
                  <w:pStyle w:val="11"/>
                  <w:ind w:firstLine="0"/>
                  <w:jc w:val="center"/>
                  <w:rPr>
                    <w:i/>
                    <w:sz w:val="12"/>
                    <w:szCs w:val="12"/>
                    <w:u w:val="single"/>
                  </w:rPr>
                </w:pPr>
                <w:r>
                  <w:rPr>
                    <w:i/>
                    <w:sz w:val="12"/>
                    <w:szCs w:val="12"/>
                    <w:u w:val="single"/>
                  </w:rPr>
                  <w:t>15.06.2020</w:t>
                </w:r>
              </w:p>
            </w:sdtContent>
          </w:sdt>
          <w:p w14:paraId="23A50923"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702250656"/>
              <w:placeholder>
                <w:docPart w:val="1324FFE9749E4C479ABC26F289D4832E"/>
              </w:placeholder>
              <w:date w:fullDate="2020-06-11T00:00:00Z">
                <w:dateFormat w:val="dd.MM.yyyy"/>
                <w:lid w:val="ru-RU"/>
                <w:storeMappedDataAs w:val="dateTime"/>
                <w:calendar w:val="gregorian"/>
              </w:date>
            </w:sdtPr>
            <w:sdtContent>
              <w:p w14:paraId="0D5C4D5F" w14:textId="77777777" w:rsidR="008374C7" w:rsidRPr="00910171" w:rsidRDefault="008374C7" w:rsidP="003E1110">
                <w:pPr>
                  <w:jc w:val="center"/>
                  <w:rPr>
                    <w:sz w:val="20"/>
                    <w:szCs w:val="20"/>
                  </w:rPr>
                </w:pPr>
                <w:r>
                  <w:rPr>
                    <w:i/>
                    <w:sz w:val="12"/>
                    <w:szCs w:val="12"/>
                    <w:u w:val="single"/>
                  </w:rPr>
                  <w:t>11.06.2020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2910FE32" w14:textId="77777777" w:rsidR="008374C7" w:rsidRPr="009A2DC7" w:rsidRDefault="008374C7" w:rsidP="003E1110">
            <w:pPr>
              <w:pStyle w:val="11"/>
              <w:ind w:firstLine="0"/>
              <w:jc w:val="center"/>
              <w:rPr>
                <w:sz w:val="16"/>
                <w:szCs w:val="16"/>
              </w:rPr>
            </w:pPr>
            <w:proofErr w:type="spellStart"/>
            <w:r w:rsidRPr="009A2DC7">
              <w:rPr>
                <w:sz w:val="16"/>
                <w:szCs w:val="16"/>
              </w:rPr>
              <w:t>Нормоконтролер</w:t>
            </w:r>
            <w:proofErr w:type="spellEnd"/>
          </w:p>
        </w:tc>
        <w:tc>
          <w:tcPr>
            <w:tcW w:w="1051" w:type="dxa"/>
            <w:tcBorders>
              <w:top w:val="single" w:sz="6" w:space="0" w:color="auto"/>
              <w:left w:val="single" w:sz="4" w:space="0" w:color="auto"/>
              <w:bottom w:val="single" w:sz="6" w:space="0" w:color="auto"/>
              <w:right w:val="single" w:sz="4" w:space="0" w:color="auto"/>
            </w:tcBorders>
          </w:tcPr>
          <w:p w14:paraId="0BF47EFC" w14:textId="77777777" w:rsidR="008374C7" w:rsidRPr="00910171" w:rsidRDefault="003E1110" w:rsidP="003E1110">
            <w:pPr>
              <w:pStyle w:val="11"/>
              <w:ind w:firstLine="0"/>
              <w:jc w:val="center"/>
              <w:rPr>
                <w:sz w:val="20"/>
              </w:rPr>
            </w:pPr>
            <w:sdt>
              <w:sdtPr>
                <w:rPr>
                  <w:i/>
                  <w:color w:val="000000"/>
                  <w:sz w:val="14"/>
                  <w:szCs w:val="14"/>
                  <w:lang w:eastAsia="en-US"/>
                </w:rPr>
                <w:id w:val="-390345470"/>
                <w:placeholder>
                  <w:docPart w:val="DF707CEBE0994145A142D443125B3BD5"/>
                </w:placeholder>
              </w:sdtPr>
              <w:sdtContent>
                <w:r w:rsidR="008374C7">
                  <w:rPr>
                    <w:i/>
                    <w:color w:val="000000"/>
                    <w:sz w:val="14"/>
                    <w:szCs w:val="14"/>
                    <w:lang w:eastAsia="en-US"/>
                  </w:rPr>
                  <w:t>С.В</w:t>
                </w:r>
                <w:r w:rsidR="008374C7" w:rsidRPr="00D94175">
                  <w:rPr>
                    <w:i/>
                    <w:color w:val="000000"/>
                    <w:sz w:val="14"/>
                    <w:szCs w:val="14"/>
                    <w:lang w:eastAsia="en-US"/>
                  </w:rPr>
                  <w:t xml:space="preserve">. </w:t>
                </w:r>
                <w:r w:rsidR="008374C7">
                  <w:rPr>
                    <w:i/>
                    <w:color w:val="000000"/>
                    <w:sz w:val="14"/>
                    <w:szCs w:val="14"/>
                    <w:lang w:eastAsia="en-US"/>
                  </w:rPr>
                  <w:t>Грошев</w:t>
                </w:r>
              </w:sdtContent>
            </w:sdt>
          </w:p>
        </w:tc>
      </w:tr>
      <w:tr w:rsidR="008374C7" w:rsidRPr="00910171" w14:paraId="750DEFA2" w14:textId="77777777" w:rsidTr="009A2DC7">
        <w:trPr>
          <w:trHeight w:hRule="exact" w:val="455"/>
          <w:jc w:val="center"/>
        </w:trPr>
        <w:tc>
          <w:tcPr>
            <w:tcW w:w="355" w:type="dxa"/>
            <w:tcBorders>
              <w:top w:val="single" w:sz="6" w:space="0" w:color="auto"/>
              <w:left w:val="single" w:sz="4" w:space="0" w:color="auto"/>
              <w:bottom w:val="single" w:sz="6" w:space="0" w:color="auto"/>
              <w:right w:val="single" w:sz="6" w:space="0" w:color="auto"/>
            </w:tcBorders>
            <w:vAlign w:val="center"/>
          </w:tcPr>
          <w:p w14:paraId="636B19EC"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6" w:space="0" w:color="auto"/>
              <w:right w:val="single" w:sz="6" w:space="0" w:color="auto"/>
            </w:tcBorders>
            <w:vAlign w:val="center"/>
          </w:tcPr>
          <w:p w14:paraId="1ECE65AD" w14:textId="77777777" w:rsidR="008374C7" w:rsidRPr="00910171" w:rsidRDefault="008374C7" w:rsidP="003E1110">
            <w:pPr>
              <w:pStyle w:val="11"/>
              <w:ind w:firstLine="0"/>
              <w:jc w:val="left"/>
              <w:rPr>
                <w:szCs w:val="24"/>
              </w:rPr>
            </w:pPr>
            <w:r w:rsidRPr="00910171">
              <w:rPr>
                <w:szCs w:val="24"/>
              </w:rPr>
              <w:t>Внешняя рецензия</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839574943"/>
              <w:placeholder>
                <w:docPart w:val="D46F6E70D5CE4757ABF9184B8EA42B21"/>
              </w:placeholder>
              <w:date w:fullDate="2020-06-12T00:00:00Z">
                <w:dateFormat w:val="dd.MM.yyyy"/>
                <w:lid w:val="ru-RU"/>
                <w:storeMappedDataAs w:val="dateTime"/>
                <w:calendar w:val="gregorian"/>
              </w:date>
            </w:sdtPr>
            <w:sdtContent>
              <w:p w14:paraId="6F1F69BF" w14:textId="77777777" w:rsidR="008374C7" w:rsidRPr="00FB0145" w:rsidRDefault="008374C7" w:rsidP="003E1110">
                <w:pPr>
                  <w:pStyle w:val="11"/>
                  <w:ind w:firstLine="0"/>
                  <w:jc w:val="center"/>
                  <w:rPr>
                    <w:i/>
                    <w:sz w:val="12"/>
                    <w:szCs w:val="12"/>
                    <w:u w:val="single"/>
                  </w:rPr>
                </w:pPr>
                <w:r>
                  <w:rPr>
                    <w:i/>
                    <w:sz w:val="12"/>
                    <w:szCs w:val="12"/>
                    <w:u w:val="single"/>
                  </w:rPr>
                  <w:t>12.06.2020</w:t>
                </w:r>
              </w:p>
            </w:sdtContent>
          </w:sdt>
          <w:p w14:paraId="2328C4AB"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867138229"/>
              <w:placeholder>
                <w:docPart w:val="9C1A810ED7B4450EA893D077296BE69F"/>
              </w:placeholder>
              <w:date w:fullDate="2020-06-12T00:00:00Z">
                <w:dateFormat w:val="dd.MM.yyyy"/>
                <w:lid w:val="ru-RU"/>
                <w:storeMappedDataAs w:val="dateTime"/>
                <w:calendar w:val="gregorian"/>
              </w:date>
            </w:sdtPr>
            <w:sdtContent>
              <w:p w14:paraId="6E0D8665" w14:textId="77777777" w:rsidR="008374C7" w:rsidRPr="00910171" w:rsidRDefault="008374C7" w:rsidP="003E1110">
                <w:pPr>
                  <w:jc w:val="center"/>
                  <w:rPr>
                    <w:sz w:val="20"/>
                    <w:szCs w:val="20"/>
                  </w:rPr>
                </w:pPr>
                <w:r>
                  <w:rPr>
                    <w:i/>
                    <w:sz w:val="12"/>
                    <w:szCs w:val="12"/>
                    <w:u w:val="single"/>
                  </w:rPr>
                  <w:t>12.06.2020</w:t>
                </w:r>
              </w:p>
            </w:sdtContent>
          </w:sdt>
        </w:tc>
        <w:tc>
          <w:tcPr>
            <w:tcW w:w="1380" w:type="dxa"/>
            <w:tcBorders>
              <w:top w:val="single" w:sz="6" w:space="0" w:color="auto"/>
              <w:left w:val="single" w:sz="6" w:space="0" w:color="auto"/>
              <w:bottom w:val="single" w:sz="6" w:space="0" w:color="auto"/>
              <w:right w:val="single" w:sz="4" w:space="0" w:color="auto"/>
            </w:tcBorders>
            <w:vAlign w:val="center"/>
          </w:tcPr>
          <w:p w14:paraId="17E9CC53" w14:textId="77777777" w:rsidR="008374C7" w:rsidRPr="00910171" w:rsidRDefault="008374C7" w:rsidP="003E1110">
            <w:pPr>
              <w:pStyle w:val="11"/>
              <w:ind w:firstLine="0"/>
              <w:rPr>
                <w:sz w:val="20"/>
              </w:rPr>
            </w:pPr>
          </w:p>
        </w:tc>
        <w:tc>
          <w:tcPr>
            <w:tcW w:w="1051" w:type="dxa"/>
            <w:tcBorders>
              <w:top w:val="single" w:sz="6" w:space="0" w:color="auto"/>
              <w:left w:val="single" w:sz="4" w:space="0" w:color="auto"/>
              <w:bottom w:val="single" w:sz="6" w:space="0" w:color="auto"/>
              <w:right w:val="single" w:sz="4" w:space="0" w:color="auto"/>
            </w:tcBorders>
          </w:tcPr>
          <w:p w14:paraId="7F505AE6" w14:textId="77777777" w:rsidR="008374C7" w:rsidRPr="00910171" w:rsidRDefault="008374C7" w:rsidP="003E1110">
            <w:pPr>
              <w:jc w:val="center"/>
              <w:rPr>
                <w:snapToGrid w:val="0"/>
                <w:sz w:val="20"/>
                <w:szCs w:val="20"/>
              </w:rPr>
            </w:pPr>
          </w:p>
          <w:p w14:paraId="48BC2616" w14:textId="77777777" w:rsidR="008374C7" w:rsidRPr="00910171" w:rsidRDefault="008374C7" w:rsidP="003E1110">
            <w:pPr>
              <w:pStyle w:val="11"/>
              <w:ind w:firstLine="0"/>
              <w:jc w:val="center"/>
              <w:rPr>
                <w:sz w:val="20"/>
              </w:rPr>
            </w:pPr>
          </w:p>
        </w:tc>
      </w:tr>
      <w:tr w:rsidR="008374C7" w:rsidRPr="00910171" w14:paraId="0A914B84" w14:textId="77777777" w:rsidTr="009A2DC7">
        <w:trPr>
          <w:trHeight w:hRule="exact" w:val="424"/>
          <w:jc w:val="center"/>
        </w:trPr>
        <w:tc>
          <w:tcPr>
            <w:tcW w:w="355" w:type="dxa"/>
            <w:tcBorders>
              <w:top w:val="single" w:sz="6" w:space="0" w:color="auto"/>
              <w:left w:val="single" w:sz="4" w:space="0" w:color="auto"/>
              <w:bottom w:val="single" w:sz="4" w:space="0" w:color="auto"/>
              <w:right w:val="single" w:sz="6" w:space="0" w:color="auto"/>
            </w:tcBorders>
            <w:vAlign w:val="center"/>
          </w:tcPr>
          <w:p w14:paraId="32AF0B4B" w14:textId="77777777" w:rsidR="008374C7" w:rsidRPr="00910171" w:rsidRDefault="008374C7" w:rsidP="003E1110">
            <w:pPr>
              <w:pStyle w:val="11"/>
              <w:numPr>
                <w:ilvl w:val="0"/>
                <w:numId w:val="13"/>
              </w:numPr>
              <w:ind w:hanging="618"/>
              <w:jc w:val="center"/>
              <w:rPr>
                <w:szCs w:val="24"/>
              </w:rPr>
            </w:pPr>
          </w:p>
        </w:tc>
        <w:tc>
          <w:tcPr>
            <w:tcW w:w="4592" w:type="dxa"/>
            <w:tcBorders>
              <w:top w:val="single" w:sz="6" w:space="0" w:color="auto"/>
              <w:left w:val="single" w:sz="6" w:space="0" w:color="auto"/>
              <w:bottom w:val="single" w:sz="4" w:space="0" w:color="auto"/>
              <w:right w:val="single" w:sz="6" w:space="0" w:color="auto"/>
            </w:tcBorders>
            <w:vAlign w:val="center"/>
          </w:tcPr>
          <w:p w14:paraId="00511664" w14:textId="77777777" w:rsidR="008374C7" w:rsidRPr="00910171" w:rsidRDefault="008374C7" w:rsidP="003E1110">
            <w:pPr>
              <w:pStyle w:val="11"/>
              <w:ind w:firstLine="0"/>
              <w:jc w:val="left"/>
              <w:rPr>
                <w:szCs w:val="24"/>
              </w:rPr>
            </w:pPr>
            <w:r w:rsidRPr="00910171">
              <w:rPr>
                <w:szCs w:val="24"/>
              </w:rPr>
              <w:t>Защита работы на ГЭК</w:t>
            </w:r>
          </w:p>
        </w:tc>
        <w:tc>
          <w:tcPr>
            <w:tcW w:w="803"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694966632"/>
              <w:placeholder>
                <w:docPart w:val="989E73ACD1044E2EA8429EF550D54057"/>
              </w:placeholder>
              <w:date w:fullDate="2020-06-17T00:00:00Z">
                <w:dateFormat w:val="dd.MM.yyyy"/>
                <w:lid w:val="ru-RU"/>
                <w:storeMappedDataAs w:val="dateTime"/>
                <w:calendar w:val="gregorian"/>
              </w:date>
            </w:sdtPr>
            <w:sdtContent>
              <w:p w14:paraId="41D49B26" w14:textId="77777777" w:rsidR="008374C7" w:rsidRPr="00FB0145" w:rsidRDefault="008374C7" w:rsidP="003E1110">
                <w:pPr>
                  <w:pStyle w:val="11"/>
                  <w:ind w:firstLine="0"/>
                  <w:jc w:val="center"/>
                  <w:rPr>
                    <w:i/>
                    <w:sz w:val="12"/>
                    <w:szCs w:val="12"/>
                    <w:u w:val="single"/>
                  </w:rPr>
                </w:pPr>
                <w:r>
                  <w:rPr>
                    <w:i/>
                    <w:sz w:val="12"/>
                    <w:szCs w:val="12"/>
                    <w:u w:val="single"/>
                  </w:rPr>
                  <w:t>1</w:t>
                </w:r>
                <w:r>
                  <w:rPr>
                    <w:i/>
                    <w:sz w:val="12"/>
                    <w:szCs w:val="12"/>
                    <w:u w:val="single"/>
                    <w:lang w:val="en-US"/>
                  </w:rPr>
                  <w:t>7</w:t>
                </w:r>
                <w:r>
                  <w:rPr>
                    <w:i/>
                    <w:sz w:val="12"/>
                    <w:szCs w:val="12"/>
                    <w:u w:val="single"/>
                  </w:rPr>
                  <w:t>.06.2020</w:t>
                </w:r>
              </w:p>
            </w:sdtContent>
          </w:sdt>
          <w:p w14:paraId="1450C9B7" w14:textId="77777777" w:rsidR="008374C7" w:rsidRPr="00910171" w:rsidRDefault="008374C7" w:rsidP="003E1110">
            <w:pPr>
              <w:pStyle w:val="11"/>
              <w:ind w:firstLine="0"/>
              <w:jc w:val="center"/>
              <w:rPr>
                <w:i/>
                <w:sz w:val="12"/>
                <w:szCs w:val="12"/>
              </w:rPr>
            </w:pPr>
            <w:r w:rsidRPr="00FB0145">
              <w:rPr>
                <w:i/>
                <w:sz w:val="12"/>
                <w:szCs w:val="12"/>
              </w:rPr>
              <w:t>Планируемая дата</w:t>
            </w:r>
          </w:p>
        </w:tc>
        <w:tc>
          <w:tcPr>
            <w:tcW w:w="803"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1164896044"/>
              <w:placeholder>
                <w:docPart w:val="24BA15C6D6964277B2546D08925E1557"/>
              </w:placeholder>
              <w:date w:fullDate="2020-06-17T00:00:00Z">
                <w:dateFormat w:val="dd.MM.yyyy"/>
                <w:lid w:val="ru-RU"/>
                <w:storeMappedDataAs w:val="dateTime"/>
                <w:calendar w:val="gregorian"/>
              </w:date>
            </w:sdtPr>
            <w:sdtContent>
              <w:p w14:paraId="7A572939" w14:textId="77777777" w:rsidR="008374C7" w:rsidRPr="00910171" w:rsidRDefault="008374C7" w:rsidP="003E1110">
                <w:pPr>
                  <w:jc w:val="center"/>
                  <w:rPr>
                    <w:sz w:val="20"/>
                    <w:szCs w:val="20"/>
                  </w:rPr>
                </w:pPr>
                <w:r>
                  <w:rPr>
                    <w:i/>
                    <w:sz w:val="12"/>
                    <w:szCs w:val="12"/>
                    <w:u w:val="single"/>
                  </w:rPr>
                  <w:t>17.06.2020</w:t>
                </w:r>
              </w:p>
            </w:sdtContent>
          </w:sdt>
        </w:tc>
        <w:tc>
          <w:tcPr>
            <w:tcW w:w="1380" w:type="dxa"/>
            <w:tcBorders>
              <w:top w:val="single" w:sz="6" w:space="0" w:color="auto"/>
              <w:left w:val="single" w:sz="6" w:space="0" w:color="auto"/>
              <w:bottom w:val="single" w:sz="4" w:space="0" w:color="auto"/>
              <w:right w:val="single" w:sz="4" w:space="0" w:color="auto"/>
            </w:tcBorders>
            <w:vAlign w:val="center"/>
          </w:tcPr>
          <w:p w14:paraId="7CD5754D" w14:textId="77777777" w:rsidR="008374C7" w:rsidRPr="00910171" w:rsidRDefault="008374C7" w:rsidP="003E1110">
            <w:pPr>
              <w:pStyle w:val="11"/>
              <w:ind w:firstLine="0"/>
              <w:rPr>
                <w:sz w:val="20"/>
              </w:rPr>
            </w:pPr>
          </w:p>
        </w:tc>
        <w:tc>
          <w:tcPr>
            <w:tcW w:w="1051" w:type="dxa"/>
            <w:tcBorders>
              <w:top w:val="single" w:sz="6" w:space="0" w:color="auto"/>
              <w:left w:val="single" w:sz="4" w:space="0" w:color="auto"/>
              <w:bottom w:val="single" w:sz="4" w:space="0" w:color="auto"/>
              <w:right w:val="single" w:sz="4" w:space="0" w:color="auto"/>
            </w:tcBorders>
          </w:tcPr>
          <w:p w14:paraId="24020615" w14:textId="77777777" w:rsidR="008374C7" w:rsidRPr="00910171" w:rsidRDefault="008374C7" w:rsidP="003E1110">
            <w:pPr>
              <w:jc w:val="center"/>
              <w:rPr>
                <w:snapToGrid w:val="0"/>
                <w:sz w:val="20"/>
                <w:szCs w:val="20"/>
              </w:rPr>
            </w:pPr>
          </w:p>
          <w:p w14:paraId="7CB017E3" w14:textId="77777777" w:rsidR="008374C7" w:rsidRPr="00910171" w:rsidRDefault="008374C7" w:rsidP="003E1110">
            <w:pPr>
              <w:pStyle w:val="11"/>
              <w:ind w:firstLine="0"/>
              <w:jc w:val="center"/>
              <w:rPr>
                <w:sz w:val="20"/>
              </w:rPr>
            </w:pPr>
          </w:p>
        </w:tc>
      </w:tr>
    </w:tbl>
    <w:p w14:paraId="030AB7BC" w14:textId="77777777" w:rsidR="008374C7" w:rsidRDefault="008374C7" w:rsidP="008374C7">
      <w:pPr>
        <w:pStyle w:val="11"/>
        <w:jc w:val="left"/>
        <w:rPr>
          <w:i/>
          <w:sz w:val="20"/>
        </w:rPr>
      </w:pPr>
    </w:p>
    <w:tbl>
      <w:tblPr>
        <w:tblW w:w="0" w:type="auto"/>
        <w:tblInd w:w="108" w:type="dxa"/>
        <w:tblLook w:val="04A0" w:firstRow="1" w:lastRow="0" w:firstColumn="1" w:lastColumn="0" w:noHBand="0" w:noVBand="1"/>
      </w:tblPr>
      <w:tblGrid>
        <w:gridCol w:w="3929"/>
        <w:gridCol w:w="679"/>
        <w:gridCol w:w="4922"/>
      </w:tblGrid>
      <w:tr w:rsidR="008374C7" w:rsidRPr="008D230A" w14:paraId="56ACF384" w14:textId="77777777" w:rsidTr="008374C7">
        <w:tc>
          <w:tcPr>
            <w:tcW w:w="3929" w:type="dxa"/>
            <w:shd w:val="clear" w:color="auto" w:fill="auto"/>
          </w:tcPr>
          <w:p w14:paraId="4D37644A" w14:textId="77777777" w:rsidR="008374C7" w:rsidRPr="00D94175" w:rsidRDefault="008374C7" w:rsidP="003E1110">
            <w:pPr>
              <w:pStyle w:val="11"/>
              <w:ind w:firstLine="0"/>
              <w:jc w:val="left"/>
              <w:rPr>
                <w:i/>
                <w:sz w:val="20"/>
              </w:rPr>
            </w:pPr>
            <w:r w:rsidRPr="00D94175">
              <w:rPr>
                <w:i/>
                <w:sz w:val="20"/>
              </w:rPr>
              <w:t>Студент __________</w:t>
            </w:r>
            <w:r>
              <w:rPr>
                <w:i/>
                <w:sz w:val="20"/>
              </w:rPr>
              <w:t>__</w:t>
            </w:r>
            <w:r w:rsidRPr="00D94175">
              <w:rPr>
                <w:i/>
                <w:sz w:val="20"/>
              </w:rPr>
              <w:t>___</w:t>
            </w:r>
            <w:r>
              <w:rPr>
                <w:i/>
                <w:sz w:val="20"/>
              </w:rPr>
              <w:t xml:space="preserve"> </w:t>
            </w:r>
            <w:sdt>
              <w:sdtPr>
                <w:rPr>
                  <w:color w:val="000000"/>
                  <w:sz w:val="20"/>
                  <w:lang w:eastAsia="en-US"/>
                </w:rPr>
                <w:id w:val="-533193323"/>
                <w:placeholder>
                  <w:docPart w:val="24CC386218B6491EB4BD0A63D3D338FE"/>
                </w:placeholder>
              </w:sdtPr>
              <w:sdtContent>
                <w:r>
                  <w:rPr>
                    <w:i/>
                    <w:color w:val="000000"/>
                    <w:sz w:val="20"/>
                    <w:lang w:eastAsia="en-US"/>
                  </w:rPr>
                  <w:t>Д</w:t>
                </w:r>
                <w:r w:rsidRPr="00D94175">
                  <w:rPr>
                    <w:i/>
                    <w:color w:val="000000"/>
                    <w:sz w:val="20"/>
                    <w:lang w:eastAsia="en-US"/>
                  </w:rPr>
                  <w:t>.</w:t>
                </w:r>
                <w:r>
                  <w:rPr>
                    <w:i/>
                    <w:color w:val="000000"/>
                    <w:sz w:val="20"/>
                    <w:lang w:eastAsia="en-US"/>
                  </w:rPr>
                  <w:t>М</w:t>
                </w:r>
                <w:r w:rsidRPr="00D94175">
                  <w:rPr>
                    <w:i/>
                    <w:color w:val="000000"/>
                    <w:sz w:val="20"/>
                    <w:lang w:eastAsia="en-US"/>
                  </w:rPr>
                  <w:t xml:space="preserve">. </w:t>
                </w:r>
                <w:r>
                  <w:rPr>
                    <w:i/>
                    <w:color w:val="000000"/>
                    <w:sz w:val="20"/>
                    <w:lang w:eastAsia="en-US"/>
                  </w:rPr>
                  <w:t>Максимов</w:t>
                </w:r>
              </w:sdtContent>
            </w:sdt>
          </w:p>
        </w:tc>
        <w:tc>
          <w:tcPr>
            <w:tcW w:w="679" w:type="dxa"/>
            <w:shd w:val="clear" w:color="auto" w:fill="auto"/>
          </w:tcPr>
          <w:p w14:paraId="610F3F2E" w14:textId="77777777" w:rsidR="008374C7" w:rsidRPr="008D230A" w:rsidRDefault="008374C7" w:rsidP="003E1110">
            <w:pPr>
              <w:pStyle w:val="11"/>
              <w:ind w:firstLine="0"/>
              <w:jc w:val="left"/>
              <w:rPr>
                <w:i/>
                <w:sz w:val="20"/>
              </w:rPr>
            </w:pPr>
          </w:p>
        </w:tc>
        <w:tc>
          <w:tcPr>
            <w:tcW w:w="4922" w:type="dxa"/>
            <w:shd w:val="clear" w:color="auto" w:fill="auto"/>
          </w:tcPr>
          <w:p w14:paraId="20F79F74" w14:textId="77777777" w:rsidR="008374C7" w:rsidRPr="00D94175" w:rsidRDefault="008374C7" w:rsidP="003E1110">
            <w:pPr>
              <w:pStyle w:val="11"/>
              <w:ind w:firstLine="0"/>
              <w:jc w:val="left"/>
              <w:rPr>
                <w:i/>
                <w:sz w:val="20"/>
              </w:rPr>
            </w:pPr>
            <w:r w:rsidRPr="00D94175">
              <w:rPr>
                <w:i/>
                <w:sz w:val="20"/>
              </w:rPr>
              <w:t>Руководитель работы _______________</w:t>
            </w:r>
            <w:r w:rsidRPr="00D94175">
              <w:rPr>
                <w:i/>
                <w:color w:val="000000"/>
                <w:sz w:val="20"/>
                <w:lang w:eastAsia="en-US"/>
              </w:rPr>
              <w:t xml:space="preserve"> </w:t>
            </w:r>
            <w:sdt>
              <w:sdtPr>
                <w:rPr>
                  <w:i/>
                  <w:color w:val="000000"/>
                  <w:sz w:val="20"/>
                  <w:lang w:eastAsia="en-US"/>
                </w:rPr>
                <w:id w:val="1424143936"/>
                <w:placeholder>
                  <w:docPart w:val="C162B453AB6B4EADB329BFCBE40DE393"/>
                </w:placeholder>
              </w:sdtPr>
              <w:sdtEndPr>
                <w:rPr>
                  <w:i w:val="0"/>
                </w:rPr>
              </w:sdtEndPr>
              <w:sdtContent>
                <w:r w:rsidRPr="00D94175">
                  <w:rPr>
                    <w:i/>
                    <w:color w:val="000000"/>
                    <w:sz w:val="20"/>
                    <w:lang w:eastAsia="en-US"/>
                  </w:rPr>
                  <w:t>А.П. Соколов</w:t>
                </w:r>
              </w:sdtContent>
            </w:sdt>
          </w:p>
        </w:tc>
      </w:tr>
      <w:tr w:rsidR="008374C7" w:rsidRPr="008D230A" w14:paraId="6CE6BF28" w14:textId="77777777" w:rsidTr="008374C7">
        <w:tc>
          <w:tcPr>
            <w:tcW w:w="3929" w:type="dxa"/>
            <w:shd w:val="clear" w:color="auto" w:fill="auto"/>
          </w:tcPr>
          <w:p w14:paraId="4406E8A4" w14:textId="77777777" w:rsidR="008374C7" w:rsidRPr="008D230A" w:rsidRDefault="008374C7" w:rsidP="00704C03">
            <w:pPr>
              <w:pStyle w:val="11"/>
              <w:ind w:left="1208" w:firstLine="0"/>
              <w:jc w:val="left"/>
              <w:rPr>
                <w:i/>
                <w:sz w:val="20"/>
              </w:rPr>
            </w:pPr>
            <w:r w:rsidRPr="008D230A">
              <w:rPr>
                <w:sz w:val="20"/>
                <w:vertAlign w:val="superscript"/>
              </w:rPr>
              <w:t>(подпись, дата)</w:t>
            </w:r>
          </w:p>
        </w:tc>
        <w:tc>
          <w:tcPr>
            <w:tcW w:w="679" w:type="dxa"/>
            <w:shd w:val="clear" w:color="auto" w:fill="auto"/>
          </w:tcPr>
          <w:p w14:paraId="5817C5AD" w14:textId="77777777" w:rsidR="008374C7" w:rsidRPr="008D230A" w:rsidRDefault="008374C7" w:rsidP="003E1110">
            <w:pPr>
              <w:pStyle w:val="11"/>
              <w:ind w:firstLine="0"/>
              <w:jc w:val="left"/>
              <w:rPr>
                <w:i/>
                <w:sz w:val="20"/>
              </w:rPr>
            </w:pPr>
          </w:p>
        </w:tc>
        <w:tc>
          <w:tcPr>
            <w:tcW w:w="4922" w:type="dxa"/>
            <w:shd w:val="clear" w:color="auto" w:fill="auto"/>
          </w:tcPr>
          <w:p w14:paraId="23075F7B" w14:textId="77777777" w:rsidR="008374C7" w:rsidRPr="008D230A" w:rsidRDefault="008374C7" w:rsidP="00704C03">
            <w:pPr>
              <w:pStyle w:val="11"/>
              <w:ind w:left="2258" w:firstLine="0"/>
              <w:jc w:val="left"/>
              <w:rPr>
                <w:i/>
                <w:sz w:val="20"/>
              </w:rPr>
            </w:pPr>
            <w:r w:rsidRPr="008D230A">
              <w:rPr>
                <w:sz w:val="20"/>
                <w:vertAlign w:val="superscript"/>
              </w:rPr>
              <w:t>(подпись, дата)</w:t>
            </w:r>
          </w:p>
        </w:tc>
      </w:tr>
    </w:tbl>
    <w:p w14:paraId="3607C521" w14:textId="77777777" w:rsidR="001A640D" w:rsidRDefault="001A640D" w:rsidP="008374C7">
      <w:pPr>
        <w:rPr>
          <w:i/>
          <w:sz w:val="20"/>
        </w:rPr>
        <w:sectPr w:rsidR="001A640D" w:rsidSect="001A640D">
          <w:pgSz w:w="11906" w:h="16838"/>
          <w:pgMar w:top="1134" w:right="567" w:bottom="1134" w:left="1701" w:header="709" w:footer="709" w:gutter="0"/>
          <w:pgNumType w:start="1"/>
          <w:cols w:space="708"/>
          <w:titlePg/>
          <w:docGrid w:linePitch="360"/>
        </w:sectPr>
      </w:pPr>
    </w:p>
    <w:sdt>
      <w:sdtPr>
        <w:rPr>
          <w:b/>
          <w:color w:val="000000"/>
          <w:sz w:val="22"/>
          <w:szCs w:val="22"/>
          <w:lang w:eastAsia="en-US"/>
        </w:rPr>
        <w:id w:val="1660807890"/>
        <w:placeholder>
          <w:docPart w:val="D6837A0948924B7BB6522D859357F9EA"/>
        </w:placeholder>
      </w:sdtPr>
      <w:sdtContent>
        <w:p w14:paraId="5D20A832"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Министерство науки и высшего образования Российской Федерации</w:t>
          </w:r>
        </w:p>
        <w:p w14:paraId="48E163E6"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 xml:space="preserve">Федеральное государственное бюджетное образовательное учреждение </w:t>
          </w:r>
        </w:p>
        <w:p w14:paraId="09C25150"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высшего образования</w:t>
          </w:r>
        </w:p>
        <w:p w14:paraId="7EB62CF8" w14:textId="77777777" w:rsidR="008374C7" w:rsidRPr="00C33E7C" w:rsidRDefault="008374C7" w:rsidP="008374C7">
          <w:pPr>
            <w:ind w:right="-2"/>
            <w:jc w:val="center"/>
            <w:rPr>
              <w:b/>
              <w:color w:val="000000"/>
              <w:sz w:val="22"/>
              <w:szCs w:val="22"/>
              <w:lang w:eastAsia="en-US"/>
            </w:rPr>
          </w:pPr>
          <w:r w:rsidRPr="00C33E7C">
            <w:rPr>
              <w:b/>
              <w:color w:val="000000"/>
              <w:sz w:val="22"/>
              <w:szCs w:val="22"/>
              <w:lang w:eastAsia="en-US"/>
            </w:rPr>
            <w:t>«Московский государственный технический университет</w:t>
          </w:r>
        </w:p>
        <w:p w14:paraId="2DE82E2A" w14:textId="77777777" w:rsidR="008374C7" w:rsidRPr="00C33E7C" w:rsidRDefault="008374C7" w:rsidP="008374C7">
          <w:pPr>
            <w:ind w:right="-2"/>
            <w:jc w:val="center"/>
            <w:rPr>
              <w:b/>
              <w:color w:val="000000"/>
              <w:sz w:val="22"/>
              <w:szCs w:val="22"/>
              <w:lang w:eastAsia="en-US"/>
            </w:rPr>
          </w:pPr>
          <w:r w:rsidRPr="00C33E7C">
            <w:rPr>
              <w:b/>
              <w:color w:val="000000"/>
              <w:sz w:val="22"/>
              <w:szCs w:val="22"/>
              <w:lang w:eastAsia="en-US"/>
            </w:rPr>
            <w:t>имени Н.Э. Баумана (национальный исследовательский университет)»</w:t>
          </w:r>
        </w:p>
        <w:p w14:paraId="3F3FD5B4" w14:textId="77777777" w:rsidR="008374C7" w:rsidRDefault="008374C7" w:rsidP="008374C7">
          <w:pPr>
            <w:jc w:val="center"/>
            <w:rPr>
              <w:b/>
              <w:color w:val="000000"/>
              <w:sz w:val="22"/>
              <w:szCs w:val="22"/>
              <w:lang w:eastAsia="en-US"/>
            </w:rPr>
          </w:pPr>
          <w:r w:rsidRPr="00C33E7C">
            <w:rPr>
              <w:b/>
              <w:color w:val="000000"/>
              <w:sz w:val="22"/>
              <w:szCs w:val="22"/>
              <w:lang w:eastAsia="en-US"/>
            </w:rPr>
            <w:t>(МГТУ им. Н.Э. Баумана)</w:t>
          </w:r>
        </w:p>
      </w:sdtContent>
    </w:sdt>
    <w:p w14:paraId="0EF62912" w14:textId="77777777" w:rsidR="008374C7" w:rsidRPr="00AF471B" w:rsidRDefault="008374C7" w:rsidP="008374C7">
      <w:pPr>
        <w:pBdr>
          <w:bottom w:val="thinThickSmallGap" w:sz="24" w:space="1" w:color="auto"/>
        </w:pBdr>
        <w:jc w:val="center"/>
        <w:rPr>
          <w:b/>
          <w:sz w:val="12"/>
          <w:szCs w:val="12"/>
        </w:rPr>
      </w:pPr>
    </w:p>
    <w:p w14:paraId="14924061" w14:textId="77777777" w:rsidR="008374C7" w:rsidRPr="0025474E" w:rsidRDefault="008374C7" w:rsidP="008374C7">
      <w:pPr>
        <w:pStyle w:val="11"/>
        <w:ind w:firstLine="278"/>
        <w:rPr>
          <w:sz w:val="18"/>
        </w:rPr>
      </w:pPr>
    </w:p>
    <w:p w14:paraId="49BC7C7D" w14:textId="77777777" w:rsidR="008374C7" w:rsidRPr="004045D5" w:rsidRDefault="008374C7" w:rsidP="008374C7">
      <w:pPr>
        <w:jc w:val="center"/>
        <w:rPr>
          <w:b/>
          <w:sz w:val="28"/>
        </w:rPr>
      </w:pPr>
      <w:r>
        <w:rPr>
          <w:b/>
          <w:sz w:val="28"/>
        </w:rPr>
        <w:t>НАПРАВЛЕНИЕ</w:t>
      </w:r>
    </w:p>
    <w:p w14:paraId="5F00AA8A" w14:textId="77777777" w:rsidR="008374C7" w:rsidRPr="004045D5" w:rsidRDefault="008374C7" w:rsidP="008374C7">
      <w:pPr>
        <w:jc w:val="center"/>
        <w:rPr>
          <w:b/>
          <w:sz w:val="28"/>
        </w:rPr>
      </w:pPr>
      <w:r w:rsidRPr="004045D5">
        <w:rPr>
          <w:b/>
          <w:sz w:val="28"/>
        </w:rPr>
        <w:t xml:space="preserve">НА </w:t>
      </w:r>
      <w:r>
        <w:rPr>
          <w:b/>
          <w:sz w:val="28"/>
        </w:rPr>
        <w:t>ГОСУДАРСТВЕННУЮ ИТОГОВУЮ АТТЕСТАЦИЮ</w:t>
      </w:r>
    </w:p>
    <w:p w14:paraId="379B55E3" w14:textId="77777777" w:rsidR="008374C7" w:rsidRDefault="008374C7" w:rsidP="008374C7">
      <w:pPr>
        <w:jc w:val="center"/>
        <w:rPr>
          <w:b/>
        </w:rPr>
      </w:pPr>
    </w:p>
    <w:p w14:paraId="5D3AB291" w14:textId="77777777" w:rsidR="008374C7" w:rsidRPr="004045D5" w:rsidRDefault="008374C7" w:rsidP="008374C7">
      <w:pPr>
        <w:jc w:val="center"/>
        <w:rPr>
          <w:b/>
        </w:rPr>
      </w:pPr>
      <w:r w:rsidRPr="004045D5">
        <w:rPr>
          <w:b/>
        </w:rPr>
        <w:t>Председателю</w:t>
      </w:r>
    </w:p>
    <w:p w14:paraId="2FE13AFF" w14:textId="77777777" w:rsidR="008374C7" w:rsidRPr="004045D5" w:rsidRDefault="008374C7" w:rsidP="008374C7">
      <w:pPr>
        <w:jc w:val="center"/>
        <w:rPr>
          <w:b/>
        </w:rPr>
      </w:pPr>
      <w:r w:rsidRPr="004045D5">
        <w:rPr>
          <w:b/>
        </w:rPr>
        <w:t xml:space="preserve">Государственной </w:t>
      </w:r>
      <w:r>
        <w:rPr>
          <w:b/>
        </w:rPr>
        <w:t>Экзаменационной</w:t>
      </w:r>
      <w:r w:rsidRPr="004045D5">
        <w:rPr>
          <w:b/>
        </w:rPr>
        <w:t xml:space="preserve"> Комиссии №</w:t>
      </w:r>
      <w:r>
        <w:rPr>
          <w:b/>
        </w:rPr>
        <w:t xml:space="preserve"> _____</w:t>
      </w:r>
    </w:p>
    <w:p w14:paraId="6EA105B3" w14:textId="77777777" w:rsidR="008374C7" w:rsidRPr="004045D5" w:rsidRDefault="008374C7" w:rsidP="008374C7">
      <w:pPr>
        <w:jc w:val="center"/>
      </w:pPr>
    </w:p>
    <w:p w14:paraId="3264A5A8" w14:textId="77777777" w:rsidR="008374C7" w:rsidRPr="004045D5" w:rsidRDefault="008374C7" w:rsidP="008374C7">
      <w:pPr>
        <w:jc w:val="center"/>
      </w:pPr>
      <w:r w:rsidRPr="004045D5">
        <w:t xml:space="preserve">факультета </w:t>
      </w:r>
      <w:r>
        <w:t>«</w:t>
      </w:r>
      <w:sdt>
        <w:sdtPr>
          <w:id w:val="2116859254"/>
          <w:placeholder>
            <w:docPart w:val="D5CA9A4AA61346FF8757B004CCEE2662"/>
          </w:placeholder>
        </w:sdtPr>
        <w:sdtContent>
          <w:r w:rsidRPr="00AF471B">
            <w:t>Робототехники и комплексной автоматизации</w:t>
          </w:r>
        </w:sdtContent>
      </w:sdt>
      <w:r>
        <w:t>»</w:t>
      </w:r>
      <w:r w:rsidRPr="00AF471B">
        <w:t xml:space="preserve"> </w:t>
      </w:r>
      <w:r w:rsidRPr="004045D5">
        <w:t>МГТУ им. Н.Э.</w:t>
      </w:r>
      <w:r>
        <w:t> </w:t>
      </w:r>
      <w:r w:rsidRPr="004045D5">
        <w:t>Баумана</w:t>
      </w:r>
    </w:p>
    <w:p w14:paraId="5A33DACC" w14:textId="77777777" w:rsidR="008374C7" w:rsidRPr="004045D5" w:rsidRDefault="008374C7" w:rsidP="008374C7"/>
    <w:p w14:paraId="125DA9DD" w14:textId="77777777" w:rsidR="008374C7" w:rsidRDefault="008374C7" w:rsidP="008374C7">
      <w:pPr>
        <w:jc w:val="both"/>
      </w:pPr>
      <w:r w:rsidRPr="004045D5">
        <w:t>Направляется студент</w:t>
      </w:r>
      <w:r>
        <w:t xml:space="preserve">а </w:t>
      </w:r>
      <w:sdt>
        <w:sdtPr>
          <w:rPr>
            <w:i/>
            <w:color w:val="000000"/>
            <w:u w:val="single"/>
            <w:lang w:eastAsia="en-US"/>
          </w:rPr>
          <w:id w:val="-522624519"/>
          <w:placeholder>
            <w:docPart w:val="F50A9E7C451D4518B4FFFF68AAB2BCED"/>
          </w:placeholder>
        </w:sdtPr>
        <w:sdtContent>
          <w:r>
            <w:rPr>
              <w:i/>
              <w:color w:val="000000"/>
              <w:u w:val="single"/>
              <w:lang w:eastAsia="en-US"/>
            </w:rPr>
            <w:t>Максимов Дмитрий Михайлович</w:t>
          </w:r>
        </w:sdtContent>
      </w:sdt>
      <w:r>
        <w:rPr>
          <w:i/>
          <w:color w:val="000000"/>
          <w:lang w:eastAsia="en-US"/>
        </w:rPr>
        <w:t xml:space="preserve"> </w:t>
      </w:r>
      <w:r>
        <w:t xml:space="preserve">группы </w:t>
      </w:r>
      <w:sdt>
        <w:sdtPr>
          <w:rPr>
            <w:i/>
            <w:color w:val="000000"/>
            <w:u w:val="single"/>
            <w:lang w:eastAsia="en-US"/>
          </w:rPr>
          <w:alias w:val="группа"/>
          <w:tag w:val="группа"/>
          <w:id w:val="2091885106"/>
          <w:placeholder>
            <w:docPart w:val="B3F9A6252D8644AFAAB9195980B4DB4E"/>
          </w:placeholder>
          <w:comboBox>
            <w:listItem w:displayText="РК6-81Б" w:value="РК6-81Б"/>
            <w:listItem w:displayText="РК6-82Б" w:value="РК6-82Б"/>
            <w:listItem w:displayText="РК6-83Б" w:value="РК6-83Б"/>
            <w:listItem w:displayText="РК6-84Б" w:value="РК6-84Б"/>
          </w:comboBox>
        </w:sdtPr>
        <w:sdtContent>
          <w:r w:rsidRPr="00D70387">
            <w:rPr>
              <w:i/>
              <w:color w:val="000000"/>
              <w:u w:val="single"/>
              <w:lang w:eastAsia="en-US"/>
            </w:rPr>
            <w:t>РК6-81Б</w:t>
          </w:r>
        </w:sdtContent>
      </w:sdt>
    </w:p>
    <w:p w14:paraId="2E4A5063" w14:textId="77777777" w:rsidR="008374C7" w:rsidRDefault="008374C7" w:rsidP="008374C7">
      <w:pPr>
        <w:jc w:val="both"/>
      </w:pPr>
    </w:p>
    <w:p w14:paraId="73FABC48" w14:textId="77777777" w:rsidR="008374C7" w:rsidRDefault="008374C7" w:rsidP="008374C7">
      <w:pPr>
        <w:spacing w:line="360" w:lineRule="auto"/>
        <w:jc w:val="both"/>
      </w:pPr>
      <w:r w:rsidRPr="004045D5">
        <w:t>на защиту выпускной квалификационной работы</w:t>
      </w:r>
      <w:r>
        <w:t xml:space="preserve"> </w:t>
      </w:r>
      <w:sdt>
        <w:sdtPr>
          <w:id w:val="216632772"/>
          <w:placeholder>
            <w:docPart w:val="1DDBA980658741B2B878DDDA8AABF222"/>
          </w:placeholder>
        </w:sdtPr>
        <w:sdtEndPr>
          <w:rPr>
            <w:i/>
            <w:u w:val="single"/>
          </w:rPr>
        </w:sdtEndPr>
        <w:sdtContent>
          <w:r>
            <w:rPr>
              <w:i/>
              <w:u w:val="single"/>
            </w:rPr>
            <w:t>Исследование итераций каскада и когерентных структур методами машинного обучений</w:t>
          </w:r>
        </w:sdtContent>
      </w:sdt>
    </w:p>
    <w:p w14:paraId="7515F995" w14:textId="77777777" w:rsidR="008374C7" w:rsidRPr="004045D5" w:rsidRDefault="008374C7" w:rsidP="008374C7">
      <w:r w:rsidRPr="00A92EE2">
        <w:t xml:space="preserve">Декан факультета </w:t>
      </w:r>
      <w:r w:rsidRPr="00A92EE2">
        <w:tab/>
      </w:r>
      <w:r w:rsidRPr="004045D5">
        <w:rPr>
          <w:i/>
        </w:rPr>
        <w:t>______________________________</w:t>
      </w:r>
      <w:r>
        <w:rPr>
          <w:i/>
        </w:rPr>
        <w:tab/>
      </w:r>
      <w:r w:rsidRPr="004045D5">
        <w:t>«____»</w:t>
      </w:r>
      <w:r>
        <w:t xml:space="preserve"> </w:t>
      </w:r>
      <w:r w:rsidRPr="004045D5">
        <w:t xml:space="preserve">_____________ </w:t>
      </w:r>
      <w:sdt>
        <w:sdtPr>
          <w:rPr>
            <w:u w:val="single"/>
            <w:lang w:eastAsia="en-US"/>
          </w:rPr>
          <w:alias w:val="год"/>
          <w:tag w:val="год"/>
          <w:id w:val="750395197"/>
          <w:placeholder>
            <w:docPart w:val="98463D905C04447CA175F3243773CF5E"/>
          </w:placeholder>
          <w:comboBox>
            <w:listItem w:displayText="2020" w:value="2020"/>
            <w:listItem w:displayText="2021" w:value="2021"/>
            <w:listItem w:displayText="2022" w:value="2022"/>
          </w:comboBox>
        </w:sdtPr>
        <w:sdtContent>
          <w:r w:rsidRPr="00BA0E43">
            <w:rPr>
              <w:u w:val="single"/>
              <w:lang w:eastAsia="en-US"/>
            </w:rPr>
            <w:t>2020</w:t>
          </w:r>
        </w:sdtContent>
      </w:sdt>
      <w:r w:rsidRPr="004045D5">
        <w:t xml:space="preserve"> г.</w:t>
      </w:r>
    </w:p>
    <w:p w14:paraId="6714CAD4" w14:textId="77777777" w:rsidR="008374C7" w:rsidRPr="00433253" w:rsidRDefault="008374C7" w:rsidP="008374C7">
      <w:pPr>
        <w:ind w:left="1440"/>
        <w:rPr>
          <w:i/>
          <w:sz w:val="22"/>
        </w:rPr>
      </w:pPr>
    </w:p>
    <w:p w14:paraId="23B6110B" w14:textId="77777777" w:rsidR="008374C7" w:rsidRDefault="008374C7" w:rsidP="008374C7">
      <w:pPr>
        <w:jc w:val="center"/>
        <w:rPr>
          <w:b/>
        </w:rPr>
      </w:pPr>
    </w:p>
    <w:p w14:paraId="1AB8874C" w14:textId="77777777" w:rsidR="008374C7" w:rsidRPr="00387854" w:rsidRDefault="008374C7" w:rsidP="008374C7">
      <w:pPr>
        <w:jc w:val="center"/>
        <w:rPr>
          <w:b/>
        </w:rPr>
      </w:pPr>
      <w:r w:rsidRPr="00387854">
        <w:rPr>
          <w:b/>
        </w:rPr>
        <w:t>Справка об успеваемости</w:t>
      </w:r>
    </w:p>
    <w:p w14:paraId="342B4035" w14:textId="77777777" w:rsidR="008374C7" w:rsidRPr="004045D5" w:rsidRDefault="008374C7" w:rsidP="008374C7">
      <w:pPr>
        <w:spacing w:before="120"/>
        <w:jc w:val="both"/>
      </w:pPr>
      <w:r w:rsidRPr="004045D5">
        <w:t xml:space="preserve">Студент </w:t>
      </w:r>
      <w:sdt>
        <w:sdtPr>
          <w:rPr>
            <w:i/>
            <w:color w:val="000000"/>
            <w:u w:val="single"/>
            <w:lang w:eastAsia="en-US"/>
          </w:rPr>
          <w:id w:val="1838266776"/>
          <w:placeholder>
            <w:docPart w:val="9F0F400213EB46918FB40A4589E32D38"/>
          </w:placeholder>
        </w:sdtPr>
        <w:sdtContent>
          <w:r>
            <w:rPr>
              <w:i/>
              <w:color w:val="000000"/>
              <w:u w:val="single"/>
              <w:lang w:eastAsia="en-US"/>
            </w:rPr>
            <w:t>Максимов Дмитрий Михайлович</w:t>
          </w:r>
        </w:sdtContent>
      </w:sdt>
      <w:r w:rsidRPr="004045D5">
        <w:t xml:space="preserve"> за время пребывания в МГТУ имени Н.Э.</w:t>
      </w:r>
      <w:r>
        <w:t xml:space="preserve"> </w:t>
      </w:r>
      <w:r w:rsidRPr="004045D5">
        <w:t>Баумана</w:t>
      </w:r>
    </w:p>
    <w:p w14:paraId="7A4B03AC" w14:textId="18AE055B" w:rsidR="008374C7" w:rsidRPr="004045D5" w:rsidRDefault="008374C7" w:rsidP="008374C7">
      <w:pPr>
        <w:spacing w:before="120" w:line="360" w:lineRule="auto"/>
        <w:jc w:val="both"/>
      </w:pPr>
      <w:r w:rsidRPr="004045D5">
        <w:t xml:space="preserve">с </w:t>
      </w:r>
      <w:sdt>
        <w:sdtPr>
          <w:rPr>
            <w:i/>
            <w:u w:val="single"/>
            <w:lang w:eastAsia="en-US"/>
          </w:rPr>
          <w:alias w:val="год"/>
          <w:tag w:val="год"/>
          <w:id w:val="-1532954124"/>
          <w:placeholder>
            <w:docPart w:val="23CC97F2479449039B26D5515ED401F6"/>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Pr>
              <w:i/>
              <w:u w:val="single"/>
              <w:lang w:eastAsia="en-US"/>
            </w:rPr>
            <w:t>2016</w:t>
          </w:r>
        </w:sdtContent>
      </w:sdt>
      <w:r w:rsidRPr="004045D5">
        <w:t xml:space="preserve"> г. по </w:t>
      </w:r>
      <w:sdt>
        <w:sdtPr>
          <w:rPr>
            <w:i/>
            <w:u w:val="single"/>
            <w:lang w:eastAsia="en-US"/>
          </w:rPr>
          <w:alias w:val="год"/>
          <w:tag w:val="год"/>
          <w:id w:val="-1625921245"/>
          <w:placeholder>
            <w:docPart w:val="0657419D717A404299D3DEBF5C51D1C2"/>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Pr>
              <w:i/>
              <w:u w:val="single"/>
              <w:lang w:eastAsia="en-US"/>
            </w:rPr>
            <w:t>2020</w:t>
          </w:r>
        </w:sdtContent>
      </w:sdt>
      <w:r w:rsidRPr="004045D5">
        <w:t xml:space="preserve"> г. полностью выполнил учебный план со следующими</w:t>
      </w:r>
      <w:r>
        <w:t xml:space="preserve"> </w:t>
      </w:r>
      <w:r w:rsidRPr="004045D5">
        <w:t xml:space="preserve">оценками: </w:t>
      </w:r>
      <w:r>
        <w:br/>
      </w:r>
      <w:r w:rsidRPr="004045D5">
        <w:t xml:space="preserve">отлично </w:t>
      </w:r>
      <w:r>
        <w:t>–</w:t>
      </w:r>
      <w:r w:rsidRPr="004045D5">
        <w:t xml:space="preserve"> </w:t>
      </w:r>
      <w:sdt>
        <w:sdtPr>
          <w:rPr>
            <w:i/>
            <w:u w:val="single"/>
          </w:rPr>
          <w:id w:val="-1017847220"/>
          <w:placeholder>
            <w:docPart w:val="78AE0C2AFEC3413A81451857B0BDDD56"/>
          </w:placeholder>
        </w:sdtPr>
        <w:sdtEndPr>
          <w:rPr>
            <w:i w:val="0"/>
            <w:u w:val="none"/>
          </w:rPr>
        </w:sdtEndPr>
        <w:sdtContent>
          <w:r w:rsidR="003E1110">
            <w:rPr>
              <w:i/>
              <w:u w:val="single"/>
            </w:rPr>
            <w:t>_______</w:t>
          </w:r>
        </w:sdtContent>
      </w:sdt>
      <w:r>
        <w:t xml:space="preserve"> </w:t>
      </w:r>
      <w:r w:rsidRPr="004045D5">
        <w:t xml:space="preserve">%, хорошо </w:t>
      </w:r>
      <w:r>
        <w:t>–</w:t>
      </w:r>
      <w:r w:rsidRPr="004045D5">
        <w:t xml:space="preserve"> </w:t>
      </w:r>
      <w:sdt>
        <w:sdtPr>
          <w:rPr>
            <w:i/>
            <w:u w:val="single"/>
          </w:rPr>
          <w:id w:val="589661216"/>
          <w:placeholder>
            <w:docPart w:val="21DAE518623E40FEB13864A10A742A13"/>
          </w:placeholder>
        </w:sdtPr>
        <w:sdtEndPr>
          <w:rPr>
            <w:i w:val="0"/>
            <w:u w:val="none"/>
          </w:rPr>
        </w:sdtEndPr>
        <w:sdtContent>
          <w:r w:rsidR="003E1110">
            <w:rPr>
              <w:i/>
              <w:u w:val="single"/>
            </w:rPr>
            <w:t>_______</w:t>
          </w:r>
        </w:sdtContent>
      </w:sdt>
      <w:r w:rsidRPr="004045D5">
        <w:t xml:space="preserve"> %, удовлетворительно </w:t>
      </w:r>
      <w:r>
        <w:t>–</w:t>
      </w:r>
      <w:r w:rsidRPr="004045D5">
        <w:t xml:space="preserve"> </w:t>
      </w:r>
      <w:sdt>
        <w:sdtPr>
          <w:rPr>
            <w:i/>
            <w:u w:val="single"/>
          </w:rPr>
          <w:id w:val="-2060230079"/>
          <w:placeholder>
            <w:docPart w:val="951DE79921074D8A86394B7FB04C8DF1"/>
          </w:placeholder>
        </w:sdtPr>
        <w:sdtEndPr>
          <w:rPr>
            <w:i w:val="0"/>
            <w:u w:val="none"/>
          </w:rPr>
        </w:sdtEndPr>
        <w:sdtContent>
          <w:r w:rsidR="003E1110">
            <w:rPr>
              <w:i/>
              <w:u w:val="single"/>
            </w:rPr>
            <w:t>_______</w:t>
          </w:r>
        </w:sdtContent>
      </w:sdt>
      <w:r w:rsidRPr="004045D5">
        <w:t xml:space="preserve"> %.</w:t>
      </w:r>
    </w:p>
    <w:p w14:paraId="2AD8D632" w14:textId="77777777" w:rsidR="008374C7" w:rsidRPr="00E07F0B" w:rsidRDefault="008374C7" w:rsidP="008374C7">
      <w:pPr>
        <w:spacing w:before="120"/>
        <w:ind w:left="3261"/>
        <w:jc w:val="both"/>
      </w:pPr>
      <w:r w:rsidRPr="00E07F0B">
        <w:t xml:space="preserve">Инспектор деканата </w:t>
      </w:r>
      <w:r w:rsidRPr="00E07F0B">
        <w:tab/>
        <w:t>______________________________</w:t>
      </w:r>
    </w:p>
    <w:p w14:paraId="5B9E079E" w14:textId="77777777" w:rsidR="008374C7" w:rsidRPr="004045D5" w:rsidRDefault="008374C7" w:rsidP="008374C7">
      <w:pPr>
        <w:ind w:left="1440"/>
        <w:rPr>
          <w:i/>
        </w:rPr>
      </w:pPr>
    </w:p>
    <w:p w14:paraId="58970EDD" w14:textId="77777777" w:rsidR="008374C7" w:rsidRDefault="008374C7" w:rsidP="008374C7">
      <w:pPr>
        <w:jc w:val="center"/>
        <w:rPr>
          <w:b/>
        </w:rPr>
      </w:pPr>
      <w:r>
        <w:rPr>
          <w:b/>
        </w:rPr>
        <w:t>Отзыв</w:t>
      </w:r>
      <w:r w:rsidRPr="00A92EE2">
        <w:rPr>
          <w:b/>
        </w:rPr>
        <w:t xml:space="preserve"> руководителя </w:t>
      </w:r>
      <w:sdt>
        <w:sdtPr>
          <w:rPr>
            <w:b/>
          </w:rPr>
          <w:id w:val="-1169011868"/>
          <w:placeholder>
            <w:docPart w:val="5C46AD94A17249BE95E634002FEA0DE0"/>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1F5028">
            <w:rPr>
              <w:b/>
            </w:rPr>
            <w:t>выпускной квалификационной работы</w:t>
          </w:r>
        </w:sdtContent>
      </w:sdt>
    </w:p>
    <w:p w14:paraId="362225A7" w14:textId="77777777" w:rsidR="008374C7" w:rsidRPr="00B33CAB" w:rsidRDefault="008374C7" w:rsidP="008374C7">
      <w:pPr>
        <w:pStyle w:val="22"/>
        <w:spacing w:line="360" w:lineRule="auto"/>
        <w:rPr>
          <w:i/>
          <w:sz w:val="20"/>
          <w:u w:val="single"/>
          <w:lang w:val="ru-RU"/>
        </w:rPr>
      </w:pPr>
    </w:p>
    <w:sdt>
      <w:sdtPr>
        <w:rPr>
          <w:i/>
          <w:u w:val="single"/>
          <w:lang w:val="ru-RU"/>
        </w:rPr>
        <w:id w:val="-2130998955"/>
        <w:placeholder>
          <w:docPart w:val="96B322BEC18A482A831F2C562CC4F923"/>
        </w:placeholder>
      </w:sdtPr>
      <w:sdtContent>
        <w:p w14:paraId="570B4AB0" w14:textId="2E965A16" w:rsidR="008374C7" w:rsidRDefault="008374C7" w:rsidP="008374C7">
          <w:pPr>
            <w:pStyle w:val="22"/>
            <w:spacing w:line="360" w:lineRule="auto"/>
            <w:rPr>
              <w:i/>
              <w:szCs w:val="24"/>
              <w:u w:val="single"/>
              <w:lang w:val="ru-RU" w:eastAsia="ru-RU"/>
            </w:rPr>
          </w:pPr>
          <w:r w:rsidRPr="00212EA0">
            <w:rPr>
              <w:i/>
              <w:u w:val="single"/>
              <w:lang w:val="ru-RU"/>
            </w:rPr>
            <w:t>Студент</w:t>
          </w:r>
          <w:r>
            <w:rPr>
              <w:i/>
              <w:u w:val="single"/>
              <w:lang w:val="ru-RU"/>
            </w:rPr>
            <w:t xml:space="preserve"> </w:t>
          </w:r>
          <w:r w:rsidR="003E1110">
            <w:rPr>
              <w:i/>
              <w:u w:val="single"/>
              <w:lang w:val="ru-RU"/>
            </w:rPr>
            <w:t xml:space="preserve">Максимов Д.М. </w:t>
          </w:r>
          <w:r>
            <w:rPr>
              <w:i/>
              <w:u w:val="single"/>
              <w:lang w:val="ru-RU"/>
            </w:rPr>
            <w:t>в процессе выполнения ВКР проявил себя как</w:t>
          </w:r>
          <w:r w:rsidR="003E1110">
            <w:rPr>
              <w:i/>
              <w:u w:val="single"/>
              <w:lang w:val="ru-RU"/>
            </w:rPr>
            <w:t xml:space="preserve"> настоящий исследователь: самостоятельно изучил область знаний поставленной задачи, провёл анализ возможных вычислительных методов</w:t>
          </w:r>
          <w:r>
            <w:rPr>
              <w:i/>
              <w:u w:val="single"/>
              <w:lang w:val="ru-RU"/>
            </w:rPr>
            <w:t xml:space="preserve"> </w:t>
          </w:r>
          <w:r w:rsidR="003E1110">
            <w:rPr>
              <w:i/>
              <w:u w:val="single"/>
              <w:lang w:val="ru-RU"/>
            </w:rPr>
            <w:t xml:space="preserve">исследования, создал программные реализации анализируемых методов, провёл вычислительные эксперименты. В результате полученных численных результатов обосновал сделанные выводы. </w:t>
          </w:r>
          <w:r>
            <w:rPr>
              <w:i/>
              <w:u w:val="single"/>
              <w:lang w:val="ru-RU"/>
            </w:rPr>
            <w:t>Работа выполнена автором самостоятельно</w:t>
          </w:r>
          <w:r w:rsidR="003E1110">
            <w:rPr>
              <w:i/>
              <w:u w:val="single"/>
              <w:lang w:val="ru-RU"/>
            </w:rPr>
            <w:t xml:space="preserve"> и</w:t>
          </w:r>
          <w:r>
            <w:rPr>
              <w:i/>
              <w:u w:val="single"/>
              <w:lang w:val="ru-RU"/>
            </w:rPr>
            <w:t xml:space="preserve"> в полном объёме</w:t>
          </w:r>
          <w:r w:rsidR="003E1110">
            <w:rPr>
              <w:i/>
              <w:u w:val="single"/>
              <w:lang w:val="ru-RU"/>
            </w:rPr>
            <w:t xml:space="preserve"> </w:t>
          </w:r>
          <w:r>
            <w:rPr>
              <w:i/>
              <w:u w:val="single"/>
              <w:lang w:val="ru-RU"/>
            </w:rPr>
            <w:t xml:space="preserve">в полном соответствии с заданием и календарным планом. </w:t>
          </w:r>
          <w:r w:rsidR="00E62A3B">
            <w:rPr>
              <w:i/>
              <w:u w:val="single"/>
              <w:lang w:val="ru-RU"/>
            </w:rPr>
            <w:t xml:space="preserve">Максимов Д.М. </w:t>
          </w:r>
          <w:r>
            <w:rPr>
              <w:i/>
              <w:u w:val="single"/>
              <w:lang w:val="ru-RU"/>
            </w:rPr>
            <w:t>достоин «отличной» оценки</w:t>
          </w:r>
          <w:r w:rsidR="00E62A3B">
            <w:rPr>
              <w:i/>
              <w:u w:val="single"/>
              <w:lang w:val="ru-RU"/>
            </w:rPr>
            <w:t xml:space="preserve"> </w:t>
          </w:r>
          <w:r>
            <w:rPr>
              <w:i/>
              <w:u w:val="single"/>
              <w:lang w:val="ru-RU"/>
            </w:rPr>
            <w:t xml:space="preserve">и присвоения </w:t>
          </w:r>
          <w:r w:rsidR="00E62A3B">
            <w:rPr>
              <w:i/>
              <w:u w:val="single"/>
              <w:lang w:val="ru-RU"/>
            </w:rPr>
            <w:t>квалификации</w:t>
          </w:r>
          <w:r>
            <w:rPr>
              <w:i/>
              <w:u w:val="single"/>
              <w:lang w:val="ru-RU"/>
            </w:rPr>
            <w:t xml:space="preserve"> бакалавр </w:t>
          </w:r>
          <w:r w:rsidRPr="00EE2BDA">
            <w:rPr>
              <w:i/>
              <w:u w:val="single"/>
              <w:lang w:val="ru-RU"/>
            </w:rPr>
            <w:t>техники и технологий по направлению «Информатика и вычислительная техника</w:t>
          </w:r>
          <w:r>
            <w:rPr>
              <w:i/>
              <w:u w:val="single"/>
              <w:lang w:val="ru-RU"/>
            </w:rPr>
            <w:t>»</w:t>
          </w:r>
          <w:r w:rsidRPr="00EE2BDA">
            <w:rPr>
              <w:i/>
              <w:u w:val="single"/>
              <w:lang w:val="ru-RU"/>
            </w:rPr>
            <w:t>.</w:t>
          </w:r>
        </w:p>
      </w:sdtContent>
    </w:sdt>
    <w:p w14:paraId="673D25AA" w14:textId="77777777" w:rsidR="008374C7" w:rsidRPr="00B33CAB" w:rsidRDefault="008374C7" w:rsidP="008374C7">
      <w:pPr>
        <w:pStyle w:val="22"/>
        <w:spacing w:line="360" w:lineRule="auto"/>
        <w:rPr>
          <w:sz w:val="20"/>
          <w:lang w:val="ru-RU" w:eastAsia="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268"/>
        <w:gridCol w:w="1843"/>
        <w:gridCol w:w="3253"/>
      </w:tblGrid>
      <w:tr w:rsidR="008374C7" w14:paraId="0E514FE3" w14:textId="77777777" w:rsidTr="003E1110">
        <w:tc>
          <w:tcPr>
            <w:tcW w:w="2263" w:type="dxa"/>
          </w:tcPr>
          <w:p w14:paraId="2FDAE1E5" w14:textId="77777777" w:rsidR="008374C7" w:rsidRDefault="008374C7" w:rsidP="003E1110">
            <w:pPr>
              <w:spacing w:line="276" w:lineRule="auto"/>
              <w:jc w:val="right"/>
            </w:pPr>
            <w:r w:rsidRPr="00BA0E43">
              <w:t>Руководитель ВКР</w:t>
            </w:r>
          </w:p>
        </w:tc>
        <w:tc>
          <w:tcPr>
            <w:tcW w:w="2268" w:type="dxa"/>
            <w:tcBorders>
              <w:bottom w:val="single" w:sz="4" w:space="0" w:color="auto"/>
            </w:tcBorders>
          </w:tcPr>
          <w:p w14:paraId="7B18E0AF" w14:textId="77777777" w:rsidR="008374C7" w:rsidRDefault="008374C7" w:rsidP="003E1110">
            <w:pPr>
              <w:spacing w:line="276" w:lineRule="auto"/>
            </w:pPr>
          </w:p>
        </w:tc>
        <w:tc>
          <w:tcPr>
            <w:tcW w:w="1843" w:type="dxa"/>
          </w:tcPr>
          <w:p w14:paraId="04709942" w14:textId="77777777" w:rsidR="008374C7" w:rsidRDefault="003E1110" w:rsidP="003E1110">
            <w:pPr>
              <w:spacing w:line="276" w:lineRule="auto"/>
            </w:pPr>
            <w:sdt>
              <w:sdtPr>
                <w:id w:val="2123182410"/>
                <w:placeholder>
                  <w:docPart w:val="CFC3935C9FC244F1B160988EB9CD1301"/>
                </w:placeholder>
              </w:sdtPr>
              <w:sdtContent>
                <w:r w:rsidR="008374C7" w:rsidRPr="00BA0E43">
                  <w:t>А.П. Соколов</w:t>
                </w:r>
              </w:sdtContent>
            </w:sdt>
          </w:p>
        </w:tc>
        <w:tc>
          <w:tcPr>
            <w:tcW w:w="3253" w:type="dxa"/>
          </w:tcPr>
          <w:p w14:paraId="6EB419DE" w14:textId="77777777" w:rsidR="008374C7" w:rsidRDefault="008374C7" w:rsidP="003E1110">
            <w:pPr>
              <w:spacing w:line="276" w:lineRule="auto"/>
            </w:pPr>
            <w:r w:rsidRPr="00BA0E43">
              <w:t>«____»</w:t>
            </w:r>
            <w:r>
              <w:t xml:space="preserve"> </w:t>
            </w:r>
            <w:r w:rsidRPr="00BA0E43">
              <w:t xml:space="preserve">____________ </w:t>
            </w:r>
            <w:sdt>
              <w:sdtPr>
                <w:alias w:val="год"/>
                <w:tag w:val="год"/>
                <w:id w:val="-539362903"/>
                <w:placeholder>
                  <w:docPart w:val="108B6FDB142A4126906087FFAE591515"/>
                </w:placeholder>
                <w:comboBox>
                  <w:listItem w:displayText="2020" w:value="2020"/>
                  <w:listItem w:displayText="2021" w:value="2021"/>
                  <w:listItem w:displayText="2022" w:value="2022"/>
                </w:comboBox>
              </w:sdtPr>
              <w:sdtContent>
                <w:r w:rsidRPr="00BA0E43">
                  <w:t>2020</w:t>
                </w:r>
              </w:sdtContent>
            </w:sdt>
            <w:r w:rsidRPr="00BA0E43">
              <w:t xml:space="preserve"> г.</w:t>
            </w:r>
          </w:p>
        </w:tc>
      </w:tr>
      <w:tr w:rsidR="008374C7" w14:paraId="38F52802" w14:textId="77777777" w:rsidTr="003E1110">
        <w:tc>
          <w:tcPr>
            <w:tcW w:w="2263" w:type="dxa"/>
          </w:tcPr>
          <w:p w14:paraId="60728337" w14:textId="77777777" w:rsidR="008374C7" w:rsidRPr="00D01C8F" w:rsidRDefault="008374C7" w:rsidP="003E1110">
            <w:pPr>
              <w:spacing w:line="276" w:lineRule="auto"/>
              <w:jc w:val="center"/>
              <w:rPr>
                <w:sz w:val="16"/>
                <w:szCs w:val="16"/>
              </w:rPr>
            </w:pPr>
          </w:p>
        </w:tc>
        <w:tc>
          <w:tcPr>
            <w:tcW w:w="2268" w:type="dxa"/>
            <w:tcBorders>
              <w:top w:val="single" w:sz="4" w:space="0" w:color="auto"/>
            </w:tcBorders>
          </w:tcPr>
          <w:p w14:paraId="2420C753" w14:textId="77777777" w:rsidR="008374C7" w:rsidRPr="00D01C8F" w:rsidRDefault="008374C7" w:rsidP="003E1110">
            <w:pPr>
              <w:spacing w:line="276" w:lineRule="auto"/>
              <w:jc w:val="center"/>
              <w:rPr>
                <w:sz w:val="16"/>
                <w:szCs w:val="16"/>
              </w:rPr>
            </w:pPr>
            <w:r w:rsidRPr="00D01C8F">
              <w:rPr>
                <w:sz w:val="16"/>
                <w:szCs w:val="16"/>
              </w:rPr>
              <w:t>(подпись)</w:t>
            </w:r>
          </w:p>
        </w:tc>
        <w:tc>
          <w:tcPr>
            <w:tcW w:w="1843" w:type="dxa"/>
          </w:tcPr>
          <w:p w14:paraId="188B75AD" w14:textId="77777777" w:rsidR="008374C7" w:rsidRPr="00D01C8F" w:rsidRDefault="008374C7" w:rsidP="003E1110">
            <w:pPr>
              <w:spacing w:line="276" w:lineRule="auto"/>
              <w:jc w:val="center"/>
              <w:rPr>
                <w:sz w:val="16"/>
                <w:szCs w:val="16"/>
              </w:rPr>
            </w:pPr>
            <w:r w:rsidRPr="00D01C8F">
              <w:rPr>
                <w:sz w:val="16"/>
                <w:szCs w:val="16"/>
              </w:rPr>
              <w:t>(ФИО)</w:t>
            </w:r>
          </w:p>
        </w:tc>
        <w:tc>
          <w:tcPr>
            <w:tcW w:w="3253" w:type="dxa"/>
          </w:tcPr>
          <w:p w14:paraId="392E1C01" w14:textId="77777777" w:rsidR="008374C7" w:rsidRPr="00D01C8F" w:rsidRDefault="008374C7" w:rsidP="003E1110">
            <w:pPr>
              <w:spacing w:line="276" w:lineRule="auto"/>
              <w:jc w:val="center"/>
              <w:rPr>
                <w:sz w:val="16"/>
                <w:szCs w:val="16"/>
              </w:rPr>
            </w:pPr>
            <w:r w:rsidRPr="00D01C8F">
              <w:rPr>
                <w:sz w:val="16"/>
                <w:szCs w:val="16"/>
              </w:rPr>
              <w:t>(дата)</w:t>
            </w:r>
          </w:p>
        </w:tc>
      </w:tr>
      <w:tr w:rsidR="008374C7" w14:paraId="0DC56E63" w14:textId="77777777" w:rsidTr="003E1110">
        <w:tc>
          <w:tcPr>
            <w:tcW w:w="2263" w:type="dxa"/>
          </w:tcPr>
          <w:p w14:paraId="300C9FCE" w14:textId="77777777" w:rsidR="008374C7" w:rsidRDefault="008374C7" w:rsidP="003E1110">
            <w:pPr>
              <w:spacing w:line="276" w:lineRule="auto"/>
              <w:jc w:val="right"/>
            </w:pPr>
            <w:r>
              <w:t>Студент</w:t>
            </w:r>
          </w:p>
        </w:tc>
        <w:tc>
          <w:tcPr>
            <w:tcW w:w="2268" w:type="dxa"/>
            <w:tcBorders>
              <w:bottom w:val="single" w:sz="4" w:space="0" w:color="auto"/>
            </w:tcBorders>
          </w:tcPr>
          <w:p w14:paraId="6F5B7BD2" w14:textId="77777777" w:rsidR="008374C7" w:rsidRDefault="008374C7" w:rsidP="003E1110">
            <w:pPr>
              <w:spacing w:line="276" w:lineRule="auto"/>
            </w:pPr>
          </w:p>
        </w:tc>
        <w:tc>
          <w:tcPr>
            <w:tcW w:w="1843" w:type="dxa"/>
          </w:tcPr>
          <w:p w14:paraId="23AA2D43" w14:textId="77777777" w:rsidR="008374C7" w:rsidRPr="00D01C8F" w:rsidRDefault="003E1110" w:rsidP="003E1110">
            <w:pPr>
              <w:spacing w:line="276" w:lineRule="auto"/>
            </w:pPr>
            <w:sdt>
              <w:sdtPr>
                <w:rPr>
                  <w:color w:val="000000"/>
                  <w:lang w:eastAsia="en-US"/>
                </w:rPr>
                <w:id w:val="-12305137"/>
                <w:placeholder>
                  <w:docPart w:val="D6FDA3EF541E485BB5305014CC841DB7"/>
                </w:placeholder>
              </w:sdtPr>
              <w:sdtContent>
                <w:r w:rsidR="008374C7">
                  <w:rPr>
                    <w:color w:val="000000"/>
                    <w:lang w:eastAsia="en-US"/>
                  </w:rPr>
                  <w:t>Д</w:t>
                </w:r>
                <w:r w:rsidR="008374C7" w:rsidRPr="00D01C8F">
                  <w:rPr>
                    <w:color w:val="000000"/>
                    <w:lang w:eastAsia="en-US"/>
                  </w:rPr>
                  <w:t>.</w:t>
                </w:r>
                <w:r w:rsidR="008374C7">
                  <w:rPr>
                    <w:color w:val="000000"/>
                    <w:lang w:eastAsia="en-US"/>
                  </w:rPr>
                  <w:t>М</w:t>
                </w:r>
                <w:r w:rsidR="008374C7" w:rsidRPr="00D01C8F">
                  <w:rPr>
                    <w:color w:val="000000"/>
                    <w:lang w:eastAsia="en-US"/>
                  </w:rPr>
                  <w:t xml:space="preserve">. </w:t>
                </w:r>
                <w:r w:rsidR="008374C7">
                  <w:rPr>
                    <w:color w:val="000000"/>
                    <w:lang w:eastAsia="en-US"/>
                  </w:rPr>
                  <w:t>Максимов</w:t>
                </w:r>
              </w:sdtContent>
            </w:sdt>
          </w:p>
        </w:tc>
        <w:tc>
          <w:tcPr>
            <w:tcW w:w="3253" w:type="dxa"/>
          </w:tcPr>
          <w:p w14:paraId="5297347D" w14:textId="77777777" w:rsidR="008374C7" w:rsidRDefault="008374C7" w:rsidP="003E1110">
            <w:pPr>
              <w:spacing w:line="276" w:lineRule="auto"/>
            </w:pPr>
            <w:r w:rsidRPr="00BA0E43">
              <w:t>«____»</w:t>
            </w:r>
            <w:r>
              <w:t xml:space="preserve"> </w:t>
            </w:r>
            <w:r w:rsidRPr="00BA0E43">
              <w:t xml:space="preserve">____________ </w:t>
            </w:r>
            <w:sdt>
              <w:sdtPr>
                <w:alias w:val="год"/>
                <w:tag w:val="год"/>
                <w:id w:val="205841506"/>
                <w:placeholder>
                  <w:docPart w:val="C77B430F9A714925BF0110CB69E9E7DC"/>
                </w:placeholder>
                <w:comboBox>
                  <w:listItem w:displayText="2020" w:value="2020"/>
                  <w:listItem w:displayText="2021" w:value="2021"/>
                  <w:listItem w:displayText="2022" w:value="2022"/>
                </w:comboBox>
              </w:sdtPr>
              <w:sdtContent>
                <w:r w:rsidRPr="00BA0E43">
                  <w:t>2020</w:t>
                </w:r>
              </w:sdtContent>
            </w:sdt>
            <w:r w:rsidRPr="00BA0E43">
              <w:t xml:space="preserve"> г.</w:t>
            </w:r>
          </w:p>
        </w:tc>
      </w:tr>
      <w:tr w:rsidR="008374C7" w14:paraId="49CC4FF8" w14:textId="77777777" w:rsidTr="003E1110">
        <w:tc>
          <w:tcPr>
            <w:tcW w:w="2263" w:type="dxa"/>
          </w:tcPr>
          <w:p w14:paraId="6A2890AC" w14:textId="77777777" w:rsidR="008374C7" w:rsidRPr="00D01C8F" w:rsidRDefault="008374C7" w:rsidP="003E1110">
            <w:pPr>
              <w:spacing w:line="276" w:lineRule="auto"/>
              <w:jc w:val="center"/>
              <w:rPr>
                <w:sz w:val="16"/>
                <w:szCs w:val="16"/>
              </w:rPr>
            </w:pPr>
          </w:p>
        </w:tc>
        <w:tc>
          <w:tcPr>
            <w:tcW w:w="2268" w:type="dxa"/>
            <w:tcBorders>
              <w:top w:val="single" w:sz="4" w:space="0" w:color="auto"/>
            </w:tcBorders>
          </w:tcPr>
          <w:p w14:paraId="314305FB" w14:textId="77777777" w:rsidR="008374C7" w:rsidRPr="00D01C8F" w:rsidRDefault="008374C7" w:rsidP="003E1110">
            <w:pPr>
              <w:spacing w:line="276" w:lineRule="auto"/>
              <w:jc w:val="center"/>
              <w:rPr>
                <w:sz w:val="16"/>
                <w:szCs w:val="16"/>
              </w:rPr>
            </w:pPr>
            <w:r w:rsidRPr="00D01C8F">
              <w:rPr>
                <w:sz w:val="16"/>
                <w:szCs w:val="16"/>
              </w:rPr>
              <w:t>(подпись)</w:t>
            </w:r>
          </w:p>
        </w:tc>
        <w:tc>
          <w:tcPr>
            <w:tcW w:w="1843" w:type="dxa"/>
          </w:tcPr>
          <w:p w14:paraId="73492C72" w14:textId="77777777" w:rsidR="008374C7" w:rsidRPr="00D01C8F" w:rsidRDefault="008374C7" w:rsidP="003E1110">
            <w:pPr>
              <w:spacing w:line="276" w:lineRule="auto"/>
              <w:jc w:val="center"/>
              <w:rPr>
                <w:i/>
                <w:color w:val="000000"/>
                <w:sz w:val="16"/>
                <w:szCs w:val="16"/>
                <w:u w:val="single"/>
                <w:lang w:eastAsia="en-US"/>
              </w:rPr>
            </w:pPr>
            <w:r w:rsidRPr="00D01C8F">
              <w:rPr>
                <w:sz w:val="16"/>
                <w:szCs w:val="16"/>
              </w:rPr>
              <w:t>(ФИО)</w:t>
            </w:r>
          </w:p>
        </w:tc>
        <w:tc>
          <w:tcPr>
            <w:tcW w:w="3253" w:type="dxa"/>
          </w:tcPr>
          <w:p w14:paraId="593B0F71" w14:textId="77777777" w:rsidR="008374C7" w:rsidRPr="00D01C8F" w:rsidRDefault="008374C7" w:rsidP="003E1110">
            <w:pPr>
              <w:spacing w:line="276" w:lineRule="auto"/>
              <w:jc w:val="center"/>
              <w:rPr>
                <w:sz w:val="16"/>
                <w:szCs w:val="16"/>
              </w:rPr>
            </w:pPr>
            <w:r w:rsidRPr="00D01C8F">
              <w:rPr>
                <w:sz w:val="16"/>
                <w:szCs w:val="16"/>
              </w:rPr>
              <w:t>(дата)</w:t>
            </w:r>
          </w:p>
        </w:tc>
      </w:tr>
    </w:tbl>
    <w:p w14:paraId="6BD5DFC9" w14:textId="77777777" w:rsidR="001A640D" w:rsidRDefault="001A640D">
      <w:pPr>
        <w:rPr>
          <w:i/>
          <w:sz w:val="20"/>
        </w:rPr>
        <w:sectPr w:rsidR="001A640D" w:rsidSect="00423CD4">
          <w:pgSz w:w="11906" w:h="16838"/>
          <w:pgMar w:top="1134" w:right="567" w:bottom="1134" w:left="1701" w:header="709" w:footer="709" w:gutter="0"/>
          <w:pgNumType w:start="1"/>
          <w:cols w:space="708"/>
          <w:titlePg/>
          <w:docGrid w:linePitch="360"/>
        </w:sectPr>
      </w:pPr>
    </w:p>
    <w:p w14:paraId="251EBF2F" w14:textId="2B757285" w:rsidR="00A87C4D" w:rsidRPr="006E1B24" w:rsidRDefault="00A87C4D" w:rsidP="00A87C4D">
      <w:pPr>
        <w:pStyle w:val="12"/>
        <w:spacing w:before="0" w:beforeAutospacing="0" w:after="0" w:afterAutospacing="0" w:line="360" w:lineRule="auto"/>
        <w:jc w:val="center"/>
        <w:outlineLvl w:val="0"/>
        <w:rPr>
          <w:b/>
          <w:bCs/>
          <w:color w:val="000000" w:themeColor="text1"/>
          <w:sz w:val="28"/>
          <w:szCs w:val="28"/>
        </w:rPr>
      </w:pPr>
      <w:r w:rsidRPr="006E1B24">
        <w:rPr>
          <w:b/>
          <w:bCs/>
          <w:color w:val="000000" w:themeColor="text1"/>
          <w:sz w:val="28"/>
          <w:szCs w:val="28"/>
        </w:rPr>
        <w:lastRenderedPageBreak/>
        <w:t>РЕФЕРАТ</w:t>
      </w:r>
      <w:bookmarkEnd w:id="2"/>
    </w:p>
    <w:p w14:paraId="66EC5D94" w14:textId="77777777" w:rsidR="00FA70D4" w:rsidRPr="006E1B24" w:rsidRDefault="00FA70D4" w:rsidP="00FA70D4">
      <w:pPr>
        <w:widowControl w:val="0"/>
        <w:spacing w:line="360" w:lineRule="auto"/>
        <w:ind w:firstLine="709"/>
        <w:jc w:val="both"/>
        <w:rPr>
          <w:color w:val="000000" w:themeColor="text1"/>
          <w:sz w:val="28"/>
        </w:rPr>
      </w:pPr>
      <w:r w:rsidRPr="006E1B24">
        <w:rPr>
          <w:color w:val="000000" w:themeColor="text1"/>
          <w:sz w:val="28"/>
        </w:rPr>
        <w:t>Работа посвящена анализу динамических систем с помощью машинного обучения. Целью работы является построение итераций каскада для дискретных динамических систем и нахождение когерентных структур в турбулентных потоках. Каскад моделируется при помощи глубокой нейронной сети. Выделение когерентных структур сводится к задаче кластеризации. Рассматриваемый подход позволяет исследовать динамические системы как объект в задачах машинного обучения.</w:t>
      </w:r>
    </w:p>
    <w:p w14:paraId="14CEF6F9" w14:textId="77777777" w:rsidR="00FA70D4" w:rsidRPr="006E1B24" w:rsidRDefault="00FA70D4" w:rsidP="00FA70D4">
      <w:pPr>
        <w:widowControl w:val="0"/>
        <w:spacing w:line="360" w:lineRule="auto"/>
        <w:jc w:val="both"/>
        <w:rPr>
          <w:bCs/>
          <w:color w:val="000000" w:themeColor="text1"/>
          <w:sz w:val="28"/>
          <w:szCs w:val="28"/>
        </w:rPr>
      </w:pPr>
    </w:p>
    <w:p w14:paraId="62E559C4" w14:textId="6E1CA03B" w:rsidR="00FA70D4" w:rsidRPr="006E1B24" w:rsidRDefault="00FA70D4" w:rsidP="00FA70D4">
      <w:pPr>
        <w:widowControl w:val="0"/>
        <w:spacing w:line="360" w:lineRule="auto"/>
        <w:jc w:val="both"/>
        <w:rPr>
          <w:bCs/>
          <w:color w:val="000000" w:themeColor="text1"/>
          <w:sz w:val="28"/>
          <w:szCs w:val="28"/>
        </w:rPr>
      </w:pPr>
      <w:r w:rsidRPr="006E1B24">
        <w:rPr>
          <w:bCs/>
          <w:color w:val="000000" w:themeColor="text1"/>
          <w:sz w:val="28"/>
          <w:szCs w:val="28"/>
        </w:rPr>
        <w:t>Тип работы: выпускная квалификационная работа.</w:t>
      </w:r>
    </w:p>
    <w:p w14:paraId="13B18D98" w14:textId="77777777" w:rsidR="00FA70D4" w:rsidRPr="006E1B24" w:rsidRDefault="00FA70D4" w:rsidP="00FA70D4">
      <w:pPr>
        <w:widowControl w:val="0"/>
        <w:spacing w:line="360" w:lineRule="auto"/>
        <w:jc w:val="both"/>
        <w:rPr>
          <w:bCs/>
          <w:color w:val="000000" w:themeColor="text1"/>
          <w:sz w:val="28"/>
          <w:szCs w:val="28"/>
        </w:rPr>
      </w:pPr>
    </w:p>
    <w:p w14:paraId="1D91CE72" w14:textId="195DE701" w:rsidR="00FA70D4" w:rsidRPr="006E1B24" w:rsidRDefault="00FA70D4" w:rsidP="00FA70D4">
      <w:pPr>
        <w:widowControl w:val="0"/>
        <w:spacing w:line="360" w:lineRule="auto"/>
        <w:jc w:val="both"/>
        <w:rPr>
          <w:bCs/>
          <w:color w:val="000000" w:themeColor="text1"/>
          <w:sz w:val="28"/>
          <w:szCs w:val="28"/>
        </w:rPr>
      </w:pPr>
      <w:r w:rsidRPr="006E1B24">
        <w:rPr>
          <w:bCs/>
          <w:color w:val="000000" w:themeColor="text1"/>
          <w:sz w:val="28"/>
          <w:szCs w:val="28"/>
        </w:rPr>
        <w:t>Тема работы: анализ динамических систем с помощью машинного обучения.</w:t>
      </w:r>
    </w:p>
    <w:p w14:paraId="024E8A59" w14:textId="1A1E1794" w:rsidR="00EC27F1" w:rsidRPr="006E1B24" w:rsidRDefault="00EC27F1" w:rsidP="00EC27F1">
      <w:pPr>
        <w:widowControl w:val="0"/>
        <w:spacing w:line="360" w:lineRule="auto"/>
        <w:rPr>
          <w:bCs/>
          <w:color w:val="000000" w:themeColor="text1"/>
          <w:sz w:val="28"/>
          <w:szCs w:val="28"/>
        </w:rPr>
      </w:pPr>
    </w:p>
    <w:p w14:paraId="0F7B58CB" w14:textId="0A0A2DEE" w:rsidR="00EC27F1" w:rsidRPr="006E1B24" w:rsidRDefault="00EC27F1" w:rsidP="00EC27F1">
      <w:pPr>
        <w:widowControl w:val="0"/>
        <w:spacing w:line="360" w:lineRule="auto"/>
        <w:rPr>
          <w:bCs/>
          <w:color w:val="000000" w:themeColor="text1"/>
          <w:sz w:val="28"/>
          <w:szCs w:val="28"/>
        </w:rPr>
      </w:pPr>
      <w:r w:rsidRPr="006E1B24">
        <w:rPr>
          <w:bCs/>
          <w:color w:val="000000" w:themeColor="text1"/>
          <w:sz w:val="28"/>
          <w:szCs w:val="28"/>
        </w:rPr>
        <w:t xml:space="preserve">Объект исследований: </w:t>
      </w:r>
      <w:r w:rsidRPr="006E1B24">
        <w:rPr>
          <w:bCs/>
          <w:iCs/>
          <w:color w:val="000000" w:themeColor="text1"/>
          <w:sz w:val="28"/>
          <w:szCs w:val="28"/>
        </w:rPr>
        <w:t>динамические системы</w:t>
      </w:r>
      <w:r w:rsidRPr="006E1B24">
        <w:rPr>
          <w:bCs/>
          <w:color w:val="000000" w:themeColor="text1"/>
          <w:sz w:val="28"/>
          <w:szCs w:val="28"/>
        </w:rPr>
        <w:t>.</w:t>
      </w:r>
    </w:p>
    <w:p w14:paraId="15C351CE" w14:textId="77777777" w:rsidR="00A12AAF" w:rsidRDefault="00A12AAF" w:rsidP="00A87C4D">
      <w:pPr>
        <w:pStyle w:val="12"/>
        <w:spacing w:before="0" w:beforeAutospacing="0" w:after="0" w:afterAutospacing="0" w:line="360" w:lineRule="auto"/>
        <w:jc w:val="center"/>
        <w:outlineLvl w:val="0"/>
        <w:rPr>
          <w:b/>
          <w:bCs/>
          <w:color w:val="000000" w:themeColor="text1"/>
          <w:sz w:val="28"/>
          <w:szCs w:val="28"/>
        </w:rPr>
      </w:pPr>
    </w:p>
    <w:p w14:paraId="2A9DC7C7" w14:textId="77777777" w:rsidR="00A12AAF" w:rsidRPr="00A12AAF" w:rsidRDefault="00A12AAF" w:rsidP="00A12AAF"/>
    <w:p w14:paraId="3845E347" w14:textId="77777777" w:rsidR="00A12AAF" w:rsidRPr="00A12AAF" w:rsidRDefault="00A12AAF" w:rsidP="00A12AAF"/>
    <w:p w14:paraId="1362C70C" w14:textId="77777777" w:rsidR="00A12AAF" w:rsidRPr="00A12AAF" w:rsidRDefault="00A12AAF" w:rsidP="00A12AAF"/>
    <w:p w14:paraId="38509C8C" w14:textId="77777777" w:rsidR="00A12AAF" w:rsidRPr="00A12AAF" w:rsidRDefault="00A12AAF" w:rsidP="00A12AAF"/>
    <w:p w14:paraId="1A9F61DB" w14:textId="77777777" w:rsidR="00A12AAF" w:rsidRPr="00A12AAF" w:rsidRDefault="00A12AAF" w:rsidP="00A12AAF"/>
    <w:p w14:paraId="30AD7B8F" w14:textId="77777777" w:rsidR="00A12AAF" w:rsidRPr="00A12AAF" w:rsidRDefault="00A12AAF" w:rsidP="00A12AAF"/>
    <w:p w14:paraId="1BFA0E68" w14:textId="77777777" w:rsidR="00A12AAF" w:rsidRPr="00A12AAF" w:rsidRDefault="00A12AAF" w:rsidP="00A12AAF"/>
    <w:p w14:paraId="2D1D75CE" w14:textId="77777777" w:rsidR="00A12AAF" w:rsidRPr="00A12AAF" w:rsidRDefault="00A12AAF" w:rsidP="00A12AAF"/>
    <w:p w14:paraId="6BB28C59" w14:textId="77777777" w:rsidR="00A12AAF" w:rsidRPr="00A12AAF" w:rsidRDefault="00A12AAF" w:rsidP="00A12AAF"/>
    <w:p w14:paraId="2EC95D20" w14:textId="77777777" w:rsidR="00A12AAF" w:rsidRPr="00A12AAF" w:rsidRDefault="00A12AAF" w:rsidP="00A12AAF"/>
    <w:p w14:paraId="548FA205" w14:textId="77777777" w:rsidR="00A12AAF" w:rsidRPr="00A12AAF" w:rsidRDefault="00A12AAF" w:rsidP="00A12AAF"/>
    <w:p w14:paraId="4024519A" w14:textId="77777777" w:rsidR="00A12AAF" w:rsidRPr="00A12AAF" w:rsidRDefault="00A12AAF" w:rsidP="00A12AAF"/>
    <w:p w14:paraId="66F8EB3A" w14:textId="77777777" w:rsidR="00A12AAF" w:rsidRPr="00A12AAF" w:rsidRDefault="00A12AAF" w:rsidP="00A12AAF"/>
    <w:p w14:paraId="18E15C25" w14:textId="77777777" w:rsidR="00A12AAF" w:rsidRPr="00A12AAF" w:rsidRDefault="00A12AAF" w:rsidP="00A12AAF"/>
    <w:p w14:paraId="37E11D01" w14:textId="77777777" w:rsidR="00A12AAF" w:rsidRPr="00A12AAF" w:rsidRDefault="00A12AAF" w:rsidP="00A12AAF"/>
    <w:p w14:paraId="1080B261" w14:textId="77777777" w:rsidR="00A12AAF" w:rsidRPr="00A12AAF" w:rsidRDefault="00A12AAF" w:rsidP="00A12AAF"/>
    <w:p w14:paraId="4525CF42" w14:textId="77777777" w:rsidR="00A12AAF" w:rsidRPr="00A12AAF" w:rsidRDefault="00A12AAF" w:rsidP="00A12AAF"/>
    <w:p w14:paraId="7581304E" w14:textId="77777777" w:rsidR="00A12AAF" w:rsidRPr="00A12AAF" w:rsidRDefault="00A12AAF" w:rsidP="00A12AAF"/>
    <w:p w14:paraId="0F26AABF" w14:textId="77777777" w:rsidR="00A12AAF" w:rsidRPr="00A12AAF" w:rsidRDefault="00A12AAF" w:rsidP="00A12AAF"/>
    <w:p w14:paraId="6359A706" w14:textId="77777777" w:rsidR="00A12AAF" w:rsidRPr="00A12AAF" w:rsidRDefault="00A12AAF" w:rsidP="00A12AAF"/>
    <w:p w14:paraId="45A5A031" w14:textId="77777777" w:rsidR="00A12AAF" w:rsidRPr="00A12AAF" w:rsidRDefault="00A12AAF" w:rsidP="00A12AAF"/>
    <w:p w14:paraId="4986BFB6" w14:textId="77777777" w:rsidR="00A12AAF" w:rsidRPr="00A12AAF" w:rsidRDefault="00A12AAF" w:rsidP="00A12AAF"/>
    <w:p w14:paraId="235ECBFD" w14:textId="77777777" w:rsidR="00A12AAF" w:rsidRPr="00A12AAF" w:rsidRDefault="00A12AAF" w:rsidP="00A12AAF"/>
    <w:p w14:paraId="3A40A3C9" w14:textId="77777777" w:rsidR="00A12AAF" w:rsidRPr="00A12AAF" w:rsidRDefault="00A12AAF" w:rsidP="00A12AAF"/>
    <w:p w14:paraId="6E154C8E" w14:textId="77777777" w:rsidR="00A12AAF" w:rsidRDefault="00A12AAF" w:rsidP="00A87C4D">
      <w:pPr>
        <w:pStyle w:val="12"/>
        <w:spacing w:before="0" w:beforeAutospacing="0" w:after="0" w:afterAutospacing="0" w:line="360" w:lineRule="auto"/>
        <w:jc w:val="center"/>
        <w:outlineLvl w:val="0"/>
        <w:rPr>
          <w:b/>
          <w:bCs/>
          <w:color w:val="000000" w:themeColor="text1"/>
          <w:sz w:val="28"/>
          <w:szCs w:val="28"/>
        </w:rPr>
      </w:pPr>
    </w:p>
    <w:p w14:paraId="54E41488" w14:textId="278016EF" w:rsidR="00A87C4D" w:rsidRPr="006E1B24" w:rsidRDefault="00FA70D4" w:rsidP="00DC70AD">
      <w:pPr>
        <w:pStyle w:val="12"/>
        <w:spacing w:before="0" w:beforeAutospacing="0" w:after="0" w:afterAutospacing="0" w:line="360" w:lineRule="auto"/>
        <w:jc w:val="center"/>
        <w:outlineLvl w:val="0"/>
        <w:rPr>
          <w:b/>
          <w:bCs/>
          <w:color w:val="000000" w:themeColor="text1"/>
          <w:sz w:val="28"/>
          <w:szCs w:val="28"/>
        </w:rPr>
      </w:pPr>
      <w:r w:rsidRPr="00A12AAF">
        <w:br w:type="page"/>
      </w:r>
      <w:bookmarkStart w:id="4" w:name="_Toc42623677"/>
      <w:bookmarkStart w:id="5" w:name="_Toc42623877"/>
      <w:bookmarkStart w:id="6" w:name="_Toc42780794"/>
      <w:r w:rsidR="00A87C4D" w:rsidRPr="006E1B24">
        <w:rPr>
          <w:b/>
          <w:bCs/>
          <w:color w:val="000000" w:themeColor="text1"/>
          <w:sz w:val="28"/>
          <w:szCs w:val="28"/>
        </w:rPr>
        <w:lastRenderedPageBreak/>
        <w:t>СОДЕРЖАНИЕ</w:t>
      </w:r>
      <w:bookmarkEnd w:id="4"/>
      <w:bookmarkEnd w:id="5"/>
      <w:bookmarkEnd w:id="6"/>
    </w:p>
    <w:p w14:paraId="482820DB" w14:textId="2D530559" w:rsidR="005E1BC3" w:rsidRPr="00812CC1" w:rsidRDefault="00FA70D4">
      <w:pPr>
        <w:pStyle w:val="13"/>
        <w:tabs>
          <w:tab w:val="right" w:leader="dot" w:pos="9628"/>
        </w:tabs>
        <w:rPr>
          <w:rFonts w:ascii="Times New Roman" w:eastAsiaTheme="minorEastAsia" w:hAnsi="Times New Roman"/>
          <w:noProof/>
          <w:sz w:val="20"/>
          <w:szCs w:val="20"/>
          <w:lang w:eastAsia="ru-RU"/>
        </w:rPr>
      </w:pPr>
      <w:r w:rsidRPr="00812CC1">
        <w:rPr>
          <w:rFonts w:ascii="Times New Roman" w:hAnsi="Times New Roman"/>
          <w:color w:val="000000" w:themeColor="text1"/>
          <w:sz w:val="20"/>
          <w:szCs w:val="20"/>
        </w:rPr>
        <w:fldChar w:fldCharType="begin"/>
      </w:r>
      <w:r w:rsidRPr="00812CC1">
        <w:rPr>
          <w:rFonts w:ascii="Times New Roman" w:hAnsi="Times New Roman"/>
          <w:color w:val="000000" w:themeColor="text1"/>
          <w:sz w:val="20"/>
          <w:szCs w:val="20"/>
        </w:rPr>
        <w:instrText xml:space="preserve"> TOC \o "1-3" \h \z \u </w:instrText>
      </w:r>
      <w:r w:rsidRPr="00812CC1">
        <w:rPr>
          <w:rFonts w:ascii="Times New Roman" w:hAnsi="Times New Roman"/>
          <w:color w:val="000000" w:themeColor="text1"/>
          <w:sz w:val="20"/>
          <w:szCs w:val="20"/>
        </w:rPr>
        <w:fldChar w:fldCharType="separate"/>
      </w:r>
      <w:hyperlink w:anchor="_Toc42780793" w:history="1">
        <w:r w:rsidR="005E1BC3" w:rsidRPr="00812CC1">
          <w:rPr>
            <w:rStyle w:val="af2"/>
            <w:rFonts w:ascii="Times New Roman" w:hAnsi="Times New Roman"/>
            <w:noProof/>
            <w:sz w:val="20"/>
            <w:szCs w:val="20"/>
          </w:rPr>
          <w:t>РЕФЕРАТ</w:t>
        </w:r>
        <w:r w:rsidR="005E1BC3" w:rsidRPr="00812CC1">
          <w:rPr>
            <w:rFonts w:ascii="Times New Roman" w:hAnsi="Times New Roman"/>
            <w:noProof/>
            <w:webHidden/>
            <w:sz w:val="20"/>
            <w:szCs w:val="20"/>
          </w:rPr>
          <w:tab/>
        </w:r>
        <w:r w:rsidR="008374C7">
          <w:rPr>
            <w:rFonts w:ascii="Times New Roman" w:hAnsi="Times New Roman"/>
            <w:noProof/>
            <w:webHidden/>
            <w:sz w:val="20"/>
            <w:szCs w:val="20"/>
            <w:lang w:val="en-US"/>
          </w:rPr>
          <w:t>6</w:t>
        </w:r>
      </w:hyperlink>
    </w:p>
    <w:p w14:paraId="46814C4C" w14:textId="1EE7F0DD" w:rsidR="005E1BC3" w:rsidRPr="00812CC1" w:rsidRDefault="003E1110">
      <w:pPr>
        <w:pStyle w:val="13"/>
        <w:tabs>
          <w:tab w:val="right" w:leader="dot" w:pos="9628"/>
        </w:tabs>
        <w:rPr>
          <w:rFonts w:ascii="Times New Roman" w:eastAsiaTheme="minorEastAsia" w:hAnsi="Times New Roman"/>
          <w:noProof/>
          <w:sz w:val="20"/>
          <w:szCs w:val="20"/>
          <w:lang w:eastAsia="ru-RU"/>
        </w:rPr>
      </w:pPr>
      <w:hyperlink w:anchor="_Toc42780794" w:history="1">
        <w:r w:rsidR="005E1BC3" w:rsidRPr="00812CC1">
          <w:rPr>
            <w:rStyle w:val="af2"/>
            <w:rFonts w:ascii="Times New Roman" w:hAnsi="Times New Roman"/>
            <w:noProof/>
            <w:sz w:val="20"/>
            <w:szCs w:val="20"/>
          </w:rPr>
          <w:t>СОДЕРЖАНИЕ</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_Toc42780794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7</w:t>
        </w:r>
        <w:r w:rsidR="005E1BC3" w:rsidRPr="00812CC1">
          <w:rPr>
            <w:rFonts w:ascii="Times New Roman" w:hAnsi="Times New Roman"/>
            <w:noProof/>
            <w:webHidden/>
            <w:sz w:val="20"/>
            <w:szCs w:val="20"/>
          </w:rPr>
          <w:fldChar w:fldCharType="end"/>
        </w:r>
      </w:hyperlink>
    </w:p>
    <w:p w14:paraId="6958D82C" w14:textId="382957E7" w:rsidR="005E1BC3" w:rsidRPr="00812CC1" w:rsidRDefault="003E1110">
      <w:pPr>
        <w:pStyle w:val="13"/>
        <w:tabs>
          <w:tab w:val="right" w:leader="dot" w:pos="9628"/>
        </w:tabs>
        <w:rPr>
          <w:rFonts w:ascii="Times New Roman" w:eastAsiaTheme="minorEastAsia" w:hAnsi="Times New Roman"/>
          <w:noProof/>
          <w:sz w:val="20"/>
          <w:szCs w:val="20"/>
          <w:lang w:eastAsia="ru-RU"/>
        </w:rPr>
      </w:pPr>
      <w:hyperlink w:anchor="_Toc42780795" w:history="1">
        <w:r w:rsidR="005E1BC3" w:rsidRPr="00812CC1">
          <w:rPr>
            <w:rStyle w:val="af2"/>
            <w:rFonts w:ascii="Times New Roman" w:hAnsi="Times New Roman"/>
            <w:noProof/>
            <w:sz w:val="20"/>
            <w:szCs w:val="20"/>
          </w:rPr>
          <w:t>ВВЕДЕНИЕ</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_Toc42780795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8</w:t>
        </w:r>
        <w:r w:rsidR="005E1BC3" w:rsidRPr="00812CC1">
          <w:rPr>
            <w:rFonts w:ascii="Times New Roman" w:hAnsi="Times New Roman"/>
            <w:noProof/>
            <w:webHidden/>
            <w:sz w:val="20"/>
            <w:szCs w:val="20"/>
          </w:rPr>
          <w:fldChar w:fldCharType="end"/>
        </w:r>
      </w:hyperlink>
    </w:p>
    <w:p w14:paraId="106A04A7" w14:textId="70F67DAE" w:rsidR="005E1BC3" w:rsidRPr="00812CC1" w:rsidRDefault="003E1110">
      <w:pPr>
        <w:pStyle w:val="13"/>
        <w:tabs>
          <w:tab w:val="left" w:pos="480"/>
          <w:tab w:val="right" w:leader="dot" w:pos="9628"/>
        </w:tabs>
        <w:rPr>
          <w:rFonts w:ascii="Times New Roman" w:eastAsiaTheme="minorEastAsia" w:hAnsi="Times New Roman"/>
          <w:noProof/>
          <w:sz w:val="20"/>
          <w:szCs w:val="20"/>
          <w:lang w:eastAsia="ru-RU"/>
        </w:rPr>
      </w:pPr>
      <w:hyperlink w:anchor="_Toc42780796" w:history="1">
        <w:r w:rsidR="005E1BC3" w:rsidRPr="00812CC1">
          <w:rPr>
            <w:rStyle w:val="af2"/>
            <w:rFonts w:ascii="Times New Roman" w:hAnsi="Times New Roman"/>
            <w:noProof/>
            <w:sz w:val="20"/>
            <w:szCs w:val="20"/>
          </w:rPr>
          <w:t>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ОБЗОР ЛИТЕРАТУРЫ</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_Toc42780796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9</w:t>
        </w:r>
        <w:r w:rsidR="005E1BC3" w:rsidRPr="00812CC1">
          <w:rPr>
            <w:rFonts w:ascii="Times New Roman" w:hAnsi="Times New Roman"/>
            <w:noProof/>
            <w:webHidden/>
            <w:sz w:val="20"/>
            <w:szCs w:val="20"/>
          </w:rPr>
          <w:fldChar w:fldCharType="end"/>
        </w:r>
      </w:hyperlink>
    </w:p>
    <w:p w14:paraId="4E412706" w14:textId="6C996756"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797" w:history="1">
        <w:r w:rsidR="005E1BC3" w:rsidRPr="00812CC1">
          <w:rPr>
            <w:rStyle w:val="af2"/>
            <w:rFonts w:ascii="Times New Roman" w:hAnsi="Times New Roman"/>
            <w:noProof/>
            <w:sz w:val="20"/>
            <w:szCs w:val="20"/>
          </w:rPr>
          <w:t>1.1.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ДИНАМИЧЕСКИЕ СИСТЕМЫ</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_Toc42780797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9</w:t>
        </w:r>
        <w:r w:rsidR="005E1BC3" w:rsidRPr="00812CC1">
          <w:rPr>
            <w:rFonts w:ascii="Times New Roman" w:hAnsi="Times New Roman"/>
            <w:noProof/>
            <w:webHidden/>
            <w:sz w:val="20"/>
            <w:szCs w:val="20"/>
          </w:rPr>
          <w:fldChar w:fldCharType="end"/>
        </w:r>
      </w:hyperlink>
    </w:p>
    <w:p w14:paraId="3482FF66" w14:textId="77701014"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798" w:history="1">
        <w:r w:rsidR="005E1BC3" w:rsidRPr="00812CC1">
          <w:rPr>
            <w:rStyle w:val="af2"/>
            <w:rFonts w:ascii="Times New Roman" w:hAnsi="Times New Roman"/>
            <w:noProof/>
            <w:sz w:val="20"/>
            <w:szCs w:val="20"/>
          </w:rPr>
          <w:t>1.2.</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МАШИННОЕ ОБУЧЕНИЕ</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_Toc42780798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10</w:t>
        </w:r>
        <w:r w:rsidR="005E1BC3" w:rsidRPr="00812CC1">
          <w:rPr>
            <w:rFonts w:ascii="Times New Roman" w:hAnsi="Times New Roman"/>
            <w:noProof/>
            <w:webHidden/>
            <w:sz w:val="20"/>
            <w:szCs w:val="20"/>
          </w:rPr>
          <w:fldChar w:fldCharType="end"/>
        </w:r>
      </w:hyperlink>
    </w:p>
    <w:p w14:paraId="208CCD50" w14:textId="6EEF9627" w:rsidR="005E1BC3" w:rsidRPr="00812CC1" w:rsidRDefault="003E1110">
      <w:pPr>
        <w:pStyle w:val="13"/>
        <w:tabs>
          <w:tab w:val="left" w:pos="480"/>
          <w:tab w:val="right" w:leader="dot" w:pos="9628"/>
        </w:tabs>
        <w:rPr>
          <w:rFonts w:ascii="Times New Roman" w:eastAsiaTheme="minorEastAsia" w:hAnsi="Times New Roman"/>
          <w:noProof/>
          <w:sz w:val="20"/>
          <w:szCs w:val="20"/>
          <w:lang w:eastAsia="ru-RU"/>
        </w:rPr>
      </w:pPr>
      <w:hyperlink w:anchor="_Toc42780799" w:history="1">
        <w:r w:rsidR="005E1BC3" w:rsidRPr="00812CC1">
          <w:rPr>
            <w:rStyle w:val="af2"/>
            <w:rFonts w:ascii="Times New Roman" w:hAnsi="Times New Roman"/>
            <w:noProof/>
            <w:sz w:val="20"/>
            <w:szCs w:val="20"/>
          </w:rPr>
          <w:t>2.</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СОВРЕМЕННЫЕ РАЗРАБОТКИ</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_Toc42780799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12</w:t>
        </w:r>
        <w:r w:rsidR="005E1BC3" w:rsidRPr="00812CC1">
          <w:rPr>
            <w:rFonts w:ascii="Times New Roman" w:hAnsi="Times New Roman"/>
            <w:noProof/>
            <w:webHidden/>
            <w:sz w:val="20"/>
            <w:szCs w:val="20"/>
          </w:rPr>
          <w:fldChar w:fldCharType="end"/>
        </w:r>
      </w:hyperlink>
    </w:p>
    <w:p w14:paraId="54AD470F" w14:textId="5F11184F" w:rsidR="005E1BC3" w:rsidRPr="00812CC1" w:rsidRDefault="003E1110">
      <w:pPr>
        <w:pStyle w:val="13"/>
        <w:tabs>
          <w:tab w:val="left" w:pos="480"/>
          <w:tab w:val="right" w:leader="dot" w:pos="9628"/>
        </w:tabs>
        <w:rPr>
          <w:rFonts w:ascii="Times New Roman" w:eastAsiaTheme="minorEastAsia" w:hAnsi="Times New Roman"/>
          <w:noProof/>
          <w:sz w:val="20"/>
          <w:szCs w:val="20"/>
          <w:lang w:eastAsia="ru-RU"/>
        </w:rPr>
      </w:pPr>
      <w:hyperlink w:anchor="_Toc42780800" w:history="1">
        <w:r w:rsidR="005E1BC3" w:rsidRPr="00812CC1">
          <w:rPr>
            <w:rStyle w:val="af2"/>
            <w:rFonts w:ascii="Times New Roman" w:hAnsi="Times New Roman"/>
            <w:noProof/>
            <w:sz w:val="20"/>
            <w:szCs w:val="20"/>
          </w:rPr>
          <w:t>4.</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ДИНАМИЧЕСКИЕ СИСТЕМЫ</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_Toc42780800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13</w:t>
        </w:r>
        <w:r w:rsidR="005E1BC3" w:rsidRPr="00812CC1">
          <w:rPr>
            <w:rFonts w:ascii="Times New Roman" w:hAnsi="Times New Roman"/>
            <w:noProof/>
            <w:webHidden/>
            <w:sz w:val="20"/>
            <w:szCs w:val="20"/>
          </w:rPr>
          <w:fldChar w:fldCharType="end"/>
        </w:r>
      </w:hyperlink>
    </w:p>
    <w:p w14:paraId="168BF1DA" w14:textId="72C5458D" w:rsidR="005E1BC3" w:rsidRPr="00812CC1" w:rsidRDefault="003E1110">
      <w:pPr>
        <w:pStyle w:val="13"/>
        <w:tabs>
          <w:tab w:val="left" w:pos="480"/>
          <w:tab w:val="right" w:leader="dot" w:pos="9628"/>
        </w:tabs>
        <w:rPr>
          <w:rFonts w:ascii="Times New Roman" w:eastAsiaTheme="minorEastAsia" w:hAnsi="Times New Roman"/>
          <w:noProof/>
          <w:sz w:val="20"/>
          <w:szCs w:val="20"/>
          <w:lang w:eastAsia="ru-RU"/>
        </w:rPr>
      </w:pPr>
      <w:hyperlink w:anchor="_Toc42780801" w:history="1">
        <w:r w:rsidR="005E1BC3" w:rsidRPr="00812CC1">
          <w:rPr>
            <w:rStyle w:val="af2"/>
            <w:rFonts w:ascii="Times New Roman" w:hAnsi="Times New Roman"/>
            <w:noProof/>
            <w:sz w:val="20"/>
            <w:szCs w:val="20"/>
          </w:rPr>
          <w:t>5.</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МОДЕЛИРОВАНИЕ ДИСКРЕТНЫХ ДИНАМИЧЕСКИХ СИСТЕМ</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_Toc42780801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15</w:t>
        </w:r>
        <w:r w:rsidR="005E1BC3" w:rsidRPr="00812CC1">
          <w:rPr>
            <w:rFonts w:ascii="Times New Roman" w:hAnsi="Times New Roman"/>
            <w:noProof/>
            <w:webHidden/>
            <w:sz w:val="20"/>
            <w:szCs w:val="20"/>
          </w:rPr>
          <w:fldChar w:fldCharType="end"/>
        </w:r>
      </w:hyperlink>
    </w:p>
    <w:p w14:paraId="11CA0526" w14:textId="67A42BE9"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02" w:history="1">
        <w:r w:rsidR="005E1BC3" w:rsidRPr="00812CC1">
          <w:rPr>
            <w:rStyle w:val="af2"/>
            <w:rFonts w:ascii="Times New Roman" w:hAnsi="Times New Roman"/>
            <w:noProof/>
            <w:sz w:val="20"/>
            <w:szCs w:val="20"/>
          </w:rPr>
          <w:t>5.1.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ДИСКРЕТНЫЕ ДИНАМИЧЕСКИЕ СИСТЕМЫ</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_Toc42780802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15</w:t>
        </w:r>
        <w:r w:rsidR="005E1BC3" w:rsidRPr="00812CC1">
          <w:rPr>
            <w:rFonts w:ascii="Times New Roman" w:hAnsi="Times New Roman"/>
            <w:noProof/>
            <w:webHidden/>
            <w:sz w:val="20"/>
            <w:szCs w:val="20"/>
          </w:rPr>
          <w:fldChar w:fldCharType="end"/>
        </w:r>
      </w:hyperlink>
    </w:p>
    <w:p w14:paraId="0E344B30" w14:textId="3AA31931"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03" w:history="1">
        <w:r w:rsidR="005E1BC3" w:rsidRPr="00812CC1">
          <w:rPr>
            <w:rStyle w:val="af2"/>
            <w:rFonts w:ascii="Times New Roman" w:hAnsi="Times New Roman"/>
            <w:noProof/>
            <w:sz w:val="20"/>
            <w:szCs w:val="20"/>
          </w:rPr>
          <w:t>5.2.</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НЕЙРОННЫЕ СЕТИ</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_Toc42780803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15</w:t>
        </w:r>
        <w:r w:rsidR="005E1BC3" w:rsidRPr="00812CC1">
          <w:rPr>
            <w:rFonts w:ascii="Times New Roman" w:hAnsi="Times New Roman"/>
            <w:noProof/>
            <w:webHidden/>
            <w:sz w:val="20"/>
            <w:szCs w:val="20"/>
          </w:rPr>
          <w:fldChar w:fldCharType="end"/>
        </w:r>
      </w:hyperlink>
    </w:p>
    <w:p w14:paraId="073535C0" w14:textId="1C448645"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04" w:history="1">
        <w:r w:rsidR="005E1BC3" w:rsidRPr="00812CC1">
          <w:rPr>
            <w:rStyle w:val="af2"/>
            <w:rFonts w:ascii="Times New Roman" w:hAnsi="Times New Roman"/>
            <w:noProof/>
            <w:sz w:val="20"/>
            <w:szCs w:val="20"/>
          </w:rPr>
          <w:t>5.3.</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МАТЕМАТИЧЕСКАЯ ПОСТАНОВКА ЗАДАЧИ МОДЕЛИРОВАНИЯ КАСКАДОВ</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_Toc42780804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18</w:t>
        </w:r>
        <w:r w:rsidR="005E1BC3" w:rsidRPr="00812CC1">
          <w:rPr>
            <w:rFonts w:ascii="Times New Roman" w:hAnsi="Times New Roman"/>
            <w:noProof/>
            <w:webHidden/>
            <w:sz w:val="20"/>
            <w:szCs w:val="20"/>
          </w:rPr>
          <w:fldChar w:fldCharType="end"/>
        </w:r>
      </w:hyperlink>
    </w:p>
    <w:p w14:paraId="1F5BBAE7" w14:textId="22663D2D"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05" w:history="1">
        <w:r w:rsidR="005E1BC3" w:rsidRPr="00812CC1">
          <w:rPr>
            <w:rStyle w:val="af2"/>
            <w:rFonts w:ascii="Times New Roman" w:hAnsi="Times New Roman"/>
            <w:noProof/>
            <w:sz w:val="20"/>
            <w:szCs w:val="20"/>
          </w:rPr>
          <w:t>5.3.1.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ФОРМАЛЬНОЕ ПРЕДСТАВЛЕНИЕ КАСКАДОВ</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_Toc42780805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18</w:t>
        </w:r>
        <w:r w:rsidR="005E1BC3" w:rsidRPr="00812CC1">
          <w:rPr>
            <w:rFonts w:ascii="Times New Roman" w:hAnsi="Times New Roman"/>
            <w:noProof/>
            <w:webHidden/>
            <w:sz w:val="20"/>
            <w:szCs w:val="20"/>
          </w:rPr>
          <w:fldChar w:fldCharType="end"/>
        </w:r>
      </w:hyperlink>
    </w:p>
    <w:p w14:paraId="1D1DF395" w14:textId="078EDB4C"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06" w:history="1">
        <w:r w:rsidR="005E1BC3" w:rsidRPr="00812CC1">
          <w:rPr>
            <w:rStyle w:val="af2"/>
            <w:rFonts w:ascii="Times New Roman" w:hAnsi="Times New Roman"/>
            <w:noProof/>
            <w:sz w:val="20"/>
            <w:szCs w:val="20"/>
          </w:rPr>
          <w:t>5.3.2.</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РЕКУРРЕНТНЫЕ НЕЙРОННЫЕ СЕТИ (РНС)</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_Toc42780806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19</w:t>
        </w:r>
        <w:r w:rsidR="005E1BC3" w:rsidRPr="00812CC1">
          <w:rPr>
            <w:rFonts w:ascii="Times New Roman" w:hAnsi="Times New Roman"/>
            <w:noProof/>
            <w:webHidden/>
            <w:sz w:val="20"/>
            <w:szCs w:val="20"/>
          </w:rPr>
          <w:fldChar w:fldCharType="end"/>
        </w:r>
      </w:hyperlink>
    </w:p>
    <w:p w14:paraId="21164F6E" w14:textId="65E1CBC4"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07" w:history="1">
        <w:r w:rsidR="005E1BC3" w:rsidRPr="00812CC1">
          <w:rPr>
            <w:rStyle w:val="af2"/>
            <w:rFonts w:ascii="Times New Roman" w:hAnsi="Times New Roman"/>
            <w:noProof/>
            <w:sz w:val="20"/>
            <w:szCs w:val="20"/>
          </w:rPr>
          <w:t>5.3.3.</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ПОСТАНОВКА ЗАДАЧИ</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_Toc42780807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21</w:t>
        </w:r>
        <w:r w:rsidR="005E1BC3" w:rsidRPr="00812CC1">
          <w:rPr>
            <w:rFonts w:ascii="Times New Roman" w:hAnsi="Times New Roman"/>
            <w:noProof/>
            <w:webHidden/>
            <w:sz w:val="20"/>
            <w:szCs w:val="20"/>
          </w:rPr>
          <w:fldChar w:fldCharType="end"/>
        </w:r>
      </w:hyperlink>
    </w:p>
    <w:p w14:paraId="6FF2008E" w14:textId="1D4DDF9C"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08" w:history="1">
        <w:r w:rsidR="005E1BC3" w:rsidRPr="00812CC1">
          <w:rPr>
            <w:rStyle w:val="af2"/>
            <w:rFonts w:ascii="Times New Roman" w:hAnsi="Times New Roman"/>
            <w:noProof/>
            <w:sz w:val="20"/>
            <w:szCs w:val="20"/>
          </w:rPr>
          <w:t>5.3.4.</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ПОСТРОЕНИЕ РНС</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_Toc42780808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22</w:t>
        </w:r>
        <w:r w:rsidR="005E1BC3" w:rsidRPr="00812CC1">
          <w:rPr>
            <w:rFonts w:ascii="Times New Roman" w:hAnsi="Times New Roman"/>
            <w:noProof/>
            <w:webHidden/>
            <w:sz w:val="20"/>
            <w:szCs w:val="20"/>
          </w:rPr>
          <w:fldChar w:fldCharType="end"/>
        </w:r>
      </w:hyperlink>
    </w:p>
    <w:p w14:paraId="320C405F" w14:textId="482BCA0D"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09" w:history="1">
        <w:r w:rsidR="005E1BC3" w:rsidRPr="00812CC1">
          <w:rPr>
            <w:rStyle w:val="af2"/>
            <w:rFonts w:ascii="Times New Roman" w:hAnsi="Times New Roman"/>
            <w:noProof/>
            <w:sz w:val="20"/>
            <w:szCs w:val="20"/>
          </w:rPr>
          <w:t>5.3.5.</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МЕТОД МАКСИМИЗАЦИИ ПРАВДОПОДОБИЯ</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_Toc42780809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23</w:t>
        </w:r>
        <w:r w:rsidR="005E1BC3" w:rsidRPr="00812CC1">
          <w:rPr>
            <w:rFonts w:ascii="Times New Roman" w:hAnsi="Times New Roman"/>
            <w:noProof/>
            <w:webHidden/>
            <w:sz w:val="20"/>
            <w:szCs w:val="20"/>
          </w:rPr>
          <w:fldChar w:fldCharType="end"/>
        </w:r>
      </w:hyperlink>
    </w:p>
    <w:p w14:paraId="1B0E4EDC" w14:textId="6A02229C"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10" w:history="1">
        <w:r w:rsidR="005E1BC3" w:rsidRPr="00812CC1">
          <w:rPr>
            <w:rStyle w:val="af2"/>
            <w:rFonts w:ascii="Times New Roman" w:hAnsi="Times New Roman"/>
            <w:noProof/>
            <w:sz w:val="20"/>
            <w:szCs w:val="20"/>
          </w:rPr>
          <w:t>5.3.6.</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ОПТИМИЗАЦИЯ ПАРАМЕТРОВ НЕЙРОННОЙ СЕТИ</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_Toc42780810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24</w:t>
        </w:r>
        <w:r w:rsidR="005E1BC3" w:rsidRPr="00812CC1">
          <w:rPr>
            <w:rFonts w:ascii="Times New Roman" w:hAnsi="Times New Roman"/>
            <w:noProof/>
            <w:webHidden/>
            <w:sz w:val="20"/>
            <w:szCs w:val="20"/>
          </w:rPr>
          <w:fldChar w:fldCharType="end"/>
        </w:r>
      </w:hyperlink>
    </w:p>
    <w:p w14:paraId="0EF4194E" w14:textId="67535332"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11" w:history="1">
        <w:r w:rsidR="005E1BC3" w:rsidRPr="00812CC1">
          <w:rPr>
            <w:rStyle w:val="af2"/>
            <w:rFonts w:ascii="Times New Roman" w:hAnsi="Times New Roman"/>
            <w:noProof/>
            <w:sz w:val="20"/>
            <w:szCs w:val="20"/>
          </w:rPr>
          <w:t>5.4.</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ВЫЧИСЛИТЕЛЬНЫЙ ЭКСПЕРИМЕНТ И АНАЛИЗ РЕЗУЛЬТАТОВ</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_Toc42780811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26</w:t>
        </w:r>
        <w:r w:rsidR="005E1BC3" w:rsidRPr="00812CC1">
          <w:rPr>
            <w:rFonts w:ascii="Times New Roman" w:hAnsi="Times New Roman"/>
            <w:noProof/>
            <w:webHidden/>
            <w:sz w:val="20"/>
            <w:szCs w:val="20"/>
          </w:rPr>
          <w:fldChar w:fldCharType="end"/>
        </w:r>
      </w:hyperlink>
    </w:p>
    <w:p w14:paraId="457B6E79" w14:textId="4F3D51D9" w:rsidR="005E1BC3" w:rsidRPr="00812CC1" w:rsidRDefault="003E1110">
      <w:pPr>
        <w:pStyle w:val="13"/>
        <w:tabs>
          <w:tab w:val="left" w:pos="480"/>
          <w:tab w:val="right" w:leader="dot" w:pos="9628"/>
        </w:tabs>
        <w:rPr>
          <w:rFonts w:ascii="Times New Roman" w:eastAsiaTheme="minorEastAsia" w:hAnsi="Times New Roman"/>
          <w:noProof/>
          <w:sz w:val="20"/>
          <w:szCs w:val="20"/>
          <w:lang w:eastAsia="ru-RU"/>
        </w:rPr>
      </w:pPr>
      <w:hyperlink w:anchor="_Toc42780812" w:history="1">
        <w:r w:rsidR="005E1BC3" w:rsidRPr="00812CC1">
          <w:rPr>
            <w:rStyle w:val="af2"/>
            <w:rFonts w:ascii="Times New Roman" w:hAnsi="Times New Roman"/>
            <w:noProof/>
            <w:sz w:val="20"/>
            <w:szCs w:val="20"/>
          </w:rPr>
          <w:t>6.</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НАХОЖДЕНИЕ КОГЕРЕНТНЫХ СТРУКТУР В ТУРБУЛЕНТНЫХ ПОТОКАХ</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_Toc42780812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28</w:t>
        </w:r>
        <w:r w:rsidR="005E1BC3" w:rsidRPr="00812CC1">
          <w:rPr>
            <w:rFonts w:ascii="Times New Roman" w:hAnsi="Times New Roman"/>
            <w:noProof/>
            <w:webHidden/>
            <w:sz w:val="20"/>
            <w:szCs w:val="20"/>
          </w:rPr>
          <w:fldChar w:fldCharType="end"/>
        </w:r>
      </w:hyperlink>
    </w:p>
    <w:p w14:paraId="2B49E715" w14:textId="0B19E20E"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13" w:history="1">
        <w:r w:rsidR="005E1BC3" w:rsidRPr="00812CC1">
          <w:rPr>
            <w:rStyle w:val="af2"/>
            <w:rFonts w:ascii="Times New Roman" w:hAnsi="Times New Roman"/>
            <w:noProof/>
            <w:sz w:val="20"/>
            <w:szCs w:val="20"/>
          </w:rPr>
          <w:t>6.1.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ТУРБУЛЕНТНЫЕ ПОТОКИ</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_Toc42780813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28</w:t>
        </w:r>
        <w:r w:rsidR="005E1BC3" w:rsidRPr="00812CC1">
          <w:rPr>
            <w:rFonts w:ascii="Times New Roman" w:hAnsi="Times New Roman"/>
            <w:noProof/>
            <w:webHidden/>
            <w:sz w:val="20"/>
            <w:szCs w:val="20"/>
          </w:rPr>
          <w:fldChar w:fldCharType="end"/>
        </w:r>
      </w:hyperlink>
    </w:p>
    <w:p w14:paraId="4D32E346" w14:textId="7FD90CC5"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14" w:history="1">
        <w:r w:rsidR="005E1BC3" w:rsidRPr="00812CC1">
          <w:rPr>
            <w:rStyle w:val="af2"/>
            <w:rFonts w:ascii="Times New Roman" w:hAnsi="Times New Roman"/>
            <w:noProof/>
            <w:sz w:val="20"/>
            <w:szCs w:val="20"/>
          </w:rPr>
          <w:t>6.2.</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МОДЕЛИРОВАНИЕ ДИНАМИЧЕСКОЙ СИСТЕМЫ КАК ТУРБУЛЕНТНОГО ПОТОКА</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_Toc42780814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28</w:t>
        </w:r>
        <w:r w:rsidR="005E1BC3" w:rsidRPr="00812CC1">
          <w:rPr>
            <w:rFonts w:ascii="Times New Roman" w:hAnsi="Times New Roman"/>
            <w:noProof/>
            <w:webHidden/>
            <w:sz w:val="20"/>
            <w:szCs w:val="20"/>
          </w:rPr>
          <w:fldChar w:fldCharType="end"/>
        </w:r>
      </w:hyperlink>
    </w:p>
    <w:p w14:paraId="3445DBAF" w14:textId="3EB4EFE4"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15" w:history="1">
        <w:r w:rsidR="005E1BC3" w:rsidRPr="00812CC1">
          <w:rPr>
            <w:rStyle w:val="af2"/>
            <w:rFonts w:ascii="Times New Roman" w:hAnsi="Times New Roman"/>
            <w:noProof/>
            <w:sz w:val="20"/>
            <w:szCs w:val="20"/>
          </w:rPr>
          <w:t>6.2.1.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УРАВНЕНИЕ КУРАМОТО-СИВАШИНСКОГО</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_Toc42780815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29</w:t>
        </w:r>
        <w:r w:rsidR="005E1BC3" w:rsidRPr="00812CC1">
          <w:rPr>
            <w:rFonts w:ascii="Times New Roman" w:hAnsi="Times New Roman"/>
            <w:noProof/>
            <w:webHidden/>
            <w:sz w:val="20"/>
            <w:szCs w:val="20"/>
          </w:rPr>
          <w:fldChar w:fldCharType="end"/>
        </w:r>
      </w:hyperlink>
    </w:p>
    <w:p w14:paraId="77098796" w14:textId="2C2F852D"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16" w:history="1">
        <w:r w:rsidR="005E1BC3" w:rsidRPr="00812CC1">
          <w:rPr>
            <w:rStyle w:val="af2"/>
            <w:rFonts w:ascii="Times New Roman" w:hAnsi="Times New Roman"/>
            <w:noProof/>
            <w:sz w:val="20"/>
            <w:szCs w:val="20"/>
          </w:rPr>
          <w:t>6.3.</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ИССЛЕДОВАНИЕ КОГЕРЕНТНЫХ СТРУКТУР С ПОМОЩЬЮ МАШИННОГО ОБУЧЕНИЯ</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_Toc42780816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31</w:t>
        </w:r>
        <w:r w:rsidR="005E1BC3" w:rsidRPr="00812CC1">
          <w:rPr>
            <w:rFonts w:ascii="Times New Roman" w:hAnsi="Times New Roman"/>
            <w:noProof/>
            <w:webHidden/>
            <w:sz w:val="20"/>
            <w:szCs w:val="20"/>
          </w:rPr>
          <w:fldChar w:fldCharType="end"/>
        </w:r>
      </w:hyperlink>
    </w:p>
    <w:p w14:paraId="43A37C7A" w14:textId="3DB85AA7"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17" w:history="1">
        <w:r w:rsidR="005E1BC3" w:rsidRPr="00812CC1">
          <w:rPr>
            <w:rStyle w:val="af2"/>
            <w:rFonts w:ascii="Times New Roman" w:hAnsi="Times New Roman"/>
            <w:noProof/>
            <w:sz w:val="20"/>
            <w:szCs w:val="20"/>
          </w:rPr>
          <w:t>6.3.1.</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ЗАДАЧУ</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_Toc42780817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31</w:t>
        </w:r>
        <w:r w:rsidR="005E1BC3" w:rsidRPr="00812CC1">
          <w:rPr>
            <w:rFonts w:ascii="Times New Roman" w:hAnsi="Times New Roman"/>
            <w:noProof/>
            <w:webHidden/>
            <w:sz w:val="20"/>
            <w:szCs w:val="20"/>
          </w:rPr>
          <w:fldChar w:fldCharType="end"/>
        </w:r>
      </w:hyperlink>
    </w:p>
    <w:p w14:paraId="71EB3F3E" w14:textId="7D3BBD72"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18" w:history="1">
        <w:r w:rsidR="005E1BC3" w:rsidRPr="00812CC1">
          <w:rPr>
            <w:rStyle w:val="af2"/>
            <w:rFonts w:ascii="Times New Roman" w:hAnsi="Times New Roman"/>
            <w:noProof/>
            <w:sz w:val="20"/>
            <w:szCs w:val="20"/>
          </w:rPr>
          <w:t>6.3.2.</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ВВЕДЕНИЕ В КЛАСТЕРИЗАЦИЮ</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_Toc42780818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31</w:t>
        </w:r>
        <w:r w:rsidR="005E1BC3" w:rsidRPr="00812CC1">
          <w:rPr>
            <w:rFonts w:ascii="Times New Roman" w:hAnsi="Times New Roman"/>
            <w:noProof/>
            <w:webHidden/>
            <w:sz w:val="20"/>
            <w:szCs w:val="20"/>
          </w:rPr>
          <w:fldChar w:fldCharType="end"/>
        </w:r>
      </w:hyperlink>
    </w:p>
    <w:p w14:paraId="68E60F14" w14:textId="3CB2E076"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19" w:history="1">
        <w:r w:rsidR="005E1BC3" w:rsidRPr="00812CC1">
          <w:rPr>
            <w:rStyle w:val="af2"/>
            <w:rFonts w:ascii="Times New Roman" w:hAnsi="Times New Roman"/>
            <w:noProof/>
            <w:sz w:val="20"/>
            <w:szCs w:val="20"/>
          </w:rPr>
          <w:t>6.3.3.</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 xml:space="preserve">МЕТОД </w:t>
        </w:r>
        <w:r w:rsidR="005E1BC3" w:rsidRPr="00812CC1">
          <w:rPr>
            <w:rStyle w:val="af2"/>
            <w:rFonts w:ascii="Times New Roman" w:hAnsi="Times New Roman"/>
            <w:i/>
            <w:iCs/>
            <w:noProof/>
            <w:sz w:val="20"/>
            <w:szCs w:val="20"/>
            <w:lang w:val="en-US"/>
          </w:rPr>
          <w:t>K</w:t>
        </w:r>
        <w:r w:rsidR="005E1BC3" w:rsidRPr="00812CC1">
          <w:rPr>
            <w:rStyle w:val="af2"/>
            <w:rFonts w:ascii="Times New Roman" w:hAnsi="Times New Roman"/>
            <w:noProof/>
            <w:sz w:val="20"/>
            <w:szCs w:val="20"/>
            <w:lang w:val="en-US"/>
          </w:rPr>
          <w:t>-</w:t>
        </w:r>
        <w:r w:rsidR="005E1BC3" w:rsidRPr="00812CC1">
          <w:rPr>
            <w:rStyle w:val="af2"/>
            <w:rFonts w:ascii="Times New Roman" w:hAnsi="Times New Roman"/>
            <w:noProof/>
            <w:sz w:val="20"/>
            <w:szCs w:val="20"/>
          </w:rPr>
          <w:t>СРЕДНИХ</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_Toc42780819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33</w:t>
        </w:r>
        <w:r w:rsidR="005E1BC3" w:rsidRPr="00812CC1">
          <w:rPr>
            <w:rFonts w:ascii="Times New Roman" w:hAnsi="Times New Roman"/>
            <w:noProof/>
            <w:webHidden/>
            <w:sz w:val="20"/>
            <w:szCs w:val="20"/>
          </w:rPr>
          <w:fldChar w:fldCharType="end"/>
        </w:r>
      </w:hyperlink>
    </w:p>
    <w:p w14:paraId="5CDD5F49" w14:textId="754C8809"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20" w:history="1">
        <w:r w:rsidR="005E1BC3" w:rsidRPr="00812CC1">
          <w:rPr>
            <w:rStyle w:val="af2"/>
            <w:rFonts w:ascii="Times New Roman" w:hAnsi="Times New Roman"/>
            <w:noProof/>
            <w:sz w:val="20"/>
            <w:szCs w:val="20"/>
          </w:rPr>
          <w:t>6.3.4.</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lang w:val="en-US"/>
          </w:rPr>
          <w:t>EXPECTATION MAXIMIZATION (EM-</w:t>
        </w:r>
        <w:r w:rsidR="005E1BC3" w:rsidRPr="00812CC1">
          <w:rPr>
            <w:rStyle w:val="af2"/>
            <w:rFonts w:ascii="Times New Roman" w:hAnsi="Times New Roman"/>
            <w:noProof/>
            <w:sz w:val="20"/>
            <w:szCs w:val="20"/>
          </w:rPr>
          <w:t>АЛГОРИТМ)</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_Toc42780820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34</w:t>
        </w:r>
        <w:r w:rsidR="005E1BC3" w:rsidRPr="00812CC1">
          <w:rPr>
            <w:rFonts w:ascii="Times New Roman" w:hAnsi="Times New Roman"/>
            <w:noProof/>
            <w:webHidden/>
            <w:sz w:val="20"/>
            <w:szCs w:val="20"/>
          </w:rPr>
          <w:fldChar w:fldCharType="end"/>
        </w:r>
      </w:hyperlink>
    </w:p>
    <w:p w14:paraId="339D5860" w14:textId="24DFF8EE"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21" w:history="1">
        <w:r w:rsidR="005E1BC3" w:rsidRPr="00812CC1">
          <w:rPr>
            <w:rStyle w:val="af2"/>
            <w:rFonts w:ascii="Times New Roman" w:hAnsi="Times New Roman"/>
            <w:noProof/>
            <w:sz w:val="20"/>
            <w:szCs w:val="20"/>
          </w:rPr>
          <w:t>6.3.5.</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АГЛОМЕРАТИВНАЯ ИЕРАРХИЧЕСКАЯ КЛАСТЕРИЗАЦИЯ</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_Toc42780821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36</w:t>
        </w:r>
        <w:r w:rsidR="005E1BC3" w:rsidRPr="00812CC1">
          <w:rPr>
            <w:rFonts w:ascii="Times New Roman" w:hAnsi="Times New Roman"/>
            <w:noProof/>
            <w:webHidden/>
            <w:sz w:val="20"/>
            <w:szCs w:val="20"/>
          </w:rPr>
          <w:fldChar w:fldCharType="end"/>
        </w:r>
      </w:hyperlink>
    </w:p>
    <w:p w14:paraId="36542115" w14:textId="59825D3A"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22" w:history="1">
        <w:r w:rsidR="005E1BC3" w:rsidRPr="00812CC1">
          <w:rPr>
            <w:rStyle w:val="af2"/>
            <w:rFonts w:ascii="Times New Roman" w:hAnsi="Times New Roman"/>
            <w:noProof/>
            <w:sz w:val="20"/>
            <w:szCs w:val="20"/>
          </w:rPr>
          <w:t>6.3.6.</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МЕТОД ОСНОВАННЫЙ НА ПЛОТНОСТИ</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_Toc42780822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38</w:t>
        </w:r>
        <w:r w:rsidR="005E1BC3" w:rsidRPr="00812CC1">
          <w:rPr>
            <w:rFonts w:ascii="Times New Roman" w:hAnsi="Times New Roman"/>
            <w:noProof/>
            <w:webHidden/>
            <w:sz w:val="20"/>
            <w:szCs w:val="20"/>
          </w:rPr>
          <w:fldChar w:fldCharType="end"/>
        </w:r>
      </w:hyperlink>
    </w:p>
    <w:p w14:paraId="54860409" w14:textId="0052619B" w:rsidR="005E1BC3" w:rsidRPr="00812CC1" w:rsidRDefault="003E1110">
      <w:pPr>
        <w:pStyle w:val="13"/>
        <w:tabs>
          <w:tab w:val="left" w:pos="880"/>
          <w:tab w:val="right" w:leader="dot" w:pos="9628"/>
        </w:tabs>
        <w:rPr>
          <w:rFonts w:ascii="Times New Roman" w:eastAsiaTheme="minorEastAsia" w:hAnsi="Times New Roman"/>
          <w:noProof/>
          <w:sz w:val="20"/>
          <w:szCs w:val="20"/>
          <w:lang w:eastAsia="ru-RU"/>
        </w:rPr>
      </w:pPr>
      <w:hyperlink w:anchor="_Toc42780823" w:history="1">
        <w:r w:rsidR="005E1BC3" w:rsidRPr="00812CC1">
          <w:rPr>
            <w:rStyle w:val="af2"/>
            <w:rFonts w:ascii="Times New Roman" w:hAnsi="Times New Roman"/>
            <w:noProof/>
            <w:sz w:val="20"/>
            <w:szCs w:val="20"/>
          </w:rPr>
          <w:t>6.3.7.</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ИСПОЛЬЗОВАНИЕ МЕТОДОВ КЛАСТЕРИЗАЦИИ ДЛЯ ИССЛЕДОВАНИЯ КОГЕРЕНТНЫХ СТРУКТУР</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_Toc42780823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40</w:t>
        </w:r>
        <w:r w:rsidR="005E1BC3" w:rsidRPr="00812CC1">
          <w:rPr>
            <w:rFonts w:ascii="Times New Roman" w:hAnsi="Times New Roman"/>
            <w:noProof/>
            <w:webHidden/>
            <w:sz w:val="20"/>
            <w:szCs w:val="20"/>
          </w:rPr>
          <w:fldChar w:fldCharType="end"/>
        </w:r>
      </w:hyperlink>
    </w:p>
    <w:p w14:paraId="3455AC34" w14:textId="772D8B53" w:rsidR="005E1BC3" w:rsidRPr="00812CC1" w:rsidRDefault="003E1110">
      <w:pPr>
        <w:pStyle w:val="13"/>
        <w:tabs>
          <w:tab w:val="left" w:pos="660"/>
          <w:tab w:val="right" w:leader="dot" w:pos="9628"/>
        </w:tabs>
        <w:rPr>
          <w:rFonts w:ascii="Times New Roman" w:eastAsiaTheme="minorEastAsia" w:hAnsi="Times New Roman"/>
          <w:noProof/>
          <w:sz w:val="20"/>
          <w:szCs w:val="20"/>
          <w:lang w:eastAsia="ru-RU"/>
        </w:rPr>
      </w:pPr>
      <w:hyperlink w:anchor="_Toc42780824" w:history="1">
        <w:r w:rsidR="005E1BC3" w:rsidRPr="00812CC1">
          <w:rPr>
            <w:rStyle w:val="af2"/>
            <w:rFonts w:ascii="Times New Roman" w:hAnsi="Times New Roman"/>
            <w:noProof/>
            <w:sz w:val="20"/>
            <w:szCs w:val="20"/>
          </w:rPr>
          <w:t>6.4.</w:t>
        </w:r>
        <w:r w:rsidR="005E1BC3" w:rsidRPr="00812CC1">
          <w:rPr>
            <w:rFonts w:ascii="Times New Roman" w:eastAsiaTheme="minorEastAsia" w:hAnsi="Times New Roman"/>
            <w:noProof/>
            <w:sz w:val="20"/>
            <w:szCs w:val="20"/>
            <w:lang w:eastAsia="ru-RU"/>
          </w:rPr>
          <w:tab/>
        </w:r>
        <w:r w:rsidR="005E1BC3" w:rsidRPr="00812CC1">
          <w:rPr>
            <w:rStyle w:val="af2"/>
            <w:rFonts w:ascii="Times New Roman" w:hAnsi="Times New Roman"/>
            <w:noProof/>
            <w:sz w:val="20"/>
            <w:szCs w:val="20"/>
          </w:rPr>
          <w:t>АНАЛИЗ РЕЗУЛЬТАТОВ</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_Toc42780824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49</w:t>
        </w:r>
        <w:r w:rsidR="005E1BC3" w:rsidRPr="00812CC1">
          <w:rPr>
            <w:rFonts w:ascii="Times New Roman" w:hAnsi="Times New Roman"/>
            <w:noProof/>
            <w:webHidden/>
            <w:sz w:val="20"/>
            <w:szCs w:val="20"/>
          </w:rPr>
          <w:fldChar w:fldCharType="end"/>
        </w:r>
      </w:hyperlink>
    </w:p>
    <w:p w14:paraId="55BC260C" w14:textId="5FCC83F5" w:rsidR="005E1BC3" w:rsidRPr="00812CC1" w:rsidRDefault="003E1110">
      <w:pPr>
        <w:pStyle w:val="13"/>
        <w:tabs>
          <w:tab w:val="right" w:leader="dot" w:pos="9628"/>
        </w:tabs>
        <w:rPr>
          <w:rFonts w:ascii="Times New Roman" w:eastAsiaTheme="minorEastAsia" w:hAnsi="Times New Roman"/>
          <w:noProof/>
          <w:sz w:val="20"/>
          <w:szCs w:val="20"/>
          <w:lang w:eastAsia="ru-RU"/>
        </w:rPr>
      </w:pPr>
      <w:hyperlink w:anchor="_Toc42780825" w:history="1">
        <w:r w:rsidR="005E1BC3" w:rsidRPr="00812CC1">
          <w:rPr>
            <w:rStyle w:val="af2"/>
            <w:rFonts w:ascii="Times New Roman" w:hAnsi="Times New Roman"/>
            <w:noProof/>
            <w:sz w:val="20"/>
            <w:szCs w:val="20"/>
          </w:rPr>
          <w:t>ЗАКЛЮЧЕНИЕ</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_Toc42780825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50</w:t>
        </w:r>
        <w:r w:rsidR="005E1BC3" w:rsidRPr="00812CC1">
          <w:rPr>
            <w:rFonts w:ascii="Times New Roman" w:hAnsi="Times New Roman"/>
            <w:noProof/>
            <w:webHidden/>
            <w:sz w:val="20"/>
            <w:szCs w:val="20"/>
          </w:rPr>
          <w:fldChar w:fldCharType="end"/>
        </w:r>
      </w:hyperlink>
    </w:p>
    <w:p w14:paraId="2E0C8E6D" w14:textId="058900A2" w:rsidR="005E1BC3" w:rsidRPr="00812CC1" w:rsidRDefault="003E1110">
      <w:pPr>
        <w:pStyle w:val="13"/>
        <w:tabs>
          <w:tab w:val="right" w:leader="dot" w:pos="9628"/>
        </w:tabs>
        <w:rPr>
          <w:rFonts w:ascii="Times New Roman" w:eastAsiaTheme="minorEastAsia" w:hAnsi="Times New Roman"/>
          <w:noProof/>
          <w:sz w:val="20"/>
          <w:szCs w:val="20"/>
          <w:lang w:eastAsia="ru-RU"/>
        </w:rPr>
      </w:pPr>
      <w:hyperlink w:anchor="_Toc42780826" w:history="1">
        <w:r w:rsidR="005E1BC3" w:rsidRPr="00812CC1">
          <w:rPr>
            <w:rStyle w:val="af2"/>
            <w:rFonts w:ascii="Times New Roman" w:hAnsi="Times New Roman"/>
            <w:noProof/>
            <w:sz w:val="20"/>
            <w:szCs w:val="20"/>
          </w:rPr>
          <w:t>СПИСОК ИСПОЛЬЗОВАННЫХ ИСТОЧНИКОВ</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_Toc42780826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51</w:t>
        </w:r>
        <w:r w:rsidR="005E1BC3" w:rsidRPr="00812CC1">
          <w:rPr>
            <w:rFonts w:ascii="Times New Roman" w:hAnsi="Times New Roman"/>
            <w:noProof/>
            <w:webHidden/>
            <w:sz w:val="20"/>
            <w:szCs w:val="20"/>
          </w:rPr>
          <w:fldChar w:fldCharType="end"/>
        </w:r>
      </w:hyperlink>
    </w:p>
    <w:p w14:paraId="32C0ACF0" w14:textId="5D5AB7A4" w:rsidR="005E1BC3" w:rsidRPr="00812CC1" w:rsidRDefault="003E1110">
      <w:pPr>
        <w:pStyle w:val="13"/>
        <w:tabs>
          <w:tab w:val="right" w:leader="dot" w:pos="9628"/>
        </w:tabs>
        <w:rPr>
          <w:rFonts w:ascii="Times New Roman" w:eastAsiaTheme="minorEastAsia" w:hAnsi="Times New Roman"/>
          <w:noProof/>
          <w:sz w:val="20"/>
          <w:szCs w:val="20"/>
          <w:lang w:eastAsia="ru-RU"/>
        </w:rPr>
      </w:pPr>
      <w:hyperlink w:anchor="_Toc42780827" w:history="1">
        <w:r w:rsidR="005E1BC3" w:rsidRPr="00812CC1">
          <w:rPr>
            <w:rStyle w:val="af2"/>
            <w:rFonts w:ascii="Times New Roman" w:hAnsi="Times New Roman"/>
            <w:noProof/>
            <w:sz w:val="20"/>
            <w:szCs w:val="20"/>
          </w:rPr>
          <w:t>ПРИЛОЖЕНИЕ А</w:t>
        </w:r>
        <w:r w:rsidR="005E1BC3" w:rsidRPr="00812CC1">
          <w:rPr>
            <w:rFonts w:ascii="Times New Roman" w:hAnsi="Times New Roman"/>
            <w:noProof/>
            <w:webHidden/>
            <w:sz w:val="20"/>
            <w:szCs w:val="20"/>
          </w:rPr>
          <w:tab/>
        </w:r>
        <w:r w:rsidR="005E1BC3" w:rsidRPr="00812CC1">
          <w:rPr>
            <w:rFonts w:ascii="Times New Roman" w:hAnsi="Times New Roman"/>
            <w:noProof/>
            <w:webHidden/>
            <w:sz w:val="20"/>
            <w:szCs w:val="20"/>
          </w:rPr>
          <w:fldChar w:fldCharType="begin"/>
        </w:r>
        <w:r w:rsidR="005E1BC3" w:rsidRPr="00812CC1">
          <w:rPr>
            <w:rFonts w:ascii="Times New Roman" w:hAnsi="Times New Roman"/>
            <w:noProof/>
            <w:webHidden/>
            <w:sz w:val="20"/>
            <w:szCs w:val="20"/>
          </w:rPr>
          <w:instrText xml:space="preserve"> PAGEREF _Toc42780827 \h </w:instrText>
        </w:r>
        <w:r w:rsidR="005E1BC3" w:rsidRPr="00812CC1">
          <w:rPr>
            <w:rFonts w:ascii="Times New Roman" w:hAnsi="Times New Roman"/>
            <w:noProof/>
            <w:webHidden/>
            <w:sz w:val="20"/>
            <w:szCs w:val="20"/>
          </w:rPr>
        </w:r>
        <w:r w:rsidR="005E1BC3" w:rsidRPr="00812CC1">
          <w:rPr>
            <w:rFonts w:ascii="Times New Roman" w:hAnsi="Times New Roman"/>
            <w:noProof/>
            <w:webHidden/>
            <w:sz w:val="20"/>
            <w:szCs w:val="20"/>
          </w:rPr>
          <w:fldChar w:fldCharType="separate"/>
        </w:r>
        <w:r w:rsidR="008374C7">
          <w:rPr>
            <w:rFonts w:ascii="Times New Roman" w:hAnsi="Times New Roman"/>
            <w:noProof/>
            <w:webHidden/>
            <w:sz w:val="20"/>
            <w:szCs w:val="20"/>
          </w:rPr>
          <w:t>54</w:t>
        </w:r>
        <w:r w:rsidR="005E1BC3" w:rsidRPr="00812CC1">
          <w:rPr>
            <w:rFonts w:ascii="Times New Roman" w:hAnsi="Times New Roman"/>
            <w:noProof/>
            <w:webHidden/>
            <w:sz w:val="20"/>
            <w:szCs w:val="20"/>
          </w:rPr>
          <w:fldChar w:fldCharType="end"/>
        </w:r>
      </w:hyperlink>
    </w:p>
    <w:p w14:paraId="62CD621C" w14:textId="3E0FA316" w:rsidR="00812CC1" w:rsidRDefault="00FA70D4" w:rsidP="00A10C21">
      <w:pPr>
        <w:pStyle w:val="13"/>
        <w:tabs>
          <w:tab w:val="left" w:pos="440"/>
          <w:tab w:val="right" w:leader="dot" w:pos="9345"/>
        </w:tabs>
        <w:rPr>
          <w:rFonts w:ascii="Times New Roman" w:hAnsi="Times New Roman"/>
          <w:color w:val="000000" w:themeColor="text1"/>
          <w:sz w:val="20"/>
          <w:szCs w:val="20"/>
        </w:rPr>
      </w:pPr>
      <w:r w:rsidRPr="00812CC1">
        <w:rPr>
          <w:rFonts w:ascii="Times New Roman" w:hAnsi="Times New Roman"/>
          <w:color w:val="000000" w:themeColor="text1"/>
          <w:sz w:val="20"/>
          <w:szCs w:val="20"/>
        </w:rPr>
        <w:fldChar w:fldCharType="end"/>
      </w:r>
    </w:p>
    <w:p w14:paraId="4E6E8CE7" w14:textId="77777777" w:rsidR="00812CC1" w:rsidRDefault="00812CC1">
      <w:pPr>
        <w:rPr>
          <w:rFonts w:eastAsia="Calibri"/>
          <w:color w:val="000000" w:themeColor="text1"/>
          <w:sz w:val="20"/>
          <w:szCs w:val="20"/>
          <w:lang w:eastAsia="en-US"/>
        </w:rPr>
      </w:pPr>
      <w:r>
        <w:rPr>
          <w:color w:val="000000" w:themeColor="text1"/>
          <w:sz w:val="20"/>
          <w:szCs w:val="20"/>
        </w:rPr>
        <w:br w:type="page"/>
      </w:r>
    </w:p>
    <w:p w14:paraId="11889340" w14:textId="77777777" w:rsidR="00FA70D4" w:rsidRPr="006E1B24" w:rsidRDefault="00FA70D4" w:rsidP="00FA70D4">
      <w:pPr>
        <w:pStyle w:val="12"/>
        <w:spacing w:before="0" w:beforeAutospacing="0" w:after="0" w:afterAutospacing="0" w:line="360" w:lineRule="auto"/>
        <w:jc w:val="center"/>
        <w:outlineLvl w:val="0"/>
        <w:rPr>
          <w:b/>
          <w:bCs/>
          <w:color w:val="000000" w:themeColor="text1"/>
          <w:sz w:val="28"/>
          <w:szCs w:val="28"/>
        </w:rPr>
      </w:pPr>
      <w:bookmarkStart w:id="7" w:name="_Toc42780795"/>
      <w:r w:rsidRPr="006E1B24">
        <w:rPr>
          <w:b/>
          <w:bCs/>
          <w:color w:val="000000" w:themeColor="text1"/>
          <w:sz w:val="28"/>
          <w:szCs w:val="28"/>
        </w:rPr>
        <w:lastRenderedPageBreak/>
        <w:t>ВВЕДЕНИЕ</w:t>
      </w:r>
      <w:bookmarkEnd w:id="7"/>
    </w:p>
    <w:p w14:paraId="3F85BBEB" w14:textId="76E807B8"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Динамические системы активно применяются как в фундаментальной, так и в прикладной математике, которая включает модели и методы во многих областях: физик</w:t>
      </w:r>
      <w:r w:rsidR="00D85B82">
        <w:rPr>
          <w:iCs/>
          <w:color w:val="000000" w:themeColor="text1"/>
          <w:sz w:val="28"/>
          <w:szCs w:val="28"/>
        </w:rPr>
        <w:t>и</w:t>
      </w:r>
      <w:r w:rsidRPr="006E1B24">
        <w:rPr>
          <w:iCs/>
          <w:color w:val="000000" w:themeColor="text1"/>
          <w:sz w:val="28"/>
          <w:szCs w:val="28"/>
        </w:rPr>
        <w:t>, астрономи</w:t>
      </w:r>
      <w:r w:rsidR="00D85B82">
        <w:rPr>
          <w:iCs/>
          <w:color w:val="000000" w:themeColor="text1"/>
          <w:sz w:val="28"/>
          <w:szCs w:val="28"/>
        </w:rPr>
        <w:t>и</w:t>
      </w:r>
      <w:r w:rsidRPr="006E1B24">
        <w:rPr>
          <w:iCs/>
          <w:color w:val="000000" w:themeColor="text1"/>
          <w:sz w:val="28"/>
          <w:szCs w:val="28"/>
        </w:rPr>
        <w:t>, биологи</w:t>
      </w:r>
      <w:r w:rsidR="00D85B82">
        <w:rPr>
          <w:iCs/>
          <w:color w:val="000000" w:themeColor="text1"/>
          <w:sz w:val="28"/>
          <w:szCs w:val="28"/>
        </w:rPr>
        <w:t>и</w:t>
      </w:r>
      <w:r w:rsidRPr="006E1B24">
        <w:rPr>
          <w:iCs/>
          <w:color w:val="000000" w:themeColor="text1"/>
          <w:sz w:val="28"/>
          <w:szCs w:val="28"/>
        </w:rPr>
        <w:t>, метрологи</w:t>
      </w:r>
      <w:r w:rsidR="00D85B82">
        <w:rPr>
          <w:iCs/>
          <w:color w:val="000000" w:themeColor="text1"/>
          <w:sz w:val="28"/>
          <w:szCs w:val="28"/>
        </w:rPr>
        <w:t>и</w:t>
      </w:r>
      <w:r w:rsidRPr="006E1B24">
        <w:rPr>
          <w:iCs/>
          <w:color w:val="000000" w:themeColor="text1"/>
          <w:sz w:val="28"/>
          <w:szCs w:val="28"/>
        </w:rPr>
        <w:t>, экономик</w:t>
      </w:r>
      <w:r w:rsidR="00D85B82">
        <w:rPr>
          <w:iCs/>
          <w:color w:val="000000" w:themeColor="text1"/>
          <w:sz w:val="28"/>
          <w:szCs w:val="28"/>
        </w:rPr>
        <w:t>и</w:t>
      </w:r>
      <w:r w:rsidRPr="006E1B24">
        <w:rPr>
          <w:iCs/>
          <w:color w:val="000000" w:themeColor="text1"/>
          <w:sz w:val="28"/>
          <w:szCs w:val="28"/>
        </w:rPr>
        <w:t xml:space="preserve"> и т.д. В прикладной математике в качестве динамической системы могут служить коробка с молекулами газа в физике, популяция видов в биологии, финансовый рынок в экономике или ветровые течения в метрологии. В фундаментальной математике динамическая система обычно представляется в виде системы дифференциальных уравнений.</w:t>
      </w:r>
    </w:p>
    <w:p w14:paraId="0886ECA8"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По временной характеристике динамические системы разделяют на дискретные или каскады и на непрерывные или потоки. Например, можно ежегодно фиксировать количество людей населения и анализировать рост популяции из года в года, что будет примером дискретной динамической системы. В качестве непрерывной динамической системы можно представить линейный поток на торе.</w:t>
      </w:r>
    </w:p>
    <w:p w14:paraId="3B31AB0B" w14:textId="4302544D"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Современные методы в области машинного обучения позволяют решить многие задачи, связанные с динамическими системами. С помощью так</w:t>
      </w:r>
      <w:r w:rsidR="00D85B82">
        <w:rPr>
          <w:iCs/>
          <w:color w:val="000000" w:themeColor="text1"/>
          <w:sz w:val="28"/>
          <w:szCs w:val="28"/>
        </w:rPr>
        <w:t>их</w:t>
      </w:r>
      <w:r w:rsidRPr="006E1B24">
        <w:rPr>
          <w:iCs/>
          <w:color w:val="000000" w:themeColor="text1"/>
          <w:sz w:val="28"/>
          <w:szCs w:val="28"/>
        </w:rPr>
        <w:t xml:space="preserve"> модел</w:t>
      </w:r>
      <w:r w:rsidR="00D85B82">
        <w:rPr>
          <w:iCs/>
          <w:color w:val="000000" w:themeColor="text1"/>
          <w:sz w:val="28"/>
          <w:szCs w:val="28"/>
        </w:rPr>
        <w:t>ей</w:t>
      </w:r>
      <w:r w:rsidRPr="006E1B24">
        <w:rPr>
          <w:iCs/>
          <w:color w:val="000000" w:themeColor="text1"/>
          <w:sz w:val="28"/>
          <w:szCs w:val="28"/>
        </w:rPr>
        <w:t xml:space="preserve"> машинного обучения, как рекуррентные нейронные сети, возможно создание математической модели каскадов, а также построение необходимого количества итераций каскада.</w:t>
      </w:r>
    </w:p>
    <w:p w14:paraId="7B7B9FCE" w14:textId="18A1216F"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Отсутствие понимания того, как искусственный интеллект достигает результатов, является одной из причин низкого уровня доверия к современным технологиям искусственного интеллекта. Именно поэтому объяснение работы методов машинного обучения является одним из важнейших направлений в российской национальной стратегии развития искусственного интеллекта</w:t>
      </w:r>
      <w:r w:rsidR="008374C7">
        <w:rPr>
          <w:iCs/>
          <w:color w:val="000000" w:themeColor="text1"/>
          <w:sz w:val="28"/>
          <w:szCs w:val="28"/>
        </w:rPr>
        <w:t xml:space="preserve"> </w:t>
      </w:r>
      <w:r w:rsidR="008374C7" w:rsidRPr="008374C7">
        <w:rPr>
          <w:iCs/>
          <w:color w:val="000000" w:themeColor="text1"/>
          <w:sz w:val="28"/>
          <w:szCs w:val="28"/>
        </w:rPr>
        <w:t>[1</w:t>
      </w:r>
      <w:r w:rsidR="008374C7" w:rsidRPr="00B40C7C">
        <w:rPr>
          <w:iCs/>
          <w:color w:val="000000" w:themeColor="text1"/>
          <w:sz w:val="28"/>
          <w:szCs w:val="28"/>
        </w:rPr>
        <w:t>]</w:t>
      </w:r>
      <w:r w:rsidRPr="006E1B24">
        <w:rPr>
          <w:iCs/>
          <w:color w:val="000000" w:themeColor="text1"/>
          <w:sz w:val="28"/>
          <w:szCs w:val="28"/>
        </w:rPr>
        <w:t>.</w:t>
      </w:r>
    </w:p>
    <w:p w14:paraId="50AEA7BB" w14:textId="77777777" w:rsidR="00FA70D4" w:rsidRPr="006E1B24" w:rsidRDefault="00FA70D4" w:rsidP="00FA70D4">
      <w:pPr>
        <w:widowControl w:val="0"/>
        <w:spacing w:line="360" w:lineRule="auto"/>
        <w:ind w:firstLine="709"/>
        <w:jc w:val="both"/>
        <w:rPr>
          <w:iCs/>
          <w:color w:val="000000" w:themeColor="text1"/>
          <w:sz w:val="28"/>
          <w:szCs w:val="28"/>
        </w:rPr>
      </w:pPr>
    </w:p>
    <w:p w14:paraId="5765A18D" w14:textId="77777777" w:rsidR="00FA70D4" w:rsidRPr="006E1B24" w:rsidRDefault="00FA70D4" w:rsidP="00FA70D4">
      <w:pPr>
        <w:widowControl w:val="0"/>
        <w:spacing w:line="360" w:lineRule="auto"/>
        <w:ind w:firstLine="709"/>
        <w:jc w:val="both"/>
        <w:rPr>
          <w:iCs/>
          <w:color w:val="000000" w:themeColor="text1"/>
          <w:sz w:val="28"/>
          <w:szCs w:val="28"/>
        </w:rPr>
      </w:pPr>
    </w:p>
    <w:p w14:paraId="70F37849" w14:textId="77777777" w:rsidR="00FA70D4" w:rsidRPr="006E1B24" w:rsidRDefault="00FA70D4" w:rsidP="00FA70D4">
      <w:pPr>
        <w:widowControl w:val="0"/>
        <w:spacing w:line="360" w:lineRule="auto"/>
        <w:ind w:firstLine="709"/>
        <w:jc w:val="both"/>
        <w:rPr>
          <w:iCs/>
          <w:color w:val="000000" w:themeColor="text1"/>
          <w:sz w:val="28"/>
          <w:szCs w:val="28"/>
        </w:rPr>
      </w:pPr>
    </w:p>
    <w:p w14:paraId="25ED4EF3" w14:textId="64D8F862" w:rsidR="00976035" w:rsidRDefault="00976035" w:rsidP="00FA70D4">
      <w:pPr>
        <w:widowControl w:val="0"/>
        <w:spacing w:line="360" w:lineRule="auto"/>
        <w:jc w:val="both"/>
        <w:rPr>
          <w:iCs/>
          <w:color w:val="000000" w:themeColor="text1"/>
          <w:sz w:val="28"/>
          <w:szCs w:val="28"/>
        </w:rPr>
      </w:pPr>
    </w:p>
    <w:p w14:paraId="72BDBD76" w14:textId="32C8AF64" w:rsidR="00812CC1" w:rsidRDefault="00812CC1">
      <w:pPr>
        <w:rPr>
          <w:iCs/>
          <w:color w:val="000000" w:themeColor="text1"/>
          <w:sz w:val="28"/>
          <w:szCs w:val="28"/>
        </w:rPr>
      </w:pPr>
      <w:r>
        <w:rPr>
          <w:iCs/>
          <w:color w:val="000000" w:themeColor="text1"/>
          <w:sz w:val="28"/>
          <w:szCs w:val="28"/>
        </w:rPr>
        <w:br w:type="page"/>
      </w:r>
    </w:p>
    <w:p w14:paraId="7FD2E463" w14:textId="77777777" w:rsidR="00FA70D4" w:rsidRPr="006E1B24" w:rsidRDefault="00FA70D4" w:rsidP="00F73184">
      <w:pPr>
        <w:pStyle w:val="12"/>
        <w:numPr>
          <w:ilvl w:val="0"/>
          <w:numId w:val="14"/>
        </w:numPr>
        <w:spacing w:before="240" w:beforeAutospacing="0" w:after="240" w:afterAutospacing="0" w:line="360" w:lineRule="auto"/>
        <w:ind w:left="357" w:right="34" w:hanging="357"/>
        <w:jc w:val="center"/>
        <w:outlineLvl w:val="0"/>
        <w:rPr>
          <w:b/>
          <w:color w:val="000000" w:themeColor="text1"/>
          <w:sz w:val="28"/>
          <w:szCs w:val="28"/>
        </w:rPr>
      </w:pPr>
      <w:bookmarkStart w:id="8" w:name="_Toc42780796"/>
      <w:r w:rsidRPr="006E1B24">
        <w:rPr>
          <w:b/>
          <w:color w:val="000000" w:themeColor="text1"/>
          <w:sz w:val="28"/>
          <w:szCs w:val="28"/>
        </w:rPr>
        <w:lastRenderedPageBreak/>
        <w:t>ОБЗОР ЛИТЕРАТУРЫ</w:t>
      </w:r>
      <w:bookmarkEnd w:id="8"/>
    </w:p>
    <w:p w14:paraId="5890B3C2" w14:textId="77777777" w:rsidR="00FA70D4" w:rsidRPr="006E1B24" w:rsidRDefault="00FA70D4" w:rsidP="00FA70D4">
      <w:pPr>
        <w:pStyle w:val="12"/>
        <w:numPr>
          <w:ilvl w:val="1"/>
          <w:numId w:val="14"/>
        </w:numPr>
        <w:spacing w:before="0" w:beforeAutospacing="0" w:after="240" w:afterAutospacing="0" w:line="360" w:lineRule="auto"/>
        <w:ind w:right="34"/>
        <w:jc w:val="center"/>
        <w:outlineLvl w:val="0"/>
        <w:rPr>
          <w:b/>
          <w:color w:val="000000" w:themeColor="text1"/>
          <w:sz w:val="28"/>
          <w:szCs w:val="28"/>
        </w:rPr>
      </w:pPr>
      <w:bookmarkStart w:id="9" w:name="_Toc42780797"/>
      <w:r w:rsidRPr="006E1B24">
        <w:rPr>
          <w:b/>
          <w:color w:val="000000" w:themeColor="text1"/>
          <w:sz w:val="28"/>
          <w:szCs w:val="28"/>
        </w:rPr>
        <w:t>ДИНАМИЧЕСКИЕ СИСТЕМЫ</w:t>
      </w:r>
      <w:bookmarkEnd w:id="9"/>
    </w:p>
    <w:p w14:paraId="424CF4D0" w14:textId="3FE15167" w:rsidR="00FA70D4" w:rsidRPr="00F50415"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Общее представление динамической системы подробно описано в статье [2]. В статье динамическая система рассматривается как модель для описания и прогнозирования взаимодействия во времени между несколькими компонентами явления, которые рассматриваются как система. В статье указываются следующие компоненты динамической системы</w:t>
      </w:r>
      <w:r w:rsidR="00F50415">
        <w:rPr>
          <w:iCs/>
          <w:color w:val="000000" w:themeColor="text1"/>
          <w:sz w:val="28"/>
          <w:szCs w:val="28"/>
        </w:rPr>
        <w:t>.</w:t>
      </w:r>
    </w:p>
    <w:p w14:paraId="1D58B983" w14:textId="77777777" w:rsidR="00FA70D4" w:rsidRPr="006E1B24" w:rsidRDefault="00FA70D4" w:rsidP="00FA70D4">
      <w:pPr>
        <w:pStyle w:val="af4"/>
        <w:widowControl w:val="0"/>
        <w:numPr>
          <w:ilvl w:val="0"/>
          <w:numId w:val="15"/>
        </w:numPr>
        <w:spacing w:line="360" w:lineRule="auto"/>
        <w:ind w:left="1134" w:hanging="425"/>
        <w:jc w:val="both"/>
        <w:rPr>
          <w:iCs/>
          <w:color w:val="000000" w:themeColor="text1"/>
          <w:sz w:val="28"/>
          <w:szCs w:val="28"/>
        </w:rPr>
      </w:pPr>
      <w:r w:rsidRPr="006E1B24">
        <w:rPr>
          <w:iCs/>
          <w:color w:val="000000" w:themeColor="text1"/>
          <w:sz w:val="28"/>
          <w:szCs w:val="28"/>
        </w:rPr>
        <w:t>Динамический компонент указывает, что время является неотъемлемым элементом модели. В динамических моделях время имеет основополагающее значение как для базовой структуры данных, так и для понимания того, как разворачивается процесс.</w:t>
      </w:r>
    </w:p>
    <w:p w14:paraId="6FD1AA48" w14:textId="77777777" w:rsidR="00FA70D4" w:rsidRPr="006E1B24" w:rsidRDefault="00FA70D4" w:rsidP="00FA70D4">
      <w:pPr>
        <w:pStyle w:val="af4"/>
        <w:widowControl w:val="0"/>
        <w:numPr>
          <w:ilvl w:val="0"/>
          <w:numId w:val="15"/>
        </w:numPr>
        <w:spacing w:line="360" w:lineRule="auto"/>
        <w:ind w:left="1134" w:hanging="425"/>
        <w:jc w:val="both"/>
        <w:rPr>
          <w:iCs/>
          <w:color w:val="000000" w:themeColor="text1"/>
          <w:sz w:val="28"/>
          <w:szCs w:val="28"/>
        </w:rPr>
      </w:pPr>
      <w:r w:rsidRPr="006E1B24">
        <w:rPr>
          <w:iCs/>
          <w:color w:val="000000" w:themeColor="text1"/>
          <w:sz w:val="28"/>
          <w:szCs w:val="28"/>
        </w:rPr>
        <w:t>Системный компонент предполагает, что исследовательские вопросы позиционируются с участием нескольких взаимодействующих компонентов большего целого. В контексте динамической системы это означает, что взаимодействующие компоненты ведут себя упорядоченно, следуя правилам, которые могут быть идентифицированы и определены.</w:t>
      </w:r>
    </w:p>
    <w:p w14:paraId="597E883C" w14:textId="77777777" w:rsidR="00FA70D4" w:rsidRPr="006E1B24" w:rsidRDefault="00FA70D4" w:rsidP="00FA70D4">
      <w:pPr>
        <w:pStyle w:val="af4"/>
        <w:widowControl w:val="0"/>
        <w:numPr>
          <w:ilvl w:val="0"/>
          <w:numId w:val="15"/>
        </w:numPr>
        <w:spacing w:line="360" w:lineRule="auto"/>
        <w:ind w:left="1134" w:hanging="425"/>
        <w:jc w:val="both"/>
        <w:rPr>
          <w:iCs/>
          <w:color w:val="000000" w:themeColor="text1"/>
          <w:sz w:val="28"/>
          <w:szCs w:val="28"/>
        </w:rPr>
      </w:pPr>
      <w:r w:rsidRPr="006E1B24">
        <w:rPr>
          <w:iCs/>
          <w:color w:val="000000" w:themeColor="text1"/>
          <w:sz w:val="28"/>
          <w:szCs w:val="28"/>
        </w:rPr>
        <w:t>Модельный компонент указывает, что динамические связи между компонентами системы представлены в виде формальных математических уравнений.</w:t>
      </w:r>
    </w:p>
    <w:p w14:paraId="663D5E34"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В некоторых моделях динамических систем данные организованы по времени как последовательность повторных наблюдений данной переменной во времени, называемая данными временных рядов. В статье [3] рассматриваются модели временных рядов для представления развития системы. Статьи [4], [5] описывают динамические модели, где распределения времени отклика учитываются при формулировании и прогнозировании моделей (например, одновременное моделирование вероятности выбора и времени отклика выбора при прогнозировании выбора).</w:t>
      </w:r>
    </w:p>
    <w:p w14:paraId="5B53ED1F"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 xml:space="preserve">Описание основных элементов модели динамической системы подробно </w:t>
      </w:r>
      <w:r w:rsidRPr="006E1B24">
        <w:rPr>
          <w:iCs/>
          <w:color w:val="000000" w:themeColor="text1"/>
          <w:sz w:val="28"/>
          <w:szCs w:val="28"/>
        </w:rPr>
        <w:lastRenderedPageBreak/>
        <w:t>представлено в статье [6]:</w:t>
      </w:r>
    </w:p>
    <w:p w14:paraId="3DBC9E3F" w14:textId="77777777" w:rsidR="00FA70D4" w:rsidRPr="006E1B24" w:rsidRDefault="00FA70D4" w:rsidP="00FA70D4">
      <w:pPr>
        <w:pStyle w:val="af4"/>
        <w:widowControl w:val="0"/>
        <w:numPr>
          <w:ilvl w:val="0"/>
          <w:numId w:val="16"/>
        </w:numPr>
        <w:spacing w:line="360" w:lineRule="auto"/>
        <w:ind w:left="1134" w:hanging="425"/>
        <w:jc w:val="both"/>
        <w:rPr>
          <w:iCs/>
          <w:color w:val="000000" w:themeColor="text1"/>
          <w:sz w:val="28"/>
          <w:szCs w:val="28"/>
        </w:rPr>
      </w:pPr>
      <w:r w:rsidRPr="006E1B24">
        <w:rPr>
          <w:iCs/>
          <w:color w:val="000000" w:themeColor="text1"/>
          <w:sz w:val="28"/>
          <w:szCs w:val="28"/>
        </w:rPr>
        <w:t>состояние системы, которое представляет всю системную информацию в определенный момент времени;</w:t>
      </w:r>
    </w:p>
    <w:p w14:paraId="080FA484" w14:textId="77777777" w:rsidR="00FA70D4" w:rsidRPr="006E1B24" w:rsidRDefault="00FA70D4" w:rsidP="00FA70D4">
      <w:pPr>
        <w:pStyle w:val="af4"/>
        <w:widowControl w:val="0"/>
        <w:numPr>
          <w:ilvl w:val="0"/>
          <w:numId w:val="16"/>
        </w:numPr>
        <w:spacing w:line="360" w:lineRule="auto"/>
        <w:ind w:left="1134" w:hanging="425"/>
        <w:jc w:val="both"/>
        <w:rPr>
          <w:iCs/>
          <w:color w:val="000000" w:themeColor="text1"/>
          <w:sz w:val="28"/>
          <w:szCs w:val="28"/>
        </w:rPr>
      </w:pPr>
      <w:r w:rsidRPr="006E1B24">
        <w:rPr>
          <w:iCs/>
          <w:color w:val="000000" w:themeColor="text1"/>
          <w:sz w:val="28"/>
          <w:szCs w:val="28"/>
        </w:rPr>
        <w:t>пространство состояний системы, которое представляет все возможные состояния системы, которые могут возникнуть;</w:t>
      </w:r>
    </w:p>
    <w:p w14:paraId="5B271652" w14:textId="77777777" w:rsidR="00FA70D4" w:rsidRPr="006E1B24" w:rsidRDefault="00FA70D4" w:rsidP="00FA70D4">
      <w:pPr>
        <w:pStyle w:val="af4"/>
        <w:widowControl w:val="0"/>
        <w:numPr>
          <w:ilvl w:val="0"/>
          <w:numId w:val="16"/>
        </w:numPr>
        <w:spacing w:line="360" w:lineRule="auto"/>
        <w:ind w:left="1134" w:hanging="425"/>
        <w:jc w:val="both"/>
        <w:rPr>
          <w:iCs/>
          <w:color w:val="000000" w:themeColor="text1"/>
          <w:sz w:val="28"/>
          <w:szCs w:val="28"/>
        </w:rPr>
      </w:pPr>
      <w:r w:rsidRPr="006E1B24">
        <w:rPr>
          <w:iCs/>
          <w:color w:val="000000" w:themeColor="text1"/>
          <w:sz w:val="28"/>
          <w:szCs w:val="28"/>
        </w:rPr>
        <w:t>функция перехода состояния, которая описывает, как состояния системы изменяется со временем.</w:t>
      </w:r>
    </w:p>
    <w:p w14:paraId="059034BD"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Значение и применение дискретных динамических систем описано в работе [7]. В данном источнике каскад – это динамическая система с дискретным временем, где временная переменная моделируется как дискретная, а временная задержка встроена в систему.</w:t>
      </w:r>
    </w:p>
    <w:p w14:paraId="0843EE30"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В работе [8] рассматриваются неавтономные динамические системы с дискретным временем. В центре внимания данной работы две формулировки дискретных по времени неавтономных динамических систем:</w:t>
      </w:r>
    </w:p>
    <w:p w14:paraId="31154B68" w14:textId="1705925C" w:rsidR="00FA70D4" w:rsidRPr="006E1B24" w:rsidRDefault="00FA70D4" w:rsidP="00FA70D4">
      <w:pPr>
        <w:pStyle w:val="af4"/>
        <w:widowControl w:val="0"/>
        <w:numPr>
          <w:ilvl w:val="0"/>
          <w:numId w:val="17"/>
        </w:numPr>
        <w:spacing w:line="360" w:lineRule="auto"/>
        <w:ind w:left="1134" w:hanging="425"/>
        <w:jc w:val="both"/>
        <w:rPr>
          <w:iCs/>
          <w:color w:val="000000" w:themeColor="text1"/>
          <w:sz w:val="28"/>
          <w:szCs w:val="28"/>
        </w:rPr>
      </w:pPr>
      <w:r w:rsidRPr="006E1B24">
        <w:rPr>
          <w:iCs/>
          <w:color w:val="000000" w:themeColor="text1"/>
          <w:sz w:val="28"/>
          <w:szCs w:val="28"/>
        </w:rPr>
        <w:t>двухпараметрические полугруппы;</w:t>
      </w:r>
    </w:p>
    <w:p w14:paraId="18FA8F74" w14:textId="77777777" w:rsidR="00FA70D4" w:rsidRPr="006E1B24" w:rsidRDefault="00FA70D4" w:rsidP="00FA70D4">
      <w:pPr>
        <w:pStyle w:val="af4"/>
        <w:widowControl w:val="0"/>
        <w:numPr>
          <w:ilvl w:val="0"/>
          <w:numId w:val="17"/>
        </w:numPr>
        <w:spacing w:line="360" w:lineRule="auto"/>
        <w:ind w:left="1134" w:hanging="425"/>
        <w:jc w:val="both"/>
        <w:rPr>
          <w:iCs/>
          <w:color w:val="000000" w:themeColor="text1"/>
          <w:sz w:val="28"/>
          <w:szCs w:val="28"/>
        </w:rPr>
      </w:pPr>
      <w:r w:rsidRPr="006E1B24">
        <w:rPr>
          <w:iCs/>
          <w:color w:val="000000" w:themeColor="text1"/>
          <w:sz w:val="28"/>
          <w:szCs w:val="28"/>
        </w:rPr>
        <w:t>системы с косыми произведениями;</w:t>
      </w:r>
    </w:p>
    <w:p w14:paraId="3089885B" w14:textId="2FEBEC1D"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Основные концепции теории непрерывных динамических систем описано в источнике [9].</w:t>
      </w:r>
    </w:p>
    <w:p w14:paraId="113F64B8" w14:textId="77777777" w:rsidR="00FA70D4" w:rsidRPr="006E1B24" w:rsidRDefault="00FA70D4" w:rsidP="00FA70D4">
      <w:pPr>
        <w:pStyle w:val="12"/>
        <w:numPr>
          <w:ilvl w:val="1"/>
          <w:numId w:val="14"/>
        </w:numPr>
        <w:spacing w:before="0" w:beforeAutospacing="0" w:after="240" w:afterAutospacing="0" w:line="360" w:lineRule="auto"/>
        <w:ind w:right="34"/>
        <w:jc w:val="center"/>
        <w:outlineLvl w:val="0"/>
        <w:rPr>
          <w:b/>
          <w:color w:val="000000" w:themeColor="text1"/>
          <w:sz w:val="28"/>
          <w:szCs w:val="28"/>
        </w:rPr>
      </w:pPr>
      <w:bookmarkStart w:id="10" w:name="_Toc42780798"/>
      <w:r w:rsidRPr="006E1B24">
        <w:rPr>
          <w:b/>
          <w:color w:val="000000" w:themeColor="text1"/>
          <w:sz w:val="28"/>
          <w:szCs w:val="28"/>
        </w:rPr>
        <w:t>МАШИННОЕ ОБУЧЕНИЕ</w:t>
      </w:r>
      <w:bookmarkEnd w:id="10"/>
    </w:p>
    <w:p w14:paraId="48079D9E"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 xml:space="preserve">В книге [10] описаны основы статистической теории машинного обучения, игр с предсказаниями и прогнозирования с применением экспертной стратегии. </w:t>
      </w:r>
    </w:p>
    <w:p w14:paraId="673687C5" w14:textId="77777777" w:rsidR="00FA70D4" w:rsidRPr="006E1B24" w:rsidRDefault="00FA70D4" w:rsidP="00FA70D4">
      <w:pPr>
        <w:widowControl w:val="0"/>
        <w:spacing w:line="360" w:lineRule="auto"/>
        <w:jc w:val="both"/>
        <w:rPr>
          <w:iCs/>
          <w:color w:val="000000" w:themeColor="text1"/>
          <w:sz w:val="28"/>
          <w:szCs w:val="28"/>
          <w:lang w:val="en-US"/>
        </w:rPr>
      </w:pPr>
      <w:r w:rsidRPr="006E1B24">
        <w:rPr>
          <w:iCs/>
          <w:color w:val="000000" w:themeColor="text1"/>
          <w:sz w:val="28"/>
          <w:szCs w:val="28"/>
        </w:rPr>
        <w:t>Также рассмотрены следующие алгоритмы</w:t>
      </w:r>
      <w:r w:rsidRPr="006E1B24">
        <w:rPr>
          <w:iCs/>
          <w:color w:val="000000" w:themeColor="text1"/>
          <w:sz w:val="28"/>
          <w:szCs w:val="28"/>
          <w:lang w:val="en-US"/>
        </w:rPr>
        <w:t>:</w:t>
      </w:r>
    </w:p>
    <w:p w14:paraId="32037472" w14:textId="77777777" w:rsidR="00FA70D4" w:rsidRPr="006E1B24" w:rsidRDefault="00FA70D4" w:rsidP="00FA70D4">
      <w:pPr>
        <w:pStyle w:val="af4"/>
        <w:widowControl w:val="0"/>
        <w:numPr>
          <w:ilvl w:val="0"/>
          <w:numId w:val="18"/>
        </w:numPr>
        <w:spacing w:line="360" w:lineRule="auto"/>
        <w:ind w:left="1134" w:hanging="425"/>
        <w:jc w:val="both"/>
        <w:rPr>
          <w:iCs/>
          <w:color w:val="000000" w:themeColor="text1"/>
          <w:sz w:val="28"/>
          <w:szCs w:val="28"/>
          <w:lang w:val="en-US"/>
        </w:rPr>
      </w:pPr>
      <w:r w:rsidRPr="006E1B24">
        <w:rPr>
          <w:iCs/>
          <w:color w:val="000000" w:themeColor="text1"/>
          <w:sz w:val="28"/>
          <w:szCs w:val="28"/>
        </w:rPr>
        <w:t>алгоритм взвешенного большинства:</w:t>
      </w:r>
    </w:p>
    <w:p w14:paraId="49971820" w14:textId="77777777" w:rsidR="00FA70D4" w:rsidRPr="006E1B24" w:rsidRDefault="00FA70D4" w:rsidP="00FA70D4">
      <w:pPr>
        <w:pStyle w:val="af4"/>
        <w:widowControl w:val="0"/>
        <w:numPr>
          <w:ilvl w:val="0"/>
          <w:numId w:val="18"/>
        </w:numPr>
        <w:spacing w:line="360" w:lineRule="auto"/>
        <w:ind w:left="1134" w:hanging="425"/>
        <w:jc w:val="both"/>
        <w:rPr>
          <w:iCs/>
          <w:color w:val="000000" w:themeColor="text1"/>
          <w:sz w:val="28"/>
          <w:szCs w:val="28"/>
          <w:lang w:val="en-US"/>
        </w:rPr>
      </w:pPr>
      <w:r w:rsidRPr="006E1B24">
        <w:rPr>
          <w:iCs/>
          <w:color w:val="000000" w:themeColor="text1"/>
          <w:sz w:val="28"/>
          <w:szCs w:val="28"/>
        </w:rPr>
        <w:t>вероятностный алгоритм;</w:t>
      </w:r>
    </w:p>
    <w:p w14:paraId="44854DE1" w14:textId="77777777" w:rsidR="00FA70D4" w:rsidRPr="006E1B24" w:rsidRDefault="00FA70D4" w:rsidP="00FA70D4">
      <w:pPr>
        <w:pStyle w:val="af4"/>
        <w:widowControl w:val="0"/>
        <w:numPr>
          <w:ilvl w:val="0"/>
          <w:numId w:val="18"/>
        </w:numPr>
        <w:spacing w:line="360" w:lineRule="auto"/>
        <w:ind w:left="1134" w:hanging="425"/>
        <w:jc w:val="both"/>
        <w:rPr>
          <w:iCs/>
          <w:color w:val="000000" w:themeColor="text1"/>
          <w:sz w:val="28"/>
          <w:szCs w:val="28"/>
          <w:lang w:val="en-US"/>
        </w:rPr>
      </w:pPr>
      <w:r w:rsidRPr="006E1B24">
        <w:rPr>
          <w:iCs/>
          <w:color w:val="000000" w:themeColor="text1"/>
          <w:sz w:val="28"/>
          <w:szCs w:val="28"/>
        </w:rPr>
        <w:t>алгоритм экспоненциального взвешивания;</w:t>
      </w:r>
    </w:p>
    <w:p w14:paraId="49098ACD" w14:textId="77777777" w:rsidR="00FA70D4" w:rsidRPr="006E1B24" w:rsidRDefault="00FA70D4" w:rsidP="00FA70D4">
      <w:pPr>
        <w:pStyle w:val="af4"/>
        <w:widowControl w:val="0"/>
        <w:numPr>
          <w:ilvl w:val="0"/>
          <w:numId w:val="18"/>
        </w:numPr>
        <w:spacing w:line="360" w:lineRule="auto"/>
        <w:ind w:left="1134" w:hanging="425"/>
        <w:jc w:val="both"/>
        <w:rPr>
          <w:iCs/>
          <w:color w:val="000000" w:themeColor="text1"/>
          <w:sz w:val="28"/>
          <w:szCs w:val="28"/>
          <w:lang w:val="en-US"/>
        </w:rPr>
      </w:pPr>
      <w:r w:rsidRPr="006E1B24">
        <w:rPr>
          <w:iCs/>
          <w:color w:val="000000" w:themeColor="text1"/>
          <w:sz w:val="28"/>
          <w:szCs w:val="28"/>
        </w:rPr>
        <w:t>агрегирующий алгоритм Вовка;</w:t>
      </w:r>
    </w:p>
    <w:p w14:paraId="0E1EC10E"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Основные возможности применения и перспективы развития нейронных сетей описаны в статье [11]. Из основных направлений можно выделить:</w:t>
      </w:r>
    </w:p>
    <w:p w14:paraId="4CE0DCC0" w14:textId="77777777" w:rsidR="00FA70D4" w:rsidRPr="006E1B24" w:rsidRDefault="00FA70D4" w:rsidP="00FA70D4">
      <w:pPr>
        <w:pStyle w:val="af4"/>
        <w:widowControl w:val="0"/>
        <w:numPr>
          <w:ilvl w:val="0"/>
          <w:numId w:val="19"/>
        </w:numPr>
        <w:spacing w:line="360" w:lineRule="auto"/>
        <w:ind w:left="1134" w:hanging="425"/>
        <w:jc w:val="both"/>
        <w:rPr>
          <w:iCs/>
          <w:color w:val="000000" w:themeColor="text1"/>
          <w:sz w:val="28"/>
          <w:szCs w:val="28"/>
        </w:rPr>
      </w:pPr>
      <w:r w:rsidRPr="006E1B24">
        <w:rPr>
          <w:iCs/>
          <w:color w:val="000000" w:themeColor="text1"/>
          <w:sz w:val="28"/>
          <w:szCs w:val="28"/>
        </w:rPr>
        <w:t>поиск информации;</w:t>
      </w:r>
    </w:p>
    <w:p w14:paraId="69818119" w14:textId="77777777" w:rsidR="00FA70D4" w:rsidRPr="006E1B24" w:rsidRDefault="00FA70D4" w:rsidP="00FA70D4">
      <w:pPr>
        <w:pStyle w:val="af4"/>
        <w:widowControl w:val="0"/>
        <w:numPr>
          <w:ilvl w:val="0"/>
          <w:numId w:val="19"/>
        </w:numPr>
        <w:spacing w:line="360" w:lineRule="auto"/>
        <w:ind w:left="1134" w:hanging="425"/>
        <w:jc w:val="both"/>
        <w:rPr>
          <w:iCs/>
          <w:color w:val="000000" w:themeColor="text1"/>
          <w:sz w:val="28"/>
          <w:szCs w:val="28"/>
        </w:rPr>
      </w:pPr>
      <w:r w:rsidRPr="006E1B24">
        <w:rPr>
          <w:iCs/>
          <w:color w:val="000000" w:themeColor="text1"/>
          <w:sz w:val="28"/>
          <w:szCs w:val="28"/>
        </w:rPr>
        <w:lastRenderedPageBreak/>
        <w:t>распознавание изображений;</w:t>
      </w:r>
    </w:p>
    <w:p w14:paraId="284283A2" w14:textId="77777777" w:rsidR="00FA70D4" w:rsidRPr="006E1B24" w:rsidRDefault="00FA70D4" w:rsidP="00FA70D4">
      <w:pPr>
        <w:pStyle w:val="af4"/>
        <w:widowControl w:val="0"/>
        <w:numPr>
          <w:ilvl w:val="0"/>
          <w:numId w:val="19"/>
        </w:numPr>
        <w:spacing w:line="360" w:lineRule="auto"/>
        <w:ind w:left="1134" w:hanging="425"/>
        <w:jc w:val="both"/>
        <w:rPr>
          <w:iCs/>
          <w:color w:val="000000" w:themeColor="text1"/>
          <w:sz w:val="28"/>
          <w:szCs w:val="28"/>
        </w:rPr>
      </w:pPr>
      <w:r w:rsidRPr="006E1B24">
        <w:rPr>
          <w:iCs/>
          <w:color w:val="000000" w:themeColor="text1"/>
          <w:sz w:val="28"/>
          <w:szCs w:val="28"/>
        </w:rPr>
        <w:t>перевод;</w:t>
      </w:r>
    </w:p>
    <w:p w14:paraId="1AC0B8BE" w14:textId="77777777" w:rsidR="00FA70D4" w:rsidRPr="006E1B24" w:rsidRDefault="00FA70D4" w:rsidP="00FA70D4">
      <w:pPr>
        <w:pStyle w:val="af4"/>
        <w:widowControl w:val="0"/>
        <w:numPr>
          <w:ilvl w:val="0"/>
          <w:numId w:val="19"/>
        </w:numPr>
        <w:spacing w:line="360" w:lineRule="auto"/>
        <w:ind w:left="1134" w:hanging="425"/>
        <w:jc w:val="both"/>
        <w:rPr>
          <w:iCs/>
          <w:color w:val="000000" w:themeColor="text1"/>
          <w:sz w:val="28"/>
          <w:szCs w:val="28"/>
        </w:rPr>
      </w:pPr>
      <w:r w:rsidRPr="006E1B24">
        <w:rPr>
          <w:iCs/>
          <w:color w:val="000000" w:themeColor="text1"/>
          <w:sz w:val="28"/>
          <w:szCs w:val="28"/>
        </w:rPr>
        <w:t>воспроизведение речи;</w:t>
      </w:r>
    </w:p>
    <w:p w14:paraId="6E7C1129" w14:textId="79A0699D"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В статье [12] дана классификация нейронных сетей по структуре, количеству слоев, типу связей, структуре нейрона и т.д.</w:t>
      </w:r>
    </w:p>
    <w:p w14:paraId="28AB3E51"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Проблема тренировки нейронной сети и алгоритм обратного распространения ошибки описаны в работе [13]. Основной проблемой тренировки является переобучение. Эта проблема возникает при долгом обучении сети на одних и тех же данных.</w:t>
      </w:r>
    </w:p>
    <w:p w14:paraId="4C827CF8"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В книге [14] раскрыты основные математические принципы, лежащие в основе нейронных сетей и разобран пример нейросети, распознающей написанные от руки цифры.</w:t>
      </w:r>
    </w:p>
    <w:p w14:paraId="4501243D"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Источник [15] иллюстрирует графические модели для описания распределения вероятностей, использующих Байесовский метод для распознавания образов и алгоритмы приближенного вывода ситуаций, в которых точные ответы получить невозможно.</w:t>
      </w:r>
    </w:p>
    <w:p w14:paraId="57D81273"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 xml:space="preserve">Процесс тренировки генеративной </w:t>
      </w:r>
      <w:proofErr w:type="spellStart"/>
      <w:r w:rsidRPr="006E1B24">
        <w:rPr>
          <w:iCs/>
          <w:color w:val="000000" w:themeColor="text1"/>
          <w:sz w:val="28"/>
          <w:szCs w:val="28"/>
        </w:rPr>
        <w:t>сверточной</w:t>
      </w:r>
      <w:proofErr w:type="spellEnd"/>
      <w:r w:rsidRPr="006E1B24">
        <w:rPr>
          <w:iCs/>
          <w:color w:val="000000" w:themeColor="text1"/>
          <w:sz w:val="28"/>
          <w:szCs w:val="28"/>
        </w:rPr>
        <w:t xml:space="preserve"> нейронной сети для генерации изображений объектов по типу и цвету с интерполяцией рядов изображений и заполнением «пустых мест» недостающими элементами разобран в работе [16].</w:t>
      </w:r>
    </w:p>
    <w:p w14:paraId="17489AE6"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В статье [17] представлены результаты аналитического исследования рекуррентных нейронных сетей (РНС) и их обобщающая классификация, выполненная с позиций динамических систем. В работе выделены основные динамические режимы работы РНС, а также определены наиболее перспективные направления в развитии методов обучения РНС с учетом выявленных достоинств и недостатков существующих подходов.</w:t>
      </w:r>
    </w:p>
    <w:p w14:paraId="576B2A37" w14:textId="3D6E5DCD" w:rsidR="00FA70D4" w:rsidRPr="006E1B24" w:rsidRDefault="00FA70D4" w:rsidP="00FA70D4">
      <w:pPr>
        <w:pStyle w:val="Default"/>
        <w:widowControl w:val="0"/>
        <w:spacing w:line="360" w:lineRule="auto"/>
        <w:ind w:firstLine="709"/>
        <w:jc w:val="both"/>
        <w:rPr>
          <w:rFonts w:eastAsia="Times New Roman"/>
          <w:color w:val="000000" w:themeColor="text1"/>
          <w:sz w:val="28"/>
          <w:szCs w:val="28"/>
        </w:rPr>
      </w:pPr>
      <w:r w:rsidRPr="006E1B24">
        <w:rPr>
          <w:rFonts w:eastAsia="Times New Roman"/>
          <w:color w:val="000000" w:themeColor="text1"/>
          <w:sz w:val="28"/>
          <w:szCs w:val="28"/>
        </w:rPr>
        <w:t>В источнике [18] описаны следующие виды РНС</w:t>
      </w:r>
      <w:r w:rsidR="00D23F1C">
        <w:rPr>
          <w:rFonts w:eastAsia="Times New Roman"/>
          <w:color w:val="000000" w:themeColor="text1"/>
          <w:sz w:val="28"/>
          <w:szCs w:val="28"/>
        </w:rPr>
        <w:t>:</w:t>
      </w:r>
    </w:p>
    <w:p w14:paraId="453F76D1" w14:textId="6FE501F4" w:rsidR="00FA70D4" w:rsidRPr="006E1B24" w:rsidRDefault="00FA70D4" w:rsidP="00FA70D4">
      <w:pPr>
        <w:pStyle w:val="Default"/>
        <w:widowControl w:val="0"/>
        <w:numPr>
          <w:ilvl w:val="0"/>
          <w:numId w:val="20"/>
        </w:numPr>
        <w:spacing w:line="360" w:lineRule="auto"/>
        <w:ind w:left="1134" w:hanging="425"/>
        <w:jc w:val="both"/>
        <w:rPr>
          <w:rFonts w:eastAsia="Times New Roman"/>
          <w:color w:val="000000" w:themeColor="text1"/>
          <w:sz w:val="28"/>
          <w:szCs w:val="28"/>
          <w:lang w:val="en-US"/>
        </w:rPr>
      </w:pPr>
      <w:r w:rsidRPr="006E1B24">
        <w:rPr>
          <w:rFonts w:eastAsia="Times New Roman"/>
          <w:color w:val="000000" w:themeColor="text1"/>
          <w:sz w:val="28"/>
          <w:szCs w:val="28"/>
          <w:lang w:val="en-US"/>
        </w:rPr>
        <w:t>Long Short-Term Memory (LSTM)</w:t>
      </w:r>
      <w:r w:rsidR="00D23F1C" w:rsidRPr="00D23F1C">
        <w:rPr>
          <w:rFonts w:eastAsia="Times New Roman"/>
          <w:color w:val="000000" w:themeColor="text1"/>
          <w:sz w:val="28"/>
          <w:szCs w:val="28"/>
          <w:lang w:val="en-US"/>
        </w:rPr>
        <w:t xml:space="preserve"> </w:t>
      </w:r>
      <w:r w:rsidRPr="006E1B24">
        <w:rPr>
          <w:rFonts w:eastAsia="Times New Roman"/>
          <w:color w:val="000000" w:themeColor="text1"/>
          <w:sz w:val="28"/>
          <w:szCs w:val="28"/>
          <w:lang w:val="en-US"/>
        </w:rPr>
        <w:t xml:space="preserve">– </w:t>
      </w:r>
      <w:r w:rsidRPr="006E1B24">
        <w:rPr>
          <w:rFonts w:eastAsia="Times New Roman"/>
          <w:color w:val="000000" w:themeColor="text1"/>
          <w:sz w:val="28"/>
          <w:szCs w:val="28"/>
        </w:rPr>
        <w:t>долгая</w:t>
      </w:r>
      <w:r w:rsidRPr="006E1B24">
        <w:rPr>
          <w:rFonts w:eastAsia="Times New Roman"/>
          <w:color w:val="000000" w:themeColor="text1"/>
          <w:sz w:val="28"/>
          <w:szCs w:val="28"/>
          <w:lang w:val="en-US"/>
        </w:rPr>
        <w:t xml:space="preserve"> </w:t>
      </w:r>
      <w:r w:rsidRPr="006E1B24">
        <w:rPr>
          <w:rFonts w:eastAsia="Times New Roman"/>
          <w:color w:val="000000" w:themeColor="text1"/>
          <w:sz w:val="28"/>
          <w:szCs w:val="28"/>
        </w:rPr>
        <w:t>краткосрочная</w:t>
      </w:r>
      <w:r w:rsidRPr="006E1B24">
        <w:rPr>
          <w:rFonts w:eastAsia="Times New Roman"/>
          <w:color w:val="000000" w:themeColor="text1"/>
          <w:sz w:val="28"/>
          <w:szCs w:val="28"/>
          <w:lang w:val="en-US"/>
        </w:rPr>
        <w:t xml:space="preserve"> </w:t>
      </w:r>
      <w:r w:rsidRPr="006E1B24">
        <w:rPr>
          <w:rFonts w:eastAsia="Times New Roman"/>
          <w:color w:val="000000" w:themeColor="text1"/>
          <w:sz w:val="28"/>
          <w:szCs w:val="28"/>
        </w:rPr>
        <w:t>память</w:t>
      </w:r>
      <w:r w:rsidRPr="006E1B24">
        <w:rPr>
          <w:rFonts w:eastAsia="Times New Roman"/>
          <w:color w:val="000000" w:themeColor="text1"/>
          <w:sz w:val="28"/>
          <w:szCs w:val="28"/>
          <w:lang w:val="en-US"/>
        </w:rPr>
        <w:t>;</w:t>
      </w:r>
    </w:p>
    <w:p w14:paraId="2EBE0CEA" w14:textId="07B2C2BA" w:rsidR="00FA70D4" w:rsidRPr="006E1B24" w:rsidRDefault="00FA70D4" w:rsidP="00FA70D4">
      <w:pPr>
        <w:pStyle w:val="Default"/>
        <w:widowControl w:val="0"/>
        <w:numPr>
          <w:ilvl w:val="0"/>
          <w:numId w:val="20"/>
        </w:numPr>
        <w:spacing w:line="360" w:lineRule="auto"/>
        <w:ind w:left="1134" w:hanging="425"/>
        <w:jc w:val="both"/>
        <w:rPr>
          <w:rFonts w:eastAsia="Times New Roman"/>
          <w:color w:val="000000" w:themeColor="text1"/>
          <w:sz w:val="28"/>
          <w:szCs w:val="28"/>
          <w:lang w:val="en-US"/>
        </w:rPr>
      </w:pPr>
      <w:r w:rsidRPr="006E1B24">
        <w:rPr>
          <w:rFonts w:eastAsia="Times New Roman"/>
          <w:color w:val="000000" w:themeColor="text1"/>
          <w:sz w:val="28"/>
          <w:szCs w:val="28"/>
          <w:lang w:val="en-US"/>
        </w:rPr>
        <w:t>Gated Recurrent Unit (GRU)</w:t>
      </w:r>
      <w:r w:rsidR="00D23F1C">
        <w:rPr>
          <w:rFonts w:eastAsia="Times New Roman"/>
          <w:color w:val="000000" w:themeColor="text1"/>
          <w:sz w:val="28"/>
          <w:szCs w:val="28"/>
        </w:rPr>
        <w:t>.</w:t>
      </w:r>
    </w:p>
    <w:p w14:paraId="5085577E" w14:textId="77777777" w:rsidR="009F73BB" w:rsidRDefault="009F73BB" w:rsidP="00FA70D4">
      <w:pPr>
        <w:pStyle w:val="Default"/>
        <w:widowControl w:val="0"/>
        <w:spacing w:line="360" w:lineRule="auto"/>
        <w:ind w:firstLine="709"/>
        <w:jc w:val="both"/>
        <w:rPr>
          <w:rFonts w:eastAsia="Times New Roman"/>
          <w:color w:val="000000" w:themeColor="text1"/>
          <w:sz w:val="28"/>
          <w:szCs w:val="28"/>
        </w:rPr>
      </w:pPr>
    </w:p>
    <w:p w14:paraId="4C023071" w14:textId="12F15CE4" w:rsidR="00FA70D4" w:rsidRPr="006E1B24" w:rsidRDefault="00FA70D4" w:rsidP="00FA70D4">
      <w:pPr>
        <w:pStyle w:val="Default"/>
        <w:widowControl w:val="0"/>
        <w:spacing w:line="360" w:lineRule="auto"/>
        <w:ind w:firstLine="709"/>
        <w:jc w:val="both"/>
        <w:rPr>
          <w:color w:val="000000" w:themeColor="text1"/>
          <w:sz w:val="28"/>
          <w:szCs w:val="28"/>
        </w:rPr>
      </w:pPr>
      <w:r w:rsidRPr="006E1B24">
        <w:rPr>
          <w:rFonts w:eastAsia="Times New Roman"/>
          <w:color w:val="000000" w:themeColor="text1"/>
          <w:sz w:val="28"/>
          <w:szCs w:val="28"/>
        </w:rPr>
        <w:lastRenderedPageBreak/>
        <w:t xml:space="preserve">Также </w:t>
      </w:r>
      <w:r w:rsidRPr="006E1B24">
        <w:rPr>
          <w:color w:val="000000" w:themeColor="text1"/>
          <w:sz w:val="28"/>
          <w:szCs w:val="28"/>
        </w:rPr>
        <w:t>выделены преимущества каждой нейросети в соответствии с поставленной задачей.</w:t>
      </w:r>
    </w:p>
    <w:p w14:paraId="0B094B2D"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В статье [19] разобраны способы решения проблемы в облачном центре обработки данных с помощью прогнозирования рабочей нагрузки. Модель прогнозирования рабочей нагрузки разработана с использованием сетей с кратковременной памятью (LSTM). Предложенная модель протестирована на трех эталонных наборах журналов веб-сервера.</w:t>
      </w:r>
    </w:p>
    <w:p w14:paraId="7E95B4F1"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Применение рекурсивных рекуррентных нейронных сетей для моделирования процесса декодирования и синтаксического разбора в статистическом машинном переводе предложено в работе [20].</w:t>
      </w:r>
    </w:p>
    <w:p w14:paraId="504B7936" w14:textId="4A7D908C"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Общие принципы методов обучения нейронных сетей приведены в статье</w:t>
      </w:r>
      <w:r w:rsidR="00102AE7">
        <w:rPr>
          <w:color w:val="000000" w:themeColor="text1"/>
          <w:sz w:val="28"/>
          <w:szCs w:val="28"/>
        </w:rPr>
        <w:t> </w:t>
      </w:r>
      <w:r w:rsidRPr="006E1B24">
        <w:rPr>
          <w:color w:val="000000" w:themeColor="text1"/>
          <w:sz w:val="28"/>
          <w:szCs w:val="28"/>
        </w:rPr>
        <w:t>[21].</w:t>
      </w:r>
    </w:p>
    <w:p w14:paraId="7A75E99A"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В материалах [22], [23] подробно описаны основные концепции и методы в машинном обучении, в частности нейронных сетях.</w:t>
      </w:r>
    </w:p>
    <w:p w14:paraId="2CE4F3F5" w14:textId="21E81EF0" w:rsidR="00E34CA2" w:rsidRPr="006E1B24" w:rsidRDefault="00FA70D4" w:rsidP="00812CC1">
      <w:pPr>
        <w:pStyle w:val="Default"/>
        <w:widowControl w:val="0"/>
        <w:spacing w:line="360" w:lineRule="auto"/>
        <w:ind w:firstLine="709"/>
        <w:jc w:val="both"/>
        <w:rPr>
          <w:color w:val="000000" w:themeColor="text1"/>
          <w:sz w:val="28"/>
          <w:szCs w:val="28"/>
        </w:rPr>
      </w:pPr>
      <w:r w:rsidRPr="006E1B24">
        <w:rPr>
          <w:color w:val="000000" w:themeColor="text1"/>
          <w:sz w:val="28"/>
          <w:szCs w:val="28"/>
        </w:rPr>
        <w:t>Источники [24], [25] служат в качестве справочного для практической реализации методов машинного обучения.</w:t>
      </w:r>
    </w:p>
    <w:p w14:paraId="358E1F84" w14:textId="77777777" w:rsidR="00FA70D4" w:rsidRPr="006E1B24" w:rsidRDefault="00FA70D4" w:rsidP="00F73184">
      <w:pPr>
        <w:pStyle w:val="12"/>
        <w:numPr>
          <w:ilvl w:val="0"/>
          <w:numId w:val="14"/>
        </w:numPr>
        <w:spacing w:before="240" w:beforeAutospacing="0" w:after="240" w:afterAutospacing="0" w:line="360" w:lineRule="auto"/>
        <w:ind w:left="357" w:right="34" w:hanging="357"/>
        <w:jc w:val="center"/>
        <w:outlineLvl w:val="0"/>
        <w:rPr>
          <w:b/>
          <w:color w:val="000000" w:themeColor="text1"/>
          <w:sz w:val="28"/>
          <w:szCs w:val="28"/>
        </w:rPr>
      </w:pPr>
      <w:bookmarkStart w:id="11" w:name="_Toc42780799"/>
      <w:r w:rsidRPr="006E1B24">
        <w:rPr>
          <w:b/>
          <w:color w:val="000000" w:themeColor="text1"/>
          <w:sz w:val="28"/>
          <w:szCs w:val="28"/>
        </w:rPr>
        <w:t>СОВРЕМЕННЫЕ РАЗРАБОТКИ</w:t>
      </w:r>
      <w:bookmarkEnd w:id="11"/>
    </w:p>
    <w:p w14:paraId="285BDFC6"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Человечество всегда стремилось познать сущность человека. Развитие компьютерных технологий привело к разработке систем, проявляющих поведение, свойственное человеку, такие системы называются системами искусственного интеллекта (ИИ).</w:t>
      </w:r>
    </w:p>
    <w:p w14:paraId="67A47A15"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 xml:space="preserve">Для современного этапа развития ИИ характерно продвижение разработок искусственных нейронных сетей (ИНС), такие сети имитируют работу биологических нейронов живых существ. </w:t>
      </w:r>
    </w:p>
    <w:p w14:paraId="2BEC5896"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Прорыв в обучении машин произошел в 2016г., когда нейронная сеть</w:t>
      </w:r>
    </w:p>
    <w:p w14:paraId="250F4DFB" w14:textId="18869C47" w:rsidR="00FA70D4" w:rsidRPr="006E1B24" w:rsidRDefault="00FA70D4" w:rsidP="00FA70D4">
      <w:pPr>
        <w:widowControl w:val="0"/>
        <w:spacing w:line="360" w:lineRule="auto"/>
        <w:jc w:val="both"/>
        <w:rPr>
          <w:i/>
          <w:color w:val="000000" w:themeColor="text1"/>
          <w:sz w:val="28"/>
          <w:szCs w:val="28"/>
        </w:rPr>
      </w:pPr>
      <w:proofErr w:type="spellStart"/>
      <w:r w:rsidRPr="006E1B24">
        <w:rPr>
          <w:iCs/>
          <w:color w:val="000000" w:themeColor="text1"/>
          <w:sz w:val="28"/>
          <w:szCs w:val="28"/>
          <w:lang w:val="en-US"/>
        </w:rPr>
        <w:t>AlphaGO</w:t>
      </w:r>
      <w:proofErr w:type="spellEnd"/>
      <w:r w:rsidRPr="006E1B24">
        <w:rPr>
          <w:iCs/>
          <w:color w:val="000000" w:themeColor="text1"/>
          <w:sz w:val="28"/>
          <w:szCs w:val="28"/>
        </w:rPr>
        <w:t xml:space="preserve"> обыграла в игру «</w:t>
      </w:r>
      <w:proofErr w:type="spellStart"/>
      <w:r w:rsidRPr="006E1B24">
        <w:rPr>
          <w:iCs/>
          <w:color w:val="000000" w:themeColor="text1"/>
          <w:sz w:val="28"/>
          <w:szCs w:val="28"/>
        </w:rPr>
        <w:t>го</w:t>
      </w:r>
      <w:proofErr w:type="spellEnd"/>
      <w:r w:rsidRPr="006E1B24">
        <w:rPr>
          <w:iCs/>
          <w:color w:val="000000" w:themeColor="text1"/>
          <w:sz w:val="28"/>
          <w:szCs w:val="28"/>
        </w:rPr>
        <w:t xml:space="preserve">» сильнейшего людского представителя в данной игре. Данная сеть разработана с использованием технологии «глубинного машинного обучения», которая сейчас широко развивается. Развитием технологии глубинного обучения стала реализованная компанией </w:t>
      </w:r>
      <w:r w:rsidRPr="006E1B24">
        <w:rPr>
          <w:iCs/>
          <w:color w:val="000000" w:themeColor="text1"/>
          <w:sz w:val="28"/>
          <w:szCs w:val="28"/>
          <w:lang w:val="en-US"/>
        </w:rPr>
        <w:t>IBM</w:t>
      </w:r>
      <w:r w:rsidRPr="006E1B24">
        <w:rPr>
          <w:iCs/>
          <w:color w:val="000000" w:themeColor="text1"/>
          <w:sz w:val="28"/>
          <w:szCs w:val="28"/>
        </w:rPr>
        <w:t xml:space="preserve"> в 2017г. </w:t>
      </w:r>
      <w:r w:rsidRPr="006E1B24">
        <w:rPr>
          <w:iCs/>
          <w:color w:val="000000" w:themeColor="text1"/>
          <w:sz w:val="28"/>
          <w:szCs w:val="28"/>
        </w:rPr>
        <w:lastRenderedPageBreak/>
        <w:t>технология распределенного глубинного обучения, позволяющая сократить время обучения нейронной сети</w:t>
      </w:r>
      <w:r w:rsidR="00812CC1">
        <w:rPr>
          <w:iCs/>
          <w:color w:val="000000" w:themeColor="text1"/>
          <w:sz w:val="28"/>
          <w:szCs w:val="28"/>
        </w:rPr>
        <w:t xml:space="preserve"> </w:t>
      </w:r>
      <w:r w:rsidR="00812CC1" w:rsidRPr="006E1B24">
        <w:rPr>
          <w:iCs/>
          <w:color w:val="000000" w:themeColor="text1"/>
          <w:sz w:val="28"/>
          <w:szCs w:val="28"/>
        </w:rPr>
        <w:t>[</w:t>
      </w:r>
      <w:r w:rsidR="00812CC1" w:rsidRPr="00812CC1">
        <w:rPr>
          <w:iCs/>
          <w:color w:val="000000" w:themeColor="text1"/>
          <w:sz w:val="28"/>
          <w:szCs w:val="28"/>
        </w:rPr>
        <w:t>26]</w:t>
      </w:r>
      <w:r w:rsidRPr="006E1B24">
        <w:rPr>
          <w:iCs/>
          <w:color w:val="000000" w:themeColor="text1"/>
          <w:sz w:val="28"/>
          <w:szCs w:val="28"/>
        </w:rPr>
        <w:t xml:space="preserve">. </w:t>
      </w:r>
    </w:p>
    <w:p w14:paraId="572F67B4" w14:textId="77777777" w:rsidR="00FA70D4" w:rsidRPr="006E1B24" w:rsidRDefault="00FA70D4" w:rsidP="00F73184">
      <w:pPr>
        <w:pStyle w:val="12"/>
        <w:numPr>
          <w:ilvl w:val="0"/>
          <w:numId w:val="14"/>
        </w:numPr>
        <w:spacing w:before="240" w:beforeAutospacing="0" w:after="240" w:afterAutospacing="0" w:line="360" w:lineRule="auto"/>
        <w:ind w:left="357" w:right="34" w:hanging="357"/>
        <w:jc w:val="center"/>
        <w:outlineLvl w:val="0"/>
        <w:rPr>
          <w:b/>
          <w:color w:val="000000" w:themeColor="text1"/>
          <w:sz w:val="28"/>
          <w:szCs w:val="28"/>
        </w:rPr>
      </w:pPr>
      <w:r w:rsidRPr="006E1B24">
        <w:rPr>
          <w:b/>
          <w:color w:val="000000" w:themeColor="text1"/>
          <w:sz w:val="28"/>
          <w:szCs w:val="28"/>
        </w:rPr>
        <w:t>П</w:t>
      </w:r>
      <w:r w:rsidRPr="00F73184">
        <w:rPr>
          <w:b/>
          <w:color w:val="000000" w:themeColor="text1"/>
          <w:sz w:val="28"/>
          <w:szCs w:val="28"/>
        </w:rPr>
        <w:t>ОСТАНОВКА ЗАДАЧИ</w:t>
      </w:r>
    </w:p>
    <w:p w14:paraId="31BA05B9" w14:textId="65FFC311" w:rsidR="00FA70D4" w:rsidRDefault="00FA70D4" w:rsidP="00FA70D4">
      <w:pPr>
        <w:widowControl w:val="0"/>
        <w:spacing w:line="360" w:lineRule="auto"/>
        <w:ind w:firstLine="709"/>
        <w:jc w:val="both"/>
        <w:rPr>
          <w:iCs/>
          <w:color w:val="000000" w:themeColor="text1"/>
          <w:sz w:val="28"/>
          <w:szCs w:val="28"/>
        </w:rPr>
      </w:pPr>
      <w:r w:rsidRPr="00512077">
        <w:rPr>
          <w:b/>
          <w:iCs/>
          <w:color w:val="000000" w:themeColor="text1"/>
          <w:sz w:val="28"/>
          <w:szCs w:val="28"/>
        </w:rPr>
        <w:t>Объект</w:t>
      </w:r>
      <w:r w:rsidRPr="006E1B24">
        <w:rPr>
          <w:iCs/>
          <w:color w:val="000000" w:themeColor="text1"/>
          <w:sz w:val="28"/>
          <w:szCs w:val="28"/>
        </w:rPr>
        <w:t xml:space="preserve"> исследования: динамические системы.</w:t>
      </w:r>
    </w:p>
    <w:p w14:paraId="1823CBA4" w14:textId="1F8AA8E0"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Ключевые слова: «Динамические системы» («</w:t>
      </w:r>
      <w:r w:rsidRPr="006E1B24">
        <w:rPr>
          <w:iCs/>
          <w:color w:val="000000" w:themeColor="text1"/>
          <w:sz w:val="28"/>
          <w:szCs w:val="28"/>
          <w:lang w:val="en-US"/>
        </w:rPr>
        <w:t>Dynamical</w:t>
      </w:r>
      <w:r w:rsidRPr="006E1B24">
        <w:rPr>
          <w:iCs/>
          <w:color w:val="000000" w:themeColor="text1"/>
          <w:sz w:val="28"/>
          <w:szCs w:val="28"/>
        </w:rPr>
        <w:t xml:space="preserve"> </w:t>
      </w:r>
      <w:r w:rsidRPr="006E1B24">
        <w:rPr>
          <w:iCs/>
          <w:color w:val="000000" w:themeColor="text1"/>
          <w:sz w:val="28"/>
          <w:szCs w:val="28"/>
          <w:lang w:val="en-US"/>
        </w:rPr>
        <w:t>systems</w:t>
      </w:r>
      <w:r w:rsidRPr="006E1B24">
        <w:rPr>
          <w:iCs/>
          <w:color w:val="000000" w:themeColor="text1"/>
          <w:sz w:val="28"/>
          <w:szCs w:val="28"/>
        </w:rPr>
        <w:t>»), «Непрерывные динамические системы» («</w:t>
      </w:r>
      <w:r w:rsidRPr="006E1B24">
        <w:rPr>
          <w:iCs/>
          <w:color w:val="000000" w:themeColor="text1"/>
          <w:sz w:val="28"/>
          <w:szCs w:val="28"/>
          <w:lang w:val="en-US"/>
        </w:rPr>
        <w:t>Continuous</w:t>
      </w:r>
      <w:r w:rsidRPr="006E1B24">
        <w:rPr>
          <w:iCs/>
          <w:color w:val="000000" w:themeColor="text1"/>
          <w:sz w:val="28"/>
          <w:szCs w:val="28"/>
        </w:rPr>
        <w:t>-</w:t>
      </w:r>
      <w:r w:rsidRPr="006E1B24">
        <w:rPr>
          <w:iCs/>
          <w:color w:val="000000" w:themeColor="text1"/>
          <w:sz w:val="28"/>
          <w:szCs w:val="28"/>
          <w:lang w:val="en-US"/>
        </w:rPr>
        <w:t>time</w:t>
      </w:r>
      <w:r w:rsidRPr="006E1B24">
        <w:rPr>
          <w:iCs/>
          <w:color w:val="000000" w:themeColor="text1"/>
          <w:sz w:val="28"/>
          <w:szCs w:val="28"/>
        </w:rPr>
        <w:t xml:space="preserve"> </w:t>
      </w:r>
      <w:r w:rsidRPr="006E1B24">
        <w:rPr>
          <w:iCs/>
          <w:color w:val="000000" w:themeColor="text1"/>
          <w:sz w:val="28"/>
          <w:szCs w:val="28"/>
          <w:lang w:val="en-US"/>
        </w:rPr>
        <w:t>dynamical</w:t>
      </w:r>
      <w:r w:rsidRPr="006E1B24">
        <w:rPr>
          <w:iCs/>
          <w:color w:val="000000" w:themeColor="text1"/>
          <w:sz w:val="28"/>
          <w:szCs w:val="28"/>
        </w:rPr>
        <w:t xml:space="preserve"> </w:t>
      </w:r>
      <w:r w:rsidRPr="006E1B24">
        <w:rPr>
          <w:iCs/>
          <w:color w:val="000000" w:themeColor="text1"/>
          <w:sz w:val="28"/>
          <w:szCs w:val="28"/>
          <w:lang w:val="en-US"/>
        </w:rPr>
        <w:t>systems</w:t>
      </w:r>
      <w:r w:rsidRPr="006E1B24">
        <w:rPr>
          <w:iCs/>
          <w:color w:val="000000" w:themeColor="text1"/>
          <w:sz w:val="28"/>
          <w:szCs w:val="28"/>
        </w:rPr>
        <w:t>»), «Дискретные динамические системы»  («</w:t>
      </w:r>
      <w:r w:rsidRPr="006E1B24">
        <w:rPr>
          <w:iCs/>
          <w:color w:val="000000" w:themeColor="text1"/>
          <w:sz w:val="28"/>
          <w:szCs w:val="28"/>
          <w:lang w:val="en-US"/>
        </w:rPr>
        <w:t>Discrete</w:t>
      </w:r>
      <w:r w:rsidRPr="006E1B24">
        <w:rPr>
          <w:iCs/>
          <w:color w:val="000000" w:themeColor="text1"/>
          <w:sz w:val="28"/>
          <w:szCs w:val="28"/>
        </w:rPr>
        <w:t xml:space="preserve"> </w:t>
      </w:r>
      <w:r w:rsidRPr="006E1B24">
        <w:rPr>
          <w:iCs/>
          <w:color w:val="000000" w:themeColor="text1"/>
          <w:sz w:val="28"/>
          <w:szCs w:val="28"/>
          <w:lang w:val="en-US"/>
        </w:rPr>
        <w:t>dynamical</w:t>
      </w:r>
      <w:r w:rsidRPr="006E1B24">
        <w:rPr>
          <w:iCs/>
          <w:color w:val="000000" w:themeColor="text1"/>
          <w:sz w:val="28"/>
          <w:szCs w:val="28"/>
        </w:rPr>
        <w:t xml:space="preserve"> </w:t>
      </w:r>
      <w:r w:rsidRPr="006E1B24">
        <w:rPr>
          <w:iCs/>
          <w:color w:val="000000" w:themeColor="text1"/>
          <w:sz w:val="28"/>
          <w:szCs w:val="28"/>
          <w:lang w:val="en-US"/>
        </w:rPr>
        <w:t>systems</w:t>
      </w:r>
      <w:r w:rsidRPr="006E1B24">
        <w:rPr>
          <w:iCs/>
          <w:color w:val="000000" w:themeColor="text1"/>
          <w:sz w:val="28"/>
          <w:szCs w:val="28"/>
        </w:rPr>
        <w:t>»), «Каскады» («</w:t>
      </w:r>
      <w:r w:rsidRPr="006E1B24">
        <w:rPr>
          <w:iCs/>
          <w:color w:val="000000" w:themeColor="text1"/>
          <w:sz w:val="28"/>
          <w:szCs w:val="28"/>
          <w:lang w:val="en-US"/>
        </w:rPr>
        <w:t>Maps</w:t>
      </w:r>
      <w:r w:rsidRPr="006E1B24">
        <w:rPr>
          <w:iCs/>
          <w:color w:val="000000" w:themeColor="text1"/>
          <w:sz w:val="28"/>
          <w:szCs w:val="28"/>
        </w:rPr>
        <w:t>»), «Потоки» («</w:t>
      </w:r>
      <w:r w:rsidRPr="006E1B24">
        <w:rPr>
          <w:iCs/>
          <w:color w:val="000000" w:themeColor="text1"/>
          <w:sz w:val="28"/>
          <w:szCs w:val="28"/>
          <w:lang w:val="en-US"/>
        </w:rPr>
        <w:t>Flows</w:t>
      </w:r>
      <w:r w:rsidRPr="006E1B24">
        <w:rPr>
          <w:iCs/>
          <w:color w:val="000000" w:themeColor="text1"/>
          <w:sz w:val="28"/>
          <w:szCs w:val="28"/>
        </w:rPr>
        <w:t>»), «Когерентные структуры» («</w:t>
      </w:r>
      <w:r w:rsidRPr="006E1B24">
        <w:rPr>
          <w:iCs/>
          <w:color w:val="000000" w:themeColor="text1"/>
          <w:sz w:val="28"/>
          <w:szCs w:val="28"/>
          <w:lang w:val="en-US"/>
        </w:rPr>
        <w:t>Coherent</w:t>
      </w:r>
      <w:r w:rsidRPr="006E1B24">
        <w:rPr>
          <w:iCs/>
          <w:color w:val="000000" w:themeColor="text1"/>
          <w:sz w:val="28"/>
          <w:szCs w:val="28"/>
        </w:rPr>
        <w:t xml:space="preserve"> </w:t>
      </w:r>
      <w:r w:rsidRPr="006E1B24">
        <w:rPr>
          <w:iCs/>
          <w:color w:val="000000" w:themeColor="text1"/>
          <w:sz w:val="28"/>
          <w:szCs w:val="28"/>
          <w:lang w:val="en-US"/>
        </w:rPr>
        <w:t>structures</w:t>
      </w:r>
      <w:r w:rsidRPr="006E1B24">
        <w:rPr>
          <w:iCs/>
          <w:color w:val="000000" w:themeColor="text1"/>
          <w:sz w:val="28"/>
          <w:szCs w:val="28"/>
        </w:rPr>
        <w:t>»), «Машинное обучение» («</w:t>
      </w:r>
      <w:r w:rsidRPr="006E1B24">
        <w:rPr>
          <w:iCs/>
          <w:color w:val="000000" w:themeColor="text1"/>
          <w:sz w:val="28"/>
          <w:szCs w:val="28"/>
          <w:lang w:val="en-US"/>
        </w:rPr>
        <w:t>Machine</w:t>
      </w:r>
      <w:r w:rsidRPr="006E1B24">
        <w:rPr>
          <w:iCs/>
          <w:color w:val="000000" w:themeColor="text1"/>
          <w:sz w:val="28"/>
          <w:szCs w:val="28"/>
        </w:rPr>
        <w:t xml:space="preserve"> </w:t>
      </w:r>
      <w:r w:rsidRPr="006E1B24">
        <w:rPr>
          <w:iCs/>
          <w:color w:val="000000" w:themeColor="text1"/>
          <w:sz w:val="28"/>
          <w:szCs w:val="28"/>
          <w:lang w:val="en-US"/>
        </w:rPr>
        <w:t>learning</w:t>
      </w:r>
      <w:r w:rsidRPr="006E1B24">
        <w:rPr>
          <w:iCs/>
          <w:color w:val="000000" w:themeColor="text1"/>
          <w:sz w:val="28"/>
          <w:szCs w:val="28"/>
        </w:rPr>
        <w:t>»), «Нейронные сети» («</w:t>
      </w:r>
      <w:r w:rsidRPr="006E1B24">
        <w:rPr>
          <w:iCs/>
          <w:color w:val="000000" w:themeColor="text1"/>
          <w:sz w:val="28"/>
          <w:szCs w:val="28"/>
          <w:lang w:val="en-US"/>
        </w:rPr>
        <w:t>Neural</w:t>
      </w:r>
      <w:r w:rsidRPr="006E1B24">
        <w:rPr>
          <w:iCs/>
          <w:color w:val="000000" w:themeColor="text1"/>
          <w:sz w:val="28"/>
          <w:szCs w:val="28"/>
        </w:rPr>
        <w:t xml:space="preserve"> </w:t>
      </w:r>
      <w:r w:rsidRPr="006E1B24">
        <w:rPr>
          <w:iCs/>
          <w:color w:val="000000" w:themeColor="text1"/>
          <w:sz w:val="28"/>
          <w:szCs w:val="28"/>
          <w:lang w:val="en-US"/>
        </w:rPr>
        <w:t>networks</w:t>
      </w:r>
      <w:r w:rsidRPr="006E1B24">
        <w:rPr>
          <w:iCs/>
          <w:color w:val="000000" w:themeColor="text1"/>
          <w:sz w:val="28"/>
          <w:szCs w:val="28"/>
        </w:rPr>
        <w:t xml:space="preserve">»), «Уравнение </w:t>
      </w:r>
      <w:proofErr w:type="spellStart"/>
      <w:r w:rsidRPr="006E1B24">
        <w:rPr>
          <w:iCs/>
          <w:color w:val="000000" w:themeColor="text1"/>
          <w:sz w:val="28"/>
          <w:szCs w:val="28"/>
        </w:rPr>
        <w:t>Курамото-Сивашинского</w:t>
      </w:r>
      <w:proofErr w:type="spellEnd"/>
      <w:r w:rsidRPr="006E1B24">
        <w:rPr>
          <w:iCs/>
          <w:color w:val="000000" w:themeColor="text1"/>
          <w:sz w:val="28"/>
          <w:szCs w:val="28"/>
        </w:rPr>
        <w:t>» («</w:t>
      </w:r>
      <w:proofErr w:type="spellStart"/>
      <w:r w:rsidRPr="006E1B24">
        <w:rPr>
          <w:iCs/>
          <w:color w:val="000000" w:themeColor="text1"/>
          <w:sz w:val="28"/>
          <w:szCs w:val="28"/>
          <w:lang w:val="en-US"/>
        </w:rPr>
        <w:t>Kuramoto</w:t>
      </w:r>
      <w:proofErr w:type="spellEnd"/>
      <w:r w:rsidRPr="006E1B24">
        <w:rPr>
          <w:iCs/>
          <w:color w:val="000000" w:themeColor="text1"/>
          <w:sz w:val="28"/>
          <w:szCs w:val="28"/>
        </w:rPr>
        <w:t>-</w:t>
      </w:r>
      <w:proofErr w:type="spellStart"/>
      <w:r w:rsidRPr="006E1B24">
        <w:rPr>
          <w:iCs/>
          <w:color w:val="000000" w:themeColor="text1"/>
          <w:sz w:val="28"/>
          <w:szCs w:val="28"/>
          <w:lang w:val="en-US"/>
        </w:rPr>
        <w:t>Sivashinsky</w:t>
      </w:r>
      <w:proofErr w:type="spellEnd"/>
      <w:r w:rsidRPr="006E1B24">
        <w:rPr>
          <w:iCs/>
          <w:color w:val="000000" w:themeColor="text1"/>
          <w:sz w:val="28"/>
          <w:szCs w:val="28"/>
        </w:rPr>
        <w:t xml:space="preserve"> </w:t>
      </w:r>
      <w:r w:rsidRPr="006E1B24">
        <w:rPr>
          <w:iCs/>
          <w:color w:val="000000" w:themeColor="text1"/>
          <w:sz w:val="28"/>
          <w:szCs w:val="28"/>
          <w:lang w:val="en-US"/>
        </w:rPr>
        <w:t>equation</w:t>
      </w:r>
      <w:r w:rsidRPr="006E1B24">
        <w:rPr>
          <w:iCs/>
          <w:color w:val="000000" w:themeColor="text1"/>
          <w:sz w:val="28"/>
          <w:szCs w:val="28"/>
        </w:rPr>
        <w:t>»).</w:t>
      </w:r>
    </w:p>
    <w:p w14:paraId="30480FF2" w14:textId="77777777" w:rsidR="00FA70D4" w:rsidRPr="006E1B24" w:rsidRDefault="00FA70D4" w:rsidP="00FA70D4">
      <w:pPr>
        <w:widowControl w:val="0"/>
        <w:spacing w:line="360" w:lineRule="auto"/>
        <w:ind w:firstLine="709"/>
        <w:jc w:val="both"/>
        <w:rPr>
          <w:iCs/>
          <w:color w:val="000000" w:themeColor="text1"/>
          <w:sz w:val="28"/>
          <w:szCs w:val="28"/>
        </w:rPr>
      </w:pPr>
      <w:r w:rsidRPr="00512077">
        <w:rPr>
          <w:b/>
          <w:iCs/>
          <w:color w:val="000000" w:themeColor="text1"/>
          <w:sz w:val="28"/>
          <w:szCs w:val="28"/>
        </w:rPr>
        <w:t>Цель</w:t>
      </w:r>
      <w:r w:rsidRPr="006E1B24">
        <w:rPr>
          <w:iCs/>
          <w:color w:val="000000" w:themeColor="text1"/>
          <w:sz w:val="28"/>
          <w:szCs w:val="28"/>
        </w:rPr>
        <w:t xml:space="preserve"> работы: исследовать возможность применения моделей и методов машинного обучения для анализа динамических систем.</w:t>
      </w:r>
    </w:p>
    <w:p w14:paraId="119A3D70" w14:textId="4B729CCE" w:rsidR="00FA70D4" w:rsidRPr="00512077" w:rsidRDefault="00512077" w:rsidP="00FA70D4">
      <w:pPr>
        <w:widowControl w:val="0"/>
        <w:spacing w:line="360" w:lineRule="auto"/>
        <w:ind w:firstLine="709"/>
        <w:jc w:val="both"/>
        <w:rPr>
          <w:iCs/>
          <w:color w:val="000000" w:themeColor="text1"/>
          <w:sz w:val="28"/>
          <w:szCs w:val="28"/>
        </w:rPr>
      </w:pPr>
      <w:r w:rsidRPr="00512077">
        <w:rPr>
          <w:iCs/>
          <w:color w:val="000000" w:themeColor="text1"/>
          <w:sz w:val="28"/>
          <w:szCs w:val="28"/>
        </w:rPr>
        <w:t xml:space="preserve">Поставленные и реализованные </w:t>
      </w:r>
      <w:r w:rsidRPr="00512077">
        <w:rPr>
          <w:b/>
          <w:iCs/>
          <w:color w:val="000000" w:themeColor="text1"/>
          <w:sz w:val="28"/>
          <w:szCs w:val="28"/>
        </w:rPr>
        <w:t>з</w:t>
      </w:r>
      <w:r w:rsidR="00FA70D4" w:rsidRPr="00512077">
        <w:rPr>
          <w:b/>
          <w:iCs/>
          <w:color w:val="000000" w:themeColor="text1"/>
          <w:sz w:val="28"/>
          <w:szCs w:val="28"/>
        </w:rPr>
        <w:t>адачи</w:t>
      </w:r>
      <w:r w:rsidRPr="00512077">
        <w:rPr>
          <w:iCs/>
          <w:color w:val="000000" w:themeColor="text1"/>
          <w:sz w:val="28"/>
          <w:szCs w:val="28"/>
        </w:rPr>
        <w:t>.</w:t>
      </w:r>
    </w:p>
    <w:p w14:paraId="6533A4A3" w14:textId="77777777" w:rsidR="00FA70D4" w:rsidRPr="006E1B24" w:rsidRDefault="00FA70D4" w:rsidP="00FA70D4">
      <w:pPr>
        <w:pStyle w:val="af4"/>
        <w:widowControl w:val="0"/>
        <w:numPr>
          <w:ilvl w:val="0"/>
          <w:numId w:val="21"/>
        </w:numPr>
        <w:spacing w:line="360" w:lineRule="auto"/>
        <w:ind w:left="1134" w:hanging="425"/>
        <w:jc w:val="both"/>
        <w:rPr>
          <w:iCs/>
          <w:color w:val="000000" w:themeColor="text1"/>
          <w:sz w:val="28"/>
          <w:szCs w:val="28"/>
        </w:rPr>
      </w:pPr>
      <w:r w:rsidRPr="006E1B24">
        <w:rPr>
          <w:iCs/>
          <w:color w:val="000000" w:themeColor="text1"/>
          <w:sz w:val="28"/>
          <w:szCs w:val="28"/>
        </w:rPr>
        <w:t>протестировать нейронную сеть для моделирования дискретной динамической системы;</w:t>
      </w:r>
    </w:p>
    <w:p w14:paraId="093FEED7" w14:textId="77777777" w:rsidR="00FA70D4" w:rsidRPr="006E1B24" w:rsidRDefault="00FA70D4" w:rsidP="00FA70D4">
      <w:pPr>
        <w:pStyle w:val="af4"/>
        <w:widowControl w:val="0"/>
        <w:numPr>
          <w:ilvl w:val="0"/>
          <w:numId w:val="21"/>
        </w:numPr>
        <w:spacing w:line="360" w:lineRule="auto"/>
        <w:ind w:left="1134" w:hanging="425"/>
        <w:jc w:val="both"/>
        <w:rPr>
          <w:iCs/>
          <w:color w:val="000000" w:themeColor="text1"/>
          <w:sz w:val="28"/>
          <w:szCs w:val="28"/>
        </w:rPr>
      </w:pPr>
      <w:r w:rsidRPr="006E1B24">
        <w:rPr>
          <w:iCs/>
          <w:color w:val="000000" w:themeColor="text1"/>
          <w:sz w:val="28"/>
          <w:szCs w:val="28"/>
        </w:rPr>
        <w:t>предложить методы машинного обучения для выявления когерентных структур в непрерывных динамических системах;</w:t>
      </w:r>
    </w:p>
    <w:p w14:paraId="2BC01401"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 xml:space="preserve">Требуется получить: </w:t>
      </w:r>
    </w:p>
    <w:p w14:paraId="02CC287C" w14:textId="77777777" w:rsidR="00FA70D4" w:rsidRPr="006E1B24" w:rsidRDefault="00FA70D4" w:rsidP="00FA70D4">
      <w:pPr>
        <w:pStyle w:val="af4"/>
        <w:widowControl w:val="0"/>
        <w:numPr>
          <w:ilvl w:val="0"/>
          <w:numId w:val="22"/>
        </w:numPr>
        <w:spacing w:line="360" w:lineRule="auto"/>
        <w:ind w:left="1134" w:hanging="425"/>
        <w:jc w:val="both"/>
        <w:rPr>
          <w:iCs/>
          <w:color w:val="000000" w:themeColor="text1"/>
          <w:sz w:val="28"/>
          <w:szCs w:val="28"/>
        </w:rPr>
      </w:pPr>
      <w:r w:rsidRPr="006E1B24">
        <w:rPr>
          <w:iCs/>
          <w:color w:val="000000" w:themeColor="text1"/>
          <w:sz w:val="28"/>
          <w:szCs w:val="28"/>
        </w:rPr>
        <w:t>нейронную сеть для предсказаний итераций каскада;</w:t>
      </w:r>
    </w:p>
    <w:p w14:paraId="7EA2B385" w14:textId="08A5DC0D" w:rsidR="00DA5447" w:rsidRPr="00F73184" w:rsidRDefault="00FA70D4" w:rsidP="00D132F1">
      <w:pPr>
        <w:pStyle w:val="af4"/>
        <w:widowControl w:val="0"/>
        <w:numPr>
          <w:ilvl w:val="0"/>
          <w:numId w:val="22"/>
        </w:numPr>
        <w:spacing w:line="360" w:lineRule="auto"/>
        <w:ind w:left="1134" w:hanging="425"/>
        <w:jc w:val="both"/>
        <w:rPr>
          <w:iCs/>
          <w:color w:val="000000" w:themeColor="text1"/>
          <w:sz w:val="28"/>
          <w:szCs w:val="28"/>
        </w:rPr>
      </w:pPr>
      <w:r w:rsidRPr="00F73184">
        <w:rPr>
          <w:iCs/>
          <w:color w:val="000000" w:themeColor="text1"/>
          <w:sz w:val="28"/>
          <w:szCs w:val="28"/>
        </w:rPr>
        <w:t xml:space="preserve">методы машинного обучения для обнаружения когерентных структур на примере уравнения </w:t>
      </w:r>
      <w:proofErr w:type="spellStart"/>
      <w:r w:rsidRPr="00F73184">
        <w:rPr>
          <w:iCs/>
          <w:color w:val="000000" w:themeColor="text1"/>
          <w:sz w:val="28"/>
          <w:szCs w:val="28"/>
        </w:rPr>
        <w:t>Курамото-Сивашинского</w:t>
      </w:r>
      <w:proofErr w:type="spellEnd"/>
      <w:r w:rsidR="00F73184" w:rsidRPr="00F73184">
        <w:rPr>
          <w:iCs/>
          <w:color w:val="000000" w:themeColor="text1"/>
          <w:sz w:val="28"/>
          <w:szCs w:val="28"/>
        </w:rPr>
        <w:t>.</w:t>
      </w:r>
    </w:p>
    <w:p w14:paraId="287FA436" w14:textId="77777777" w:rsidR="00FA70D4" w:rsidRPr="006E1B24" w:rsidRDefault="00FA70D4" w:rsidP="00F73184">
      <w:pPr>
        <w:pStyle w:val="12"/>
        <w:numPr>
          <w:ilvl w:val="0"/>
          <w:numId w:val="14"/>
        </w:numPr>
        <w:spacing w:before="240" w:beforeAutospacing="0" w:after="240" w:afterAutospacing="0" w:line="360" w:lineRule="auto"/>
        <w:ind w:left="357" w:right="34" w:hanging="357"/>
        <w:jc w:val="center"/>
        <w:outlineLvl w:val="0"/>
        <w:rPr>
          <w:b/>
          <w:color w:val="000000" w:themeColor="text1"/>
          <w:sz w:val="28"/>
          <w:szCs w:val="28"/>
        </w:rPr>
      </w:pPr>
      <w:bookmarkStart w:id="12" w:name="_Toc42780800"/>
      <w:r w:rsidRPr="006E1B24">
        <w:rPr>
          <w:b/>
          <w:color w:val="000000" w:themeColor="text1"/>
          <w:sz w:val="28"/>
          <w:szCs w:val="28"/>
        </w:rPr>
        <w:t>ВВЕДЕНИЕ В ДИНАМИЧЕСКИЕ СИСТЕМЫ</w:t>
      </w:r>
      <w:bookmarkEnd w:id="12"/>
    </w:p>
    <w:p w14:paraId="43CB6996" w14:textId="77777777" w:rsidR="00FA70D4" w:rsidRPr="006E1B24" w:rsidRDefault="00FA70D4" w:rsidP="00FA70D4">
      <w:pPr>
        <w:pStyle w:val="12"/>
        <w:widowControl w:val="0"/>
        <w:spacing w:before="0" w:beforeAutospacing="0" w:after="0" w:afterAutospacing="0" w:line="360" w:lineRule="auto"/>
        <w:ind w:firstLine="709"/>
        <w:jc w:val="both"/>
        <w:rPr>
          <w:bCs/>
          <w:color w:val="000000" w:themeColor="text1"/>
          <w:sz w:val="28"/>
          <w:szCs w:val="28"/>
        </w:rPr>
      </w:pPr>
      <w:r w:rsidRPr="006E1B24">
        <w:rPr>
          <w:color w:val="000000" w:themeColor="text1"/>
          <w:sz w:val="28"/>
          <w:szCs w:val="28"/>
        </w:rPr>
        <w:t xml:space="preserve">Динамические системы </w:t>
      </w:r>
      <w:proofErr w:type="gramStart"/>
      <w:r w:rsidRPr="006E1B24">
        <w:rPr>
          <w:color w:val="000000" w:themeColor="text1"/>
          <w:sz w:val="28"/>
          <w:szCs w:val="28"/>
        </w:rPr>
        <w:t>- это</w:t>
      </w:r>
      <w:proofErr w:type="gramEnd"/>
      <w:r w:rsidRPr="006E1B24">
        <w:rPr>
          <w:color w:val="000000" w:themeColor="text1"/>
          <w:sz w:val="28"/>
          <w:szCs w:val="28"/>
        </w:rPr>
        <w:t xml:space="preserve"> раздел математики, посвященный изучению систем, управляемых согласованным набором законов во времени, таких как разностные и дифференциальные уравнения. Акцент динамических систем заключается в понимании геометрических свойств траекторий и долговременного поведения. За последние 40 лет, с открытием хаоса и странных </w:t>
      </w:r>
      <w:r w:rsidRPr="006E1B24">
        <w:rPr>
          <w:color w:val="000000" w:themeColor="text1"/>
          <w:sz w:val="28"/>
          <w:szCs w:val="28"/>
        </w:rPr>
        <w:lastRenderedPageBreak/>
        <w:t>аттракторов, теория динамических систем приобрела значительный интерес, и было обнаружено, что она имеет связи со многими различными областями математики (такими как теория чисел и топология) и науки. Динамические системы могут моделировать невероятный диапазон поведения, такой как движение планет в солнечных системах, распространение болезней среди населения, форма и рост растений, взаимодействие оптических импульсов или процессы, которые регулируют электронные цепи и сердцебиение.</w:t>
      </w:r>
    </w:p>
    <w:p w14:paraId="6D9E7249"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Для создания динамической системы необходимо выбрать что будет развиваться со временем и какое правило определяет, как будет проходить развитие со временем. Таким образом, динамическая система </w:t>
      </w:r>
      <w:proofErr w:type="gramStart"/>
      <w:r w:rsidRPr="006E1B24">
        <w:rPr>
          <w:color w:val="000000" w:themeColor="text1"/>
          <w:sz w:val="28"/>
          <w:szCs w:val="28"/>
        </w:rPr>
        <w:t>- это</w:t>
      </w:r>
      <w:proofErr w:type="gramEnd"/>
      <w:r w:rsidRPr="006E1B24">
        <w:rPr>
          <w:color w:val="000000" w:themeColor="text1"/>
          <w:sz w:val="28"/>
          <w:szCs w:val="28"/>
        </w:rPr>
        <w:t xml:space="preserve"> модель, описывающая временную эволюцию системы.</w:t>
      </w:r>
    </w:p>
    <w:p w14:paraId="72934FB4"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Первым шагом в создании динамической системы является определение того, что является основой, которое будет развиваться со временем. Чтобы сделать это, нужно создать набор переменных, которые дают полное описание системы в любой конкретный момент времени.</w:t>
      </w:r>
    </w:p>
    <w:p w14:paraId="1865AFE4"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Под «полным описанием» не обязательно подразумевается, что переменные будут полностью описывать реальную моделируемую систему. Но переменные должны полностью описывать состояние математической системы. В динамической системе, если значения этих переменных в определенное время известны, то известно все о состоянии системы в это время. </w:t>
      </w:r>
    </w:p>
    <w:p w14:paraId="10198F47" w14:textId="77777777" w:rsidR="00FA70D4" w:rsidRPr="006E1B24" w:rsidRDefault="00FA70D4" w:rsidP="00FA70D4">
      <w:pPr>
        <w:widowControl w:val="0"/>
        <w:autoSpaceDE w:val="0"/>
        <w:autoSpaceDN w:val="0"/>
        <w:adjustRightInd w:val="0"/>
        <w:spacing w:line="360" w:lineRule="auto"/>
        <w:ind w:firstLine="709"/>
        <w:jc w:val="both"/>
        <w:rPr>
          <w:color w:val="000000" w:themeColor="text1"/>
          <w:sz w:val="28"/>
          <w:szCs w:val="28"/>
        </w:rPr>
      </w:pPr>
      <w:r w:rsidRPr="006E1B24">
        <w:rPr>
          <w:color w:val="000000" w:themeColor="text1"/>
          <w:sz w:val="28"/>
          <w:szCs w:val="28"/>
        </w:rPr>
        <w:t>Переменные, которые полностью описывают состояние динамической системы, называются переменными состояния. Множество всех возможных значений переменных состояния является пространством состояний.</w:t>
      </w:r>
    </w:p>
    <w:p w14:paraId="3F9A5B47" w14:textId="77777777" w:rsidR="00FA70D4" w:rsidRPr="006E1B24" w:rsidRDefault="00FA70D4" w:rsidP="00FA70D4">
      <w:pPr>
        <w:widowControl w:val="0"/>
        <w:autoSpaceDE w:val="0"/>
        <w:autoSpaceDN w:val="0"/>
        <w:adjustRightInd w:val="0"/>
        <w:spacing w:line="360" w:lineRule="auto"/>
        <w:ind w:firstLine="709"/>
        <w:jc w:val="both"/>
        <w:rPr>
          <w:color w:val="000000" w:themeColor="text1"/>
          <w:sz w:val="28"/>
          <w:szCs w:val="28"/>
        </w:rPr>
      </w:pPr>
      <w:r w:rsidRPr="006E1B24">
        <w:rPr>
          <w:color w:val="000000" w:themeColor="text1"/>
          <w:sz w:val="28"/>
          <w:szCs w:val="28"/>
        </w:rPr>
        <w:t xml:space="preserve">Пространство состояний может быть дискретным и состоять из изолированных точек, например, если переменные состояния могут принимать только целые значения. Он может быть непрерывным, состоящим из гладкого набора точек, например, если переменные состояния могут принимать любое действительное значение. В случае, когда пространство состояний является непрерывным и конечномерным, его часто называют фазовым пространством, а число переменных состояния является размерностью динамической системы. </w:t>
      </w:r>
      <w:r w:rsidRPr="006E1B24">
        <w:rPr>
          <w:color w:val="000000" w:themeColor="text1"/>
          <w:sz w:val="28"/>
          <w:szCs w:val="28"/>
        </w:rPr>
        <w:lastRenderedPageBreak/>
        <w:t>Пространство состояний также может быть бесконечномерным.</w:t>
      </w:r>
    </w:p>
    <w:p w14:paraId="31EF5AB3" w14:textId="267A4D40" w:rsidR="00FA70D4" w:rsidRPr="006E1B24" w:rsidRDefault="00FA70D4" w:rsidP="009F73BB">
      <w:pPr>
        <w:widowControl w:val="0"/>
        <w:autoSpaceDE w:val="0"/>
        <w:autoSpaceDN w:val="0"/>
        <w:adjustRightInd w:val="0"/>
        <w:spacing w:line="360" w:lineRule="auto"/>
        <w:ind w:firstLine="709"/>
        <w:jc w:val="both"/>
        <w:rPr>
          <w:iCs/>
          <w:color w:val="000000" w:themeColor="text1"/>
          <w:sz w:val="28"/>
          <w:szCs w:val="28"/>
        </w:rPr>
      </w:pPr>
      <w:r w:rsidRPr="006E1B24">
        <w:rPr>
          <w:color w:val="000000" w:themeColor="text1"/>
          <w:sz w:val="28"/>
          <w:szCs w:val="28"/>
        </w:rPr>
        <w:t>Вторым шагом в создании динамической системы является определение правила эволюции динамической системы во времени. Это правило должно быть определено, чтобы переменные состояния были полным описанием состояния системы в следующем смысле: значение переменных состояния в конкретный момент времени должно полностью определять эволюцию всех будущих состояний. Если эволюция во времени зависит от переменной, не включенной в пространство состояний, то правило, объединенное с пространством состояний, не определяет динамическую систему. Нужно либо изменить правило, либо дополнить пространство состояний необходимыми переменными, чтобы сформировать динамическую систему.</w:t>
      </w:r>
    </w:p>
    <w:p w14:paraId="46775B32" w14:textId="77777777" w:rsidR="00FA70D4" w:rsidRPr="006E1B24" w:rsidRDefault="00FA70D4" w:rsidP="009F73BB">
      <w:pPr>
        <w:pStyle w:val="12"/>
        <w:numPr>
          <w:ilvl w:val="0"/>
          <w:numId w:val="14"/>
        </w:numPr>
        <w:spacing w:before="240" w:beforeAutospacing="0" w:after="240" w:afterAutospacing="0" w:line="360" w:lineRule="auto"/>
        <w:ind w:left="357" w:right="34" w:hanging="357"/>
        <w:jc w:val="center"/>
        <w:outlineLvl w:val="0"/>
        <w:rPr>
          <w:b/>
          <w:color w:val="000000" w:themeColor="text1"/>
          <w:sz w:val="28"/>
          <w:szCs w:val="28"/>
        </w:rPr>
      </w:pPr>
      <w:bookmarkStart w:id="13" w:name="_Toc42780801"/>
      <w:r w:rsidRPr="006E1B24">
        <w:rPr>
          <w:b/>
          <w:color w:val="000000" w:themeColor="text1"/>
          <w:sz w:val="28"/>
          <w:szCs w:val="28"/>
        </w:rPr>
        <w:t>МОДЕЛИРОВАНИЕ ДИСКРЕТНЫХ ДИНАМИЧЕСКИХ СИСТЕМ</w:t>
      </w:r>
      <w:bookmarkEnd w:id="13"/>
    </w:p>
    <w:p w14:paraId="6BF262A8" w14:textId="77777777" w:rsidR="00FA70D4" w:rsidRPr="006E1B24" w:rsidRDefault="00FA70D4" w:rsidP="00FA70D4">
      <w:pPr>
        <w:pStyle w:val="12"/>
        <w:numPr>
          <w:ilvl w:val="1"/>
          <w:numId w:val="14"/>
        </w:numPr>
        <w:spacing w:before="0" w:beforeAutospacing="0" w:after="240" w:afterAutospacing="0" w:line="360" w:lineRule="auto"/>
        <w:ind w:right="34"/>
        <w:jc w:val="center"/>
        <w:outlineLvl w:val="0"/>
        <w:rPr>
          <w:b/>
          <w:color w:val="000000" w:themeColor="text1"/>
          <w:sz w:val="28"/>
          <w:szCs w:val="28"/>
        </w:rPr>
      </w:pPr>
      <w:bookmarkStart w:id="14" w:name="_Toc42780802"/>
      <w:r w:rsidRPr="006E1B24">
        <w:rPr>
          <w:b/>
          <w:color w:val="000000" w:themeColor="text1"/>
          <w:sz w:val="28"/>
          <w:szCs w:val="28"/>
        </w:rPr>
        <w:t>ВВЕДЕНИЕ В ДИСКРЕТНЫЕ ДИНАМИЧЕСКИЕ СИСТЕМЫ</w:t>
      </w:r>
      <w:bookmarkEnd w:id="14"/>
    </w:p>
    <w:p w14:paraId="4CBFAA89" w14:textId="77777777" w:rsidR="00FA70D4" w:rsidRPr="006E1B24" w:rsidRDefault="00FA70D4" w:rsidP="00FA70D4">
      <w:pPr>
        <w:pStyle w:val="12"/>
        <w:widowControl w:val="0"/>
        <w:spacing w:before="0" w:beforeAutospacing="0" w:after="0" w:afterAutospacing="0" w:line="360" w:lineRule="auto"/>
        <w:ind w:firstLine="709"/>
        <w:jc w:val="both"/>
        <w:rPr>
          <w:color w:val="000000" w:themeColor="text1"/>
          <w:sz w:val="28"/>
          <w:szCs w:val="28"/>
        </w:rPr>
      </w:pPr>
      <w:r w:rsidRPr="006E1B24">
        <w:rPr>
          <w:color w:val="000000" w:themeColor="text1"/>
          <w:sz w:val="28"/>
          <w:szCs w:val="28"/>
        </w:rPr>
        <w:t>Динамические системы, в которых состояние системы развивается с дискретными временными шагами, называются дискретными динамическими системами или каскадами.</w:t>
      </w:r>
    </w:p>
    <w:p w14:paraId="6FFE2BFF" w14:textId="77777777" w:rsidR="00FA70D4" w:rsidRPr="006E1B24" w:rsidRDefault="00FA70D4" w:rsidP="00FA70D4">
      <w:pPr>
        <w:pStyle w:val="12"/>
        <w:widowControl w:val="0"/>
        <w:spacing w:before="0" w:beforeAutospacing="0" w:after="0" w:afterAutospacing="0" w:line="360" w:lineRule="auto"/>
        <w:ind w:firstLine="709"/>
        <w:jc w:val="both"/>
        <w:rPr>
          <w:color w:val="000000" w:themeColor="text1"/>
          <w:sz w:val="28"/>
          <w:szCs w:val="28"/>
        </w:rPr>
      </w:pPr>
      <w:r w:rsidRPr="006E1B24">
        <w:rPr>
          <w:color w:val="000000" w:themeColor="text1"/>
          <w:sz w:val="28"/>
          <w:szCs w:val="28"/>
        </w:rPr>
        <w:t>При моделировании системы как каскада, делается состояние системы в определенной последовательности. Состояния могут появляться один раз в год, раз в миллисекунду или даже нерегулярно.</w:t>
      </w:r>
    </w:p>
    <w:p w14:paraId="40DB0243" w14:textId="0BCC1E00" w:rsidR="00FA70D4" w:rsidRPr="006E1B24" w:rsidRDefault="00FA70D4" w:rsidP="00812CC1">
      <w:pPr>
        <w:pStyle w:val="12"/>
        <w:widowControl w:val="0"/>
        <w:spacing w:before="0" w:beforeAutospacing="0" w:after="0" w:afterAutospacing="0" w:line="360" w:lineRule="auto"/>
        <w:ind w:firstLine="709"/>
        <w:jc w:val="both"/>
        <w:rPr>
          <w:bCs/>
          <w:color w:val="000000" w:themeColor="text1"/>
          <w:sz w:val="28"/>
          <w:szCs w:val="28"/>
        </w:rPr>
      </w:pPr>
      <w:r w:rsidRPr="006E1B24">
        <w:rPr>
          <w:color w:val="000000" w:themeColor="text1"/>
          <w:sz w:val="28"/>
          <w:szCs w:val="28"/>
        </w:rPr>
        <w:t>Идея заключается в том, что записывается любая переменная, определяющая состояние системы: выбранные переменные состояния, которые эволюционируют через пространство состояний. Чтобы завершить описание динамической системы, нужно указать правило, которое определяет, с учетом начального состояния, какой должна быть результирующая последовательность будущих состояний.</w:t>
      </w:r>
    </w:p>
    <w:p w14:paraId="2CF2A41A" w14:textId="77777777" w:rsidR="00FA70D4" w:rsidRPr="006E1B24" w:rsidRDefault="00FA70D4" w:rsidP="00FA70D4">
      <w:pPr>
        <w:pStyle w:val="12"/>
        <w:numPr>
          <w:ilvl w:val="1"/>
          <w:numId w:val="14"/>
        </w:numPr>
        <w:spacing w:before="0" w:beforeAutospacing="0" w:after="240" w:afterAutospacing="0" w:line="360" w:lineRule="auto"/>
        <w:ind w:right="34"/>
        <w:jc w:val="center"/>
        <w:outlineLvl w:val="0"/>
        <w:rPr>
          <w:b/>
          <w:color w:val="000000" w:themeColor="text1"/>
          <w:sz w:val="28"/>
          <w:szCs w:val="28"/>
        </w:rPr>
      </w:pPr>
      <w:bookmarkStart w:id="15" w:name="_Toc42780803"/>
      <w:r w:rsidRPr="006E1B24">
        <w:rPr>
          <w:b/>
          <w:color w:val="000000" w:themeColor="text1"/>
          <w:sz w:val="28"/>
          <w:szCs w:val="28"/>
        </w:rPr>
        <w:t>ВВЕДЕНИЕ В НЕЙРОННЫЕ СЕТИ</w:t>
      </w:r>
      <w:bookmarkEnd w:id="15"/>
    </w:p>
    <w:p w14:paraId="738E322A"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Нейронная сеть — это последовательность нейронов, соединенных между собой синапсами. Структура нейронной сети пришла в мир программирования </w:t>
      </w:r>
      <w:r w:rsidRPr="006E1B24">
        <w:rPr>
          <w:color w:val="000000" w:themeColor="text1"/>
          <w:sz w:val="28"/>
          <w:szCs w:val="28"/>
        </w:rPr>
        <w:lastRenderedPageBreak/>
        <w:t>прямиком из биологии. Благодаря такой структуре, машина обретает способность анализировать и даже запоминать различную информацию. Нейронные сети также способны не только анализировать входящую информацию, но и воспроизводить ее из своей памяти. Другими словами, нейросеть это машинная интерпретация мозга человека, в котором находятся миллионы нейронов, передающих информацию в виде электрических импульсов.</w:t>
      </w:r>
    </w:p>
    <w:p w14:paraId="3EAA2C0C" w14:textId="30A79CD9"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Нейронная сеть считается универсальной моделью, так как она способна аппроксимировать любые поверхности. Соответствующую теорему сформулировал в 1957 году Андрей Николаевич </w:t>
      </w:r>
      <w:proofErr w:type="spellStart"/>
      <w:r w:rsidRPr="006E1B24">
        <w:rPr>
          <w:color w:val="000000" w:themeColor="text1"/>
          <w:sz w:val="28"/>
          <w:szCs w:val="28"/>
        </w:rPr>
        <w:t>Колмагоров</w:t>
      </w:r>
      <w:proofErr w:type="spellEnd"/>
      <w:r w:rsidRPr="006E1B24">
        <w:rPr>
          <w:color w:val="000000" w:themeColor="text1"/>
          <w:sz w:val="28"/>
          <w:szCs w:val="28"/>
        </w:rPr>
        <w:t>.</w:t>
      </w:r>
    </w:p>
    <w:p w14:paraId="4EF50284" w14:textId="322C41E3" w:rsidR="00FA70D4" w:rsidRPr="006E1B24" w:rsidRDefault="00FA70D4" w:rsidP="00FA70D4">
      <w:pPr>
        <w:widowControl w:val="0"/>
        <w:spacing w:line="360" w:lineRule="auto"/>
        <w:ind w:firstLine="709"/>
        <w:jc w:val="both"/>
        <w:rPr>
          <w:i/>
          <w:color w:val="000000" w:themeColor="text1"/>
          <w:sz w:val="28"/>
          <w:szCs w:val="28"/>
        </w:rPr>
      </w:pPr>
      <w:r w:rsidRPr="006E1B24">
        <w:rPr>
          <w:b/>
          <w:bCs/>
          <w:i/>
          <w:color w:val="000000" w:themeColor="text1"/>
          <w:sz w:val="28"/>
          <w:szCs w:val="28"/>
        </w:rPr>
        <w:t xml:space="preserve">Теорема (А.Н. </w:t>
      </w:r>
      <w:proofErr w:type="spellStart"/>
      <w:r w:rsidRPr="006E1B24">
        <w:rPr>
          <w:b/>
          <w:bCs/>
          <w:i/>
          <w:color w:val="000000" w:themeColor="text1"/>
          <w:sz w:val="28"/>
          <w:szCs w:val="28"/>
        </w:rPr>
        <w:t>Колмагоров</w:t>
      </w:r>
      <w:proofErr w:type="spellEnd"/>
      <w:r w:rsidRPr="006E1B24">
        <w:rPr>
          <w:b/>
          <w:bCs/>
          <w:i/>
          <w:color w:val="000000" w:themeColor="text1"/>
          <w:sz w:val="28"/>
          <w:szCs w:val="28"/>
        </w:rPr>
        <w:t xml:space="preserve">, 1957) </w:t>
      </w:r>
      <w:r w:rsidRPr="006E1B24">
        <w:rPr>
          <w:i/>
          <w:color w:val="000000" w:themeColor="text1"/>
          <w:sz w:val="28"/>
          <w:szCs w:val="28"/>
        </w:rPr>
        <w:t xml:space="preserve">Каждая непрерывная функция </w:t>
      </w:r>
      <m:oMath>
        <m:r>
          <w:rPr>
            <w:rFonts w:ascii="Cambria Math" w:hAnsi="Cambria Math"/>
            <w:color w:val="000000" w:themeColor="text1"/>
            <w:sz w:val="28"/>
            <w:szCs w:val="28"/>
          </w:rPr>
          <m:t>a</m:t>
        </m:r>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oMath>
      <w:r w:rsidRPr="006E1B24">
        <w:rPr>
          <w:i/>
          <w:color w:val="000000" w:themeColor="text1"/>
          <w:sz w:val="28"/>
          <w:szCs w:val="28"/>
        </w:rPr>
        <w:t xml:space="preserve">,заданная на единичном кубе </w:t>
      </w:r>
      <m:oMath>
        <m:r>
          <w:rPr>
            <w:rFonts w:ascii="Cambria Math" w:hAnsi="Cambria Math"/>
            <w:color w:val="000000" w:themeColor="text1"/>
            <w:sz w:val="28"/>
            <w:szCs w:val="28"/>
          </w:rPr>
          <m:t>d</m:t>
        </m:r>
      </m:oMath>
      <w:r w:rsidRPr="006E1B24">
        <w:rPr>
          <w:i/>
          <w:color w:val="000000" w:themeColor="text1"/>
          <w:sz w:val="28"/>
          <w:szCs w:val="28"/>
        </w:rPr>
        <w:t xml:space="preserve"> -мерного пространства, представима в виде</w:t>
      </w:r>
    </w:p>
    <w:p w14:paraId="286E6A68" w14:textId="31A9BBA3"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a</m:t>
        </m:r>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m:t>
        </m:r>
        <m:nary>
          <m:naryPr>
            <m:chr m:val="∑"/>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2</m:t>
            </m:r>
            <m:r>
              <w:rPr>
                <w:rFonts w:ascii="Cambria Math" w:hAnsi="Cambria Math"/>
                <w:color w:val="000000" w:themeColor="text1"/>
                <w:sz w:val="28"/>
                <w:szCs w:val="28"/>
                <w:lang w:val="en-US"/>
              </w:rPr>
              <m:t>d</m:t>
            </m:r>
            <m:r>
              <w:rPr>
                <w:rFonts w:ascii="Cambria Math" w:hAnsi="Cambria Math"/>
                <w:color w:val="000000" w:themeColor="text1"/>
                <w:sz w:val="28"/>
                <w:szCs w:val="28"/>
              </w:rPr>
              <m:t>+1</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sub>
            </m:sSub>
            <m:d>
              <m:dPr>
                <m:ctrlPr>
                  <w:rPr>
                    <w:rFonts w:ascii="Cambria Math" w:hAnsi="Cambria Math"/>
                    <w:i/>
                    <w:color w:val="000000" w:themeColor="text1"/>
                    <w:sz w:val="28"/>
                    <w:szCs w:val="28"/>
                  </w:rPr>
                </m:ctrlPr>
              </m:dPr>
              <m:e>
                <m:nary>
                  <m:naryPr>
                    <m:chr m:val="∑"/>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d</m:t>
                    </m:r>
                  </m:sup>
                  <m:e>
                    <w:bookmarkStart w:id="16" w:name="_Hlk41664881"/>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ij</m:t>
                        </m:r>
                      </m:sub>
                    </m:sSub>
                    <w:bookmarkEnd w:id="16"/>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e>
                    </m:d>
                  </m:e>
                </m:nary>
              </m:e>
            </m:d>
          </m:e>
        </m:nary>
      </m:oMath>
      <w:r w:rsidRPr="006E1B24">
        <w:rPr>
          <w:color w:val="000000" w:themeColor="text1"/>
          <w:sz w:val="28"/>
          <w:szCs w:val="28"/>
        </w:rPr>
        <w:t>,</w:t>
      </w:r>
      <w:r w:rsidRPr="006E1B24">
        <w:rPr>
          <w:color w:val="000000" w:themeColor="text1"/>
          <w:sz w:val="28"/>
          <w:szCs w:val="28"/>
        </w:rPr>
        <w:tab/>
        <w:t>(5.2.1)</w:t>
      </w:r>
    </w:p>
    <w:p w14:paraId="2EF4D333" w14:textId="2CFD6F72" w:rsidR="00FA70D4" w:rsidRPr="006E1B24" w:rsidRDefault="00FA70D4" w:rsidP="009F73BB">
      <w:pPr>
        <w:pStyle w:val="af5"/>
        <w:widowControl w:val="0"/>
        <w:spacing w:after="0" w:line="360" w:lineRule="auto"/>
        <w:jc w:val="both"/>
        <w:rPr>
          <w:iCs w:val="0"/>
          <w:color w:val="000000" w:themeColor="text1"/>
          <w:sz w:val="28"/>
          <w:szCs w:val="28"/>
        </w:rPr>
      </w:pPr>
      <w:r w:rsidRPr="006E1B24">
        <w:rPr>
          <w:iCs w:val="0"/>
          <w:color w:val="000000" w:themeColor="text1"/>
          <w:sz w:val="28"/>
          <w:szCs w:val="28"/>
        </w:rPr>
        <w:t xml:space="preserve">где </w:t>
      </w:r>
      <m:oMath>
        <m:r>
          <w:rPr>
            <w:rFonts w:ascii="Cambria Math" w:hAnsi="Cambria Math"/>
            <w:color w:val="000000" w:themeColor="text1"/>
            <w:sz w:val="28"/>
            <w:szCs w:val="28"/>
          </w:rPr>
          <m:t>x=</m:t>
        </m:r>
        <m:sSup>
          <m:sSupPr>
            <m:ctrlPr>
              <w:rPr>
                <w:rFonts w:ascii="Cambria Math" w:hAnsi="Cambria Math"/>
                <w:color w:val="000000" w:themeColor="text1"/>
                <w:sz w:val="28"/>
                <w:szCs w:val="28"/>
              </w:rPr>
            </m:ctrlPr>
          </m:sSupPr>
          <m:e>
            <m:d>
              <m:dPr>
                <m:begChr m:val="["/>
                <m:endChr m:val="]"/>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d</m:t>
                    </m:r>
                  </m:sub>
                </m:sSub>
              </m:e>
            </m:d>
          </m:e>
          <m:sup>
            <m:r>
              <w:rPr>
                <w:rFonts w:ascii="Cambria Math" w:hAnsi="Cambria Math"/>
                <w:color w:val="000000" w:themeColor="text1"/>
                <w:sz w:val="28"/>
                <w:szCs w:val="28"/>
              </w:rPr>
              <m:t>T</m:t>
            </m:r>
          </m:sup>
        </m:sSup>
      </m:oMath>
      <w:r w:rsidRPr="006E1B24">
        <w:rPr>
          <w:iCs w:val="0"/>
          <w:color w:val="000000" w:themeColor="text1"/>
          <w:sz w:val="28"/>
          <w:szCs w:val="28"/>
        </w:rPr>
        <w:t xml:space="preserve"> – вектор описания объекта, функции </w:t>
      </w:r>
      <w:bookmarkStart w:id="17" w:name="_Hlk41665144"/>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sub>
        </m:sSub>
        <w:bookmarkEnd w:id="17"/>
        <m:d>
          <m:dPr>
            <m:ctrlPr>
              <w:rPr>
                <w:rFonts w:ascii="Cambria Math" w:hAnsi="Cambria Math"/>
                <w:color w:val="000000" w:themeColor="text1"/>
                <w:sz w:val="28"/>
                <w:szCs w:val="28"/>
              </w:rPr>
            </m:ctrlPr>
          </m:dPr>
          <m:e>
            <m:r>
              <w:rPr>
                <w:rFonts w:ascii="Cambria Math" w:hAnsi="Cambria Math"/>
                <w:color w:val="000000" w:themeColor="text1"/>
                <w:sz w:val="28"/>
                <w:szCs w:val="28"/>
              </w:rPr>
              <m:t>⋅</m:t>
            </m:r>
          </m:e>
        </m:d>
      </m:oMath>
      <w:r w:rsidRPr="006E1B24">
        <w:rPr>
          <w:iCs w:val="0"/>
          <w:color w:val="000000" w:themeColor="text1"/>
          <w:sz w:val="28"/>
          <w:szCs w:val="28"/>
        </w:rPr>
        <w:t xml:space="preserve"> и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ij</m:t>
            </m:r>
          </m:sub>
        </m:sSub>
        <m:d>
          <m:dPr>
            <m:ctrlPr>
              <w:rPr>
                <w:rFonts w:ascii="Cambria Math" w:hAnsi="Cambria Math"/>
                <w:color w:val="000000" w:themeColor="text1"/>
                <w:sz w:val="28"/>
                <w:szCs w:val="28"/>
              </w:rPr>
            </m:ctrlPr>
          </m:dPr>
          <m:e>
            <m:r>
              <w:rPr>
                <w:rFonts w:ascii="Cambria Math" w:hAnsi="Cambria Math"/>
                <w:color w:val="000000" w:themeColor="text1"/>
                <w:sz w:val="28"/>
                <w:szCs w:val="28"/>
              </w:rPr>
              <m:t>⋅</m:t>
            </m:r>
          </m:e>
        </m:d>
      </m:oMath>
      <w:r w:rsidRPr="006E1B24">
        <w:rPr>
          <w:iCs w:val="0"/>
          <w:color w:val="000000" w:themeColor="text1"/>
          <w:sz w:val="28"/>
          <w:szCs w:val="28"/>
        </w:rPr>
        <w:t xml:space="preserve"> являются непрерывными, а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ij</m:t>
            </m:r>
          </m:sub>
        </m:sSub>
      </m:oMath>
      <w:r w:rsidRPr="006E1B24">
        <w:rPr>
          <w:iCs w:val="0"/>
          <w:color w:val="000000" w:themeColor="text1"/>
          <w:sz w:val="28"/>
          <w:szCs w:val="28"/>
        </w:rPr>
        <w:t xml:space="preserve"> не зависят от выбора </w:t>
      </w:r>
      <m:oMath>
        <m:r>
          <w:rPr>
            <w:rFonts w:ascii="Cambria Math" w:hAnsi="Cambria Math"/>
            <w:color w:val="000000" w:themeColor="text1"/>
            <w:sz w:val="28"/>
            <w:szCs w:val="28"/>
          </w:rPr>
          <m:t>a</m:t>
        </m:r>
      </m:oMath>
      <w:r w:rsidRPr="006E1B24">
        <w:rPr>
          <w:iCs w:val="0"/>
          <w:color w:val="000000" w:themeColor="text1"/>
          <w:sz w:val="28"/>
          <w:szCs w:val="28"/>
        </w:rPr>
        <w:t>.</w:t>
      </w:r>
    </w:p>
    <w:p w14:paraId="015726F2" w14:textId="0CC4422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Согласно формулировке теоремы, функция </w:t>
      </w:r>
      <m:oMath>
        <m:r>
          <w:rPr>
            <w:rFonts w:ascii="Cambria Math" w:hAnsi="Cambria Math"/>
            <w:color w:val="000000" w:themeColor="text1"/>
            <w:sz w:val="28"/>
            <w:szCs w:val="28"/>
          </w:rPr>
          <m:t>a</m:t>
        </m:r>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oMath>
      <w:r w:rsidRPr="006E1B24">
        <w:rPr>
          <w:color w:val="000000" w:themeColor="text1"/>
          <w:sz w:val="28"/>
          <w:szCs w:val="28"/>
        </w:rPr>
        <w:t xml:space="preserve"> определена только на единичном кубе, </w:t>
      </w:r>
      <w:proofErr w:type="gramStart"/>
      <w:r w:rsidRPr="006E1B24">
        <w:rPr>
          <w:color w:val="000000" w:themeColor="text1"/>
          <w:sz w:val="28"/>
          <w:szCs w:val="28"/>
        </w:rPr>
        <w:t>следовательно</w:t>
      </w:r>
      <w:proofErr w:type="gramEnd"/>
      <w:r w:rsidRPr="006E1B24">
        <w:rPr>
          <w:color w:val="000000" w:themeColor="text1"/>
          <w:sz w:val="28"/>
          <w:szCs w:val="28"/>
        </w:rPr>
        <w:t xml:space="preserve"> все элементы выборки должны лежать в нем. Это не является проблемой: всегда можно отмасштабировать приз</w:t>
      </w:r>
      <w:proofErr w:type="spellStart"/>
      <w:r w:rsidRPr="006E1B24">
        <w:rPr>
          <w:color w:val="000000" w:themeColor="text1"/>
          <w:sz w:val="28"/>
          <w:szCs w:val="28"/>
        </w:rPr>
        <w:t>наки</w:t>
      </w:r>
      <w:proofErr w:type="spellEnd"/>
      <w:r w:rsidRPr="006E1B24">
        <w:rPr>
          <w:color w:val="000000" w:themeColor="text1"/>
          <w:sz w:val="28"/>
          <w:szCs w:val="28"/>
        </w:rPr>
        <w:t xml:space="preserve"> так, чтобы на обучающей выборке каждый признак принимал значения из отрезка [0,1].</w:t>
      </w:r>
    </w:p>
    <w:p w14:paraId="077DB61C" w14:textId="69988ABE"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Также следует отметить, что в теореме не указан конкретный вид функции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sub>
        </m:sSub>
      </m:oMath>
      <w:r w:rsidRPr="006E1B24">
        <w:rPr>
          <w:color w:val="000000" w:themeColor="text1"/>
          <w:sz w:val="28"/>
          <w:szCs w:val="28"/>
        </w:rPr>
        <w:t xml:space="preserve"> и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rPr>
              <m:t>ij</m:t>
            </m:r>
          </m:sub>
        </m:sSub>
      </m:oMath>
      <w:r w:rsidRPr="006E1B24">
        <w:rPr>
          <w:color w:val="000000" w:themeColor="text1"/>
          <w:sz w:val="28"/>
          <w:szCs w:val="28"/>
        </w:rPr>
        <w:t>. Проблема конструирования нейронной сети остается сложной задачей до сих пор.</w:t>
      </w:r>
    </w:p>
    <w:p w14:paraId="7CBFF961"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Нейрон — это вычислительная единица, которая получает информацию, производит над ней простые вычисления и передает ее дальше. Однослойная нейронная сеть, или нейрон, определяется выражением:</w:t>
      </w:r>
    </w:p>
    <w:p w14:paraId="6BCF0631" w14:textId="07327BD5"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a</m:t>
        </m:r>
        <m:d>
          <m:dPr>
            <m:ctrlPr>
              <w:rPr>
                <w:rFonts w:ascii="Cambria Math" w:hAnsi="Cambria Math"/>
                <w:i/>
                <w:color w:val="000000" w:themeColor="text1"/>
                <w:sz w:val="28"/>
                <w:szCs w:val="28"/>
              </w:rPr>
            </m:ctrlPr>
          </m:dPr>
          <m:e>
            <m:r>
              <w:rPr>
                <w:rFonts w:ascii="Cambria Math" w:hAnsi="Cambria Math"/>
                <w:color w:val="000000" w:themeColor="text1"/>
                <w:sz w:val="28"/>
                <w:szCs w:val="28"/>
              </w:rPr>
              <m:t>x,</m:t>
            </m:r>
            <m:r>
              <w:rPr>
                <w:rFonts w:ascii="Cambria Math" w:hAnsi="Cambria Math"/>
                <w:color w:val="000000" w:themeColor="text1"/>
                <w:sz w:val="28"/>
                <w:szCs w:val="28"/>
                <w:lang w:val="en-US"/>
              </w:rPr>
              <m:t>ω</m:t>
            </m:r>
          </m:e>
        </m:d>
        <m:r>
          <w:rPr>
            <w:rFonts w:ascii="Cambria Math" w:hAnsi="Cambria Math"/>
            <w:color w:val="000000" w:themeColor="text1"/>
            <w:sz w:val="28"/>
            <w:szCs w:val="28"/>
          </w:rPr>
          <m:t>=σ</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ω</m:t>
                </m:r>
              </m:e>
              <m:sup>
                <m:r>
                  <w:rPr>
                    <w:rFonts w:ascii="Cambria Math" w:hAnsi="Cambria Math"/>
                    <w:color w:val="000000" w:themeColor="text1"/>
                    <w:sz w:val="28"/>
                    <w:szCs w:val="28"/>
                  </w:rPr>
                  <m:t>T</m:t>
                </m:r>
              </m:sup>
            </m:sSup>
            <m:r>
              <w:rPr>
                <w:rFonts w:ascii="Cambria Math" w:hAnsi="Cambria Math"/>
                <w:color w:val="000000" w:themeColor="text1"/>
                <w:sz w:val="28"/>
                <w:szCs w:val="28"/>
              </w:rPr>
              <m:t>x</m:t>
            </m:r>
          </m:e>
        </m:d>
        <m:r>
          <w:rPr>
            <w:rFonts w:ascii="Cambria Math" w:hAnsi="Cambria Math"/>
            <w:color w:val="000000" w:themeColor="text1"/>
            <w:sz w:val="28"/>
            <w:szCs w:val="28"/>
          </w:rPr>
          <m:t>=σ</m:t>
        </m:r>
        <m:d>
          <m:dPr>
            <m:ctrlPr>
              <w:rPr>
                <w:rFonts w:ascii="Cambria Math" w:hAnsi="Cambria Math"/>
                <w:i/>
                <w:color w:val="000000" w:themeColor="text1"/>
                <w:sz w:val="28"/>
                <w:szCs w:val="28"/>
              </w:rPr>
            </m:ctrlPr>
          </m:dPr>
          <m:e>
            <m:nary>
              <m:naryPr>
                <m:chr m:val="∑"/>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d</m:t>
                </m:r>
              </m:sup>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ω</m:t>
                    </m:r>
                  </m:e>
                  <m:sub>
                    <m:r>
                      <w:rPr>
                        <w:rFonts w:ascii="Cambria Math" w:hAnsi="Cambria Math"/>
                        <w:color w:val="000000" w:themeColor="text1"/>
                        <w:sz w:val="28"/>
                        <w:szCs w:val="28"/>
                      </w:rPr>
                      <m:t>j</m:t>
                    </m:r>
                  </m:sub>
                  <m:sup>
                    <m:d>
                      <m:dPr>
                        <m:ctrlPr>
                          <w:rPr>
                            <w:rFonts w:ascii="Cambria Math" w:hAnsi="Cambria Math"/>
                            <w:i/>
                            <w:color w:val="000000" w:themeColor="text1"/>
                            <w:sz w:val="28"/>
                            <w:szCs w:val="28"/>
                          </w:rPr>
                        </m:ctrlPr>
                      </m:dPr>
                      <m:e>
                        <m:r>
                          <w:rPr>
                            <w:rFonts w:ascii="Cambria Math" w:hAnsi="Cambria Math"/>
                            <w:color w:val="000000" w:themeColor="text1"/>
                            <w:sz w:val="28"/>
                            <w:szCs w:val="28"/>
                          </w:rPr>
                          <m:t>1</m:t>
                        </m:r>
                      </m:e>
                    </m:d>
                  </m:sup>
                </m:sSubSup>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e>
            </m:nary>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ω</m:t>
                </m:r>
              </m:e>
              <m:sub>
                <m:r>
                  <w:rPr>
                    <w:rFonts w:ascii="Cambria Math" w:hAnsi="Cambria Math"/>
                    <w:color w:val="000000" w:themeColor="text1"/>
                    <w:sz w:val="28"/>
                    <w:szCs w:val="28"/>
                  </w:rPr>
                  <m:t>0</m:t>
                </m:r>
              </m:sub>
              <m:sup>
                <m:d>
                  <m:dPr>
                    <m:ctrlPr>
                      <w:rPr>
                        <w:rFonts w:ascii="Cambria Math" w:hAnsi="Cambria Math"/>
                        <w:i/>
                        <w:color w:val="000000" w:themeColor="text1"/>
                        <w:sz w:val="28"/>
                        <w:szCs w:val="28"/>
                      </w:rPr>
                    </m:ctrlPr>
                  </m:dPr>
                  <m:e>
                    <m:r>
                      <w:rPr>
                        <w:rFonts w:ascii="Cambria Math" w:hAnsi="Cambria Math"/>
                        <w:color w:val="000000" w:themeColor="text1"/>
                        <w:sz w:val="28"/>
                        <w:szCs w:val="28"/>
                      </w:rPr>
                      <m:t>1</m:t>
                    </m:r>
                  </m:e>
                </m:d>
              </m:sup>
            </m:sSubSup>
          </m:e>
        </m:d>
      </m:oMath>
      <w:r w:rsidRPr="006E1B24">
        <w:rPr>
          <w:color w:val="000000" w:themeColor="text1"/>
          <w:sz w:val="28"/>
          <w:szCs w:val="28"/>
        </w:rPr>
        <w:t>,</w:t>
      </w:r>
      <w:r w:rsidRPr="006E1B24">
        <w:rPr>
          <w:color w:val="000000" w:themeColor="text1"/>
          <w:sz w:val="28"/>
          <w:szCs w:val="28"/>
        </w:rPr>
        <w:tab/>
        <w:t>(5.2.2)</w:t>
      </w:r>
    </w:p>
    <w:p w14:paraId="002D8974" w14:textId="6EA1D819" w:rsidR="00FA70D4" w:rsidRPr="006E1B24" w:rsidRDefault="00FA70D4" w:rsidP="00FA70D4">
      <w:pPr>
        <w:widowControl w:val="0"/>
        <w:spacing w:line="360" w:lineRule="auto"/>
        <w:jc w:val="both"/>
        <w:rPr>
          <w:color w:val="000000" w:themeColor="text1"/>
          <w:sz w:val="28"/>
          <w:szCs w:val="28"/>
        </w:rPr>
      </w:pPr>
      <w:r w:rsidRPr="006E1B24">
        <w:rPr>
          <w:color w:val="000000" w:themeColor="text1"/>
          <w:sz w:val="28"/>
          <w:szCs w:val="28"/>
        </w:rPr>
        <w:t xml:space="preserve">где </w:t>
      </w:r>
      <m:oMath>
        <m:r>
          <w:rPr>
            <w:rFonts w:ascii="Cambria Math" w:hAnsi="Cambria Math"/>
            <w:color w:val="000000" w:themeColor="text1"/>
            <w:sz w:val="28"/>
            <w:szCs w:val="28"/>
          </w:rPr>
          <m:t>σ</m:t>
        </m:r>
      </m:oMath>
      <w:r w:rsidRPr="006E1B24">
        <w:rPr>
          <w:color w:val="000000" w:themeColor="text1"/>
          <w:sz w:val="28"/>
          <w:szCs w:val="28"/>
        </w:rPr>
        <w:t xml:space="preserve"> – функция актива</w:t>
      </w:r>
      <w:proofErr w:type="spellStart"/>
      <w:r w:rsidRPr="006E1B24">
        <w:rPr>
          <w:color w:val="000000" w:themeColor="text1"/>
          <w:sz w:val="28"/>
          <w:szCs w:val="28"/>
        </w:rPr>
        <w:t>ции</w:t>
      </w:r>
      <w:proofErr w:type="spellEnd"/>
      <w:r w:rsidRPr="006E1B24">
        <w:rPr>
          <w:color w:val="000000" w:themeColor="text1"/>
          <w:sz w:val="28"/>
          <w:szCs w:val="28"/>
        </w:rPr>
        <w:t xml:space="preserve">, </w:t>
      </w:r>
      <m:oMath>
        <m:r>
          <w:rPr>
            <w:rFonts w:ascii="Cambria Math" w:hAnsi="Cambria Math"/>
            <w:color w:val="000000" w:themeColor="text1"/>
            <w:sz w:val="28"/>
            <w:szCs w:val="28"/>
            <w:lang w:val="en-US"/>
          </w:rPr>
          <m:t>ω</m:t>
        </m:r>
      </m:oMath>
      <w:r w:rsidRPr="006E1B24">
        <w:rPr>
          <w:color w:val="000000" w:themeColor="text1"/>
          <w:sz w:val="28"/>
          <w:szCs w:val="28"/>
        </w:rPr>
        <w:t xml:space="preserve"> – вектор параметров (весов), </w:t>
      </w:r>
      <m:oMath>
        <m:r>
          <w:rPr>
            <w:rFonts w:ascii="Cambria Math" w:hAnsi="Cambria Math"/>
            <w:color w:val="000000" w:themeColor="text1"/>
            <w:sz w:val="28"/>
            <w:szCs w:val="28"/>
          </w:rPr>
          <m:t>x</m:t>
        </m:r>
      </m:oMath>
      <w:r w:rsidRPr="006E1B24">
        <w:rPr>
          <w:color w:val="000000" w:themeColor="text1"/>
          <w:sz w:val="28"/>
          <w:szCs w:val="28"/>
        </w:rPr>
        <w:t xml:space="preserve"> – вектор описания </w:t>
      </w:r>
      <w:r w:rsidRPr="006E1B24">
        <w:rPr>
          <w:color w:val="000000" w:themeColor="text1"/>
          <w:sz w:val="28"/>
          <w:szCs w:val="28"/>
        </w:rPr>
        <w:lastRenderedPageBreak/>
        <w:t xml:space="preserve">объекта. Функция активации должна быть непрерывной, монотонной и, желательно, дифференцируемой функцией. Следует обратить внимание, что для удобства </w:t>
      </w:r>
      <m:oMath>
        <m:r>
          <w:rPr>
            <w:rFonts w:ascii="Cambria Math" w:hAnsi="Cambria Math"/>
            <w:color w:val="000000" w:themeColor="text1"/>
            <w:sz w:val="28"/>
            <w:szCs w:val="28"/>
            <w:lang w:val="en-US"/>
          </w:rPr>
          <m:t>x</m:t>
        </m:r>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m:rPr>
                <m:scr m:val="double-struck"/>
              </m:rPr>
              <w:rPr>
                <w:rFonts w:ascii="Cambria Math" w:hAnsi="Cambria Math"/>
                <w:color w:val="000000" w:themeColor="text1"/>
                <w:sz w:val="28"/>
                <w:szCs w:val="28"/>
              </w:rPr>
              <m:t>R</m:t>
            </m:r>
          </m:e>
          <m:sup>
            <m:r>
              <w:rPr>
                <w:rFonts w:ascii="Cambria Math" w:hAnsi="Cambria Math"/>
                <w:color w:val="000000" w:themeColor="text1"/>
                <w:sz w:val="28"/>
                <w:szCs w:val="28"/>
              </w:rPr>
              <m:t>d+1</m:t>
            </m:r>
          </m:sup>
        </m:sSup>
      </m:oMath>
      <w:r w:rsidRPr="006E1B24">
        <w:rPr>
          <w:color w:val="000000" w:themeColor="text1"/>
          <w:sz w:val="28"/>
          <w:szCs w:val="28"/>
        </w:rPr>
        <w:t xml:space="preserve"> дополнен постоянным на всех объектах признаком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w:rPr>
            <w:rFonts w:ascii="Cambria Math" w:hAnsi="Cambria Math"/>
            <w:color w:val="000000" w:themeColor="text1"/>
            <w:sz w:val="28"/>
            <w:szCs w:val="28"/>
          </w:rPr>
          <m:t>=1</m:t>
        </m:r>
      </m:oMath>
      <w:r w:rsidRPr="006E1B24">
        <w:rPr>
          <w:color w:val="000000" w:themeColor="text1"/>
          <w:sz w:val="28"/>
          <w:szCs w:val="28"/>
        </w:rPr>
        <w:t xml:space="preserve">. Соответствующий ему вклад в скалярное произведение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ω</m:t>
            </m:r>
          </m:e>
          <m:sup>
            <m:r>
              <w:rPr>
                <w:rFonts w:ascii="Cambria Math" w:hAnsi="Cambria Math"/>
                <w:color w:val="000000" w:themeColor="text1"/>
                <w:sz w:val="28"/>
                <w:szCs w:val="28"/>
              </w:rPr>
              <m:t>T</m:t>
            </m:r>
          </m:sup>
        </m:sSup>
        <m:r>
          <w:rPr>
            <w:rFonts w:ascii="Cambria Math" w:hAnsi="Cambria Math"/>
            <w:color w:val="000000" w:themeColor="text1"/>
            <w:sz w:val="28"/>
            <w:szCs w:val="28"/>
          </w:rPr>
          <m:t>x</m:t>
        </m:r>
      </m:oMath>
      <w:r w:rsidRPr="006E1B24">
        <w:rPr>
          <w:color w:val="000000" w:themeColor="text1"/>
          <w:sz w:val="28"/>
          <w:szCs w:val="28"/>
        </w:rPr>
        <w:t xml:space="preserve">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0</m:t>
            </m:r>
          </m:sub>
        </m:sSub>
      </m:oMath>
      <w:r w:rsidRPr="006E1B24">
        <w:rPr>
          <w:color w:val="000000" w:themeColor="text1"/>
          <w:sz w:val="28"/>
          <w:szCs w:val="28"/>
        </w:rPr>
        <w:t>.</w:t>
      </w:r>
    </w:p>
    <w:p w14:paraId="6DFEE029" w14:textId="012D3CE4" w:rsidR="00FA70D4" w:rsidRPr="00FD1B74" w:rsidRDefault="00E6706A" w:rsidP="00FA70D4">
      <w:pPr>
        <w:widowControl w:val="0"/>
        <w:spacing w:line="360" w:lineRule="auto"/>
        <w:jc w:val="center"/>
        <w:rPr>
          <w:color w:val="000000" w:themeColor="text1"/>
          <w:sz w:val="26"/>
          <w:szCs w:val="26"/>
        </w:rPr>
      </w:pPr>
      <w:r w:rsidRPr="00FD1B74">
        <w:rPr>
          <w:noProof/>
          <w:color w:val="000000" w:themeColor="text1"/>
          <w:sz w:val="26"/>
          <w:szCs w:val="26"/>
        </w:rPr>
        <w:drawing>
          <wp:inline distT="0" distB="0" distL="0" distR="0" wp14:anchorId="1743A694" wp14:editId="0B45B20C">
            <wp:extent cx="2495550" cy="1747698"/>
            <wp:effectExtent l="0" t="0" r="0" b="5080"/>
            <wp:docPr id="53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093" t="2976" r="5844" b="5612"/>
                    <a:stretch/>
                  </pic:blipFill>
                  <pic:spPr bwMode="auto">
                    <a:xfrm>
                      <a:off x="0" y="0"/>
                      <a:ext cx="2504731" cy="1754128"/>
                    </a:xfrm>
                    <a:prstGeom prst="rect">
                      <a:avLst/>
                    </a:prstGeom>
                    <a:noFill/>
                    <a:ln>
                      <a:noFill/>
                    </a:ln>
                    <a:extLst>
                      <a:ext uri="{53640926-AAD7-44D8-BBD7-CCE9431645EC}">
                        <a14:shadowObscured xmlns:a14="http://schemas.microsoft.com/office/drawing/2010/main"/>
                      </a:ext>
                    </a:extLst>
                  </pic:spPr>
                </pic:pic>
              </a:graphicData>
            </a:graphic>
          </wp:inline>
        </w:drawing>
      </w:r>
    </w:p>
    <w:p w14:paraId="65EA6780" w14:textId="77777777" w:rsidR="00FA70D4" w:rsidRPr="00FD1B74" w:rsidRDefault="00FA70D4" w:rsidP="00FA70D4">
      <w:pPr>
        <w:widowControl w:val="0"/>
        <w:spacing w:line="360" w:lineRule="auto"/>
        <w:jc w:val="center"/>
        <w:rPr>
          <w:color w:val="000000" w:themeColor="text1"/>
          <w:sz w:val="26"/>
          <w:szCs w:val="26"/>
        </w:rPr>
      </w:pPr>
      <w:r w:rsidRPr="00FD1B74">
        <w:rPr>
          <w:color w:val="000000" w:themeColor="text1"/>
          <w:sz w:val="26"/>
          <w:szCs w:val="26"/>
        </w:rPr>
        <w:t xml:space="preserve">Рис. 5.2.1: нейрон можно изобразить в виде вершины графа: он характеризуется </w:t>
      </w:r>
    </w:p>
    <w:p w14:paraId="6C918339" w14:textId="6223B922" w:rsidR="00FA70D4" w:rsidRPr="00FD1B74" w:rsidRDefault="00FA70D4" w:rsidP="00FA70D4">
      <w:pPr>
        <w:widowControl w:val="0"/>
        <w:spacing w:line="360" w:lineRule="auto"/>
        <w:jc w:val="center"/>
        <w:rPr>
          <w:color w:val="000000" w:themeColor="text1"/>
          <w:sz w:val="26"/>
          <w:szCs w:val="26"/>
        </w:rPr>
      </w:pPr>
      <w:r w:rsidRPr="00FD1B74">
        <w:rPr>
          <w:color w:val="000000" w:themeColor="text1"/>
          <w:sz w:val="26"/>
          <w:szCs w:val="26"/>
        </w:rPr>
        <w:t>своей функцией активации, имеет один выход и множество входов</w:t>
      </w:r>
    </w:p>
    <w:p w14:paraId="256406DD"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Если нейросеть состоит из большого количества нейронов вводят термин слоя. Слои делятся на:</w:t>
      </w:r>
    </w:p>
    <w:p w14:paraId="09680828" w14:textId="77777777" w:rsidR="00FA70D4" w:rsidRPr="006E1B24" w:rsidRDefault="00FA70D4" w:rsidP="00FA70D4">
      <w:pPr>
        <w:pStyle w:val="af4"/>
        <w:widowControl w:val="0"/>
        <w:numPr>
          <w:ilvl w:val="0"/>
          <w:numId w:val="23"/>
        </w:numPr>
        <w:spacing w:line="360" w:lineRule="auto"/>
        <w:ind w:left="1134" w:hanging="425"/>
        <w:jc w:val="both"/>
        <w:rPr>
          <w:color w:val="000000" w:themeColor="text1"/>
          <w:sz w:val="28"/>
          <w:szCs w:val="28"/>
          <w:lang w:val="en-US"/>
        </w:rPr>
      </w:pPr>
      <w:r w:rsidRPr="006E1B24">
        <w:rPr>
          <w:color w:val="000000" w:themeColor="text1"/>
          <w:sz w:val="28"/>
          <w:szCs w:val="28"/>
        </w:rPr>
        <w:t>входной (получает информацию);</w:t>
      </w:r>
    </w:p>
    <w:p w14:paraId="770D9F06" w14:textId="77777777" w:rsidR="00FA70D4" w:rsidRPr="006E1B24" w:rsidRDefault="00FA70D4" w:rsidP="00FA70D4">
      <w:pPr>
        <w:pStyle w:val="af4"/>
        <w:widowControl w:val="0"/>
        <w:numPr>
          <w:ilvl w:val="0"/>
          <w:numId w:val="23"/>
        </w:numPr>
        <w:spacing w:line="360" w:lineRule="auto"/>
        <w:ind w:left="1134" w:hanging="425"/>
        <w:jc w:val="both"/>
        <w:rPr>
          <w:color w:val="000000" w:themeColor="text1"/>
          <w:sz w:val="28"/>
          <w:szCs w:val="28"/>
          <w:lang w:val="en-US"/>
        </w:rPr>
      </w:pPr>
      <w:r w:rsidRPr="006E1B24">
        <w:rPr>
          <w:color w:val="000000" w:themeColor="text1"/>
          <w:sz w:val="28"/>
          <w:szCs w:val="28"/>
        </w:rPr>
        <w:t>скрытый (обрабатывает информацию);</w:t>
      </w:r>
    </w:p>
    <w:p w14:paraId="609AA7BB" w14:textId="127EEDF0" w:rsidR="00FA70D4" w:rsidRPr="006E1B24" w:rsidRDefault="00FA70D4" w:rsidP="00FA70D4">
      <w:pPr>
        <w:pStyle w:val="af4"/>
        <w:widowControl w:val="0"/>
        <w:numPr>
          <w:ilvl w:val="0"/>
          <w:numId w:val="23"/>
        </w:numPr>
        <w:spacing w:line="360" w:lineRule="auto"/>
        <w:ind w:left="1134" w:hanging="425"/>
        <w:jc w:val="both"/>
        <w:rPr>
          <w:color w:val="000000" w:themeColor="text1"/>
          <w:sz w:val="28"/>
          <w:szCs w:val="28"/>
          <w:lang w:val="en-US"/>
        </w:rPr>
      </w:pPr>
      <w:r w:rsidRPr="006E1B24">
        <w:rPr>
          <w:color w:val="000000" w:themeColor="text1"/>
          <w:sz w:val="28"/>
          <w:szCs w:val="28"/>
        </w:rPr>
        <w:t>выходной (выводит результат)</w:t>
      </w:r>
      <w:r w:rsidR="008C1448">
        <w:rPr>
          <w:color w:val="000000" w:themeColor="text1"/>
          <w:sz w:val="28"/>
          <w:szCs w:val="28"/>
        </w:rPr>
        <w:t>.</w:t>
      </w:r>
    </w:p>
    <w:p w14:paraId="2821A932"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Нейроны соединяются </w:t>
      </w:r>
      <w:proofErr w:type="spellStart"/>
      <w:r w:rsidRPr="006E1B24">
        <w:rPr>
          <w:color w:val="000000" w:themeColor="text1"/>
          <w:sz w:val="28"/>
          <w:szCs w:val="28"/>
        </w:rPr>
        <w:t>синапсисами</w:t>
      </w:r>
      <w:proofErr w:type="spellEnd"/>
      <w:r w:rsidRPr="006E1B24">
        <w:rPr>
          <w:color w:val="000000" w:themeColor="text1"/>
          <w:sz w:val="28"/>
          <w:szCs w:val="28"/>
        </w:rPr>
        <w:t>. У синапсов есть 1 параметр – вес. Общий вид нейронной сети указан на рис. 5.2.2.</w:t>
      </w:r>
    </w:p>
    <w:p w14:paraId="2E64AB19" w14:textId="699B444E" w:rsidR="00FA70D4" w:rsidRPr="00FD1B74" w:rsidRDefault="00E6706A" w:rsidP="00FA70D4">
      <w:pPr>
        <w:widowControl w:val="0"/>
        <w:spacing w:line="360" w:lineRule="auto"/>
        <w:jc w:val="center"/>
        <w:rPr>
          <w:color w:val="000000" w:themeColor="text1"/>
          <w:sz w:val="26"/>
          <w:szCs w:val="26"/>
        </w:rPr>
      </w:pPr>
      <w:r w:rsidRPr="00FD1B74">
        <w:rPr>
          <w:noProof/>
          <w:color w:val="000000" w:themeColor="text1"/>
          <w:sz w:val="26"/>
          <w:szCs w:val="26"/>
        </w:rPr>
        <w:drawing>
          <wp:inline distT="0" distB="0" distL="0" distR="0" wp14:anchorId="5189E766" wp14:editId="4316156B">
            <wp:extent cx="1924050" cy="2010271"/>
            <wp:effectExtent l="0" t="0" r="0" b="9525"/>
            <wp:docPr id="53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875" t="1867" r="3746"/>
                    <a:stretch/>
                  </pic:blipFill>
                  <pic:spPr bwMode="auto">
                    <a:xfrm>
                      <a:off x="0" y="0"/>
                      <a:ext cx="1976662" cy="2065241"/>
                    </a:xfrm>
                    <a:prstGeom prst="rect">
                      <a:avLst/>
                    </a:prstGeom>
                    <a:noFill/>
                    <a:ln>
                      <a:noFill/>
                    </a:ln>
                    <a:extLst>
                      <a:ext uri="{53640926-AAD7-44D8-BBD7-CCE9431645EC}">
                        <a14:shadowObscured xmlns:a14="http://schemas.microsoft.com/office/drawing/2010/main"/>
                      </a:ext>
                    </a:extLst>
                  </pic:spPr>
                </pic:pic>
              </a:graphicData>
            </a:graphic>
          </wp:inline>
        </w:drawing>
      </w:r>
    </w:p>
    <w:p w14:paraId="20AB2453" w14:textId="41407DB7" w:rsidR="00FA70D4" w:rsidRPr="00FD1B74" w:rsidRDefault="00FA70D4" w:rsidP="00FA70D4">
      <w:pPr>
        <w:widowControl w:val="0"/>
        <w:spacing w:line="360" w:lineRule="auto"/>
        <w:jc w:val="center"/>
        <w:rPr>
          <w:color w:val="000000" w:themeColor="text1"/>
          <w:sz w:val="26"/>
          <w:szCs w:val="26"/>
        </w:rPr>
      </w:pPr>
      <w:r w:rsidRPr="00FD1B74">
        <w:rPr>
          <w:color w:val="000000" w:themeColor="text1"/>
          <w:sz w:val="26"/>
          <w:szCs w:val="26"/>
        </w:rPr>
        <w:t>Рис. 5.2.2 Модель нейронной сети, где синим цветом указаны входные нейроны, скрытые – красным, выходные – зеленым. Черные стрелки – синапсы, фиолетовые – входные и выходные данные</w:t>
      </w:r>
    </w:p>
    <w:p w14:paraId="609D4B2F" w14:textId="0200680A" w:rsidR="00FA70D4" w:rsidRPr="006E1B24" w:rsidRDefault="00FA70D4" w:rsidP="00FA70D4">
      <w:pPr>
        <w:pStyle w:val="12"/>
        <w:numPr>
          <w:ilvl w:val="1"/>
          <w:numId w:val="14"/>
        </w:numPr>
        <w:spacing w:before="0" w:beforeAutospacing="0" w:after="240" w:afterAutospacing="0" w:line="360" w:lineRule="auto"/>
        <w:ind w:right="34"/>
        <w:jc w:val="center"/>
        <w:outlineLvl w:val="0"/>
        <w:rPr>
          <w:b/>
          <w:color w:val="000000" w:themeColor="text1"/>
          <w:sz w:val="28"/>
          <w:szCs w:val="28"/>
        </w:rPr>
      </w:pPr>
      <w:bookmarkStart w:id="18" w:name="_Toc42780804"/>
      <w:r w:rsidRPr="006E1B24">
        <w:rPr>
          <w:b/>
          <w:color w:val="000000" w:themeColor="text1"/>
          <w:sz w:val="28"/>
          <w:szCs w:val="28"/>
        </w:rPr>
        <w:lastRenderedPageBreak/>
        <w:t>МАТЕМАТИЧЕСКАЯ ПОСТАНОВКА ЗАДАЧИ МОДЕЛИРОВАНИЯ КАСКАДОВ</w:t>
      </w:r>
      <w:bookmarkEnd w:id="18"/>
    </w:p>
    <w:p w14:paraId="0D5A2B69" w14:textId="6425748D" w:rsidR="00FA70D4" w:rsidRPr="006E1B24" w:rsidRDefault="00FA70D4" w:rsidP="00FA70D4">
      <w:pPr>
        <w:pStyle w:val="12"/>
        <w:numPr>
          <w:ilvl w:val="2"/>
          <w:numId w:val="14"/>
        </w:numPr>
        <w:spacing w:before="0" w:beforeAutospacing="0" w:after="240" w:afterAutospacing="0" w:line="360" w:lineRule="auto"/>
        <w:ind w:right="34"/>
        <w:jc w:val="center"/>
        <w:outlineLvl w:val="0"/>
        <w:rPr>
          <w:b/>
          <w:color w:val="000000" w:themeColor="text1"/>
          <w:sz w:val="28"/>
          <w:szCs w:val="28"/>
        </w:rPr>
      </w:pPr>
      <w:bookmarkStart w:id="19" w:name="_Toc42780805"/>
      <w:r w:rsidRPr="006E1B24">
        <w:rPr>
          <w:b/>
          <w:color w:val="000000" w:themeColor="text1"/>
          <w:sz w:val="28"/>
          <w:szCs w:val="28"/>
        </w:rPr>
        <w:t>ФОРМАЛЬНОЕ ПРЕДСТАВЛЕНИЕ КАСКАДОВ</w:t>
      </w:r>
      <w:bookmarkEnd w:id="19"/>
    </w:p>
    <w:p w14:paraId="57400CBF"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В соответствии с пунктом 5.1 классическая форма каскада:</w:t>
      </w:r>
    </w:p>
    <w:p w14:paraId="4F35DEAB" w14:textId="2324A138"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r>
              <w:rPr>
                <w:rFonts w:ascii="Cambria Math" w:hAnsi="Cambria Math"/>
                <w:color w:val="000000" w:themeColor="text1"/>
                <w:sz w:val="28"/>
                <w:szCs w:val="28"/>
              </w:rPr>
              <m:t>(t)</m:t>
            </m:r>
          </m:sup>
        </m:sSup>
        <m:r>
          <w:rPr>
            <w:rFonts w:ascii="Cambria Math" w:hAnsi="Cambria Math"/>
            <w:color w:val="000000" w:themeColor="text1"/>
            <w:sz w:val="28"/>
            <w:szCs w:val="28"/>
          </w:rPr>
          <m:t>=f</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t-1</m:t>
                    </m:r>
                  </m:e>
                </m:d>
              </m:sup>
            </m:sSup>
            <m:r>
              <w:rPr>
                <w:rFonts w:ascii="Cambria Math" w:hAnsi="Cambria Math"/>
                <w:color w:val="000000" w:themeColor="text1"/>
                <w:sz w:val="28"/>
                <w:szCs w:val="28"/>
              </w:rPr>
              <m:t>;θ</m:t>
            </m:r>
          </m:e>
        </m:d>
      </m:oMath>
      <w:r w:rsidRPr="006E1B24">
        <w:rPr>
          <w:color w:val="000000" w:themeColor="text1"/>
          <w:sz w:val="28"/>
          <w:szCs w:val="28"/>
        </w:rPr>
        <w:t>,</w:t>
      </w:r>
      <w:r w:rsidRPr="006E1B24">
        <w:rPr>
          <w:color w:val="000000" w:themeColor="text1"/>
          <w:sz w:val="28"/>
          <w:szCs w:val="28"/>
        </w:rPr>
        <w:tab/>
        <w:t>(5.3.1.1)</w:t>
      </w:r>
    </w:p>
    <w:p w14:paraId="60AC1372" w14:textId="19B8CE40" w:rsidR="00FA70D4" w:rsidRPr="006E1B24" w:rsidRDefault="00FA70D4" w:rsidP="00FA70D4">
      <w:pPr>
        <w:widowControl w:val="0"/>
        <w:tabs>
          <w:tab w:val="center" w:pos="5103"/>
          <w:tab w:val="right" w:pos="10206"/>
        </w:tabs>
        <w:spacing w:line="360" w:lineRule="auto"/>
        <w:jc w:val="both"/>
        <w:rPr>
          <w:color w:val="000000" w:themeColor="text1"/>
          <w:sz w:val="28"/>
          <w:szCs w:val="28"/>
        </w:rPr>
      </w:pPr>
      <w:r w:rsidRPr="006E1B24">
        <w:rPr>
          <w:color w:val="000000" w:themeColor="text1"/>
          <w:sz w:val="28"/>
          <w:szCs w:val="28"/>
        </w:rPr>
        <w:t xml:space="preserve">где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r>
              <w:rPr>
                <w:rFonts w:ascii="Cambria Math" w:hAnsi="Cambria Math"/>
                <w:color w:val="000000" w:themeColor="text1"/>
                <w:sz w:val="28"/>
                <w:szCs w:val="28"/>
              </w:rPr>
              <m:t>(t)</m:t>
            </m:r>
          </m:sup>
        </m:sSup>
      </m:oMath>
      <w:r w:rsidRPr="006E1B24">
        <w:rPr>
          <w:color w:val="000000" w:themeColor="text1"/>
          <w:sz w:val="28"/>
          <w:szCs w:val="28"/>
        </w:rPr>
        <w:t xml:space="preserve"> – состояние системы в момент времени </w:t>
      </w:r>
      <m:oMath>
        <m:r>
          <w:rPr>
            <w:rFonts w:ascii="Cambria Math" w:hAnsi="Cambria Math"/>
            <w:color w:val="000000" w:themeColor="text1"/>
            <w:sz w:val="28"/>
            <w:szCs w:val="28"/>
          </w:rPr>
          <m:t>t</m:t>
        </m:r>
      </m:oMath>
      <w:r w:rsidRPr="006E1B24">
        <w:rPr>
          <w:color w:val="000000" w:themeColor="text1"/>
          <w:sz w:val="28"/>
          <w:szCs w:val="28"/>
        </w:rPr>
        <w:t xml:space="preserve">, </w:t>
      </w:r>
      <m:oMath>
        <m:r>
          <w:rPr>
            <w:rFonts w:ascii="Cambria Math" w:hAnsi="Cambria Math"/>
            <w:color w:val="000000" w:themeColor="text1"/>
            <w:sz w:val="28"/>
            <w:szCs w:val="28"/>
          </w:rPr>
          <m:t>θ</m:t>
        </m:r>
      </m:oMath>
      <w:r w:rsidRPr="006E1B24">
        <w:rPr>
          <w:color w:val="000000" w:themeColor="text1"/>
          <w:sz w:val="28"/>
          <w:szCs w:val="28"/>
        </w:rPr>
        <w:t xml:space="preserve"> – параметр динамической системы.</w:t>
      </w:r>
    </w:p>
    <w:p w14:paraId="4472E7A3" w14:textId="19A33657" w:rsidR="00FA70D4" w:rsidRPr="006E1B24" w:rsidRDefault="00FA70D4" w:rsidP="00FA70D4">
      <w:pPr>
        <w:widowControl w:val="0"/>
        <w:spacing w:line="360" w:lineRule="auto"/>
        <w:ind w:firstLine="709"/>
        <w:jc w:val="both"/>
        <w:rPr>
          <w:color w:val="000000" w:themeColor="text1"/>
          <w:sz w:val="28"/>
          <w:szCs w:val="28"/>
        </w:rPr>
      </w:pPr>
      <w:r w:rsidRPr="006E1B24">
        <w:rPr>
          <w:bCs/>
          <w:iCs/>
          <w:color w:val="000000" w:themeColor="text1"/>
          <w:sz w:val="28"/>
          <w:szCs w:val="28"/>
        </w:rPr>
        <w:t xml:space="preserve">Выражение (5.3.1.1) рекуррентное, так как состояние </w:t>
      </w:r>
      <m:oMath>
        <m:r>
          <w:rPr>
            <w:rFonts w:ascii="Cambria Math" w:hAnsi="Cambria Math"/>
            <w:color w:val="000000" w:themeColor="text1"/>
            <w:sz w:val="28"/>
            <w:szCs w:val="28"/>
          </w:rPr>
          <m:t>S</m:t>
        </m:r>
      </m:oMath>
      <w:r w:rsidRPr="006E1B24">
        <w:rPr>
          <w:color w:val="000000" w:themeColor="text1"/>
          <w:sz w:val="28"/>
          <w:szCs w:val="28"/>
        </w:rPr>
        <w:t xml:space="preserve"> в момент времени </w:t>
      </w:r>
      <m:oMath>
        <m:r>
          <w:rPr>
            <w:rFonts w:ascii="Cambria Math" w:hAnsi="Cambria Math"/>
            <w:color w:val="000000" w:themeColor="text1"/>
            <w:sz w:val="28"/>
            <w:szCs w:val="28"/>
          </w:rPr>
          <m:t>t</m:t>
        </m:r>
      </m:oMath>
      <w:r w:rsidRPr="006E1B24">
        <w:rPr>
          <w:color w:val="000000" w:themeColor="text1"/>
          <w:sz w:val="28"/>
          <w:szCs w:val="28"/>
        </w:rPr>
        <w:t xml:space="preserve"> ссылается на состояние в момент времени </w:t>
      </w:r>
      <m:oMath>
        <m:r>
          <w:rPr>
            <w:rFonts w:ascii="Cambria Math" w:hAnsi="Cambria Math"/>
            <w:color w:val="000000" w:themeColor="text1"/>
            <w:sz w:val="28"/>
            <w:szCs w:val="28"/>
          </w:rPr>
          <m:t>t-1</m:t>
        </m:r>
      </m:oMath>
      <w:r w:rsidRPr="006E1B24">
        <w:rPr>
          <w:color w:val="000000" w:themeColor="text1"/>
          <w:sz w:val="28"/>
          <w:szCs w:val="28"/>
        </w:rPr>
        <w:t>.</w:t>
      </w:r>
    </w:p>
    <w:p w14:paraId="072D2F49" w14:textId="2ED531F4"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Пусть </w:t>
      </w:r>
      <m:oMath>
        <m:r>
          <w:rPr>
            <w:rFonts w:ascii="Cambria Math" w:hAnsi="Cambria Math"/>
            <w:color w:val="000000" w:themeColor="text1"/>
            <w:sz w:val="28"/>
            <w:szCs w:val="28"/>
          </w:rPr>
          <m:t>τ</m:t>
        </m:r>
      </m:oMath>
      <w:r w:rsidRPr="006E1B24">
        <w:rPr>
          <w:color w:val="000000" w:themeColor="text1"/>
          <w:sz w:val="28"/>
          <w:szCs w:val="28"/>
        </w:rPr>
        <w:t xml:space="preserve"> – конечное число временных шагов каскада, тогда каскад можно представить в виде графа, примени определение (5.3.1.1) </w:t>
      </w:r>
      <m:oMath>
        <m:r>
          <w:rPr>
            <w:rFonts w:ascii="Cambria Math" w:hAnsi="Cambria Math"/>
            <w:color w:val="000000" w:themeColor="text1"/>
            <w:sz w:val="28"/>
            <w:szCs w:val="28"/>
          </w:rPr>
          <m:t>τ-1</m:t>
        </m:r>
      </m:oMath>
      <w:r w:rsidRPr="006E1B24">
        <w:rPr>
          <w:color w:val="000000" w:themeColor="text1"/>
          <w:sz w:val="28"/>
          <w:szCs w:val="28"/>
        </w:rPr>
        <w:t xml:space="preserve"> раз. Так если развернуть выражение (5.3.1.1) для </w:t>
      </w:r>
      <m:oMath>
        <m:r>
          <w:rPr>
            <w:rFonts w:ascii="Cambria Math" w:hAnsi="Cambria Math"/>
            <w:color w:val="000000" w:themeColor="text1"/>
            <w:sz w:val="28"/>
            <w:szCs w:val="28"/>
          </w:rPr>
          <m:t>τ=3</m:t>
        </m:r>
      </m:oMath>
      <w:r w:rsidRPr="006E1B24">
        <w:rPr>
          <w:color w:val="000000" w:themeColor="text1"/>
          <w:sz w:val="28"/>
          <w:szCs w:val="28"/>
        </w:rPr>
        <w:t xml:space="preserve"> шагов:</w:t>
      </w:r>
    </w:p>
    <w:p w14:paraId="6B7BB98A" w14:textId="5841BD4C"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r>
              <w:rPr>
                <w:rFonts w:ascii="Cambria Math" w:hAnsi="Cambria Math"/>
                <w:color w:val="000000" w:themeColor="text1"/>
                <w:sz w:val="28"/>
                <w:szCs w:val="28"/>
              </w:rPr>
              <m:t>(3)</m:t>
            </m:r>
          </m:sup>
        </m:sSup>
        <m:r>
          <w:rPr>
            <w:rFonts w:ascii="Cambria Math" w:hAnsi="Cambria Math"/>
            <w:color w:val="000000" w:themeColor="text1"/>
            <w:sz w:val="28"/>
            <w:szCs w:val="28"/>
          </w:rPr>
          <m:t>=f</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2</m:t>
                    </m:r>
                  </m:e>
                </m:d>
              </m:sup>
            </m:sSup>
            <m:r>
              <w:rPr>
                <w:rFonts w:ascii="Cambria Math" w:hAnsi="Cambria Math"/>
                <w:color w:val="000000" w:themeColor="text1"/>
                <w:sz w:val="28"/>
                <w:szCs w:val="28"/>
              </w:rPr>
              <m:t>;θ</m:t>
            </m:r>
          </m:e>
        </m:d>
        <m:r>
          <w:rPr>
            <w:rFonts w:ascii="Cambria Math" w:hAnsi="Cambria Math"/>
            <w:color w:val="000000" w:themeColor="text1"/>
            <w:sz w:val="28"/>
            <w:szCs w:val="28"/>
          </w:rPr>
          <m:t>=</m:t>
        </m:r>
        <m:r>
          <w:rPr>
            <w:rFonts w:ascii="Cambria Math" w:hAnsi="Cambria Math"/>
            <w:color w:val="000000" w:themeColor="text1"/>
            <w:sz w:val="28"/>
            <w:szCs w:val="28"/>
            <w:lang w:val="en-US"/>
          </w:rPr>
          <m:t>f</m:t>
        </m:r>
        <m:r>
          <w:rPr>
            <w:rFonts w:ascii="Cambria Math" w:hAnsi="Cambria Math"/>
            <w:color w:val="000000" w:themeColor="text1"/>
            <w:sz w:val="28"/>
            <w:szCs w:val="28"/>
          </w:rPr>
          <m:t>(f</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1</m:t>
                    </m:r>
                  </m:e>
                </m:d>
              </m:sup>
            </m:sSup>
            <m:r>
              <w:rPr>
                <w:rFonts w:ascii="Cambria Math" w:hAnsi="Cambria Math"/>
                <w:color w:val="000000" w:themeColor="text1"/>
                <w:sz w:val="28"/>
                <w:szCs w:val="28"/>
              </w:rPr>
              <m:t>;θ</m:t>
            </m:r>
          </m:e>
        </m:d>
        <m:r>
          <w:rPr>
            <w:rFonts w:ascii="Cambria Math" w:hAnsi="Cambria Math"/>
            <w:color w:val="000000" w:themeColor="text1"/>
            <w:sz w:val="28"/>
            <w:szCs w:val="28"/>
          </w:rPr>
          <m:t>;θ)</m:t>
        </m:r>
      </m:oMath>
      <w:r w:rsidRPr="006E1B24">
        <w:rPr>
          <w:color w:val="000000" w:themeColor="text1"/>
          <w:sz w:val="28"/>
          <w:szCs w:val="28"/>
        </w:rPr>
        <w:t>,</w:t>
      </w:r>
      <w:r w:rsidRPr="006E1B24">
        <w:rPr>
          <w:color w:val="000000" w:themeColor="text1"/>
          <w:sz w:val="28"/>
          <w:szCs w:val="28"/>
        </w:rPr>
        <w:tab/>
        <w:t>(5.3.1.2)</w:t>
      </w:r>
    </w:p>
    <w:p w14:paraId="0489E1EA" w14:textId="776FF5D2"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 xml:space="preserve">Так как состояние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r>
              <w:rPr>
                <w:rFonts w:ascii="Cambria Math" w:hAnsi="Cambria Math"/>
                <w:color w:val="000000" w:themeColor="text1"/>
                <w:sz w:val="28"/>
                <w:szCs w:val="28"/>
              </w:rPr>
              <m:t>(0)</m:t>
            </m:r>
          </m:sup>
        </m:sSup>
      </m:oMath>
      <w:r w:rsidRPr="006E1B24">
        <w:rPr>
          <w:color w:val="000000" w:themeColor="text1"/>
          <w:sz w:val="28"/>
          <w:szCs w:val="28"/>
        </w:rPr>
        <w:t xml:space="preserve"> по определению динамической системы всегда задано, то путем повторного применения определения (5.3.1.1) получится выражение, не содержащее рекурсии. Такое выражение можно представить традиционным ациклическим ориентированным графом вычислений.</w:t>
      </w:r>
    </w:p>
    <w:p w14:paraId="38AC8E5F" w14:textId="1068F5A5" w:rsidR="00FA70D4" w:rsidRPr="00FD1B74" w:rsidRDefault="00E6706A" w:rsidP="00FA70D4">
      <w:pPr>
        <w:widowControl w:val="0"/>
        <w:tabs>
          <w:tab w:val="center" w:pos="5103"/>
          <w:tab w:val="right" w:pos="10206"/>
        </w:tabs>
        <w:spacing w:line="360" w:lineRule="auto"/>
        <w:jc w:val="center"/>
        <w:rPr>
          <w:color w:val="000000" w:themeColor="text1"/>
          <w:sz w:val="26"/>
          <w:szCs w:val="26"/>
        </w:rPr>
      </w:pPr>
      <w:r w:rsidRPr="00FD1B74">
        <w:rPr>
          <w:noProof/>
          <w:color w:val="000000" w:themeColor="text1"/>
          <w:sz w:val="26"/>
          <w:szCs w:val="26"/>
        </w:rPr>
        <w:drawing>
          <wp:inline distT="0" distB="0" distL="0" distR="0" wp14:anchorId="64E710FB" wp14:editId="453B77F0">
            <wp:extent cx="4562475" cy="754065"/>
            <wp:effectExtent l="0" t="0" r="0" b="8255"/>
            <wp:docPr id="53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581" t="13393" r="3176" b="12947"/>
                    <a:stretch/>
                  </pic:blipFill>
                  <pic:spPr bwMode="auto">
                    <a:xfrm>
                      <a:off x="0" y="0"/>
                      <a:ext cx="4603430" cy="760834"/>
                    </a:xfrm>
                    <a:prstGeom prst="rect">
                      <a:avLst/>
                    </a:prstGeom>
                    <a:noFill/>
                    <a:ln>
                      <a:noFill/>
                    </a:ln>
                    <a:extLst>
                      <a:ext uri="{53640926-AAD7-44D8-BBD7-CCE9431645EC}">
                        <a14:shadowObscured xmlns:a14="http://schemas.microsoft.com/office/drawing/2010/main"/>
                      </a:ext>
                    </a:extLst>
                  </pic:spPr>
                </pic:pic>
              </a:graphicData>
            </a:graphic>
          </wp:inline>
        </w:drawing>
      </w:r>
    </w:p>
    <w:p w14:paraId="4EDEAD79" w14:textId="77777777" w:rsidR="00FA70D4" w:rsidRPr="00FD1B74" w:rsidRDefault="00FA70D4" w:rsidP="00FA70D4">
      <w:pPr>
        <w:widowControl w:val="0"/>
        <w:spacing w:line="360" w:lineRule="auto"/>
        <w:jc w:val="center"/>
        <w:rPr>
          <w:color w:val="000000" w:themeColor="text1"/>
          <w:sz w:val="26"/>
          <w:szCs w:val="26"/>
        </w:rPr>
      </w:pPr>
      <w:r w:rsidRPr="00FD1B74">
        <w:rPr>
          <w:color w:val="000000" w:themeColor="text1"/>
          <w:sz w:val="26"/>
          <w:szCs w:val="26"/>
        </w:rPr>
        <w:t xml:space="preserve">Рис. 5.3.1.1 Классическая дискретная динамическая система, описываемая выражением (5.3.1.1), в виде развернутого графа вычислений. Каждая вершина представляет состояние в некоторый момент </w:t>
      </w:r>
      <w:r w:rsidRPr="00FD1B74">
        <w:rPr>
          <w:rFonts w:ascii="Cambria Math" w:hAnsi="Cambria Math" w:cs="Cambria Math"/>
          <w:color w:val="000000" w:themeColor="text1"/>
          <w:sz w:val="26"/>
          <w:szCs w:val="26"/>
        </w:rPr>
        <w:t>𝑡</w:t>
      </w:r>
      <w:r w:rsidRPr="00FD1B74">
        <w:rPr>
          <w:color w:val="000000" w:themeColor="text1"/>
          <w:sz w:val="26"/>
          <w:szCs w:val="26"/>
        </w:rPr>
        <w:t xml:space="preserve">, а функция </w:t>
      </w:r>
      <w:r w:rsidRPr="00FD1B74">
        <w:rPr>
          <w:rFonts w:ascii="Cambria Math" w:hAnsi="Cambria Math" w:cs="Cambria Math"/>
          <w:color w:val="000000" w:themeColor="text1"/>
          <w:sz w:val="26"/>
          <w:szCs w:val="26"/>
        </w:rPr>
        <w:t xml:space="preserve">𝑓 </w:t>
      </w:r>
      <w:r w:rsidRPr="00FD1B74">
        <w:rPr>
          <w:color w:val="000000" w:themeColor="text1"/>
          <w:sz w:val="26"/>
          <w:szCs w:val="26"/>
        </w:rPr>
        <w:t xml:space="preserve">отображает состояние в момент </w:t>
      </w:r>
      <w:r w:rsidRPr="00FD1B74">
        <w:rPr>
          <w:rFonts w:ascii="Cambria Math" w:hAnsi="Cambria Math" w:cs="Cambria Math"/>
          <w:color w:val="000000" w:themeColor="text1"/>
          <w:sz w:val="26"/>
          <w:szCs w:val="26"/>
        </w:rPr>
        <w:t xml:space="preserve">𝑡 </w:t>
      </w:r>
      <w:r w:rsidRPr="00FD1B74">
        <w:rPr>
          <w:color w:val="000000" w:themeColor="text1"/>
          <w:sz w:val="26"/>
          <w:szCs w:val="26"/>
        </w:rPr>
        <w:t xml:space="preserve">на состояние в момент </w:t>
      </w:r>
      <w:r w:rsidRPr="00FD1B74">
        <w:rPr>
          <w:rFonts w:ascii="Cambria Math" w:hAnsi="Cambria Math" w:cs="Cambria Math"/>
          <w:color w:val="000000" w:themeColor="text1"/>
          <w:sz w:val="26"/>
          <w:szCs w:val="26"/>
        </w:rPr>
        <w:t>𝑡+1</w:t>
      </w:r>
      <w:r w:rsidRPr="00FD1B74">
        <w:rPr>
          <w:color w:val="000000" w:themeColor="text1"/>
          <w:sz w:val="26"/>
          <w:szCs w:val="26"/>
        </w:rPr>
        <w:t xml:space="preserve">. Одни и те же параметры (значение </w:t>
      </w:r>
      <w:r w:rsidRPr="00FD1B74">
        <w:rPr>
          <w:rFonts w:ascii="Cambria Math" w:hAnsi="Cambria Math" w:cs="Cambria Math"/>
          <w:color w:val="000000" w:themeColor="text1"/>
          <w:sz w:val="26"/>
          <w:szCs w:val="26"/>
        </w:rPr>
        <w:t>𝜃</w:t>
      </w:r>
      <w:r w:rsidRPr="00FD1B74">
        <w:rPr>
          <w:color w:val="000000" w:themeColor="text1"/>
          <w:sz w:val="26"/>
          <w:szCs w:val="26"/>
        </w:rPr>
        <w:t xml:space="preserve">, </w:t>
      </w:r>
      <w:proofErr w:type="spellStart"/>
      <w:r w:rsidRPr="00FD1B74">
        <w:rPr>
          <w:color w:val="000000" w:themeColor="text1"/>
          <w:sz w:val="26"/>
          <w:szCs w:val="26"/>
        </w:rPr>
        <w:t>параметризующее</w:t>
      </w:r>
      <w:proofErr w:type="spellEnd"/>
      <w:r w:rsidRPr="00FD1B74">
        <w:rPr>
          <w:color w:val="000000" w:themeColor="text1"/>
          <w:sz w:val="26"/>
          <w:szCs w:val="26"/>
        </w:rPr>
        <w:t xml:space="preserve"> </w:t>
      </w:r>
      <w:r w:rsidRPr="00FD1B74">
        <w:rPr>
          <w:rFonts w:ascii="Cambria Math" w:hAnsi="Cambria Math" w:cs="Cambria Math"/>
          <w:color w:val="000000" w:themeColor="text1"/>
          <w:sz w:val="26"/>
          <w:szCs w:val="26"/>
        </w:rPr>
        <w:t>𝑓</w:t>
      </w:r>
      <w:r w:rsidRPr="00FD1B74">
        <w:rPr>
          <w:color w:val="000000" w:themeColor="text1"/>
          <w:sz w:val="26"/>
          <w:szCs w:val="26"/>
        </w:rPr>
        <w:t>) используется на всех временных шагах.</w:t>
      </w:r>
    </w:p>
    <w:p w14:paraId="772E85E5" w14:textId="22993B4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Дискретная динамическая система, управляемая внешним сигналом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bCs/>
          <w:iCs/>
          <w:color w:val="000000" w:themeColor="text1"/>
          <w:sz w:val="28"/>
          <w:szCs w:val="28"/>
        </w:rPr>
        <w:t xml:space="preserve"> имеет вид:</w:t>
      </w:r>
    </w:p>
    <w:p w14:paraId="4ED39C66" w14:textId="507DB4D5"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r>
              <w:rPr>
                <w:rFonts w:ascii="Cambria Math" w:hAnsi="Cambria Math"/>
                <w:color w:val="000000" w:themeColor="text1"/>
                <w:sz w:val="28"/>
                <w:szCs w:val="28"/>
              </w:rPr>
              <m:t>(t)</m:t>
            </m:r>
          </m:sup>
        </m:sSup>
        <m:r>
          <w:rPr>
            <w:rFonts w:ascii="Cambria Math" w:hAnsi="Cambria Math"/>
            <w:color w:val="000000" w:themeColor="text1"/>
            <w:sz w:val="28"/>
            <w:szCs w:val="28"/>
          </w:rPr>
          <m:t>=f</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S</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t-1</m:t>
                    </m:r>
                  </m:e>
                </m:d>
              </m:sup>
            </m:sSup>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;θ</m:t>
            </m:r>
          </m:e>
        </m:d>
      </m:oMath>
      <w:r w:rsidRPr="006E1B24">
        <w:rPr>
          <w:color w:val="000000" w:themeColor="text1"/>
          <w:sz w:val="28"/>
          <w:szCs w:val="28"/>
        </w:rPr>
        <w:t>,</w:t>
      </w:r>
      <w:r w:rsidRPr="006E1B24">
        <w:rPr>
          <w:color w:val="000000" w:themeColor="text1"/>
          <w:sz w:val="28"/>
          <w:szCs w:val="28"/>
        </w:rPr>
        <w:tab/>
        <w:t>(5.3.1.3)</w:t>
      </w:r>
    </w:p>
    <w:p w14:paraId="58E2F5E2" w14:textId="77777777" w:rsidR="00FD1B74" w:rsidRDefault="00FD1B74" w:rsidP="00FA70D4">
      <w:pPr>
        <w:widowControl w:val="0"/>
        <w:tabs>
          <w:tab w:val="center" w:pos="5103"/>
          <w:tab w:val="right" w:pos="10206"/>
        </w:tabs>
        <w:spacing w:line="360" w:lineRule="auto"/>
        <w:ind w:firstLine="709"/>
        <w:jc w:val="both"/>
        <w:rPr>
          <w:color w:val="000000" w:themeColor="text1"/>
          <w:sz w:val="28"/>
          <w:szCs w:val="28"/>
        </w:rPr>
      </w:pPr>
    </w:p>
    <w:p w14:paraId="2723D8C9" w14:textId="0BF53445"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lastRenderedPageBreak/>
        <w:t>Теперь состояние содержит всю информацию обо всей прошлой последовательности.</w:t>
      </w:r>
    </w:p>
    <w:p w14:paraId="32DAA93E" w14:textId="15FFCF7F"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Проанализировав виды нейронных сетей и выражение (5.3.1.3), можно сделать вывод о необходимости использования рекуррентной нейронной сети для моделирования каскада.</w:t>
      </w:r>
    </w:p>
    <w:p w14:paraId="099B88D7" w14:textId="77777777" w:rsidR="00FA70D4" w:rsidRPr="006E1B24" w:rsidRDefault="00FA70D4" w:rsidP="00FD1B74">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20" w:name="_Toc42780806"/>
      <w:r w:rsidRPr="006E1B24">
        <w:rPr>
          <w:b/>
          <w:color w:val="000000" w:themeColor="text1"/>
          <w:sz w:val="28"/>
          <w:szCs w:val="28"/>
        </w:rPr>
        <w:t>ВВЕДЕНИЕ В РЕКУРРЕНТНЫЕ НЕЙРОННЫЕ СЕТИ (РНС)</w:t>
      </w:r>
      <w:bookmarkEnd w:id="20"/>
    </w:p>
    <w:p w14:paraId="2EDD675D" w14:textId="584D9405" w:rsidR="00FA70D4" w:rsidRPr="006E1B24" w:rsidRDefault="00FA70D4" w:rsidP="00FA70D4">
      <w:pPr>
        <w:spacing w:line="360" w:lineRule="auto"/>
        <w:ind w:firstLine="709"/>
        <w:jc w:val="both"/>
        <w:rPr>
          <w:color w:val="000000" w:themeColor="text1"/>
          <w:sz w:val="28"/>
          <w:szCs w:val="28"/>
        </w:rPr>
      </w:pPr>
      <w:r w:rsidRPr="006E1B24">
        <w:rPr>
          <w:color w:val="000000" w:themeColor="text1"/>
          <w:sz w:val="28"/>
          <w:szCs w:val="28"/>
        </w:rPr>
        <w:t>Чтобы подчеркнуть, что состояние динамической системы – это на самом деле скрытые блоки сет</w:t>
      </w:r>
      <w:r w:rsidR="00D85B82">
        <w:rPr>
          <w:color w:val="000000" w:themeColor="text1"/>
          <w:sz w:val="28"/>
          <w:szCs w:val="28"/>
        </w:rPr>
        <w:t>и</w:t>
      </w:r>
      <w:r w:rsidRPr="006E1B24">
        <w:rPr>
          <w:color w:val="000000" w:themeColor="text1"/>
          <w:sz w:val="28"/>
          <w:szCs w:val="28"/>
        </w:rPr>
        <w:t xml:space="preserve">, следует переписать уравнение (5.3.1.3), используя для представления состояния переменную </w:t>
      </w:r>
      <w:r w:rsidRPr="006E1B24">
        <w:rPr>
          <w:rFonts w:ascii="Cambria Math" w:hAnsi="Cambria Math" w:cs="Cambria Math"/>
          <w:color w:val="000000" w:themeColor="text1"/>
          <w:sz w:val="28"/>
          <w:szCs w:val="28"/>
        </w:rPr>
        <w:t>ℎ</w:t>
      </w:r>
      <w:r w:rsidRPr="006E1B24">
        <w:rPr>
          <w:color w:val="000000" w:themeColor="text1"/>
          <w:sz w:val="28"/>
          <w:szCs w:val="28"/>
        </w:rPr>
        <w:t>:</w:t>
      </w:r>
    </w:p>
    <w:p w14:paraId="7ED32AA8" w14:textId="686D9AEE"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=f</m:t>
        </m:r>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(t-1)</m:t>
                </m:r>
              </m:sup>
            </m:sSup>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;θ</m:t>
            </m:r>
          </m:e>
        </m:d>
      </m:oMath>
      <w:r w:rsidRPr="006E1B24">
        <w:rPr>
          <w:color w:val="000000" w:themeColor="text1"/>
          <w:sz w:val="28"/>
          <w:szCs w:val="28"/>
        </w:rPr>
        <w:t>.</w:t>
      </w:r>
      <w:r w:rsidRPr="006E1B24">
        <w:rPr>
          <w:color w:val="000000" w:themeColor="text1"/>
          <w:sz w:val="28"/>
          <w:szCs w:val="28"/>
        </w:rPr>
        <w:tab/>
        <w:t>(5.3.2.1)</w:t>
      </w:r>
    </w:p>
    <w:p w14:paraId="704DFB1D" w14:textId="44219552"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РНС, удовлетворяющая выражению (5.3.2.1), показана на рис. 3.</w:t>
      </w:r>
    </w:p>
    <w:p w14:paraId="7AA777A0" w14:textId="43D47134" w:rsidR="00FA70D4" w:rsidRPr="00FD1B74" w:rsidRDefault="00E6706A" w:rsidP="00FA70D4">
      <w:pPr>
        <w:widowControl w:val="0"/>
        <w:spacing w:line="360" w:lineRule="auto"/>
        <w:jc w:val="center"/>
        <w:rPr>
          <w:color w:val="000000" w:themeColor="text1"/>
          <w:sz w:val="26"/>
          <w:szCs w:val="26"/>
        </w:rPr>
      </w:pPr>
      <w:r w:rsidRPr="00FD1B74">
        <w:rPr>
          <w:noProof/>
          <w:color w:val="000000" w:themeColor="text1"/>
          <w:sz w:val="26"/>
          <w:szCs w:val="26"/>
        </w:rPr>
        <w:drawing>
          <wp:inline distT="0" distB="0" distL="0" distR="0" wp14:anchorId="27D50259" wp14:editId="7D1BF160">
            <wp:extent cx="5191125" cy="1428750"/>
            <wp:effectExtent l="0" t="0" r="9525" b="0"/>
            <wp:docPr id="53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444" t="7848" r="2719" b="8072"/>
                    <a:stretch/>
                  </pic:blipFill>
                  <pic:spPr bwMode="auto">
                    <a:xfrm>
                      <a:off x="0" y="0"/>
                      <a:ext cx="51911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2C74BADA" w14:textId="21FA501F" w:rsidR="00FA70D4" w:rsidRPr="006E1B24" w:rsidRDefault="00FA70D4" w:rsidP="00FD1B74">
      <w:pPr>
        <w:widowControl w:val="0"/>
        <w:spacing w:line="360" w:lineRule="auto"/>
        <w:jc w:val="center"/>
        <w:rPr>
          <w:color w:val="000000" w:themeColor="text1"/>
          <w:sz w:val="28"/>
          <w:szCs w:val="28"/>
        </w:rPr>
      </w:pPr>
      <w:r w:rsidRPr="00FD1B74">
        <w:rPr>
          <w:color w:val="000000" w:themeColor="text1"/>
          <w:sz w:val="26"/>
          <w:szCs w:val="26"/>
        </w:rPr>
        <w:t xml:space="preserve">Рис. 5.3.2.1 Рекуррентная сеть без выходов. Эта сеть обрабатывает информацию из входа </w:t>
      </w:r>
      <w:r w:rsidRPr="00FD1B74">
        <w:rPr>
          <w:rFonts w:ascii="Cambria Math" w:hAnsi="Cambria Math" w:cs="Cambria Math"/>
          <w:color w:val="000000" w:themeColor="text1"/>
          <w:sz w:val="26"/>
          <w:szCs w:val="26"/>
        </w:rPr>
        <w:t>𝑥</w:t>
      </w:r>
      <w:r w:rsidRPr="00FD1B74">
        <w:rPr>
          <w:color w:val="000000" w:themeColor="text1"/>
          <w:sz w:val="26"/>
          <w:szCs w:val="26"/>
        </w:rPr>
        <w:t xml:space="preserve">, включая ее в состояние </w:t>
      </w:r>
      <w:r w:rsidRPr="00FD1B74">
        <w:rPr>
          <w:rFonts w:ascii="Cambria Math" w:hAnsi="Cambria Math" w:cs="Cambria Math"/>
          <w:color w:val="000000" w:themeColor="text1"/>
          <w:sz w:val="26"/>
          <w:szCs w:val="26"/>
        </w:rPr>
        <w:t>ℎ</w:t>
      </w:r>
      <w:r w:rsidRPr="00FD1B74">
        <w:rPr>
          <w:color w:val="000000" w:themeColor="text1"/>
          <w:sz w:val="26"/>
          <w:szCs w:val="26"/>
        </w:rPr>
        <w:t>, которое передается дальше во времени. (Слева) Принципиальная схема. Черный квадрат обозначает задержку на один временно шаг. (Справа) Та же сеть в виде развернутого графа вычислений, в котором каждая вершина ассоциирована с одним моментом времени</w:t>
      </w:r>
    </w:p>
    <w:p w14:paraId="15310E92" w14:textId="74CF8A4A"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Когда РНС обучают решать задачу, в которой требуется предсказывать будущее по прошлому, сеть обычно обучается использовать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color w:val="000000" w:themeColor="text1"/>
          <w:sz w:val="28"/>
          <w:szCs w:val="28"/>
        </w:rPr>
        <w:t xml:space="preserve"> как сводку относящихся к задаче аспектов последовательности входных данных, предшествующей моменту времени </w:t>
      </w:r>
      <m:oMath>
        <m:r>
          <w:rPr>
            <w:rFonts w:ascii="Cambria Math" w:hAnsi="Cambria Math"/>
            <w:color w:val="000000" w:themeColor="text1"/>
            <w:sz w:val="28"/>
            <w:szCs w:val="28"/>
          </w:rPr>
          <m:t>t</m:t>
        </m:r>
      </m:oMath>
      <w:r w:rsidRPr="006E1B24">
        <w:rPr>
          <w:rFonts w:eastAsia="Calibri"/>
          <w:color w:val="000000" w:themeColor="text1"/>
          <w:sz w:val="28"/>
          <w:szCs w:val="28"/>
        </w:rPr>
        <w:t>. В общем случае в сводке по необходимости утрачивается часть информации, потому что она отображает последовательность произвольной длины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color w:val="000000" w:themeColor="text1"/>
          <w:sz w:val="28"/>
          <w:szCs w:val="28"/>
        </w:rPr>
        <w:t xml:space="preserve">,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oMath>
      <w:r w:rsidRPr="006E1B24">
        <w:rPr>
          <w:rFonts w:eastAsia="Calibri"/>
          <w:color w:val="000000" w:themeColor="text1"/>
          <w:sz w:val="28"/>
          <w:szCs w:val="28"/>
        </w:rPr>
        <w:t xml:space="preserve">, …,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e>
            </m:d>
          </m:sup>
        </m:sSup>
      </m:oMath>
      <w:r w:rsidRPr="006E1B24">
        <w:rPr>
          <w:rFonts w:eastAsia="Calibri"/>
          <w:color w:val="000000" w:themeColor="text1"/>
          <w:sz w:val="28"/>
          <w:szCs w:val="28"/>
        </w:rPr>
        <w:t>) на векто</w:t>
      </w:r>
      <w:proofErr w:type="spellStart"/>
      <w:r w:rsidRPr="006E1B24">
        <w:rPr>
          <w:rFonts w:eastAsia="Calibri"/>
          <w:color w:val="000000" w:themeColor="text1"/>
          <w:sz w:val="28"/>
          <w:szCs w:val="28"/>
        </w:rPr>
        <w:t>ра</w:t>
      </w:r>
      <w:proofErr w:type="spellEnd"/>
      <w:r w:rsidRPr="006E1B24">
        <w:rPr>
          <w:rFonts w:eastAsia="Calibri"/>
          <w:color w:val="000000" w:themeColor="text1"/>
          <w:sz w:val="28"/>
          <w:szCs w:val="28"/>
        </w:rPr>
        <w:t xml:space="preserve"> фиксированной длины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color w:val="000000" w:themeColor="text1"/>
          <w:sz w:val="28"/>
          <w:szCs w:val="28"/>
        </w:rPr>
        <w:t xml:space="preserve">. В зависимости от критерия обучения некоторые аспекты прошлой последовательности могут запоминаться в сводке с большой </w:t>
      </w:r>
      <w:r w:rsidRPr="006E1B24">
        <w:rPr>
          <w:rFonts w:eastAsia="Calibri"/>
          <w:color w:val="000000" w:themeColor="text1"/>
          <w:sz w:val="28"/>
          <w:szCs w:val="28"/>
        </w:rPr>
        <w:lastRenderedPageBreak/>
        <w:t>точностью, чем остальные.</w:t>
      </w:r>
    </w:p>
    <w:p w14:paraId="1608B48F" w14:textId="505CC3B9" w:rsidR="00FA70D4" w:rsidRPr="006E1B24" w:rsidRDefault="00FA70D4" w:rsidP="00FA70D4">
      <w:pPr>
        <w:widowControl w:val="0"/>
        <w:autoSpaceDE w:val="0"/>
        <w:autoSpaceDN w:val="0"/>
        <w:adjustRightInd w:val="0"/>
        <w:spacing w:line="360" w:lineRule="auto"/>
        <w:ind w:firstLine="709"/>
        <w:jc w:val="both"/>
        <w:rPr>
          <w:rFonts w:eastAsia="Calibri"/>
          <w:bCs/>
          <w:iCs/>
          <w:color w:val="000000" w:themeColor="text1"/>
          <w:sz w:val="28"/>
          <w:szCs w:val="28"/>
        </w:rPr>
      </w:pPr>
      <w:r w:rsidRPr="006E1B24">
        <w:rPr>
          <w:rFonts w:eastAsia="Calibri"/>
          <w:color w:val="000000" w:themeColor="text1"/>
          <w:sz w:val="28"/>
          <w:szCs w:val="28"/>
        </w:rPr>
        <w:t xml:space="preserve">Можно представить развернутое рекуррентное выражение после </w:t>
      </w:r>
      <w:r w:rsidRPr="006E1B24">
        <w:rPr>
          <w:rFonts w:ascii="Cambria Math" w:eastAsia="Calibri" w:hAnsi="Cambria Math" w:cs="Cambria Math"/>
          <w:color w:val="000000" w:themeColor="text1"/>
          <w:sz w:val="28"/>
          <w:szCs w:val="28"/>
        </w:rPr>
        <w:t xml:space="preserve">𝑡 </w:t>
      </w:r>
      <w:r w:rsidRPr="006E1B24">
        <w:rPr>
          <w:rFonts w:eastAsia="Calibri"/>
          <w:color w:val="000000" w:themeColor="text1"/>
          <w:sz w:val="28"/>
          <w:szCs w:val="28"/>
        </w:rPr>
        <w:t xml:space="preserve">шагов функции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ascii="Cambria Math" w:eastAsia="Calibri" w:hAnsi="Cambria Math" w:cs="Cambria Math"/>
          <w:color w:val="000000" w:themeColor="text1"/>
          <w:sz w:val="28"/>
          <w:szCs w:val="28"/>
        </w:rPr>
        <w:t xml:space="preserve"> =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g</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ascii="Cambria Math" w:eastAsia="Calibri" w:hAnsi="Cambria Math" w:cs="Cambria Math"/>
          <w:color w:val="000000" w:themeColor="text1"/>
          <w:sz w:val="28"/>
          <w:szCs w:val="28"/>
        </w:rPr>
        <w:t xml:space="preserve">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color w:val="000000" w:themeColor="text1"/>
          <w:sz w:val="28"/>
          <w:szCs w:val="28"/>
        </w:rPr>
        <w:t xml:space="preserve">,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oMath>
      <w:r w:rsidRPr="006E1B24">
        <w:rPr>
          <w:rFonts w:eastAsia="Calibri"/>
          <w:color w:val="000000" w:themeColor="text1"/>
          <w:sz w:val="28"/>
          <w:szCs w:val="28"/>
        </w:rPr>
        <w:t xml:space="preserve">, …,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e>
            </m:d>
          </m:sup>
        </m:sSup>
      </m:oMath>
      <w:r w:rsidRPr="006E1B24">
        <w:rPr>
          <w:rFonts w:ascii="Cambria Math" w:eastAsia="Calibri" w:hAnsi="Cambria Math" w:cs="Cambria Math"/>
          <w:color w:val="000000" w:themeColor="text1"/>
          <w:sz w:val="28"/>
          <w:szCs w:val="28"/>
        </w:rPr>
        <w:t>)</w:t>
      </w:r>
      <w:r w:rsidRPr="006E1B24">
        <w:rPr>
          <w:rFonts w:eastAsia="Calibri"/>
          <w:color w:val="000000" w:themeColor="text1"/>
          <w:sz w:val="28"/>
          <w:szCs w:val="28"/>
        </w:rPr>
        <w:t xml:space="preserve">= </w:t>
      </w:r>
      <m:oMath>
        <m:r>
          <w:rPr>
            <w:rFonts w:ascii="Cambria Math" w:hAnsi="Cambria Math"/>
            <w:color w:val="000000" w:themeColor="text1"/>
            <w:sz w:val="28"/>
            <w:szCs w:val="28"/>
          </w:rPr>
          <m:t>f</m:t>
        </m:r>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(t-1)</m:t>
                </m:r>
              </m:sup>
            </m:sSup>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;θ</m:t>
            </m:r>
          </m:e>
        </m:d>
      </m:oMath>
      <w:r w:rsidRPr="006E1B24">
        <w:rPr>
          <w:rFonts w:eastAsia="Calibri"/>
          <w:bCs/>
          <w:iCs/>
          <w:color w:val="000000" w:themeColor="text1"/>
          <w:sz w:val="28"/>
          <w:szCs w:val="28"/>
        </w:rPr>
        <w:t>.</w:t>
      </w:r>
    </w:p>
    <w:p w14:paraId="67038A4B" w14:textId="2F9D3B22"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Функция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g</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bCs/>
          <w:iCs/>
          <w:color w:val="000000" w:themeColor="text1"/>
          <w:sz w:val="28"/>
          <w:szCs w:val="28"/>
        </w:rPr>
        <w:t xml:space="preserve"> </w:t>
      </w:r>
      <w:r w:rsidRPr="006E1B24">
        <w:rPr>
          <w:rFonts w:eastAsia="Calibri"/>
          <w:color w:val="000000" w:themeColor="text1"/>
          <w:sz w:val="28"/>
          <w:szCs w:val="28"/>
        </w:rPr>
        <w:t xml:space="preserve">принимает на входе всю прошлую последовательность </w:t>
      </w:r>
      <w:r w:rsidRPr="006E1B24">
        <w:rPr>
          <w:rFonts w:ascii="Cambria Math" w:eastAsia="Calibri" w:hAnsi="Cambria Math" w:cs="Cambria Math"/>
          <w:color w:val="000000" w:themeColor="text1"/>
          <w:sz w:val="28"/>
          <w:szCs w:val="28"/>
        </w:rPr>
        <w:t>(</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color w:val="000000" w:themeColor="text1"/>
          <w:sz w:val="28"/>
          <w:szCs w:val="28"/>
        </w:rPr>
        <w:t xml:space="preserve">,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oMath>
      <w:r w:rsidRPr="006E1B24">
        <w:rPr>
          <w:rFonts w:eastAsia="Calibri"/>
          <w:color w:val="000000" w:themeColor="text1"/>
          <w:sz w:val="28"/>
          <w:szCs w:val="28"/>
        </w:rPr>
        <w:t xml:space="preserve">, …,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e>
            </m:d>
          </m:sup>
        </m:sSup>
      </m:oMath>
      <w:r w:rsidRPr="006E1B24">
        <w:rPr>
          <w:rFonts w:ascii="Cambria Math" w:eastAsia="Calibri" w:hAnsi="Cambria Math" w:cs="Cambria Math"/>
          <w:color w:val="000000" w:themeColor="text1"/>
          <w:sz w:val="28"/>
          <w:szCs w:val="28"/>
        </w:rPr>
        <w:t xml:space="preserve">) </w:t>
      </w:r>
      <w:r w:rsidRPr="006E1B24">
        <w:rPr>
          <w:rFonts w:eastAsia="Calibri"/>
          <w:color w:val="000000" w:themeColor="text1"/>
          <w:sz w:val="28"/>
          <w:szCs w:val="28"/>
        </w:rPr>
        <w:t xml:space="preserve">и порождает текущее состояние, но развернутая рекуррентная структура позволяет представить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g</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eastAsia="Calibri"/>
          <w:bCs/>
          <w:iCs/>
          <w:color w:val="000000" w:themeColor="text1"/>
          <w:sz w:val="28"/>
          <w:szCs w:val="28"/>
        </w:rPr>
        <w:t xml:space="preserve"> </w:t>
      </w:r>
      <w:r w:rsidRPr="006E1B24">
        <w:rPr>
          <w:rFonts w:eastAsia="Calibri"/>
          <w:color w:val="000000" w:themeColor="text1"/>
          <w:sz w:val="28"/>
          <w:szCs w:val="28"/>
        </w:rPr>
        <w:t xml:space="preserve">в виде многократного применения функции </w:t>
      </w:r>
      <m:oMath>
        <m:r>
          <w:rPr>
            <w:rFonts w:ascii="Cambria Math" w:hAnsi="Cambria Math"/>
            <w:color w:val="000000" w:themeColor="text1"/>
            <w:sz w:val="28"/>
            <w:szCs w:val="28"/>
          </w:rPr>
          <m:t>f</m:t>
        </m:r>
      </m:oMath>
      <w:r w:rsidRPr="006E1B24">
        <w:rPr>
          <w:rFonts w:eastAsia="Calibri"/>
          <w:color w:val="000000" w:themeColor="text1"/>
          <w:sz w:val="28"/>
          <w:szCs w:val="28"/>
        </w:rPr>
        <w:t>. Таким образом процесс развертки дает два важных</w:t>
      </w:r>
      <w:r w:rsidRPr="006E1B24">
        <w:rPr>
          <w:rFonts w:eastAsia="Calibri"/>
          <w:color w:val="000000" w:themeColor="text1"/>
          <w:sz w:val="28"/>
          <w:szCs w:val="28"/>
          <w:lang w:val="en-US"/>
        </w:rPr>
        <w:t xml:space="preserve"> </w:t>
      </w:r>
      <w:r w:rsidRPr="006E1B24">
        <w:rPr>
          <w:rFonts w:eastAsia="Calibri"/>
          <w:color w:val="000000" w:themeColor="text1"/>
          <w:sz w:val="28"/>
          <w:szCs w:val="28"/>
        </w:rPr>
        <w:t>преимущества</w:t>
      </w:r>
      <w:r w:rsidR="00FD1B74">
        <w:rPr>
          <w:rFonts w:eastAsia="Calibri"/>
          <w:color w:val="000000" w:themeColor="text1"/>
          <w:sz w:val="28"/>
          <w:szCs w:val="28"/>
        </w:rPr>
        <w:t>.</w:t>
      </w:r>
    </w:p>
    <w:p w14:paraId="0DDD4FDE" w14:textId="33346E37" w:rsidR="00FA70D4" w:rsidRPr="006E1B24" w:rsidRDefault="00FA70D4" w:rsidP="00FA70D4">
      <w:pPr>
        <w:pStyle w:val="af4"/>
        <w:widowControl w:val="0"/>
        <w:numPr>
          <w:ilvl w:val="0"/>
          <w:numId w:val="24"/>
        </w:numPr>
        <w:autoSpaceDE w:val="0"/>
        <w:autoSpaceDN w:val="0"/>
        <w:adjustRightInd w:val="0"/>
        <w:spacing w:line="360" w:lineRule="auto"/>
        <w:ind w:left="1134" w:hanging="425"/>
        <w:jc w:val="both"/>
        <w:rPr>
          <w:rFonts w:eastAsia="Calibri"/>
          <w:color w:val="000000" w:themeColor="text1"/>
          <w:sz w:val="28"/>
          <w:szCs w:val="28"/>
        </w:rPr>
      </w:pPr>
      <w:r w:rsidRPr="006E1B24">
        <w:rPr>
          <w:rFonts w:eastAsia="Calibri"/>
          <w:color w:val="000000" w:themeColor="text1"/>
          <w:sz w:val="28"/>
          <w:szCs w:val="28"/>
        </w:rPr>
        <w:t>Независимо от длины последовательности размер входа обученной модели всегда один и тот же</w:t>
      </w:r>
      <w:r w:rsidR="00D85B82">
        <w:rPr>
          <w:rFonts w:eastAsia="Calibri"/>
          <w:color w:val="000000" w:themeColor="text1"/>
          <w:sz w:val="28"/>
          <w:szCs w:val="28"/>
        </w:rPr>
        <w:t>,</w:t>
      </w:r>
      <w:r w:rsidRPr="006E1B24">
        <w:rPr>
          <w:rFonts w:eastAsia="Calibri"/>
          <w:color w:val="000000" w:themeColor="text1"/>
          <w:sz w:val="28"/>
          <w:szCs w:val="28"/>
        </w:rPr>
        <w:t xml:space="preserve"> поскольку, он описывается в терминах перехода из одного состояния в другое, а не в терминах истории состояний переменной длины.</w:t>
      </w:r>
    </w:p>
    <w:p w14:paraId="7E4DAB58" w14:textId="4231FA2B" w:rsidR="00FA70D4" w:rsidRPr="006E1B24" w:rsidRDefault="00FA70D4" w:rsidP="00FA70D4">
      <w:pPr>
        <w:pStyle w:val="af4"/>
        <w:widowControl w:val="0"/>
        <w:numPr>
          <w:ilvl w:val="0"/>
          <w:numId w:val="24"/>
        </w:numPr>
        <w:autoSpaceDE w:val="0"/>
        <w:autoSpaceDN w:val="0"/>
        <w:adjustRightInd w:val="0"/>
        <w:spacing w:line="360" w:lineRule="auto"/>
        <w:ind w:left="1134" w:hanging="425"/>
        <w:jc w:val="both"/>
        <w:rPr>
          <w:rFonts w:eastAsia="Calibri"/>
          <w:color w:val="000000" w:themeColor="text1"/>
          <w:sz w:val="28"/>
          <w:szCs w:val="28"/>
        </w:rPr>
      </w:pPr>
      <w:r w:rsidRPr="006E1B24">
        <w:rPr>
          <w:rFonts w:eastAsia="Calibri"/>
          <w:color w:val="000000" w:themeColor="text1"/>
          <w:sz w:val="28"/>
          <w:szCs w:val="28"/>
        </w:rPr>
        <w:t xml:space="preserve">Одну и ту же функцию перехода </w:t>
      </w:r>
      <m:oMath>
        <m:r>
          <w:rPr>
            <w:rFonts w:ascii="Cambria Math" w:hAnsi="Cambria Math"/>
            <w:color w:val="000000" w:themeColor="text1"/>
            <w:sz w:val="28"/>
            <w:szCs w:val="28"/>
          </w:rPr>
          <m:t>f</m:t>
        </m:r>
      </m:oMath>
      <w:r w:rsidRPr="006E1B24">
        <w:rPr>
          <w:rFonts w:ascii="Cambria Math" w:eastAsia="Calibri" w:hAnsi="Cambria Math" w:cs="Cambria Math"/>
          <w:color w:val="000000" w:themeColor="text1"/>
          <w:sz w:val="28"/>
          <w:szCs w:val="28"/>
        </w:rPr>
        <w:t xml:space="preserve"> </w:t>
      </w:r>
      <w:r w:rsidRPr="006E1B24">
        <w:rPr>
          <w:rFonts w:eastAsia="Calibri"/>
          <w:color w:val="000000" w:themeColor="text1"/>
          <w:sz w:val="28"/>
          <w:szCs w:val="28"/>
        </w:rPr>
        <w:t>с одними и теми же параметрами можно использовать на каждом шаге</w:t>
      </w:r>
    </w:p>
    <w:p w14:paraId="04B35BEA" w14:textId="4D75219D"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Эти два фактора позволяют обучить одну модель </w:t>
      </w:r>
      <m:oMath>
        <m:r>
          <w:rPr>
            <w:rFonts w:ascii="Cambria Math" w:hAnsi="Cambria Math"/>
            <w:color w:val="000000" w:themeColor="text1"/>
            <w:sz w:val="28"/>
            <w:szCs w:val="28"/>
          </w:rPr>
          <m:t>f</m:t>
        </m:r>
      </m:oMath>
      <w:r w:rsidRPr="006E1B24">
        <w:rPr>
          <w:rFonts w:eastAsia="Calibri"/>
          <w:color w:val="000000" w:themeColor="text1"/>
          <w:sz w:val="28"/>
          <w:szCs w:val="28"/>
        </w:rPr>
        <w:t xml:space="preserve">, которая действует на всех временных шагах и для последовательностей любой длины, не прибегая к обучению отдельных моделей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g</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rFonts w:ascii="Cambria Math" w:eastAsia="Calibri" w:hAnsi="Cambria Math" w:cs="Cambria Math"/>
          <w:color w:val="000000" w:themeColor="text1"/>
          <w:sz w:val="20"/>
          <w:szCs w:val="20"/>
        </w:rPr>
        <w:t xml:space="preserve"> </w:t>
      </w:r>
      <w:r w:rsidRPr="006E1B24">
        <w:rPr>
          <w:rFonts w:eastAsia="Calibri"/>
          <w:color w:val="000000" w:themeColor="text1"/>
          <w:sz w:val="28"/>
          <w:szCs w:val="28"/>
        </w:rPr>
        <w:t>для каждого временного шага.</w:t>
      </w:r>
    </w:p>
    <w:p w14:paraId="6FD9C6BE" w14:textId="2670E8D7" w:rsidR="00FA70D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РНС можно классифицировать по типу связи между входными и выходными данными</w:t>
      </w:r>
      <w:r w:rsidR="007A7E4D">
        <w:rPr>
          <w:rFonts w:eastAsia="Calibri"/>
          <w:color w:val="000000" w:themeColor="text1"/>
          <w:sz w:val="28"/>
          <w:szCs w:val="28"/>
        </w:rPr>
        <w:t xml:space="preserve"> (Рис. 5.3.2.2 – 5.3.2.5)</w:t>
      </w:r>
      <w:r w:rsidR="00286489">
        <w:rPr>
          <w:rFonts w:eastAsia="Calibri"/>
          <w:color w:val="000000" w:themeColor="text1"/>
          <w:sz w:val="28"/>
          <w:szCs w:val="28"/>
        </w:rPr>
        <w:t>.</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7"/>
      </w:tblGrid>
      <w:tr w:rsidR="00FD1B74" w:rsidRPr="007A7E4D" w14:paraId="2DDDFD80" w14:textId="77777777" w:rsidTr="007A7E4D">
        <w:tc>
          <w:tcPr>
            <w:tcW w:w="4957" w:type="dxa"/>
          </w:tcPr>
          <w:p w14:paraId="7E06CB73" w14:textId="4DB8F951" w:rsidR="00FD1B74" w:rsidRPr="007A7E4D" w:rsidRDefault="00FD1B74" w:rsidP="007A7E4D">
            <w:pPr>
              <w:widowControl w:val="0"/>
              <w:autoSpaceDE w:val="0"/>
              <w:autoSpaceDN w:val="0"/>
              <w:adjustRightInd w:val="0"/>
              <w:spacing w:line="360" w:lineRule="auto"/>
              <w:jc w:val="center"/>
              <w:rPr>
                <w:rFonts w:eastAsia="Calibri"/>
                <w:color w:val="000000" w:themeColor="text1"/>
                <w:sz w:val="26"/>
                <w:szCs w:val="26"/>
              </w:rPr>
            </w:pPr>
            <w:r w:rsidRPr="007A7E4D">
              <w:rPr>
                <w:noProof/>
                <w:color w:val="000000" w:themeColor="text1"/>
                <w:sz w:val="26"/>
                <w:szCs w:val="26"/>
              </w:rPr>
              <w:drawing>
                <wp:inline distT="0" distB="0" distL="0" distR="0" wp14:anchorId="4C416993" wp14:editId="7FF0BED5">
                  <wp:extent cx="314998" cy="1819275"/>
                  <wp:effectExtent l="0" t="0" r="8890" b="0"/>
                  <wp:docPr id="53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rotWithShape="1">
                          <a:blip r:embed="rId15">
                            <a:extLst>
                              <a:ext uri="{28A0092B-C50C-407E-A947-70E740481C1C}">
                                <a14:useLocalDpi xmlns:a14="http://schemas.microsoft.com/office/drawing/2010/main" val="0"/>
                              </a:ext>
                            </a:extLst>
                          </a:blip>
                          <a:srcRect l="40680" t="5463" r="23077" b="3598"/>
                          <a:stretch/>
                        </pic:blipFill>
                        <pic:spPr bwMode="auto">
                          <a:xfrm>
                            <a:off x="0" y="0"/>
                            <a:ext cx="333549" cy="19264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7" w:type="dxa"/>
          </w:tcPr>
          <w:p w14:paraId="5DC28553" w14:textId="246EC37C" w:rsidR="00FD1B74" w:rsidRPr="007A7E4D" w:rsidRDefault="007A7E4D" w:rsidP="007A7E4D">
            <w:pPr>
              <w:widowControl w:val="0"/>
              <w:autoSpaceDE w:val="0"/>
              <w:autoSpaceDN w:val="0"/>
              <w:adjustRightInd w:val="0"/>
              <w:spacing w:line="360" w:lineRule="auto"/>
              <w:jc w:val="center"/>
              <w:rPr>
                <w:rFonts w:eastAsia="Calibri"/>
                <w:color w:val="000000" w:themeColor="text1"/>
                <w:sz w:val="26"/>
                <w:szCs w:val="26"/>
              </w:rPr>
            </w:pPr>
            <w:r w:rsidRPr="007A7E4D">
              <w:rPr>
                <w:noProof/>
                <w:color w:val="000000" w:themeColor="text1"/>
                <w:sz w:val="26"/>
                <w:szCs w:val="26"/>
              </w:rPr>
              <w:drawing>
                <wp:inline distT="0" distB="0" distL="0" distR="0" wp14:anchorId="484E2272" wp14:editId="52111717">
                  <wp:extent cx="933450" cy="1847850"/>
                  <wp:effectExtent l="0" t="0" r="0" b="0"/>
                  <wp:docPr id="53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01" t="2800" r="15441" b="6716"/>
                          <a:stretch/>
                        </pic:blipFill>
                        <pic:spPr bwMode="auto">
                          <a:xfrm>
                            <a:off x="0" y="0"/>
                            <a:ext cx="933450" cy="18478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D1B74" w:rsidRPr="007A7E4D" w14:paraId="577F8C27" w14:textId="77777777" w:rsidTr="007A7E4D">
        <w:tc>
          <w:tcPr>
            <w:tcW w:w="4957" w:type="dxa"/>
          </w:tcPr>
          <w:p w14:paraId="3852E846" w14:textId="26F1C267" w:rsidR="00FD1B74" w:rsidRPr="007A7E4D" w:rsidRDefault="00FD1B74" w:rsidP="007A7E4D">
            <w:pPr>
              <w:widowControl w:val="0"/>
              <w:autoSpaceDE w:val="0"/>
              <w:autoSpaceDN w:val="0"/>
              <w:adjustRightInd w:val="0"/>
              <w:spacing w:line="360" w:lineRule="auto"/>
              <w:jc w:val="center"/>
              <w:rPr>
                <w:rFonts w:eastAsia="Calibri"/>
                <w:color w:val="000000" w:themeColor="text1"/>
                <w:sz w:val="26"/>
                <w:szCs w:val="26"/>
              </w:rPr>
            </w:pPr>
            <w:r w:rsidRPr="007A7E4D">
              <w:rPr>
                <w:color w:val="000000" w:themeColor="text1"/>
                <w:sz w:val="26"/>
                <w:szCs w:val="26"/>
              </w:rPr>
              <w:t>Рис. 5.3.2.2 РНН с типом связи один к одному</w:t>
            </w:r>
            <w:r w:rsidR="007A7E4D" w:rsidRPr="007A7E4D">
              <w:rPr>
                <w:color w:val="000000" w:themeColor="text1"/>
                <w:sz w:val="26"/>
                <w:szCs w:val="26"/>
              </w:rPr>
              <w:t xml:space="preserve"> </w:t>
            </w:r>
            <w:r w:rsidRPr="007A7E4D">
              <w:rPr>
                <w:rFonts w:eastAsia="Calibri"/>
                <w:color w:val="000000" w:themeColor="text1"/>
                <w:sz w:val="26"/>
                <w:szCs w:val="26"/>
              </w:rPr>
              <w:t>(по сути является обычной нейронной сетью)</w:t>
            </w:r>
          </w:p>
        </w:tc>
        <w:tc>
          <w:tcPr>
            <w:tcW w:w="4677" w:type="dxa"/>
          </w:tcPr>
          <w:p w14:paraId="6EC23869" w14:textId="39F10F46" w:rsidR="00FD1B74" w:rsidRPr="007A7E4D" w:rsidRDefault="007A7E4D" w:rsidP="007A7E4D">
            <w:pPr>
              <w:widowControl w:val="0"/>
              <w:autoSpaceDE w:val="0"/>
              <w:autoSpaceDN w:val="0"/>
              <w:adjustRightInd w:val="0"/>
              <w:spacing w:line="360" w:lineRule="auto"/>
              <w:jc w:val="center"/>
              <w:rPr>
                <w:rFonts w:eastAsia="Calibri"/>
                <w:color w:val="000000" w:themeColor="text1"/>
                <w:sz w:val="26"/>
                <w:szCs w:val="26"/>
              </w:rPr>
            </w:pPr>
            <w:r w:rsidRPr="007A7E4D">
              <w:rPr>
                <w:color w:val="000000" w:themeColor="text1"/>
                <w:sz w:val="26"/>
                <w:szCs w:val="26"/>
              </w:rPr>
              <w:t>Рис. 5.3.2.3 РНН с типом связи один ко многим (один вход ко многим выходам)</w:t>
            </w:r>
          </w:p>
        </w:tc>
      </w:tr>
    </w:tbl>
    <w:p w14:paraId="074755CD" w14:textId="3B4257AD" w:rsidR="00FA70D4" w:rsidRDefault="00FA70D4" w:rsidP="00FA70D4">
      <w:pPr>
        <w:widowControl w:val="0"/>
        <w:spacing w:line="360" w:lineRule="auto"/>
        <w:jc w:val="center"/>
        <w:rPr>
          <w:color w:val="000000" w:themeColor="text1"/>
          <w:sz w:val="28"/>
          <w:szCs w:val="28"/>
        </w:rPr>
      </w:pPr>
    </w:p>
    <w:p w14:paraId="7B2A602F" w14:textId="23B8F133" w:rsidR="00805EFE" w:rsidRDefault="00805EFE" w:rsidP="00FA70D4">
      <w:pPr>
        <w:widowControl w:val="0"/>
        <w:spacing w:line="360" w:lineRule="auto"/>
        <w:jc w:val="center"/>
        <w:rPr>
          <w:color w:val="000000" w:themeColor="text1"/>
          <w:sz w:val="28"/>
          <w:szCs w:val="28"/>
        </w:rPr>
      </w:pP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56"/>
      </w:tblGrid>
      <w:tr w:rsidR="00805EFE" w:rsidRPr="00805EFE" w14:paraId="77910B37" w14:textId="77777777" w:rsidTr="003E75BA">
        <w:tc>
          <w:tcPr>
            <w:tcW w:w="4678" w:type="dxa"/>
          </w:tcPr>
          <w:p w14:paraId="5C721FB9" w14:textId="27FC566B" w:rsidR="00805EFE" w:rsidRPr="00805EFE" w:rsidRDefault="00805EFE" w:rsidP="00D132F1">
            <w:pPr>
              <w:widowControl w:val="0"/>
              <w:autoSpaceDE w:val="0"/>
              <w:autoSpaceDN w:val="0"/>
              <w:adjustRightInd w:val="0"/>
              <w:spacing w:line="360" w:lineRule="auto"/>
              <w:jc w:val="center"/>
              <w:rPr>
                <w:rFonts w:eastAsia="Calibri"/>
                <w:color w:val="000000" w:themeColor="text1"/>
                <w:sz w:val="26"/>
                <w:szCs w:val="26"/>
              </w:rPr>
            </w:pPr>
            <w:r w:rsidRPr="00805EFE">
              <w:rPr>
                <w:noProof/>
                <w:color w:val="000000" w:themeColor="text1"/>
                <w:sz w:val="26"/>
                <w:szCs w:val="26"/>
              </w:rPr>
              <w:lastRenderedPageBreak/>
              <w:drawing>
                <wp:inline distT="0" distB="0" distL="0" distR="0" wp14:anchorId="168C0D15" wp14:editId="15DE99AD">
                  <wp:extent cx="1257300" cy="1912620"/>
                  <wp:effectExtent l="0" t="0" r="0" b="0"/>
                  <wp:docPr id="535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1912620"/>
                          </a:xfrm>
                          <a:prstGeom prst="rect">
                            <a:avLst/>
                          </a:prstGeom>
                          <a:noFill/>
                          <a:ln>
                            <a:noFill/>
                          </a:ln>
                        </pic:spPr>
                      </pic:pic>
                    </a:graphicData>
                  </a:graphic>
                </wp:inline>
              </w:drawing>
            </w:r>
          </w:p>
        </w:tc>
        <w:tc>
          <w:tcPr>
            <w:tcW w:w="4956" w:type="dxa"/>
          </w:tcPr>
          <w:p w14:paraId="2137DFCA" w14:textId="51FA97B9" w:rsidR="00805EFE" w:rsidRPr="00805EFE" w:rsidRDefault="00805EFE" w:rsidP="00D132F1">
            <w:pPr>
              <w:widowControl w:val="0"/>
              <w:autoSpaceDE w:val="0"/>
              <w:autoSpaceDN w:val="0"/>
              <w:adjustRightInd w:val="0"/>
              <w:spacing w:line="360" w:lineRule="auto"/>
              <w:jc w:val="center"/>
              <w:rPr>
                <w:rFonts w:eastAsia="Calibri"/>
                <w:color w:val="000000" w:themeColor="text1"/>
                <w:sz w:val="26"/>
                <w:szCs w:val="26"/>
              </w:rPr>
            </w:pPr>
            <w:r w:rsidRPr="00805EFE">
              <w:rPr>
                <w:noProof/>
                <w:color w:val="000000" w:themeColor="text1"/>
                <w:sz w:val="26"/>
                <w:szCs w:val="26"/>
              </w:rPr>
              <w:drawing>
                <wp:inline distT="0" distB="0" distL="0" distR="0" wp14:anchorId="159B82E1" wp14:editId="09F8B015">
                  <wp:extent cx="2125980" cy="1874520"/>
                  <wp:effectExtent l="0" t="0" r="0" b="0"/>
                  <wp:docPr id="535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1874520"/>
                          </a:xfrm>
                          <a:prstGeom prst="rect">
                            <a:avLst/>
                          </a:prstGeom>
                          <a:noFill/>
                          <a:ln>
                            <a:noFill/>
                          </a:ln>
                        </pic:spPr>
                      </pic:pic>
                    </a:graphicData>
                  </a:graphic>
                </wp:inline>
              </w:drawing>
            </w:r>
          </w:p>
        </w:tc>
      </w:tr>
      <w:tr w:rsidR="00805EFE" w:rsidRPr="00805EFE" w14:paraId="7B392055" w14:textId="77777777" w:rsidTr="003E75BA">
        <w:tc>
          <w:tcPr>
            <w:tcW w:w="4678" w:type="dxa"/>
          </w:tcPr>
          <w:p w14:paraId="12683E16" w14:textId="201CD4DC" w:rsidR="00805EFE" w:rsidRPr="00805EFE" w:rsidRDefault="00805EFE" w:rsidP="00D132F1">
            <w:pPr>
              <w:widowControl w:val="0"/>
              <w:autoSpaceDE w:val="0"/>
              <w:autoSpaceDN w:val="0"/>
              <w:adjustRightInd w:val="0"/>
              <w:spacing w:line="360" w:lineRule="auto"/>
              <w:jc w:val="center"/>
              <w:rPr>
                <w:rFonts w:eastAsia="Calibri"/>
                <w:color w:val="000000" w:themeColor="text1"/>
                <w:sz w:val="26"/>
                <w:szCs w:val="26"/>
              </w:rPr>
            </w:pPr>
            <w:r w:rsidRPr="00805EFE">
              <w:rPr>
                <w:color w:val="000000" w:themeColor="text1"/>
                <w:sz w:val="26"/>
                <w:szCs w:val="26"/>
              </w:rPr>
              <w:t>Рис. 5.3.2.4 РНН с типом связи многие к одному (много входов к одному выходу)</w:t>
            </w:r>
          </w:p>
        </w:tc>
        <w:tc>
          <w:tcPr>
            <w:tcW w:w="4956" w:type="dxa"/>
          </w:tcPr>
          <w:p w14:paraId="44228445" w14:textId="6A10CC86" w:rsidR="00805EFE" w:rsidRPr="00805EFE" w:rsidRDefault="00805EFE" w:rsidP="00D132F1">
            <w:pPr>
              <w:widowControl w:val="0"/>
              <w:autoSpaceDE w:val="0"/>
              <w:autoSpaceDN w:val="0"/>
              <w:adjustRightInd w:val="0"/>
              <w:spacing w:line="360" w:lineRule="auto"/>
              <w:jc w:val="center"/>
              <w:rPr>
                <w:rFonts w:eastAsia="Calibri"/>
                <w:color w:val="000000" w:themeColor="text1"/>
                <w:sz w:val="26"/>
                <w:szCs w:val="26"/>
              </w:rPr>
            </w:pPr>
            <w:r w:rsidRPr="00805EFE">
              <w:rPr>
                <w:color w:val="000000" w:themeColor="text1"/>
                <w:sz w:val="26"/>
                <w:szCs w:val="26"/>
              </w:rPr>
              <w:t>Рис. 5.3.2.5 РНН с типом связи многие ко многим (много входов ко многим выходам)</w:t>
            </w:r>
          </w:p>
        </w:tc>
      </w:tr>
    </w:tbl>
    <w:p w14:paraId="21BE599D" w14:textId="77777777" w:rsidR="00FA70D4" w:rsidRPr="006E1B24" w:rsidRDefault="00FA70D4" w:rsidP="00805EFE">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21" w:name="_Toc42780807"/>
      <w:r w:rsidRPr="006E1B24">
        <w:rPr>
          <w:b/>
          <w:color w:val="000000" w:themeColor="text1"/>
          <w:sz w:val="28"/>
          <w:szCs w:val="28"/>
        </w:rPr>
        <w:t>ПОСТАНОВКА ЗАДАЧИ</w:t>
      </w:r>
      <w:bookmarkEnd w:id="21"/>
    </w:p>
    <w:p w14:paraId="1E808FF6" w14:textId="7D750B1E"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Из разнообразия РНС можно сделать вывод, что разные РНС решают разные задачи. Чтобы выбрать вид РНС необходимо установить условие задачи.</w:t>
      </w:r>
    </w:p>
    <w:p w14:paraId="451FA57C"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Пусть в качестве каскада будет видеоряд, тогда задача будет звучать так: по </w:t>
      </w:r>
      <w:r w:rsidRPr="006E1B24">
        <w:rPr>
          <w:rFonts w:ascii="Cambria Math" w:eastAsia="Calibri" w:hAnsi="Cambria Math" w:cs="Cambria Math"/>
          <w:color w:val="000000" w:themeColor="text1"/>
          <w:sz w:val="28"/>
          <w:szCs w:val="28"/>
        </w:rPr>
        <w:t xml:space="preserve">𝑛 </w:t>
      </w:r>
      <w:r w:rsidRPr="006E1B24">
        <w:rPr>
          <w:rFonts w:eastAsia="Calibri"/>
          <w:color w:val="000000" w:themeColor="text1"/>
          <w:sz w:val="28"/>
          <w:szCs w:val="28"/>
        </w:rPr>
        <w:t xml:space="preserve">кадрам построить видео из </w:t>
      </w:r>
      <w:r w:rsidRPr="006E1B24">
        <w:rPr>
          <w:rFonts w:ascii="Cambria Math" w:eastAsia="Calibri" w:hAnsi="Cambria Math" w:cs="Cambria Math"/>
          <w:color w:val="000000" w:themeColor="text1"/>
          <w:sz w:val="28"/>
          <w:szCs w:val="28"/>
        </w:rPr>
        <w:t xml:space="preserve">𝑛 </w:t>
      </w:r>
      <w:r w:rsidRPr="006E1B24">
        <w:rPr>
          <w:rFonts w:eastAsia="Calibri"/>
          <w:color w:val="000000" w:themeColor="text1"/>
          <w:sz w:val="28"/>
          <w:szCs w:val="28"/>
        </w:rPr>
        <w:t xml:space="preserve">кадров, где выходной кадр момента времени </w:t>
      </w:r>
      <w:r w:rsidRPr="006E1B24">
        <w:rPr>
          <w:rFonts w:ascii="Cambria Math" w:eastAsia="Calibri" w:hAnsi="Cambria Math" w:cs="Cambria Math"/>
          <w:color w:val="000000" w:themeColor="text1"/>
          <w:sz w:val="28"/>
          <w:szCs w:val="28"/>
        </w:rPr>
        <w:t xml:space="preserve">𝑡 </w:t>
      </w:r>
      <w:r w:rsidRPr="006E1B24">
        <w:rPr>
          <w:rFonts w:eastAsia="Calibri"/>
          <w:color w:val="000000" w:themeColor="text1"/>
          <w:sz w:val="28"/>
          <w:szCs w:val="28"/>
        </w:rPr>
        <w:t xml:space="preserve">должен совпадать со входным кадром момента времени </w:t>
      </w:r>
      <w:r w:rsidRPr="006E1B24">
        <w:rPr>
          <w:rFonts w:ascii="Cambria Math" w:eastAsia="Calibri" w:hAnsi="Cambria Math" w:cs="Cambria Math"/>
          <w:color w:val="000000" w:themeColor="text1"/>
          <w:sz w:val="28"/>
          <w:szCs w:val="28"/>
        </w:rPr>
        <w:t>𝑡 + 1</w:t>
      </w:r>
      <w:r w:rsidRPr="006E1B24">
        <w:rPr>
          <w:rFonts w:eastAsia="Calibri"/>
          <w:color w:val="000000" w:themeColor="text1"/>
          <w:sz w:val="28"/>
          <w:szCs w:val="28"/>
        </w:rPr>
        <w:t>, а выходной кадр для последнего временного состояния, должен не нарушать общую тенденцию каскада.</w:t>
      </w:r>
    </w:p>
    <w:p w14:paraId="6A1C6D12"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Поставленная задача в виде развернутого графа имеет вид:</w:t>
      </w:r>
    </w:p>
    <w:p w14:paraId="5F914260" w14:textId="4EA36678" w:rsidR="00FA70D4" w:rsidRPr="006E1B24" w:rsidRDefault="00E6706A" w:rsidP="00FA70D4">
      <w:pPr>
        <w:widowControl w:val="0"/>
        <w:autoSpaceDE w:val="0"/>
        <w:autoSpaceDN w:val="0"/>
        <w:adjustRightInd w:val="0"/>
        <w:spacing w:line="360" w:lineRule="auto"/>
        <w:jc w:val="center"/>
        <w:rPr>
          <w:rFonts w:eastAsia="Calibri"/>
          <w:color w:val="000000" w:themeColor="text1"/>
          <w:sz w:val="28"/>
          <w:szCs w:val="28"/>
        </w:rPr>
      </w:pPr>
      <w:r w:rsidRPr="006E1B24">
        <w:rPr>
          <w:noProof/>
          <w:color w:val="000000" w:themeColor="text1"/>
        </w:rPr>
        <w:drawing>
          <wp:inline distT="0" distB="0" distL="0" distR="0" wp14:anchorId="65C06EA5" wp14:editId="531BF39E">
            <wp:extent cx="3657600" cy="1699145"/>
            <wp:effectExtent l="0" t="0" r="0" b="0"/>
            <wp:docPr id="536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1" t="7334" r="1657" b="9666"/>
                    <a:stretch/>
                  </pic:blipFill>
                  <pic:spPr bwMode="auto">
                    <a:xfrm>
                      <a:off x="0" y="0"/>
                      <a:ext cx="3720043" cy="1728153"/>
                    </a:xfrm>
                    <a:prstGeom prst="rect">
                      <a:avLst/>
                    </a:prstGeom>
                    <a:noFill/>
                    <a:ln>
                      <a:noFill/>
                    </a:ln>
                    <a:extLst>
                      <a:ext uri="{53640926-AAD7-44D8-BBD7-CCE9431645EC}">
                        <a14:shadowObscured xmlns:a14="http://schemas.microsoft.com/office/drawing/2010/main"/>
                      </a:ext>
                    </a:extLst>
                  </pic:spPr>
                </pic:pic>
              </a:graphicData>
            </a:graphic>
          </wp:inline>
        </w:drawing>
      </w:r>
    </w:p>
    <w:p w14:paraId="62AC39DC" w14:textId="77777777" w:rsidR="00FA70D4" w:rsidRPr="006E1B24" w:rsidRDefault="00FA70D4" w:rsidP="00FA70D4">
      <w:pPr>
        <w:autoSpaceDE w:val="0"/>
        <w:autoSpaceDN w:val="0"/>
        <w:adjustRightInd w:val="0"/>
        <w:spacing w:line="360" w:lineRule="auto"/>
        <w:jc w:val="center"/>
        <w:rPr>
          <w:rFonts w:eastAsia="Calibri"/>
          <w:color w:val="000000" w:themeColor="text1"/>
          <w:sz w:val="28"/>
          <w:szCs w:val="28"/>
        </w:rPr>
      </w:pPr>
      <w:r w:rsidRPr="006E1B24">
        <w:rPr>
          <w:color w:val="000000" w:themeColor="text1"/>
          <w:sz w:val="28"/>
          <w:szCs w:val="28"/>
        </w:rPr>
        <w:t xml:space="preserve">Рис. 5.3.2.5 </w:t>
      </w:r>
      <w:r w:rsidRPr="006E1B24">
        <w:rPr>
          <w:rFonts w:eastAsia="Calibri"/>
          <w:color w:val="000000" w:themeColor="text1"/>
          <w:sz w:val="28"/>
          <w:szCs w:val="28"/>
        </w:rPr>
        <w:t>Развернутый граф в соответствии с поставленной задачей,</w:t>
      </w:r>
    </w:p>
    <w:p w14:paraId="043496B9" w14:textId="0FBB96EF" w:rsidR="00FA70D4" w:rsidRPr="006E1B24" w:rsidRDefault="00FA70D4" w:rsidP="00FA70D4">
      <w:pPr>
        <w:autoSpaceDE w:val="0"/>
        <w:autoSpaceDN w:val="0"/>
        <w:adjustRightInd w:val="0"/>
        <w:spacing w:line="360" w:lineRule="auto"/>
        <w:jc w:val="center"/>
        <w:rPr>
          <w:rFonts w:eastAsia="Calibri"/>
          <w:color w:val="000000" w:themeColor="text1"/>
          <w:sz w:val="28"/>
          <w:szCs w:val="28"/>
        </w:rPr>
      </w:pPr>
      <w:r w:rsidRPr="006E1B24">
        <w:rPr>
          <w:rFonts w:eastAsia="Calibri"/>
          <w:color w:val="000000" w:themeColor="text1"/>
          <w:sz w:val="28"/>
          <w:szCs w:val="28"/>
        </w:rPr>
        <w:t xml:space="preserve">где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i</m:t>
                </m:r>
              </m:e>
            </m:d>
          </m:sup>
        </m:sSup>
      </m:oMath>
      <w:r w:rsidRPr="006E1B24">
        <w:rPr>
          <w:rFonts w:ascii="Cambria Math" w:eastAsia="Calibri" w:hAnsi="Cambria Math" w:cs="Cambria Math"/>
          <w:color w:val="000000" w:themeColor="text1"/>
          <w:sz w:val="28"/>
          <w:szCs w:val="28"/>
        </w:rPr>
        <w:t xml:space="preserve"> </w:t>
      </w:r>
      <w:r w:rsidRPr="006E1B24">
        <w:rPr>
          <w:rFonts w:eastAsia="Calibri"/>
          <w:color w:val="000000" w:themeColor="text1"/>
          <w:sz w:val="28"/>
          <w:szCs w:val="28"/>
        </w:rPr>
        <w:t>- i-</w:t>
      </w:r>
      <w:proofErr w:type="spellStart"/>
      <w:r w:rsidRPr="006E1B24">
        <w:rPr>
          <w:rFonts w:eastAsia="Calibri"/>
          <w:color w:val="000000" w:themeColor="text1"/>
          <w:sz w:val="28"/>
          <w:szCs w:val="28"/>
        </w:rPr>
        <w:t>ый</w:t>
      </w:r>
      <w:proofErr w:type="spellEnd"/>
      <w:r w:rsidRPr="006E1B24">
        <w:rPr>
          <w:rFonts w:eastAsia="Calibri"/>
          <w:color w:val="000000" w:themeColor="text1"/>
          <w:sz w:val="28"/>
          <w:szCs w:val="28"/>
        </w:rPr>
        <w:t xml:space="preserve"> входной кадр, а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y</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i</m:t>
                </m:r>
              </m:e>
            </m:d>
          </m:sup>
        </m:sSup>
      </m:oMath>
      <w:r w:rsidRPr="006E1B24">
        <w:rPr>
          <w:rFonts w:ascii="Cambria Math" w:eastAsia="Calibri" w:hAnsi="Cambria Math" w:cs="Cambria Math"/>
          <w:color w:val="000000" w:themeColor="text1"/>
          <w:sz w:val="28"/>
          <w:szCs w:val="28"/>
        </w:rPr>
        <w:t xml:space="preserve"> </w:t>
      </w:r>
      <w:r w:rsidRPr="006E1B24">
        <w:rPr>
          <w:rFonts w:eastAsia="Calibri"/>
          <w:color w:val="000000" w:themeColor="text1"/>
          <w:sz w:val="28"/>
          <w:szCs w:val="28"/>
        </w:rPr>
        <w:t>- i-</w:t>
      </w:r>
      <w:proofErr w:type="spellStart"/>
      <w:r w:rsidRPr="006E1B24">
        <w:rPr>
          <w:rFonts w:eastAsia="Calibri"/>
          <w:color w:val="000000" w:themeColor="text1"/>
          <w:sz w:val="28"/>
          <w:szCs w:val="28"/>
        </w:rPr>
        <w:t>ый</w:t>
      </w:r>
      <w:proofErr w:type="spellEnd"/>
      <w:r w:rsidRPr="006E1B24">
        <w:rPr>
          <w:rFonts w:eastAsia="Calibri"/>
          <w:color w:val="000000" w:themeColor="text1"/>
          <w:sz w:val="28"/>
          <w:szCs w:val="28"/>
        </w:rPr>
        <w:t xml:space="preserve"> выходной кадр,</w:t>
      </w:r>
    </w:p>
    <w:p w14:paraId="7086FCF6" w14:textId="5E28CB78" w:rsidR="00FA70D4" w:rsidRPr="006E1B24" w:rsidRDefault="00E6706A" w:rsidP="00FA70D4">
      <w:pPr>
        <w:widowControl w:val="0"/>
        <w:spacing w:line="360" w:lineRule="auto"/>
        <w:jc w:val="center"/>
        <w:rPr>
          <w:color w:val="000000" w:themeColor="text1"/>
          <w:sz w:val="28"/>
          <w:szCs w:val="28"/>
        </w:rPr>
      </w:pPr>
      <m:oMath>
        <m:r>
          <w:rPr>
            <w:rFonts w:ascii="Cambria Math" w:hAnsi="Cambria Math"/>
            <w:color w:val="000000" w:themeColor="text1"/>
            <w:sz w:val="28"/>
            <w:szCs w:val="28"/>
          </w:rPr>
          <m:t>i</m:t>
        </m:r>
      </m:oMath>
      <w:r w:rsidR="00FA70D4" w:rsidRPr="006E1B24">
        <w:rPr>
          <w:rFonts w:ascii="Cambria Math" w:eastAsia="Calibri" w:hAnsi="Cambria Math" w:cs="Cambria Math"/>
          <w:color w:val="000000" w:themeColor="text1"/>
          <w:sz w:val="28"/>
          <w:szCs w:val="28"/>
        </w:rPr>
        <w:t xml:space="preserve"> ∈ [1, </w:t>
      </w:r>
      <w:proofErr w:type="gramStart"/>
      <w:r w:rsidR="00FA70D4" w:rsidRPr="006E1B24">
        <w:rPr>
          <w:rFonts w:ascii="Cambria Math" w:eastAsia="Calibri" w:hAnsi="Cambria Math" w:cs="Cambria Math"/>
          <w:color w:val="000000" w:themeColor="text1"/>
          <w:sz w:val="28"/>
          <w:szCs w:val="28"/>
        </w:rPr>
        <w:t>… ,</w:t>
      </w:r>
      <w:proofErr w:type="gramEnd"/>
      <w:r w:rsidR="00FA70D4" w:rsidRPr="006E1B24">
        <w:rPr>
          <w:rFonts w:ascii="Cambria Math" w:eastAsia="Calibri" w:hAnsi="Cambria Math" w:cs="Cambria Math"/>
          <w:color w:val="000000" w:themeColor="text1"/>
          <w:sz w:val="28"/>
          <w:szCs w:val="28"/>
        </w:rPr>
        <w:t xml:space="preserve"> 𝑡]</w:t>
      </w:r>
    </w:p>
    <w:p w14:paraId="05A36DB2" w14:textId="57D734CC"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Данный граф имеет много входов и много выходов, что соответствует РНС </w:t>
      </w:r>
      <w:r w:rsidRPr="006E1B24">
        <w:rPr>
          <w:rFonts w:eastAsia="Calibri"/>
          <w:color w:val="000000" w:themeColor="text1"/>
          <w:sz w:val="28"/>
          <w:szCs w:val="28"/>
        </w:rPr>
        <w:lastRenderedPageBreak/>
        <w:t>с типом связи многие ко многим.</w:t>
      </w:r>
    </w:p>
    <w:p w14:paraId="69B3F0BF" w14:textId="77777777" w:rsidR="00FA70D4" w:rsidRPr="006E1B24" w:rsidRDefault="00FA70D4" w:rsidP="00FB2DD2">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22" w:name="_Toc42780808"/>
      <w:r w:rsidRPr="006E1B24">
        <w:rPr>
          <w:b/>
          <w:color w:val="000000" w:themeColor="text1"/>
          <w:sz w:val="28"/>
          <w:szCs w:val="28"/>
        </w:rPr>
        <w:t>ПОСТРОЕНИЕ РНС</w:t>
      </w:r>
      <w:bookmarkEnd w:id="22"/>
    </w:p>
    <w:p w14:paraId="3727BA3C"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РНС с типом связи многие ко многим:</w:t>
      </w:r>
    </w:p>
    <w:p w14:paraId="0A206A64" w14:textId="75D44F2D" w:rsidR="00FA70D4" w:rsidRPr="00925E67" w:rsidRDefault="00E6706A" w:rsidP="00FA70D4">
      <w:pPr>
        <w:widowControl w:val="0"/>
        <w:autoSpaceDE w:val="0"/>
        <w:autoSpaceDN w:val="0"/>
        <w:adjustRightInd w:val="0"/>
        <w:spacing w:line="360" w:lineRule="auto"/>
        <w:jc w:val="center"/>
        <w:rPr>
          <w:rFonts w:eastAsia="Calibri"/>
          <w:color w:val="000000" w:themeColor="text1"/>
          <w:sz w:val="26"/>
          <w:szCs w:val="26"/>
        </w:rPr>
      </w:pPr>
      <w:r w:rsidRPr="00925E67">
        <w:rPr>
          <w:noProof/>
          <w:color w:val="000000" w:themeColor="text1"/>
          <w:sz w:val="26"/>
          <w:szCs w:val="26"/>
        </w:rPr>
        <w:drawing>
          <wp:inline distT="0" distB="0" distL="0" distR="0" wp14:anchorId="21889C8D" wp14:editId="5E2CDFAB">
            <wp:extent cx="5676560" cy="3171825"/>
            <wp:effectExtent l="0" t="0" r="635" b="0"/>
            <wp:docPr id="53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85" t="8499" r="5103" b="2267"/>
                    <a:stretch/>
                  </pic:blipFill>
                  <pic:spPr bwMode="auto">
                    <a:xfrm>
                      <a:off x="0" y="0"/>
                      <a:ext cx="5683391" cy="3175642"/>
                    </a:xfrm>
                    <a:prstGeom prst="rect">
                      <a:avLst/>
                    </a:prstGeom>
                    <a:noFill/>
                    <a:ln>
                      <a:noFill/>
                    </a:ln>
                    <a:extLst>
                      <a:ext uri="{53640926-AAD7-44D8-BBD7-CCE9431645EC}">
                        <a14:shadowObscured xmlns:a14="http://schemas.microsoft.com/office/drawing/2010/main"/>
                      </a:ext>
                    </a:extLst>
                  </pic:spPr>
                </pic:pic>
              </a:graphicData>
            </a:graphic>
          </wp:inline>
        </w:drawing>
      </w:r>
    </w:p>
    <w:p w14:paraId="31AAC5D0" w14:textId="6777E14B" w:rsidR="00FA70D4" w:rsidRPr="00925E67" w:rsidRDefault="00FA70D4" w:rsidP="00FA70D4">
      <w:pPr>
        <w:widowControl w:val="0"/>
        <w:autoSpaceDE w:val="0"/>
        <w:autoSpaceDN w:val="0"/>
        <w:adjustRightInd w:val="0"/>
        <w:spacing w:line="360" w:lineRule="auto"/>
        <w:jc w:val="center"/>
        <w:rPr>
          <w:rFonts w:eastAsia="Calibri"/>
          <w:color w:val="000000" w:themeColor="text1"/>
          <w:sz w:val="26"/>
          <w:szCs w:val="26"/>
        </w:rPr>
      </w:pPr>
      <w:r w:rsidRPr="00925E67">
        <w:rPr>
          <w:color w:val="000000" w:themeColor="text1"/>
          <w:sz w:val="26"/>
          <w:szCs w:val="26"/>
        </w:rPr>
        <w:t xml:space="preserve">Рис. 5.3.4.1 </w:t>
      </w:r>
      <w:r w:rsidRPr="00925E67">
        <w:rPr>
          <w:rFonts w:eastAsia="Calibri"/>
          <w:color w:val="000000" w:themeColor="text1"/>
          <w:sz w:val="26"/>
          <w:szCs w:val="26"/>
        </w:rPr>
        <w:t xml:space="preserve">РНС с типом связи многие ко многим, где </w:t>
      </w:r>
      <m:oMath>
        <m:sSup>
          <m:sSupPr>
            <m:ctrlPr>
              <w:rPr>
                <w:rFonts w:ascii="Cambria Math" w:hAnsi="Cambria Math"/>
                <w:bCs/>
                <w:i/>
                <w:iCs/>
                <w:color w:val="000000" w:themeColor="text1"/>
                <w:sz w:val="26"/>
                <w:szCs w:val="26"/>
              </w:rPr>
            </m:ctrlPr>
          </m:sSupPr>
          <m:e>
            <m:r>
              <w:rPr>
                <w:rFonts w:ascii="Cambria Math" w:hAnsi="Cambria Math"/>
                <w:color w:val="000000" w:themeColor="text1"/>
                <w:sz w:val="26"/>
                <w:szCs w:val="26"/>
              </w:rPr>
              <m:t>x</m:t>
            </m:r>
          </m:e>
          <m:sup>
            <m:r>
              <w:rPr>
                <w:rFonts w:ascii="Cambria Math" w:hAnsi="Cambria Math"/>
                <w:color w:val="000000" w:themeColor="text1"/>
                <w:sz w:val="26"/>
                <w:szCs w:val="26"/>
                <w:lang w:val="en-US"/>
              </w:rPr>
              <m:t>i</m:t>
            </m:r>
          </m:sup>
        </m:sSup>
      </m:oMath>
      <w:r w:rsidRPr="00925E67">
        <w:rPr>
          <w:rFonts w:ascii="Cambria Math" w:eastAsia="Calibri" w:hAnsi="Cambria Math" w:cs="Cambria Math"/>
          <w:color w:val="000000" w:themeColor="text1"/>
          <w:sz w:val="26"/>
          <w:szCs w:val="26"/>
        </w:rPr>
        <w:t xml:space="preserve"> </w:t>
      </w:r>
      <w:r w:rsidR="00925E67">
        <w:rPr>
          <w:rFonts w:eastAsia="Calibri"/>
          <w:color w:val="000000" w:themeColor="text1"/>
          <w:sz w:val="26"/>
          <w:szCs w:val="26"/>
        </w:rPr>
        <w:t>–</w:t>
      </w:r>
      <w:r w:rsidRPr="00925E67">
        <w:rPr>
          <w:rFonts w:eastAsia="Calibri"/>
          <w:color w:val="000000" w:themeColor="text1"/>
          <w:sz w:val="26"/>
          <w:szCs w:val="26"/>
        </w:rPr>
        <w:t xml:space="preserve"> состояние</w:t>
      </w:r>
      <w:r w:rsidR="00925E67">
        <w:rPr>
          <w:rFonts w:eastAsia="Calibri"/>
          <w:color w:val="000000" w:themeColor="text1"/>
          <w:sz w:val="26"/>
          <w:szCs w:val="26"/>
        </w:rPr>
        <w:t xml:space="preserve"> </w:t>
      </w:r>
      <w:r w:rsidRPr="00925E67">
        <w:rPr>
          <w:rFonts w:eastAsia="Calibri"/>
          <w:color w:val="000000" w:themeColor="text1"/>
          <w:sz w:val="26"/>
          <w:szCs w:val="26"/>
        </w:rPr>
        <w:t xml:space="preserve">системы, </w:t>
      </w:r>
      <m:oMath>
        <m:sSub>
          <m:sSubPr>
            <m:ctrlPr>
              <w:rPr>
                <w:rFonts w:ascii="Cambria Math" w:eastAsia="Calibri" w:hAnsi="Cambria Math" w:cs="Cambria Math"/>
                <w:i/>
                <w:color w:val="000000" w:themeColor="text1"/>
                <w:sz w:val="26"/>
                <w:szCs w:val="26"/>
              </w:rPr>
            </m:ctrlPr>
          </m:sSubPr>
          <m:e>
            <m:r>
              <w:rPr>
                <w:rFonts w:ascii="Cambria Math" w:eastAsia="Calibri" w:hAnsi="Cambria Math" w:cs="Cambria Math"/>
                <w:color w:val="000000" w:themeColor="text1"/>
                <w:sz w:val="26"/>
                <w:szCs w:val="26"/>
              </w:rPr>
              <m:t>x</m:t>
            </m:r>
          </m:e>
          <m:sub>
            <m:r>
              <w:rPr>
                <w:rFonts w:ascii="Cambria Math" w:eastAsia="Calibri" w:hAnsi="Cambria Math" w:cs="Cambria Math"/>
                <w:color w:val="000000" w:themeColor="text1"/>
                <w:sz w:val="26"/>
                <w:szCs w:val="26"/>
              </w:rPr>
              <m:t>i</m:t>
            </m:r>
          </m:sub>
        </m:sSub>
      </m:oMath>
      <w:r w:rsidRPr="00925E67">
        <w:rPr>
          <w:rFonts w:ascii="Cambria Math" w:eastAsia="Calibri" w:hAnsi="Cambria Math" w:cs="Cambria Math"/>
          <w:color w:val="000000" w:themeColor="text1"/>
          <w:sz w:val="26"/>
          <w:szCs w:val="26"/>
        </w:rPr>
        <w:t xml:space="preserve"> </w:t>
      </w:r>
      <w:r w:rsidRPr="00925E67">
        <w:rPr>
          <w:rFonts w:eastAsia="Calibri"/>
          <w:color w:val="000000" w:themeColor="text1"/>
          <w:sz w:val="26"/>
          <w:szCs w:val="26"/>
        </w:rPr>
        <w:t xml:space="preserve">– входные параметры, </w:t>
      </w:r>
      <m:oMath>
        <m:sSub>
          <m:sSubPr>
            <m:ctrlPr>
              <w:rPr>
                <w:rFonts w:ascii="Cambria Math" w:eastAsia="Calibri" w:hAnsi="Cambria Math" w:cs="Cambria Math"/>
                <w:i/>
                <w:color w:val="000000" w:themeColor="text1"/>
                <w:sz w:val="26"/>
                <w:szCs w:val="26"/>
              </w:rPr>
            </m:ctrlPr>
          </m:sSubPr>
          <m:e>
            <m:r>
              <w:rPr>
                <w:rFonts w:ascii="Cambria Math" w:eastAsia="Calibri" w:hAnsi="Cambria Math" w:cs="Cambria Math"/>
                <w:color w:val="000000" w:themeColor="text1"/>
                <w:sz w:val="26"/>
                <w:szCs w:val="26"/>
              </w:rPr>
              <m:t>f</m:t>
            </m:r>
          </m:e>
          <m:sub>
            <m:r>
              <w:rPr>
                <w:rFonts w:ascii="Cambria Math" w:eastAsia="Calibri" w:hAnsi="Cambria Math" w:cs="Cambria Math"/>
                <w:color w:val="000000" w:themeColor="text1"/>
                <w:sz w:val="26"/>
                <w:szCs w:val="26"/>
              </w:rPr>
              <m:t>1</m:t>
            </m:r>
          </m:sub>
        </m:sSub>
      </m:oMath>
      <w:r w:rsidRPr="00925E67">
        <w:rPr>
          <w:rFonts w:ascii="Cambria Math" w:eastAsia="Calibri" w:hAnsi="Cambria Math" w:cs="Cambria Math"/>
          <w:color w:val="000000" w:themeColor="text1"/>
          <w:sz w:val="26"/>
          <w:szCs w:val="26"/>
        </w:rPr>
        <w:t xml:space="preserve"> </w:t>
      </w:r>
      <w:r w:rsidRPr="00925E67">
        <w:rPr>
          <w:rFonts w:eastAsia="Calibri"/>
          <w:color w:val="000000" w:themeColor="text1"/>
          <w:sz w:val="26"/>
          <w:szCs w:val="26"/>
        </w:rPr>
        <w:t>– функция активации для</w:t>
      </w:r>
      <w:r w:rsidR="00925E67">
        <w:rPr>
          <w:rFonts w:eastAsia="Calibri"/>
          <w:color w:val="000000" w:themeColor="text1"/>
          <w:sz w:val="26"/>
          <w:szCs w:val="26"/>
        </w:rPr>
        <w:t xml:space="preserve"> </w:t>
      </w:r>
      <w:r w:rsidRPr="00925E67">
        <w:rPr>
          <w:rFonts w:eastAsia="Calibri"/>
          <w:color w:val="000000" w:themeColor="text1"/>
          <w:sz w:val="26"/>
          <w:szCs w:val="26"/>
        </w:rPr>
        <w:t xml:space="preserve">скрытых блоков, </w:t>
      </w:r>
      <m:oMath>
        <m:sSub>
          <m:sSubPr>
            <m:ctrlPr>
              <w:rPr>
                <w:rFonts w:ascii="Cambria Math" w:eastAsia="Calibri" w:hAnsi="Cambria Math" w:cs="Cambria Math"/>
                <w:i/>
                <w:color w:val="000000" w:themeColor="text1"/>
                <w:sz w:val="26"/>
                <w:szCs w:val="26"/>
              </w:rPr>
            </m:ctrlPr>
          </m:sSubPr>
          <m:e>
            <m:r>
              <w:rPr>
                <w:rFonts w:ascii="Cambria Math" w:eastAsia="Calibri" w:hAnsi="Cambria Math" w:cs="Cambria Math"/>
                <w:color w:val="000000" w:themeColor="text1"/>
                <w:sz w:val="26"/>
                <w:szCs w:val="26"/>
              </w:rPr>
              <m:t>f</m:t>
            </m:r>
          </m:e>
          <m:sub>
            <m:r>
              <w:rPr>
                <w:rFonts w:ascii="Cambria Math" w:eastAsia="Calibri" w:hAnsi="Cambria Math" w:cs="Cambria Math"/>
                <w:color w:val="000000" w:themeColor="text1"/>
                <w:sz w:val="26"/>
                <w:szCs w:val="26"/>
              </w:rPr>
              <m:t>2</m:t>
            </m:r>
          </m:sub>
        </m:sSub>
      </m:oMath>
      <w:r w:rsidRPr="00925E67">
        <w:rPr>
          <w:rFonts w:ascii="Cambria Math" w:eastAsia="Calibri" w:hAnsi="Cambria Math" w:cs="Cambria Math"/>
          <w:color w:val="000000" w:themeColor="text1"/>
          <w:sz w:val="26"/>
          <w:szCs w:val="26"/>
        </w:rPr>
        <w:t xml:space="preserve"> </w:t>
      </w:r>
      <w:r w:rsidRPr="00925E67">
        <w:rPr>
          <w:rFonts w:eastAsia="Calibri"/>
          <w:color w:val="000000" w:themeColor="text1"/>
          <w:sz w:val="26"/>
          <w:szCs w:val="26"/>
        </w:rPr>
        <w:t>– функция выхода, W, U, V – матрицы весов</w:t>
      </w:r>
    </w:p>
    <w:p w14:paraId="7F738B75"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Уравнения прямого распространения для РНС, изображенной на рис. 5.3.4.1:</w:t>
      </w:r>
    </w:p>
    <w:p w14:paraId="0EBA11FA" w14:textId="43109E8C"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a</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=W</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(t-1)</m:t>
            </m:r>
          </m:sup>
        </m:sSup>
        <m:r>
          <w:rPr>
            <w:rFonts w:ascii="Cambria Math" w:hAnsi="Cambria Math"/>
            <w:color w:val="000000" w:themeColor="text1"/>
            <w:sz w:val="28"/>
            <w:szCs w:val="28"/>
          </w:rPr>
          <m:t>+U</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+b</m:t>
        </m:r>
      </m:oMath>
      <w:r w:rsidRPr="006E1B24">
        <w:rPr>
          <w:color w:val="000000" w:themeColor="text1"/>
          <w:sz w:val="28"/>
          <w:szCs w:val="28"/>
        </w:rPr>
        <w:t>,</w:t>
      </w:r>
      <w:r w:rsidRPr="006E1B24">
        <w:rPr>
          <w:color w:val="000000" w:themeColor="text1"/>
          <w:sz w:val="28"/>
          <w:szCs w:val="28"/>
        </w:rPr>
        <w:tab/>
        <w:t>(5.3.4.1)</w:t>
      </w:r>
    </w:p>
    <w:p w14:paraId="13504AB6" w14:textId="030D73B6"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m:t>
        </m:r>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1</m:t>
            </m:r>
          </m:sub>
        </m:sSub>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a</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oMath>
      <w:r w:rsidRPr="006E1B24">
        <w:rPr>
          <w:color w:val="000000" w:themeColor="text1"/>
          <w:sz w:val="28"/>
          <w:szCs w:val="28"/>
        </w:rPr>
        <w:t>,</w:t>
      </w:r>
      <w:r w:rsidRPr="006E1B24">
        <w:rPr>
          <w:color w:val="000000" w:themeColor="text1"/>
          <w:sz w:val="28"/>
          <w:szCs w:val="28"/>
        </w:rPr>
        <w:tab/>
        <w:t>(5.3.4.2)</w:t>
      </w:r>
    </w:p>
    <w:p w14:paraId="0A4EE603" w14:textId="452C9760"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=V</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r>
          <w:rPr>
            <w:rFonts w:ascii="Cambria Math" w:hAnsi="Cambria Math"/>
            <w:color w:val="000000" w:themeColor="text1"/>
            <w:sz w:val="28"/>
            <w:szCs w:val="28"/>
          </w:rPr>
          <m:t>+c</m:t>
        </m:r>
      </m:oMath>
      <w:r w:rsidRPr="006E1B24">
        <w:rPr>
          <w:color w:val="000000" w:themeColor="text1"/>
          <w:sz w:val="28"/>
          <w:szCs w:val="28"/>
        </w:rPr>
        <w:t>.</w:t>
      </w:r>
      <w:r w:rsidRPr="006E1B24">
        <w:rPr>
          <w:color w:val="000000" w:themeColor="text1"/>
          <w:sz w:val="28"/>
          <w:szCs w:val="28"/>
        </w:rPr>
        <w:tab/>
        <w:t>(5.3.4.3)</w:t>
      </w:r>
    </w:p>
    <w:p w14:paraId="0FDAB5EB" w14:textId="1A4A2F6C"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y</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r>
          <w:rPr>
            <w:rFonts w:ascii="Cambria Math" w:hAnsi="Cambria Math"/>
            <w:color w:val="000000" w:themeColor="text1"/>
            <w:sz w:val="28"/>
            <w:szCs w:val="28"/>
          </w:rPr>
          <m:t>=</m:t>
        </m:r>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2</m:t>
            </m:r>
          </m:sub>
        </m:sSub>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oMath>
      <w:r w:rsidRPr="006E1B24">
        <w:rPr>
          <w:color w:val="000000" w:themeColor="text1"/>
          <w:sz w:val="28"/>
          <w:szCs w:val="28"/>
        </w:rPr>
        <w:t>,</w:t>
      </w:r>
      <w:r w:rsidRPr="006E1B24">
        <w:rPr>
          <w:color w:val="000000" w:themeColor="text1"/>
          <w:sz w:val="28"/>
          <w:szCs w:val="28"/>
        </w:rPr>
        <w:tab/>
        <w:t>(5.3.4.4)</w:t>
      </w:r>
    </w:p>
    <w:p w14:paraId="5481AE05" w14:textId="2C61E3A2" w:rsidR="00FA70D4" w:rsidRPr="006E1B24" w:rsidRDefault="00FA70D4" w:rsidP="00FA70D4">
      <w:pPr>
        <w:widowControl w:val="0"/>
        <w:autoSpaceDE w:val="0"/>
        <w:autoSpaceDN w:val="0"/>
        <w:adjustRightInd w:val="0"/>
        <w:spacing w:line="360" w:lineRule="auto"/>
        <w:jc w:val="both"/>
        <w:rPr>
          <w:rFonts w:eastAsia="Calibri"/>
          <w:bCs/>
          <w:iCs/>
          <w:color w:val="000000" w:themeColor="text1"/>
          <w:sz w:val="28"/>
          <w:szCs w:val="28"/>
        </w:rPr>
      </w:pPr>
      <w:r w:rsidRPr="006E1B24">
        <w:rPr>
          <w:rFonts w:eastAsia="Calibri"/>
          <w:color w:val="000000" w:themeColor="text1"/>
          <w:sz w:val="28"/>
          <w:szCs w:val="28"/>
        </w:rPr>
        <w:t xml:space="preserve">где </w:t>
      </w:r>
      <m:oMath>
        <m:r>
          <w:rPr>
            <w:rFonts w:ascii="Cambria Math" w:hAnsi="Cambria Math"/>
            <w:color w:val="000000" w:themeColor="text1"/>
            <w:sz w:val="28"/>
            <w:szCs w:val="28"/>
          </w:rPr>
          <m:t>b</m:t>
        </m:r>
      </m:oMath>
      <w:r w:rsidRPr="006E1B24">
        <w:rPr>
          <w:rFonts w:eastAsia="Calibri"/>
          <w:bCs/>
          <w:iCs/>
          <w:color w:val="000000" w:themeColor="text1"/>
          <w:sz w:val="28"/>
          <w:szCs w:val="28"/>
        </w:rPr>
        <w:t xml:space="preserve"> и </w:t>
      </w:r>
      <m:oMath>
        <m:r>
          <w:rPr>
            <w:rFonts w:ascii="Cambria Math" w:hAnsi="Cambria Math"/>
            <w:color w:val="000000" w:themeColor="text1"/>
            <w:sz w:val="28"/>
            <w:szCs w:val="28"/>
          </w:rPr>
          <m:t>c</m:t>
        </m:r>
      </m:oMath>
      <w:r w:rsidRPr="006E1B24">
        <w:rPr>
          <w:rFonts w:eastAsia="Calibri"/>
          <w:bCs/>
          <w:iCs/>
          <w:color w:val="000000" w:themeColor="text1"/>
          <w:sz w:val="28"/>
          <w:szCs w:val="28"/>
        </w:rPr>
        <w:t xml:space="preserve"> – вектора сдвига.</w:t>
      </w:r>
    </w:p>
    <w:p w14:paraId="0DFDD1C2" w14:textId="77777777" w:rsidR="00FA70D4" w:rsidRPr="006E1B24" w:rsidRDefault="00FA70D4" w:rsidP="00FA70D4">
      <w:pPr>
        <w:widowControl w:val="0"/>
        <w:autoSpaceDE w:val="0"/>
        <w:autoSpaceDN w:val="0"/>
        <w:adjustRightInd w:val="0"/>
        <w:spacing w:line="360" w:lineRule="auto"/>
        <w:ind w:firstLine="709"/>
        <w:jc w:val="both"/>
        <w:rPr>
          <w:rFonts w:eastAsia="Calibri"/>
          <w:bCs/>
          <w:iCs/>
          <w:color w:val="000000" w:themeColor="text1"/>
          <w:sz w:val="28"/>
          <w:szCs w:val="28"/>
        </w:rPr>
      </w:pPr>
      <w:r w:rsidRPr="006E1B24">
        <w:rPr>
          <w:rFonts w:eastAsia="Calibri"/>
          <w:bCs/>
          <w:iCs/>
          <w:color w:val="000000" w:themeColor="text1"/>
          <w:sz w:val="28"/>
          <w:szCs w:val="28"/>
        </w:rPr>
        <w:t>Вектора сдвига необходимы, чтобы была возможность сдвигать функцию активации на какое-то пороговое значение.</w:t>
      </w:r>
    </w:p>
    <w:p w14:paraId="5D64AE15" w14:textId="55A4A9E0"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bCs/>
          <w:iCs/>
          <w:color w:val="000000" w:themeColor="text1"/>
          <w:sz w:val="28"/>
          <w:szCs w:val="28"/>
        </w:rPr>
        <w:t xml:space="preserve">Чтобы выбрать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1</m:t>
            </m:r>
          </m:sub>
        </m:sSub>
      </m:oMath>
      <w:r w:rsidRPr="006E1B24">
        <w:rPr>
          <w:rFonts w:eastAsia="Calibri"/>
          <w:color w:val="000000" w:themeColor="text1"/>
          <w:sz w:val="28"/>
          <w:szCs w:val="28"/>
        </w:rPr>
        <w:t xml:space="preserve"> и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2</m:t>
            </m:r>
          </m:sub>
        </m:sSub>
      </m:oMath>
      <w:r w:rsidRPr="006E1B24">
        <w:rPr>
          <w:rFonts w:eastAsia="Calibri"/>
          <w:color w:val="000000" w:themeColor="text1"/>
          <w:sz w:val="28"/>
          <w:szCs w:val="28"/>
        </w:rPr>
        <w:t xml:space="preserve"> необходимо определить класс задачи, которую необходимо решить.</w:t>
      </w:r>
    </w:p>
    <w:p w14:paraId="7A7734B7" w14:textId="7BCA040B" w:rsidR="00FA70D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Пусть заранее известны все возможные состояния динамической системы, </w:t>
      </w:r>
      <w:r w:rsidRPr="006E1B24">
        <w:rPr>
          <w:rFonts w:eastAsia="Calibri"/>
          <w:color w:val="000000" w:themeColor="text1"/>
          <w:sz w:val="28"/>
          <w:szCs w:val="28"/>
        </w:rPr>
        <w:lastRenderedPageBreak/>
        <w:t xml:space="preserve">тогда при переходе на следующий временной шаг, необходимо выбрать одно состояние из множества состояний. Такая задача называется задачей классификации. В качестве функции активации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1</m:t>
            </m:r>
          </m:sub>
        </m:sSub>
      </m:oMath>
      <w:r w:rsidRPr="006E1B24">
        <w:rPr>
          <w:rFonts w:eastAsia="Calibri"/>
          <w:color w:val="000000" w:themeColor="text1"/>
          <w:sz w:val="28"/>
          <w:szCs w:val="28"/>
        </w:rPr>
        <w:t>,  можно взять сигмоид (рис. 5.3.4.2) или гиперболический тангенс (рис. 5.3.4.3).</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51A42" w:rsidRPr="006A5A40" w14:paraId="10A04CA4" w14:textId="77777777" w:rsidTr="006A5A40">
        <w:tc>
          <w:tcPr>
            <w:tcW w:w="4814" w:type="dxa"/>
            <w:vAlign w:val="center"/>
          </w:tcPr>
          <w:p w14:paraId="60A9C27A" w14:textId="42357613" w:rsidR="00925E67" w:rsidRPr="006A5A40" w:rsidRDefault="00925E67" w:rsidP="00925E67">
            <w:pPr>
              <w:widowControl w:val="0"/>
              <w:autoSpaceDE w:val="0"/>
              <w:autoSpaceDN w:val="0"/>
              <w:adjustRightInd w:val="0"/>
              <w:spacing w:line="360" w:lineRule="auto"/>
              <w:jc w:val="center"/>
              <w:rPr>
                <w:rFonts w:eastAsia="Calibri"/>
                <w:color w:val="000000" w:themeColor="text1"/>
                <w:sz w:val="26"/>
                <w:szCs w:val="26"/>
              </w:rPr>
            </w:pPr>
            <w:r w:rsidRPr="006A5A40">
              <w:rPr>
                <w:noProof/>
                <w:color w:val="000000" w:themeColor="text1"/>
                <w:sz w:val="26"/>
                <w:szCs w:val="26"/>
              </w:rPr>
              <w:drawing>
                <wp:inline distT="0" distB="0" distL="0" distR="0" wp14:anchorId="17FF87FA" wp14:editId="4A55D53D">
                  <wp:extent cx="2486025" cy="1963538"/>
                  <wp:effectExtent l="0" t="0" r="0" b="0"/>
                  <wp:docPr id="53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6083" t="7979" r="4197" b="3496"/>
                          <a:stretch/>
                        </pic:blipFill>
                        <pic:spPr bwMode="auto">
                          <a:xfrm>
                            <a:off x="0" y="0"/>
                            <a:ext cx="2513734" cy="19854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B96BB67" w14:textId="3ECB693A" w:rsidR="00925E67" w:rsidRPr="006A5A40" w:rsidRDefault="00925E67" w:rsidP="00925E67">
            <w:pPr>
              <w:widowControl w:val="0"/>
              <w:autoSpaceDE w:val="0"/>
              <w:autoSpaceDN w:val="0"/>
              <w:adjustRightInd w:val="0"/>
              <w:spacing w:line="360" w:lineRule="auto"/>
              <w:jc w:val="center"/>
              <w:rPr>
                <w:rFonts w:eastAsia="Calibri"/>
                <w:color w:val="000000" w:themeColor="text1"/>
                <w:sz w:val="26"/>
                <w:szCs w:val="26"/>
              </w:rPr>
            </w:pPr>
            <w:r w:rsidRPr="006A5A40">
              <w:rPr>
                <w:noProof/>
                <w:color w:val="000000" w:themeColor="text1"/>
                <w:sz w:val="26"/>
                <w:szCs w:val="26"/>
              </w:rPr>
              <w:drawing>
                <wp:inline distT="0" distB="0" distL="0" distR="0" wp14:anchorId="1C909B75" wp14:editId="6F4FB960">
                  <wp:extent cx="2771775" cy="1480575"/>
                  <wp:effectExtent l="0" t="0" r="0" b="5715"/>
                  <wp:docPr id="535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3409" r="5114" b="6521"/>
                          <a:stretch/>
                        </pic:blipFill>
                        <pic:spPr bwMode="auto">
                          <a:xfrm>
                            <a:off x="0" y="0"/>
                            <a:ext cx="2799585" cy="14954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51A42" w:rsidRPr="006A5A40" w14:paraId="3B038615" w14:textId="77777777" w:rsidTr="006A5A40">
        <w:tc>
          <w:tcPr>
            <w:tcW w:w="4814" w:type="dxa"/>
          </w:tcPr>
          <w:p w14:paraId="70A8EA8B" w14:textId="28C87194" w:rsidR="00925E67" w:rsidRPr="006A5A40" w:rsidRDefault="00925E67" w:rsidP="00925E67">
            <w:pPr>
              <w:widowControl w:val="0"/>
              <w:autoSpaceDE w:val="0"/>
              <w:autoSpaceDN w:val="0"/>
              <w:adjustRightInd w:val="0"/>
              <w:spacing w:line="360" w:lineRule="auto"/>
              <w:jc w:val="center"/>
              <w:rPr>
                <w:rFonts w:eastAsia="Calibri"/>
                <w:color w:val="000000" w:themeColor="text1"/>
                <w:sz w:val="26"/>
                <w:szCs w:val="26"/>
              </w:rPr>
            </w:pPr>
            <w:r w:rsidRPr="006A5A40">
              <w:rPr>
                <w:color w:val="000000" w:themeColor="text1"/>
                <w:sz w:val="26"/>
                <w:szCs w:val="26"/>
              </w:rPr>
              <w:t xml:space="preserve">Рис. 5.3.4.2 </w:t>
            </w:r>
            <w:r w:rsidRPr="006A5A40">
              <w:rPr>
                <w:rFonts w:eastAsia="Calibri"/>
                <w:color w:val="000000" w:themeColor="text1"/>
                <w:sz w:val="26"/>
                <w:szCs w:val="26"/>
              </w:rPr>
              <w:t>График функции</w:t>
            </w:r>
            <w:r w:rsidR="00F35F84">
              <w:rPr>
                <w:rFonts w:eastAsia="Calibri"/>
                <w:color w:val="000000" w:themeColor="text1"/>
                <w:sz w:val="26"/>
                <w:szCs w:val="26"/>
              </w:rPr>
              <w:br/>
            </w:r>
            <w:r w:rsidRPr="006A5A40">
              <w:rPr>
                <w:rFonts w:eastAsia="Calibri"/>
                <w:color w:val="000000" w:themeColor="text1"/>
                <w:sz w:val="26"/>
                <w:szCs w:val="26"/>
              </w:rPr>
              <w:t xml:space="preserve"> </w:t>
            </w:r>
            <m:oMath>
              <m:f>
                <m:fPr>
                  <m:ctrlPr>
                    <w:rPr>
                      <w:rFonts w:ascii="Cambria Math" w:eastAsia="Calibri" w:hAnsi="Cambria Math"/>
                      <w:i/>
                      <w:color w:val="000000" w:themeColor="text1"/>
                      <w:sz w:val="26"/>
                      <w:szCs w:val="26"/>
                    </w:rPr>
                  </m:ctrlPr>
                </m:fPr>
                <m:num>
                  <m:r>
                    <w:rPr>
                      <w:rFonts w:ascii="Cambria Math" w:eastAsia="Calibri" w:hAnsi="Cambria Math"/>
                      <w:color w:val="000000" w:themeColor="text1"/>
                      <w:sz w:val="26"/>
                      <w:szCs w:val="26"/>
                    </w:rPr>
                    <m:t>1</m:t>
                  </m:r>
                </m:num>
                <m:den>
                  <m:r>
                    <w:rPr>
                      <w:rFonts w:ascii="Cambria Math" w:eastAsia="Calibri" w:hAnsi="Cambria Math"/>
                      <w:color w:val="000000" w:themeColor="text1"/>
                      <w:sz w:val="26"/>
                      <w:szCs w:val="26"/>
                    </w:rPr>
                    <m:t>1+</m:t>
                  </m:r>
                  <m:sSup>
                    <m:sSupPr>
                      <m:ctrlPr>
                        <w:rPr>
                          <w:rFonts w:ascii="Cambria Math" w:eastAsia="Calibri" w:hAnsi="Cambria Math"/>
                          <w:i/>
                          <w:color w:val="000000" w:themeColor="text1"/>
                          <w:sz w:val="26"/>
                          <w:szCs w:val="26"/>
                        </w:rPr>
                      </m:ctrlPr>
                    </m:sSupPr>
                    <m:e>
                      <m:r>
                        <w:rPr>
                          <w:rFonts w:ascii="Cambria Math" w:eastAsia="Calibri" w:hAnsi="Cambria Math"/>
                          <w:color w:val="000000" w:themeColor="text1"/>
                          <w:sz w:val="26"/>
                          <w:szCs w:val="26"/>
                        </w:rPr>
                        <m:t>ⅇ</m:t>
                      </m:r>
                    </m:e>
                    <m:sup>
                      <m:r>
                        <w:rPr>
                          <w:rFonts w:ascii="Cambria Math" w:eastAsia="Calibri" w:hAnsi="Cambria Math"/>
                          <w:color w:val="000000" w:themeColor="text1"/>
                          <w:sz w:val="26"/>
                          <w:szCs w:val="26"/>
                        </w:rPr>
                        <m:t>-x</m:t>
                      </m:r>
                    </m:sup>
                  </m:sSup>
                </m:den>
              </m:f>
            </m:oMath>
            <w:r w:rsidRPr="006A5A40">
              <w:rPr>
                <w:rFonts w:eastAsia="Calibri"/>
                <w:color w:val="000000" w:themeColor="text1"/>
                <w:sz w:val="26"/>
                <w:szCs w:val="26"/>
              </w:rPr>
              <w:t xml:space="preserve"> – сигмоид</w:t>
            </w:r>
          </w:p>
        </w:tc>
        <w:tc>
          <w:tcPr>
            <w:tcW w:w="4814" w:type="dxa"/>
          </w:tcPr>
          <w:p w14:paraId="1B3AD4D4" w14:textId="42B41A93" w:rsidR="00925E67" w:rsidRPr="006A5A40" w:rsidRDefault="00925E67" w:rsidP="00925E67">
            <w:pPr>
              <w:widowControl w:val="0"/>
              <w:autoSpaceDE w:val="0"/>
              <w:autoSpaceDN w:val="0"/>
              <w:adjustRightInd w:val="0"/>
              <w:spacing w:line="360" w:lineRule="auto"/>
              <w:jc w:val="center"/>
              <w:rPr>
                <w:rFonts w:eastAsia="Calibri"/>
                <w:color w:val="000000" w:themeColor="text1"/>
                <w:sz w:val="26"/>
                <w:szCs w:val="26"/>
              </w:rPr>
            </w:pPr>
            <w:r w:rsidRPr="006A5A40">
              <w:rPr>
                <w:color w:val="000000" w:themeColor="text1"/>
                <w:sz w:val="26"/>
                <w:szCs w:val="26"/>
              </w:rPr>
              <w:t xml:space="preserve">Рис. 5.3.4.3 </w:t>
            </w:r>
            <w:r w:rsidRPr="006A5A40">
              <w:rPr>
                <w:rFonts w:eastAsia="Calibri"/>
                <w:color w:val="000000" w:themeColor="text1"/>
                <w:sz w:val="26"/>
                <w:szCs w:val="26"/>
              </w:rPr>
              <w:t>График функции</w:t>
            </w:r>
            <w:r w:rsidRPr="006A5A40">
              <w:rPr>
                <w:rFonts w:eastAsia="Calibri"/>
                <w:color w:val="000000" w:themeColor="text1"/>
                <w:sz w:val="26"/>
                <w:szCs w:val="26"/>
              </w:rPr>
              <w:br/>
              <w:t xml:space="preserve"> </w:t>
            </w:r>
            <m:oMath>
              <m:f>
                <m:fPr>
                  <m:ctrlPr>
                    <w:rPr>
                      <w:rFonts w:ascii="Cambria Math" w:eastAsia="Calibri" w:hAnsi="Cambria Math"/>
                      <w:i/>
                      <w:color w:val="000000" w:themeColor="text1"/>
                      <w:sz w:val="26"/>
                      <w:szCs w:val="26"/>
                    </w:rPr>
                  </m:ctrlPr>
                </m:fPr>
                <m:num>
                  <m:r>
                    <w:rPr>
                      <w:rFonts w:ascii="Cambria Math" w:eastAsia="Calibri" w:hAnsi="Cambria Math"/>
                      <w:color w:val="000000" w:themeColor="text1"/>
                      <w:sz w:val="26"/>
                      <w:szCs w:val="26"/>
                    </w:rPr>
                    <m:t>2</m:t>
                  </m:r>
                </m:num>
                <m:den>
                  <m:r>
                    <w:rPr>
                      <w:rFonts w:ascii="Cambria Math" w:eastAsia="Calibri" w:hAnsi="Cambria Math"/>
                      <w:color w:val="000000" w:themeColor="text1"/>
                      <w:sz w:val="26"/>
                      <w:szCs w:val="26"/>
                    </w:rPr>
                    <m:t>1+</m:t>
                  </m:r>
                  <m:sSup>
                    <m:sSupPr>
                      <m:ctrlPr>
                        <w:rPr>
                          <w:rFonts w:ascii="Cambria Math" w:eastAsia="Calibri" w:hAnsi="Cambria Math"/>
                          <w:i/>
                          <w:color w:val="000000" w:themeColor="text1"/>
                          <w:sz w:val="26"/>
                          <w:szCs w:val="26"/>
                        </w:rPr>
                      </m:ctrlPr>
                    </m:sSupPr>
                    <m:e>
                      <m:r>
                        <w:rPr>
                          <w:rFonts w:ascii="Cambria Math" w:eastAsia="Calibri" w:hAnsi="Cambria Math"/>
                          <w:color w:val="000000" w:themeColor="text1"/>
                          <w:sz w:val="26"/>
                          <w:szCs w:val="26"/>
                        </w:rPr>
                        <m:t>ⅇ</m:t>
                      </m:r>
                    </m:e>
                    <m:sup>
                      <m:r>
                        <w:rPr>
                          <w:rFonts w:ascii="Cambria Math" w:eastAsia="Calibri" w:hAnsi="Cambria Math"/>
                          <w:color w:val="000000" w:themeColor="text1"/>
                          <w:sz w:val="26"/>
                          <w:szCs w:val="26"/>
                        </w:rPr>
                        <m:t>-2x</m:t>
                      </m:r>
                    </m:sup>
                  </m:sSup>
                </m:den>
              </m:f>
            </m:oMath>
            <w:r w:rsidRPr="006A5A40">
              <w:rPr>
                <w:rFonts w:eastAsia="Calibri"/>
                <w:color w:val="000000" w:themeColor="text1"/>
                <w:sz w:val="26"/>
                <w:szCs w:val="26"/>
              </w:rPr>
              <w:t xml:space="preserve"> – </w:t>
            </w:r>
            <m:oMath>
              <m:func>
                <m:funcPr>
                  <m:ctrlPr>
                    <w:rPr>
                      <w:rFonts w:ascii="Cambria Math" w:eastAsia="Calibri" w:hAnsi="Cambria Math"/>
                      <w:i/>
                      <w:color w:val="000000" w:themeColor="text1"/>
                      <w:sz w:val="26"/>
                      <w:szCs w:val="26"/>
                    </w:rPr>
                  </m:ctrlPr>
                </m:funcPr>
                <m:fName>
                  <m:r>
                    <w:rPr>
                      <w:rFonts w:ascii="Cambria Math" w:eastAsia="Calibri" w:hAnsi="Cambria Math"/>
                      <w:color w:val="000000" w:themeColor="text1"/>
                      <w:sz w:val="26"/>
                      <w:szCs w:val="26"/>
                    </w:rPr>
                    <m:t>tanh</m:t>
                  </m:r>
                </m:fName>
                <m:e>
                  <m:d>
                    <m:dPr>
                      <m:ctrlPr>
                        <w:rPr>
                          <w:rFonts w:ascii="Cambria Math" w:eastAsia="Calibri" w:hAnsi="Cambria Math"/>
                          <w:i/>
                          <w:color w:val="000000" w:themeColor="text1"/>
                          <w:sz w:val="26"/>
                          <w:szCs w:val="26"/>
                        </w:rPr>
                      </m:ctrlPr>
                    </m:dPr>
                    <m:e>
                      <m:r>
                        <w:rPr>
                          <w:rFonts w:ascii="Cambria Math" w:eastAsia="Calibri" w:hAnsi="Cambria Math"/>
                          <w:color w:val="000000" w:themeColor="text1"/>
                          <w:sz w:val="26"/>
                          <w:szCs w:val="26"/>
                        </w:rPr>
                        <m:t>x</m:t>
                      </m:r>
                    </m:e>
                  </m:d>
                </m:e>
              </m:func>
            </m:oMath>
          </w:p>
        </w:tc>
      </w:tr>
    </w:tbl>
    <w:p w14:paraId="7200F325" w14:textId="1E9F38FB"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Т.к. гиперболический тангенс центрирован относительно 0, то с ним легче работать: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1</m:t>
            </m:r>
          </m:sub>
        </m:sSub>
        <m:r>
          <w:rPr>
            <w:rFonts w:ascii="Cambria Math" w:eastAsia="Calibri" w:hAnsi="Cambria Math"/>
            <w:color w:val="000000" w:themeColor="text1"/>
            <w:sz w:val="28"/>
            <w:szCs w:val="28"/>
          </w:rPr>
          <m:t>=</m:t>
        </m:r>
        <m:func>
          <m:funcPr>
            <m:ctrlPr>
              <w:rPr>
                <w:rFonts w:ascii="Cambria Math" w:eastAsia="Calibri" w:hAnsi="Cambria Math"/>
                <w:i/>
                <w:color w:val="000000" w:themeColor="text1"/>
                <w:sz w:val="28"/>
                <w:szCs w:val="28"/>
              </w:rPr>
            </m:ctrlPr>
          </m:funcPr>
          <m:fName>
            <m:r>
              <w:rPr>
                <w:rFonts w:ascii="Cambria Math" w:eastAsia="Calibri" w:hAnsi="Cambria Math"/>
                <w:color w:val="000000" w:themeColor="text1"/>
                <w:sz w:val="28"/>
                <w:szCs w:val="28"/>
              </w:rPr>
              <m:t>tanh</m:t>
            </m:r>
          </m:fName>
          <m:e>
            <m:d>
              <m:dPr>
                <m:ctrlPr>
                  <w:rPr>
                    <w:rFonts w:ascii="Cambria Math" w:eastAsia="Calibri" w:hAnsi="Cambria Math"/>
                    <w:i/>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a</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e>
        </m:func>
      </m:oMath>
      <w:r w:rsidRPr="006E1B24">
        <w:rPr>
          <w:rFonts w:eastAsia="Calibri"/>
          <w:color w:val="000000" w:themeColor="text1"/>
          <w:sz w:val="28"/>
          <w:szCs w:val="28"/>
        </w:rPr>
        <w:t>.</w:t>
      </w:r>
    </w:p>
    <w:p w14:paraId="297CC130" w14:textId="7B641B76" w:rsidR="00FA70D4" w:rsidRPr="006E1B24" w:rsidRDefault="00FA70D4" w:rsidP="00FA70D4">
      <w:pPr>
        <w:widowControl w:val="0"/>
        <w:autoSpaceDE w:val="0"/>
        <w:autoSpaceDN w:val="0"/>
        <w:adjustRightInd w:val="0"/>
        <w:spacing w:line="360" w:lineRule="auto"/>
        <w:ind w:firstLine="709"/>
        <w:jc w:val="both"/>
        <w:rPr>
          <w:rFonts w:eastAsia="Calibri"/>
          <w:bCs/>
          <w:color w:val="000000" w:themeColor="text1"/>
          <w:sz w:val="28"/>
          <w:szCs w:val="28"/>
        </w:rPr>
      </w:pPr>
      <w:r w:rsidRPr="006E1B24">
        <w:rPr>
          <w:rFonts w:eastAsia="Calibri"/>
          <w:color w:val="000000" w:themeColor="text1"/>
          <w:sz w:val="28"/>
          <w:szCs w:val="28"/>
        </w:rPr>
        <w:t xml:space="preserve">Пусть число возможных кадров </w:t>
      </w:r>
      <m:oMath>
        <m:r>
          <w:rPr>
            <w:rFonts w:ascii="Cambria Math" w:eastAsia="Calibri" w:hAnsi="Cambria Math"/>
            <w:color w:val="000000" w:themeColor="text1"/>
            <w:sz w:val="28"/>
            <w:szCs w:val="28"/>
          </w:rPr>
          <m:t>K≥n</m:t>
        </m:r>
      </m:oMath>
      <w:r w:rsidRPr="006E1B24">
        <w:rPr>
          <w:rFonts w:eastAsia="Calibri"/>
          <w:color w:val="000000" w:themeColor="text1"/>
          <w:sz w:val="28"/>
          <w:szCs w:val="28"/>
        </w:rPr>
        <w:t xml:space="preserve">, где </w:t>
      </w:r>
      <m:oMath>
        <m:r>
          <w:rPr>
            <w:rFonts w:ascii="Cambria Math" w:eastAsia="Calibri" w:hAnsi="Cambria Math"/>
            <w:color w:val="000000" w:themeColor="text1"/>
            <w:sz w:val="28"/>
            <w:szCs w:val="28"/>
          </w:rPr>
          <m:t>n</m:t>
        </m:r>
      </m:oMath>
      <w:r w:rsidRPr="006E1B24">
        <w:rPr>
          <w:rFonts w:eastAsia="Calibri"/>
          <w:color w:val="000000" w:themeColor="text1"/>
          <w:sz w:val="28"/>
          <w:szCs w:val="28"/>
        </w:rPr>
        <w:t xml:space="preserve"> количество входных кадров, тогда функция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2</m:t>
            </m:r>
          </m:sub>
        </m:sSub>
      </m:oMath>
      <w:r w:rsidRPr="006E1B24">
        <w:rPr>
          <w:rFonts w:eastAsia="Calibri"/>
          <w:color w:val="000000" w:themeColor="text1"/>
          <w:sz w:val="28"/>
          <w:szCs w:val="28"/>
        </w:rPr>
        <w:t xml:space="preserve"> должна определять вероятность принадлежности заданного </w:t>
      </w:r>
      <m:oMath>
        <m:r>
          <w:rPr>
            <w:rFonts w:ascii="Cambria Math" w:eastAsia="Calibri" w:hAnsi="Cambria Math"/>
            <w:color w:val="000000" w:themeColor="text1"/>
            <w:sz w:val="28"/>
            <w:szCs w:val="28"/>
          </w:rPr>
          <m:t>x</m:t>
        </m:r>
      </m:oMath>
      <w:r w:rsidRPr="006E1B24">
        <w:rPr>
          <w:rFonts w:eastAsia="Calibri"/>
          <w:color w:val="000000" w:themeColor="text1"/>
          <w:sz w:val="28"/>
          <w:szCs w:val="28"/>
        </w:rPr>
        <w:t xml:space="preserve"> к своему классу. Такая модель является многоклассовой логистической регрессией и в качестве функции активации используется </w:t>
      </w:r>
      <w:proofErr w:type="spellStart"/>
      <w:r w:rsidRPr="006E1B24">
        <w:rPr>
          <w:rFonts w:eastAsia="Calibri"/>
          <w:i/>
          <w:iCs/>
          <w:color w:val="000000" w:themeColor="text1"/>
          <w:sz w:val="28"/>
          <w:szCs w:val="28"/>
          <w:lang w:val="en-US"/>
        </w:rPr>
        <w:t>softmax</w:t>
      </w:r>
      <w:proofErr w:type="spellEnd"/>
      <m:oMath>
        <m:d>
          <m:dPr>
            <m:ctrlPr>
              <w:rPr>
                <w:rFonts w:ascii="Cambria Math" w:eastAsia="Calibri" w:hAnsi="Cambria Math"/>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ctrlPr>
              <w:rPr>
                <w:rFonts w:ascii="Cambria Math" w:hAnsi="Cambria Math"/>
                <w:bCs/>
                <w:i/>
                <w:iCs/>
                <w:color w:val="000000" w:themeColor="text1"/>
                <w:sz w:val="28"/>
                <w:szCs w:val="28"/>
              </w:rPr>
            </m:ctrlPr>
          </m:e>
        </m:d>
        <m:r>
          <w:rPr>
            <w:rFonts w:ascii="Cambria Math" w:eastAsia="Calibri" w:hAnsi="Cambria Math"/>
            <w:color w:val="000000" w:themeColor="text1"/>
            <w:sz w:val="28"/>
            <w:szCs w:val="28"/>
          </w:rPr>
          <m:t>=</m:t>
        </m:r>
        <m:f>
          <m:fPr>
            <m:ctrlPr>
              <w:rPr>
                <w:rFonts w:ascii="Cambria Math" w:eastAsia="Calibri" w:hAnsi="Cambria Math"/>
                <w:bCs/>
                <w:i/>
                <w:iCs/>
                <w:color w:val="000000" w:themeColor="text1"/>
                <w:sz w:val="28"/>
                <w:szCs w:val="28"/>
                <w:lang w:val="en-US"/>
              </w:rPr>
            </m:ctrlPr>
          </m:fPr>
          <m:num>
            <m:func>
              <m:funcPr>
                <m:ctrlPr>
                  <w:rPr>
                    <w:rFonts w:ascii="Cambria Math" w:eastAsia="Calibri" w:hAnsi="Cambria Math"/>
                    <w:bCs/>
                    <w:i/>
                    <w:iCs/>
                    <w:color w:val="000000" w:themeColor="text1"/>
                    <w:sz w:val="28"/>
                    <w:szCs w:val="28"/>
                    <w:lang w:val="en-US"/>
                  </w:rPr>
                </m:ctrlPr>
              </m:funcPr>
              <m:fName>
                <m:r>
                  <m:rPr>
                    <m:sty m:val="p"/>
                  </m:rPr>
                  <w:rPr>
                    <w:rFonts w:ascii="Cambria Math" w:eastAsia="Calibri" w:hAnsi="Cambria Math"/>
                    <w:color w:val="000000" w:themeColor="text1"/>
                    <w:sz w:val="28"/>
                    <w:szCs w:val="28"/>
                    <w:lang w:val="en-US"/>
                  </w:rPr>
                  <m:t>exp</m:t>
                </m:r>
              </m:fName>
              <m:e>
                <m:d>
                  <m:dPr>
                    <m:ctrlPr>
                      <w:rPr>
                        <w:rFonts w:ascii="Cambria Math" w:eastAsia="Calibri" w:hAnsi="Cambria Math"/>
                        <w:bCs/>
                        <w:i/>
                        <w:iCs/>
                        <w:color w:val="000000" w:themeColor="text1"/>
                        <w:sz w:val="28"/>
                        <w:szCs w:val="28"/>
                        <w:lang w:val="en-US"/>
                      </w:rPr>
                    </m:ctrlPr>
                  </m:dPr>
                  <m:e>
                    <m:sSubSup>
                      <m:sSubSupPr>
                        <m:ctrlPr>
                          <w:rPr>
                            <w:rFonts w:ascii="Cambria Math" w:hAnsi="Cambria Math"/>
                            <w:bCs/>
                            <w:i/>
                            <w:iCs/>
                            <w:color w:val="000000" w:themeColor="text1"/>
                            <w:sz w:val="28"/>
                            <w:szCs w:val="28"/>
                          </w:rPr>
                        </m:ctrlPr>
                      </m:sSubSupPr>
                      <m:e>
                        <m:r>
                          <w:rPr>
                            <w:rFonts w:ascii="Cambria Math" w:hAnsi="Cambria Math"/>
                            <w:color w:val="000000" w:themeColor="text1"/>
                            <w:sz w:val="28"/>
                            <w:szCs w:val="28"/>
                          </w:rPr>
                          <m:t>o</m:t>
                        </m:r>
                      </m:e>
                      <m:sub>
                        <m:r>
                          <w:rPr>
                            <w:rFonts w:ascii="Cambria Math" w:hAnsi="Cambria Math"/>
                            <w:color w:val="000000" w:themeColor="text1"/>
                            <w:sz w:val="28"/>
                            <w:szCs w:val="28"/>
                          </w:rPr>
                          <m:t>K</m:t>
                        </m:r>
                      </m:sub>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bSup>
                  </m:e>
                </m:d>
              </m:e>
            </m:func>
          </m:num>
          <m:den>
            <m:nary>
              <m:naryPr>
                <m:chr m:val="∑"/>
                <m:limLoc m:val="subSup"/>
                <m:grow m:val="1"/>
                <m:ctrlPr>
                  <w:rPr>
                    <w:rFonts w:ascii="Cambria Math" w:eastAsia="Calibri" w:hAnsi="Cambria Math"/>
                    <w:bCs/>
                    <w:i/>
                    <w:iCs/>
                    <w:color w:val="000000" w:themeColor="text1"/>
                    <w:sz w:val="28"/>
                    <w:szCs w:val="28"/>
                    <w:lang w:val="en-US"/>
                  </w:rPr>
                </m:ctrlPr>
              </m:naryPr>
              <m:sub>
                <m:r>
                  <w:rPr>
                    <w:rFonts w:ascii="Cambria Math" w:eastAsia="Calibri" w:hAnsi="Cambria Math"/>
                    <w:color w:val="000000" w:themeColor="text1"/>
                    <w:sz w:val="28"/>
                    <w:szCs w:val="28"/>
                    <w:lang w:val="en-US"/>
                  </w:rPr>
                  <m:t>i</m:t>
                </m:r>
                <m:r>
                  <w:rPr>
                    <w:rFonts w:ascii="Cambria Math" w:eastAsia="Calibri" w:hAnsi="Cambria Math"/>
                    <w:color w:val="000000" w:themeColor="text1"/>
                    <w:sz w:val="28"/>
                    <w:szCs w:val="28"/>
                  </w:rPr>
                  <m:t>=1</m:t>
                </m:r>
              </m:sub>
              <m:sup>
                <m:r>
                  <w:rPr>
                    <w:rFonts w:ascii="Cambria Math" w:eastAsia="Calibri" w:hAnsi="Cambria Math"/>
                    <w:color w:val="000000" w:themeColor="text1"/>
                    <w:sz w:val="28"/>
                    <w:szCs w:val="28"/>
                    <w:lang w:val="en-US"/>
                  </w:rPr>
                  <m:t>K</m:t>
                </m:r>
              </m:sup>
              <m:e>
                <m:r>
                  <m:rPr>
                    <m:sty m:val="p"/>
                  </m:rPr>
                  <w:rPr>
                    <w:rFonts w:ascii="Cambria Math" w:eastAsia="Calibri" w:hAnsi="Cambria Math"/>
                    <w:color w:val="000000" w:themeColor="text1"/>
                    <w:sz w:val="28"/>
                    <w:szCs w:val="28"/>
                    <w:lang w:val="en-US"/>
                  </w:rPr>
                  <m:t>exp</m:t>
                </m:r>
                <m:r>
                  <w:rPr>
                    <w:rFonts w:ascii="Cambria Math" w:eastAsia="Calibri" w:hAnsi="Cambria Math"/>
                    <w:color w:val="000000" w:themeColor="text1"/>
                    <w:sz w:val="28"/>
                    <w:szCs w:val="28"/>
                  </w:rPr>
                  <m:t>⁡</m:t>
                </m:r>
                <m:d>
                  <m:dPr>
                    <m:ctrlPr>
                      <w:rPr>
                        <w:rFonts w:ascii="Cambria Math" w:eastAsia="Calibri" w:hAnsi="Cambria Math"/>
                        <w:bCs/>
                        <w:i/>
                        <w:iCs/>
                        <w:color w:val="000000" w:themeColor="text1"/>
                        <w:sz w:val="28"/>
                        <w:szCs w:val="28"/>
                        <w:lang w:val="en-US"/>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e>
            </m:nary>
          </m:den>
        </m:f>
      </m:oMath>
      <w:r w:rsidRPr="006E1B24">
        <w:rPr>
          <w:rFonts w:eastAsia="Calibri"/>
          <w:bCs/>
          <w:color w:val="000000" w:themeColor="text1"/>
          <w:sz w:val="28"/>
          <w:szCs w:val="28"/>
        </w:rPr>
        <w:t>.</w:t>
      </w:r>
    </w:p>
    <w:p w14:paraId="12DA32B0" w14:textId="05C1EB1E" w:rsidR="00FA70D4" w:rsidRPr="006E1B24" w:rsidRDefault="00FA70D4" w:rsidP="00FB2DD2">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bCs/>
          <w:color w:val="000000" w:themeColor="text1"/>
          <w:sz w:val="28"/>
          <w:szCs w:val="28"/>
        </w:rPr>
        <w:t xml:space="preserve">Для выбора оптимальных параметров </w:t>
      </w:r>
      <m:oMath>
        <m:r>
          <w:rPr>
            <w:rFonts w:ascii="Cambria Math" w:hAnsi="Cambria Math"/>
            <w:color w:val="000000" w:themeColor="text1"/>
            <w:sz w:val="28"/>
            <w:szCs w:val="28"/>
          </w:rPr>
          <m:t>θ</m:t>
        </m:r>
        <m:r>
          <w:rPr>
            <w:rFonts w:ascii="Cambria Math" w:eastAsia="Calibri" w:hAnsi="Cambria Math"/>
            <w:color w:val="000000" w:themeColor="text1"/>
            <w:sz w:val="28"/>
            <w:szCs w:val="28"/>
          </w:rPr>
          <m:t>=[</m:t>
        </m:r>
        <m:r>
          <w:rPr>
            <w:rFonts w:ascii="Cambria Math" w:hAnsi="Cambria Math"/>
            <w:color w:val="000000" w:themeColor="text1"/>
            <w:sz w:val="28"/>
            <w:szCs w:val="28"/>
          </w:rPr>
          <m:t>W,U,V,b,c]</m:t>
        </m:r>
      </m:oMath>
      <w:r w:rsidRPr="006E1B24">
        <w:rPr>
          <w:rFonts w:eastAsia="Calibri"/>
          <w:color w:val="000000" w:themeColor="text1"/>
          <w:sz w:val="28"/>
          <w:szCs w:val="28"/>
        </w:rPr>
        <w:t xml:space="preserve"> можно воспользоваться методом максимального правдоподобия.</w:t>
      </w:r>
    </w:p>
    <w:p w14:paraId="146420A5" w14:textId="77777777" w:rsidR="00FA70D4" w:rsidRPr="006E1B24" w:rsidRDefault="00FA70D4" w:rsidP="00FB2DD2">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23" w:name="_Toc42780809"/>
      <w:r w:rsidRPr="006E1B24">
        <w:rPr>
          <w:b/>
          <w:color w:val="000000" w:themeColor="text1"/>
          <w:sz w:val="28"/>
          <w:szCs w:val="28"/>
        </w:rPr>
        <w:t>МЕТОД МАКСИМИЗАЦИИ ПРАВДОПОДОБИЯ</w:t>
      </w:r>
      <w:bookmarkEnd w:id="23"/>
    </w:p>
    <w:p w14:paraId="6045155C" w14:textId="40F1C681" w:rsidR="00FA70D4" w:rsidRPr="006E1B24" w:rsidRDefault="00FA70D4" w:rsidP="00FA70D4">
      <w:pPr>
        <w:widowControl w:val="0"/>
        <w:autoSpaceDE w:val="0"/>
        <w:autoSpaceDN w:val="0"/>
        <w:adjustRightInd w:val="0"/>
        <w:spacing w:line="360" w:lineRule="auto"/>
        <w:ind w:firstLine="709"/>
        <w:jc w:val="both"/>
        <w:rPr>
          <w:color w:val="000000" w:themeColor="text1"/>
          <w:sz w:val="28"/>
          <w:szCs w:val="28"/>
        </w:rPr>
      </w:pPr>
      <w:r w:rsidRPr="006E1B24">
        <w:rPr>
          <w:color w:val="000000" w:themeColor="text1"/>
          <w:sz w:val="28"/>
          <w:szCs w:val="28"/>
        </w:rPr>
        <w:t xml:space="preserve">Пусть </w:t>
      </w:r>
      <m:oMath>
        <m:r>
          <w:rPr>
            <w:rFonts w:ascii="Cambria Math" w:hAnsi="Cambria Math"/>
            <w:color w:val="000000" w:themeColor="text1"/>
            <w:sz w:val="28"/>
            <w:szCs w:val="28"/>
          </w:rPr>
          <m:t>x</m:t>
        </m:r>
      </m:oMath>
      <w:r w:rsidRPr="006E1B24">
        <w:rPr>
          <w:color w:val="000000" w:themeColor="text1"/>
          <w:sz w:val="28"/>
          <w:szCs w:val="28"/>
        </w:rPr>
        <w:t xml:space="preserve"> — некоторая случайная величина с функцией распределения </w:t>
      </w:r>
      <m:oMath>
        <m:r>
          <w:rPr>
            <w:rFonts w:ascii="Cambria Math" w:hAnsi="Cambria Math"/>
            <w:color w:val="000000" w:themeColor="text1"/>
            <w:sz w:val="28"/>
            <w:szCs w:val="28"/>
          </w:rPr>
          <m:t>F</m:t>
        </m:r>
        <m:d>
          <m:dPr>
            <m:ctrlPr>
              <w:rPr>
                <w:rFonts w:ascii="Cambria Math" w:hAnsi="Cambria Math"/>
                <w:i/>
                <w:color w:val="000000" w:themeColor="text1"/>
                <w:sz w:val="28"/>
                <w:szCs w:val="28"/>
              </w:rPr>
            </m:ctrlPr>
          </m:dPr>
          <m:e>
            <m:r>
              <w:rPr>
                <w:rFonts w:ascii="Cambria Math" w:hAnsi="Cambria Math"/>
                <w:color w:val="000000" w:themeColor="text1"/>
                <w:sz w:val="28"/>
                <w:szCs w:val="28"/>
                <w:lang w:val="en-US"/>
              </w:rPr>
              <m:t>x</m:t>
            </m:r>
            <m:r>
              <w:rPr>
                <w:rFonts w:ascii="Cambria Math" w:hAnsi="Cambria Math"/>
                <w:color w:val="000000" w:themeColor="text1"/>
                <w:sz w:val="28"/>
                <w:szCs w:val="28"/>
              </w:rPr>
              <m:t>,θ</m:t>
            </m:r>
          </m:e>
        </m:d>
      </m:oMath>
      <w:r w:rsidRPr="006E1B24">
        <w:rPr>
          <w:color w:val="000000" w:themeColor="text1"/>
          <w:sz w:val="28"/>
          <w:szCs w:val="28"/>
        </w:rPr>
        <w:t xml:space="preserve">, которая зависит от неизвестного параметра </w:t>
      </w:r>
      <m:oMath>
        <m:r>
          <w:rPr>
            <w:rFonts w:ascii="Cambria Math" w:hAnsi="Cambria Math"/>
            <w:color w:val="000000" w:themeColor="text1"/>
            <w:sz w:val="28"/>
            <w:szCs w:val="28"/>
          </w:rPr>
          <m:t>θ</m:t>
        </m:r>
      </m:oMath>
      <w:r w:rsidRPr="006E1B24">
        <w:rPr>
          <w:color w:val="000000" w:themeColor="text1"/>
          <w:sz w:val="28"/>
          <w:szCs w:val="28"/>
        </w:rPr>
        <w:t xml:space="preserve">, а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n</m:t>
            </m:r>
          </m:sup>
        </m:sSup>
        <m:r>
          <w:rPr>
            <w:rFonts w:ascii="Cambria Math" w:hAnsi="Cambria Math"/>
            <w:color w:val="000000" w:themeColor="text1"/>
            <w:sz w:val="28"/>
            <w:szCs w:val="28"/>
          </w:rPr>
          <m:t>=</m:t>
        </m:r>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e>
        </m:d>
      </m:oMath>
      <w:r w:rsidRPr="006E1B24">
        <w:rPr>
          <w:color w:val="000000" w:themeColor="text1"/>
          <w:sz w:val="28"/>
          <w:szCs w:val="28"/>
        </w:rPr>
        <w:t xml:space="preserve"> — выборка размера </w:t>
      </w:r>
      <m:oMath>
        <m:r>
          <w:rPr>
            <w:rFonts w:ascii="Cambria Math" w:hAnsi="Cambria Math"/>
            <w:color w:val="000000" w:themeColor="text1"/>
            <w:sz w:val="28"/>
            <w:szCs w:val="28"/>
          </w:rPr>
          <m:t>n</m:t>
        </m:r>
      </m:oMath>
      <w:r w:rsidRPr="006E1B24">
        <w:rPr>
          <w:color w:val="000000" w:themeColor="text1"/>
          <w:sz w:val="28"/>
          <w:szCs w:val="28"/>
        </w:rPr>
        <w:t xml:space="preserve">, сгенерированная из распределения </w:t>
      </w:r>
      <m:oMath>
        <m:r>
          <w:rPr>
            <w:rFonts w:ascii="Cambria Math" w:hAnsi="Cambria Math"/>
            <w:color w:val="000000" w:themeColor="text1"/>
            <w:sz w:val="28"/>
            <w:szCs w:val="28"/>
          </w:rPr>
          <m:t>F</m:t>
        </m:r>
        <m:d>
          <m:dPr>
            <m:ctrlPr>
              <w:rPr>
                <w:rFonts w:ascii="Cambria Math" w:hAnsi="Cambria Math"/>
                <w:i/>
                <w:color w:val="000000" w:themeColor="text1"/>
                <w:sz w:val="28"/>
                <w:szCs w:val="28"/>
              </w:rPr>
            </m:ctrlPr>
          </m:dPr>
          <m:e>
            <m:r>
              <w:rPr>
                <w:rFonts w:ascii="Cambria Math" w:hAnsi="Cambria Math"/>
                <w:color w:val="000000" w:themeColor="text1"/>
                <w:sz w:val="28"/>
                <w:szCs w:val="28"/>
                <w:lang w:val="en-US"/>
              </w:rPr>
              <m:t>x</m:t>
            </m:r>
            <m:r>
              <w:rPr>
                <w:rFonts w:ascii="Cambria Math" w:hAnsi="Cambria Math"/>
                <w:color w:val="000000" w:themeColor="text1"/>
                <w:sz w:val="28"/>
                <w:szCs w:val="28"/>
              </w:rPr>
              <m:t>,θ</m:t>
            </m:r>
          </m:e>
        </m:d>
      </m:oMath>
      <w:r w:rsidRPr="006E1B24">
        <w:rPr>
          <w:color w:val="000000" w:themeColor="text1"/>
          <w:sz w:val="28"/>
          <w:szCs w:val="28"/>
        </w:rPr>
        <w:t>. Тогда функция правдоподобия имеет вид:</w:t>
      </w:r>
    </w:p>
    <w:p w14:paraId="555145D5" w14:textId="62AC2D8B"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lastRenderedPageBreak/>
        <w:tab/>
      </w:r>
      <m:oMath>
        <m:r>
          <w:rPr>
            <w:rFonts w:ascii="Cambria Math" w:hAnsi="Cambria Math"/>
            <w:color w:val="000000" w:themeColor="text1"/>
          </w:rPr>
          <m:t>L</m:t>
        </m:r>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n</m:t>
                </m:r>
              </m:sup>
            </m:sSup>
            <m:r>
              <w:rPr>
                <w:rFonts w:ascii="Cambria Math" w:hAnsi="Cambria Math"/>
                <w:color w:val="000000" w:themeColor="text1"/>
                <w:sz w:val="28"/>
                <w:szCs w:val="28"/>
              </w:rPr>
              <m:t>,λ</m:t>
            </m:r>
          </m:e>
        </m:d>
        <m:r>
          <w:rPr>
            <w:rFonts w:ascii="Cambria Math" w:hAnsi="Cambria Math"/>
            <w:color w:val="000000" w:themeColor="text1"/>
            <w:sz w:val="28"/>
            <w:szCs w:val="28"/>
          </w:rPr>
          <m:t>=</m:t>
        </m:r>
        <m:nary>
          <m:naryPr>
            <m:chr m:val="∏"/>
            <m:limLoc m:val="undOvr"/>
            <m:grow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r>
              <w:rPr>
                <w:rFonts w:ascii="Cambria Math" w:hAnsi="Cambria Math"/>
                <w:color w:val="000000" w:themeColor="text1"/>
                <w:sz w:val="28"/>
                <w:szCs w:val="28"/>
              </w:rPr>
              <m:t>P</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X=</m:t>
                </m:r>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,θ</m:t>
                </m:r>
              </m:e>
            </m:d>
          </m:e>
        </m:nary>
      </m:oMath>
      <w:r w:rsidRPr="006E1B24">
        <w:rPr>
          <w:color w:val="000000" w:themeColor="text1"/>
          <w:sz w:val="28"/>
          <w:szCs w:val="28"/>
        </w:rPr>
        <w:t>.</w:t>
      </w:r>
      <w:r w:rsidRPr="006E1B24">
        <w:rPr>
          <w:color w:val="000000" w:themeColor="text1"/>
          <w:sz w:val="28"/>
          <w:szCs w:val="28"/>
        </w:rPr>
        <w:tab/>
        <w:t>(5.3.5.1)</w:t>
      </w:r>
    </w:p>
    <w:p w14:paraId="29F0ED4C"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Поскольку при логарифмировании не меняются положения максимумов функции, удобно работать не с самим правдоподобием, а с логарифмом правдоподобия:</w:t>
      </w:r>
    </w:p>
    <w:p w14:paraId="1ACC4C30" w14:textId="67CC32F8"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ln</m:t>
        </m:r>
        <m:r>
          <m:rPr>
            <m:sty m:val="p"/>
          </m:rPr>
          <w:rPr>
            <w:rFonts w:ascii="Cambria Math" w:hAnsi="Cambria Math"/>
            <w:color w:val="000000" w:themeColor="text1"/>
          </w:rPr>
          <m:t xml:space="preserve"> </m:t>
        </m:r>
        <m:r>
          <w:rPr>
            <w:rFonts w:ascii="Cambria Math" w:hAnsi="Cambria Math"/>
            <w:color w:val="000000" w:themeColor="text1"/>
          </w:rPr>
          <m:t>L</m:t>
        </m:r>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n</m:t>
                </m:r>
              </m:sup>
            </m:sSup>
            <m:r>
              <w:rPr>
                <w:rFonts w:ascii="Cambria Math" w:hAnsi="Cambria Math"/>
                <w:color w:val="000000" w:themeColor="text1"/>
                <w:sz w:val="28"/>
                <w:szCs w:val="28"/>
              </w:rPr>
              <m:t>,λ</m:t>
            </m:r>
          </m:e>
        </m:d>
        <m:r>
          <w:rPr>
            <w:rFonts w:ascii="Cambria Math" w:hAnsi="Cambria Math"/>
            <w:color w:val="000000" w:themeColor="text1"/>
            <w:sz w:val="28"/>
            <w:szCs w:val="28"/>
          </w:rPr>
          <m:t>=</m:t>
        </m:r>
        <m:nary>
          <m:naryPr>
            <m:chr m:val="∑"/>
            <m:limLoc m:val="undOvr"/>
            <m:grow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r>
              <w:rPr>
                <w:rFonts w:ascii="Cambria Math" w:hAnsi="Cambria Math"/>
                <w:color w:val="000000" w:themeColor="text1"/>
                <w:sz w:val="28"/>
                <w:szCs w:val="28"/>
              </w:rPr>
              <m:t>ln P</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X=</m:t>
                </m:r>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,θ</m:t>
                </m:r>
              </m:e>
            </m:d>
          </m:e>
        </m:nary>
      </m:oMath>
      <w:r w:rsidRPr="006E1B24">
        <w:rPr>
          <w:color w:val="000000" w:themeColor="text1"/>
          <w:sz w:val="28"/>
          <w:szCs w:val="28"/>
        </w:rPr>
        <w:t>.</w:t>
      </w:r>
      <w:r w:rsidRPr="006E1B24">
        <w:rPr>
          <w:color w:val="000000" w:themeColor="text1"/>
          <w:sz w:val="28"/>
          <w:szCs w:val="28"/>
        </w:rPr>
        <w:tab/>
        <w:t>(5.3.5.2)</w:t>
      </w:r>
    </w:p>
    <w:p w14:paraId="2A937D2B"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Оценкой максимального правдоподобия называется величина:</w:t>
      </w:r>
    </w:p>
    <w:p w14:paraId="7735A925" w14:textId="7CA0D121"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acc>
              <m:accPr>
                <m:chr m:val="̃"/>
                <m:ctrlPr>
                  <w:rPr>
                    <w:rFonts w:ascii="Cambria Math" w:hAnsi="Cambria Math"/>
                    <w:bCs/>
                    <w:i/>
                    <w:iCs/>
                    <w:color w:val="000000" w:themeColor="text1"/>
                    <w:sz w:val="28"/>
                    <w:szCs w:val="28"/>
                  </w:rPr>
                </m:ctrlPr>
              </m:accPr>
              <m:e>
                <m:r>
                  <w:rPr>
                    <w:rFonts w:ascii="Cambria Math" w:hAnsi="Cambria Math"/>
                    <w:color w:val="000000" w:themeColor="text1"/>
                    <w:sz w:val="28"/>
                    <w:szCs w:val="28"/>
                  </w:rPr>
                  <m:t>λ</m:t>
                </m:r>
              </m:e>
            </m:acc>
          </m:e>
          <m:sub>
            <m:r>
              <w:rPr>
                <w:rFonts w:ascii="Cambria Math" w:hAnsi="Cambria Math"/>
                <w:color w:val="000000" w:themeColor="text1"/>
                <w:sz w:val="28"/>
                <w:szCs w:val="28"/>
              </w:rPr>
              <m:t>ОMΠ</m:t>
            </m:r>
          </m:sub>
        </m:sSub>
        <m:r>
          <w:rPr>
            <w:rFonts w:ascii="Cambria Math" w:hAnsi="Cambria Math"/>
            <w:color w:val="000000" w:themeColor="text1"/>
            <w:sz w:val="28"/>
            <w:szCs w:val="28"/>
          </w:rPr>
          <m:t>=</m:t>
        </m:r>
        <m:func>
          <m:funcPr>
            <m:ctrlPr>
              <w:rPr>
                <w:rFonts w:ascii="Cambria Math" w:hAnsi="Cambria Math"/>
                <w:bCs/>
                <w:i/>
                <w:iCs/>
                <w:color w:val="000000" w:themeColor="text1"/>
                <w:sz w:val="28"/>
                <w:szCs w:val="28"/>
              </w:rPr>
            </m:ctrlPr>
          </m:funcPr>
          <m:fName>
            <m:r>
              <m:rPr>
                <m:sty m:val="p"/>
              </m:rPr>
              <w:rPr>
                <w:rFonts w:ascii="Cambria Math" w:hAnsi="Cambria Math"/>
                <w:color w:val="000000" w:themeColor="text1"/>
                <w:sz w:val="28"/>
                <w:szCs w:val="28"/>
              </w:rPr>
              <m:t>arg</m:t>
            </m:r>
          </m:fName>
          <m:e>
            <m:r>
              <w:rPr>
                <w:rFonts w:ascii="Cambria Math" w:hAnsi="Cambria Math"/>
                <w:color w:val="000000" w:themeColor="text1"/>
                <w:sz w:val="28"/>
                <w:szCs w:val="28"/>
              </w:rPr>
              <m:t>ma</m:t>
            </m:r>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λ</m:t>
                </m:r>
              </m:sub>
            </m:sSub>
          </m:e>
        </m:func>
        <m:r>
          <w:rPr>
            <w:rFonts w:ascii="Cambria Math" w:hAnsi="Cambria Math"/>
            <w:color w:val="000000" w:themeColor="text1"/>
            <w:sz w:val="28"/>
            <w:szCs w:val="28"/>
            <w:lang w:val="en-US"/>
          </w:rPr>
          <m:t>l</m:t>
        </m:r>
        <m:r>
          <w:rPr>
            <w:rFonts w:ascii="Cambria Math" w:hAnsi="Cambria Math"/>
            <w:color w:val="000000" w:themeColor="text1"/>
            <w:sz w:val="28"/>
            <w:szCs w:val="28"/>
          </w:rPr>
          <m:t>n</m:t>
        </m:r>
        <m:r>
          <m:rPr>
            <m:sty m:val="p"/>
          </m:rPr>
          <w:rPr>
            <w:rFonts w:ascii="Cambria Math" w:hAnsi="Cambria Math"/>
            <w:color w:val="000000" w:themeColor="text1"/>
          </w:rPr>
          <m:t xml:space="preserve"> </m:t>
        </m:r>
        <m:r>
          <w:rPr>
            <w:rFonts w:ascii="Cambria Math" w:hAnsi="Cambria Math"/>
            <w:color w:val="000000" w:themeColor="text1"/>
          </w:rPr>
          <m:t>L</m:t>
        </m:r>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n</m:t>
                </m:r>
              </m:sup>
            </m:sSup>
            <m:r>
              <w:rPr>
                <w:rFonts w:ascii="Cambria Math" w:hAnsi="Cambria Math"/>
                <w:color w:val="000000" w:themeColor="text1"/>
                <w:sz w:val="28"/>
                <w:szCs w:val="28"/>
              </w:rPr>
              <m:t>,λ</m:t>
            </m:r>
          </m:e>
        </m:d>
      </m:oMath>
      <w:r w:rsidRPr="006E1B24">
        <w:rPr>
          <w:color w:val="000000" w:themeColor="text1"/>
          <w:sz w:val="28"/>
          <w:szCs w:val="28"/>
        </w:rPr>
        <w:t>.</w:t>
      </w:r>
      <w:r w:rsidRPr="006E1B24">
        <w:rPr>
          <w:color w:val="000000" w:themeColor="text1"/>
          <w:sz w:val="28"/>
          <w:szCs w:val="28"/>
        </w:rPr>
        <w:tab/>
        <w:t>(5.3.</w:t>
      </w:r>
      <w:r w:rsidRPr="006E1B24">
        <w:rPr>
          <w:color w:val="000000" w:themeColor="text1"/>
          <w:sz w:val="28"/>
          <w:szCs w:val="28"/>
          <w:lang w:val="en-US"/>
        </w:rPr>
        <w:t>5</w:t>
      </w:r>
      <w:r w:rsidRPr="006E1B24">
        <w:rPr>
          <w:color w:val="000000" w:themeColor="text1"/>
          <w:sz w:val="28"/>
          <w:szCs w:val="28"/>
        </w:rPr>
        <w:t>.2)</w:t>
      </w:r>
    </w:p>
    <w:p w14:paraId="60A6D811" w14:textId="77777777" w:rsidR="00FA70D4" w:rsidRPr="006E1B24" w:rsidRDefault="00FA70D4" w:rsidP="00FB2DD2">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24" w:name="_Toc42780810"/>
      <w:r w:rsidRPr="006E1B24">
        <w:rPr>
          <w:b/>
          <w:color w:val="000000" w:themeColor="text1"/>
          <w:sz w:val="28"/>
          <w:szCs w:val="28"/>
        </w:rPr>
        <w:t>ОПТИМИЗАЦИЯ ПАРАМЕТРОВ НЕЙРОННОЙ СЕТИ</w:t>
      </w:r>
      <w:bookmarkEnd w:id="24"/>
    </w:p>
    <w:p w14:paraId="7BBBE61B" w14:textId="2CE1D7B1" w:rsidR="00FA70D4" w:rsidRPr="006E1B24" w:rsidRDefault="00FA70D4" w:rsidP="00FA70D4">
      <w:pPr>
        <w:spacing w:line="360" w:lineRule="auto"/>
        <w:ind w:firstLine="709"/>
        <w:jc w:val="both"/>
        <w:rPr>
          <w:bCs/>
          <w:iCs/>
          <w:color w:val="000000" w:themeColor="text1"/>
          <w:sz w:val="28"/>
          <w:szCs w:val="28"/>
        </w:rPr>
      </w:pPr>
      <w:r w:rsidRPr="006E1B24">
        <w:rPr>
          <w:bCs/>
          <w:iCs/>
          <w:color w:val="000000" w:themeColor="text1"/>
          <w:sz w:val="28"/>
          <w:szCs w:val="28"/>
        </w:rPr>
        <w:t xml:space="preserve">Задача нахождения оптимальных параметров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θ</m:t>
            </m:r>
          </m:e>
          <m:sup>
            <m:r>
              <w:rPr>
                <w:rFonts w:ascii="Cambria Math" w:hAnsi="Cambria Math"/>
                <w:color w:val="000000" w:themeColor="text1"/>
                <w:sz w:val="28"/>
                <w:szCs w:val="28"/>
              </w:rPr>
              <m:t>*</m:t>
            </m:r>
          </m:sup>
        </m:sSup>
      </m:oMath>
      <w:r w:rsidRPr="006E1B24">
        <w:rPr>
          <w:bCs/>
          <w:iCs/>
          <w:color w:val="000000" w:themeColor="text1"/>
          <w:sz w:val="28"/>
          <w:szCs w:val="28"/>
        </w:rPr>
        <w:t>, то есть таких, при которых ошибка нейронной сети минимальна имеет вид:</w:t>
      </w:r>
    </w:p>
    <w:p w14:paraId="72778328" w14:textId="57FF8A9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θ</m:t>
            </m:r>
          </m:e>
          <m:sup>
            <m:r>
              <w:rPr>
                <w:rFonts w:ascii="Cambria Math" w:hAnsi="Cambria Math"/>
                <w:color w:val="000000" w:themeColor="text1"/>
                <w:sz w:val="28"/>
                <w:szCs w:val="28"/>
              </w:rPr>
              <m:t>*</m:t>
            </m:r>
          </m:sup>
        </m:sSup>
        <m:r>
          <w:rPr>
            <w:rFonts w:ascii="Cambria Math" w:hAnsi="Cambria Math"/>
            <w:color w:val="000000" w:themeColor="text1"/>
            <w:sz w:val="28"/>
            <w:szCs w:val="28"/>
          </w:rPr>
          <m:t>=</m:t>
        </m:r>
        <m:func>
          <m:funcPr>
            <m:ctrlPr>
              <w:rPr>
                <w:rFonts w:ascii="Cambria Math" w:hAnsi="Cambria Math"/>
                <w:bCs/>
                <w:i/>
                <w:iCs/>
                <w:color w:val="000000" w:themeColor="text1"/>
                <w:sz w:val="28"/>
                <w:szCs w:val="28"/>
              </w:rPr>
            </m:ctrlPr>
          </m:funcPr>
          <m:fName>
            <m:r>
              <m:rPr>
                <m:sty m:val="p"/>
              </m:rPr>
              <w:rPr>
                <w:rFonts w:ascii="Cambria Math" w:hAnsi="Cambria Math"/>
                <w:color w:val="000000" w:themeColor="text1"/>
                <w:sz w:val="28"/>
                <w:szCs w:val="28"/>
              </w:rPr>
              <m:t>arg</m:t>
            </m:r>
          </m:fName>
          <m:e>
            <m:r>
              <w:rPr>
                <w:rFonts w:ascii="Cambria Math" w:hAnsi="Cambria Math"/>
                <w:color w:val="000000" w:themeColor="text1"/>
                <w:sz w:val="28"/>
                <w:szCs w:val="28"/>
              </w:rPr>
              <m:t>m</m:t>
            </m:r>
            <m:r>
              <w:rPr>
                <w:rFonts w:ascii="Cambria Math" w:hAnsi="Cambria Math"/>
                <w:color w:val="000000" w:themeColor="text1"/>
                <w:sz w:val="28"/>
                <w:szCs w:val="28"/>
                <w:lang w:val="en-US"/>
              </w:rPr>
              <m:t>i</m:t>
            </m:r>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θ</m:t>
                </m:r>
              </m:sub>
            </m:sSub>
          </m:e>
        </m:func>
        <m:r>
          <w:rPr>
            <w:rFonts w:ascii="Cambria Math" w:hAnsi="Cambria Math"/>
            <w:color w:val="000000" w:themeColor="text1"/>
            <w:sz w:val="28"/>
            <w:szCs w:val="28"/>
            <w:lang w:val="en-US"/>
          </w:rPr>
          <m:t>Q</m:t>
        </m:r>
        <m:r>
          <w:rPr>
            <w:rFonts w:ascii="Cambria Math" w:hAnsi="Cambria Math"/>
            <w:color w:val="000000" w:themeColor="text1"/>
            <w:sz w:val="28"/>
            <w:szCs w:val="28"/>
          </w:rPr>
          <m:t>(θ)</m:t>
        </m:r>
      </m:oMath>
      <w:r w:rsidRPr="006E1B24">
        <w:rPr>
          <w:color w:val="000000" w:themeColor="text1"/>
          <w:sz w:val="28"/>
          <w:szCs w:val="28"/>
        </w:rPr>
        <w:t>,</w:t>
      </w:r>
      <w:r w:rsidRPr="006E1B24">
        <w:rPr>
          <w:color w:val="000000" w:themeColor="text1"/>
          <w:sz w:val="28"/>
          <w:szCs w:val="28"/>
        </w:rPr>
        <w:tab/>
        <w:t>(5.3.6.1)</w:t>
      </w:r>
    </w:p>
    <w:p w14:paraId="6DEF7E5A" w14:textId="3C503673" w:rsidR="00FA70D4" w:rsidRPr="006E1B24" w:rsidRDefault="00FA70D4" w:rsidP="00FA70D4">
      <w:pPr>
        <w:widowControl w:val="0"/>
        <w:tabs>
          <w:tab w:val="center" w:pos="5103"/>
          <w:tab w:val="right" w:pos="10206"/>
        </w:tabs>
        <w:spacing w:line="360" w:lineRule="auto"/>
        <w:jc w:val="both"/>
        <w:rPr>
          <w:bCs/>
          <w:iCs/>
          <w:color w:val="000000" w:themeColor="text1"/>
          <w:sz w:val="28"/>
          <w:szCs w:val="28"/>
        </w:rPr>
      </w:pPr>
      <w:r w:rsidRPr="006E1B24">
        <w:rPr>
          <w:color w:val="000000" w:themeColor="text1"/>
          <w:sz w:val="28"/>
          <w:szCs w:val="28"/>
        </w:rPr>
        <w:t xml:space="preserve">где </w:t>
      </w:r>
      <m:oMath>
        <m:r>
          <w:rPr>
            <w:rFonts w:ascii="Cambria Math" w:hAnsi="Cambria Math"/>
            <w:color w:val="000000" w:themeColor="text1"/>
            <w:sz w:val="28"/>
            <w:szCs w:val="28"/>
            <w:lang w:val="en-US"/>
          </w:rPr>
          <m:t>Q</m:t>
        </m:r>
      </m:oMath>
      <w:r w:rsidRPr="006E1B24">
        <w:rPr>
          <w:bCs/>
          <w:iCs/>
          <w:color w:val="000000" w:themeColor="text1"/>
          <w:sz w:val="28"/>
          <w:szCs w:val="28"/>
        </w:rPr>
        <w:t xml:space="preserve"> – функция ошибки.</w:t>
      </w:r>
    </w:p>
    <w:p w14:paraId="17CF4765" w14:textId="69F2CB11" w:rsidR="00FA70D4" w:rsidRPr="006E1B24" w:rsidRDefault="00FA70D4" w:rsidP="00FA70D4">
      <w:pPr>
        <w:widowControl w:val="0"/>
        <w:tabs>
          <w:tab w:val="center" w:pos="5103"/>
          <w:tab w:val="right" w:pos="10206"/>
        </w:tabs>
        <w:spacing w:line="360" w:lineRule="auto"/>
        <w:ind w:firstLine="709"/>
        <w:jc w:val="both"/>
        <w:rPr>
          <w:bCs/>
          <w:iCs/>
          <w:color w:val="000000" w:themeColor="text1"/>
          <w:sz w:val="28"/>
          <w:szCs w:val="28"/>
        </w:rPr>
      </w:pPr>
      <w:r w:rsidRPr="006E1B24">
        <w:rPr>
          <w:bCs/>
          <w:iCs/>
          <w:color w:val="000000" w:themeColor="text1"/>
          <w:sz w:val="28"/>
          <w:szCs w:val="28"/>
        </w:rPr>
        <w:t xml:space="preserve">В задачах логистической регрессии в качестве функции ошибки используется кросс-энтропия, функция наибольшего правдоподобия. Пусть                               </w:t>
      </w:r>
      <m:oMath>
        <m:sSub>
          <m:sSubPr>
            <m:ctrlPr>
              <w:rPr>
                <w:rFonts w:ascii="Cambria Math" w:hAnsi="Cambria Math"/>
                <w:bCs/>
                <w:i/>
                <w:iCs/>
                <w:color w:val="000000" w:themeColor="text1"/>
                <w:sz w:val="28"/>
                <w:szCs w:val="28"/>
              </w:rPr>
            </m:ctrlPr>
          </m:sSubPr>
          <m:e>
            <m:acc>
              <m:accPr>
                <m:ctrlPr>
                  <w:rPr>
                    <w:rFonts w:ascii="Cambria Math" w:hAnsi="Cambria Math"/>
                    <w:bCs/>
                    <w:i/>
                    <w:iCs/>
                    <w:color w:val="000000" w:themeColor="text1"/>
                    <w:sz w:val="28"/>
                    <w:szCs w:val="28"/>
                  </w:rPr>
                </m:ctrlPr>
              </m:accPr>
              <m:e>
                <m:r>
                  <w:rPr>
                    <w:rFonts w:ascii="Cambria Math" w:hAnsi="Cambria Math"/>
                    <w:color w:val="000000" w:themeColor="text1"/>
                    <w:sz w:val="28"/>
                    <w:szCs w:val="28"/>
                  </w:rPr>
                  <m:t>y</m:t>
                </m:r>
              </m:e>
            </m:acc>
          </m:e>
          <m:sub>
            <m:r>
              <w:rPr>
                <w:rFonts w:ascii="Cambria Math" w:hAnsi="Cambria Math"/>
                <w:color w:val="000000" w:themeColor="text1"/>
                <w:sz w:val="28"/>
                <w:szCs w:val="28"/>
              </w:rPr>
              <m:t>i</m:t>
            </m:r>
          </m:sub>
        </m:sSub>
        <m:r>
          <w:rPr>
            <w:rFonts w:ascii="Cambria Math" w:hAnsi="Cambria Math"/>
            <w:color w:val="000000" w:themeColor="text1"/>
            <w:sz w:val="28"/>
            <w:szCs w:val="28"/>
          </w:rPr>
          <m:t>=P</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y=</m:t>
            </m:r>
            <m:d>
              <m:dPr>
                <m:begChr m:val=""/>
                <m:endChr m:val="|"/>
                <m:ctrlPr>
                  <w:rPr>
                    <w:rFonts w:ascii="Cambria Math" w:hAnsi="Cambria Math"/>
                    <w:bCs/>
                    <w:i/>
                    <w:iCs/>
                    <w:color w:val="000000" w:themeColor="text1"/>
                    <w:sz w:val="28"/>
                    <w:szCs w:val="28"/>
                  </w:rPr>
                </m:ctrlPr>
              </m:dPr>
              <m:e>
                <m:r>
                  <w:rPr>
                    <w:rFonts w:ascii="Cambria Math" w:hAnsi="Cambria Math"/>
                    <w:color w:val="000000" w:themeColor="text1"/>
                    <w:sz w:val="28"/>
                    <w:szCs w:val="28"/>
                  </w:rPr>
                  <m:t>ⅈ</m:t>
                </m:r>
              </m:e>
            </m:d>
            <m:r>
              <w:rPr>
                <w:rFonts w:ascii="Cambria Math" w:hAnsi="Cambria Math"/>
                <w:color w:val="000000" w:themeColor="text1"/>
                <w:sz w:val="28"/>
                <w:szCs w:val="28"/>
              </w:rPr>
              <m:t>x</m:t>
            </m:r>
          </m:e>
        </m:d>
      </m:oMath>
      <w:r w:rsidRPr="006E1B24">
        <w:rPr>
          <w:bCs/>
          <w:iCs/>
          <w:color w:val="000000" w:themeColor="text1"/>
          <w:sz w:val="28"/>
          <w:szCs w:val="28"/>
        </w:rPr>
        <w:t>, тогда функция кросс-энтропии выглядит так:</w:t>
      </w:r>
    </w:p>
    <w:p w14:paraId="05F2BB8C" w14:textId="7A5F5736"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Q</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θ</m:t>
            </m:r>
          </m:e>
        </m:d>
        <m:r>
          <w:rPr>
            <w:rFonts w:ascii="Cambria Math" w:hAnsi="Cambria Math"/>
            <w:color w:val="000000" w:themeColor="text1"/>
            <w:sz w:val="28"/>
            <w:szCs w:val="28"/>
          </w:rPr>
          <m:t>=-</m:t>
        </m:r>
        <m:nary>
          <m:naryPr>
            <m:chr m:val="∑"/>
            <m:limLoc m:val="undOvr"/>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i</m:t>
            </m:r>
          </m:sub>
          <m:sup/>
          <m:e>
            <m:d>
              <m:dPr>
                <m:ctrlPr>
                  <w:rPr>
                    <w:rFonts w:ascii="Cambria Math" w:hAnsi="Cambria Math"/>
                    <w:bCs/>
                    <w:i/>
                    <w:iCs/>
                    <w:color w:val="000000" w:themeColor="text1"/>
                    <w:sz w:val="28"/>
                    <w:szCs w:val="28"/>
                  </w:rPr>
                </m:ctrlPr>
              </m:dPr>
              <m:e>
                <m:sSub>
                  <m:sSubPr>
                    <m:ctrlPr>
                      <w:rPr>
                        <w:rFonts w:ascii="Cambria Math" w:hAnsi="Cambria Math"/>
                        <w:bCs/>
                        <w:i/>
                        <w:iCs/>
                        <w:color w:val="000000" w:themeColor="text1"/>
                        <w:sz w:val="28"/>
                        <w:szCs w:val="28"/>
                      </w:rPr>
                    </m:ctrlPr>
                  </m:sSubPr>
                  <m:e>
                    <m:acc>
                      <m:accPr>
                        <m:ctrlPr>
                          <w:rPr>
                            <w:rFonts w:ascii="Cambria Math" w:hAnsi="Cambria Math"/>
                            <w:bCs/>
                            <w:i/>
                            <w:iCs/>
                            <w:color w:val="000000" w:themeColor="text1"/>
                            <w:sz w:val="28"/>
                            <w:szCs w:val="28"/>
                          </w:rPr>
                        </m:ctrlPr>
                      </m:accPr>
                      <m:e>
                        <m:r>
                          <w:rPr>
                            <w:rFonts w:ascii="Cambria Math" w:hAnsi="Cambria Math"/>
                            <w:color w:val="000000" w:themeColor="text1"/>
                            <w:sz w:val="28"/>
                            <w:szCs w:val="28"/>
                          </w:rPr>
                          <m:t>y</m:t>
                        </m:r>
                      </m:e>
                    </m:acc>
                  </m:e>
                  <m:sub>
                    <m:r>
                      <w:rPr>
                        <w:rFonts w:ascii="Cambria Math" w:hAnsi="Cambria Math"/>
                        <w:color w:val="000000" w:themeColor="text1"/>
                        <w:sz w:val="28"/>
                        <w:szCs w:val="28"/>
                      </w:rPr>
                      <m:t>i</m:t>
                    </m:r>
                  </m:sub>
                </m:sSub>
                <m:func>
                  <m:funcPr>
                    <m:ctrlPr>
                      <w:rPr>
                        <w:rFonts w:ascii="Cambria Math" w:hAnsi="Cambria Math"/>
                        <w:bCs/>
                        <w:i/>
                        <w:iCs/>
                        <w:color w:val="000000" w:themeColor="text1"/>
                        <w:sz w:val="28"/>
                        <w:szCs w:val="28"/>
                      </w:rPr>
                    </m:ctrlPr>
                  </m:funcPr>
                  <m:fName>
                    <m:r>
                      <m:rPr>
                        <m:sty m:val="p"/>
                      </m:rPr>
                      <w:rPr>
                        <w:rFonts w:ascii="Cambria Math" w:hAnsi="Cambria Math"/>
                        <w:color w:val="000000" w:themeColor="text1"/>
                        <w:sz w:val="28"/>
                        <w:szCs w:val="28"/>
                      </w:rPr>
                      <m:t>ln</m:t>
                    </m:r>
                  </m:fName>
                  <m:e>
                    <m:d>
                      <m:dPr>
                        <m:ctrlPr>
                          <w:rPr>
                            <w:rFonts w:ascii="Cambria Math" w:hAnsi="Cambria Math"/>
                            <w:bCs/>
                            <w:i/>
                            <w:iCs/>
                            <w:color w:val="000000" w:themeColor="text1"/>
                            <w:sz w:val="28"/>
                            <w:szCs w:val="28"/>
                          </w:rPr>
                        </m:ctrlPr>
                      </m:dPr>
                      <m:e>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i</m:t>
                            </m:r>
                          </m:sub>
                        </m:sSub>
                      </m:e>
                    </m:d>
                  </m:e>
                </m:func>
                <m:r>
                  <w:rPr>
                    <w:rFonts w:ascii="Cambria Math" w:hAnsi="Cambria Math"/>
                    <w:color w:val="000000" w:themeColor="text1"/>
                    <w:sz w:val="28"/>
                    <w:szCs w:val="28"/>
                  </w:rPr>
                  <m:t>+</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bCs/>
                            <w:i/>
                            <w:iCs/>
                            <w:color w:val="000000" w:themeColor="text1"/>
                            <w:sz w:val="28"/>
                            <w:szCs w:val="28"/>
                          </w:rPr>
                        </m:ctrlPr>
                      </m:sSubPr>
                      <m:e>
                        <m:acc>
                          <m:accPr>
                            <m:ctrlPr>
                              <w:rPr>
                                <w:rFonts w:ascii="Cambria Math" w:hAnsi="Cambria Math"/>
                                <w:bCs/>
                                <w:i/>
                                <w:iCs/>
                                <w:color w:val="000000" w:themeColor="text1"/>
                                <w:sz w:val="28"/>
                                <w:szCs w:val="28"/>
                              </w:rPr>
                            </m:ctrlPr>
                          </m:accPr>
                          <m:e>
                            <m:r>
                              <w:rPr>
                                <w:rFonts w:ascii="Cambria Math" w:hAnsi="Cambria Math"/>
                                <w:color w:val="000000" w:themeColor="text1"/>
                                <w:sz w:val="28"/>
                                <w:szCs w:val="28"/>
                              </w:rPr>
                              <m:t>y</m:t>
                            </m:r>
                          </m:e>
                        </m:acc>
                      </m:e>
                      <m:sub>
                        <m:r>
                          <w:rPr>
                            <w:rFonts w:ascii="Cambria Math" w:hAnsi="Cambria Math"/>
                            <w:color w:val="000000" w:themeColor="text1"/>
                            <w:sz w:val="28"/>
                            <w:szCs w:val="28"/>
                          </w:rPr>
                          <m:t>i</m:t>
                        </m:r>
                      </m:sub>
                    </m:sSub>
                  </m:e>
                </m:d>
                <m:func>
                  <m:funcPr>
                    <m:ctrlPr>
                      <w:rPr>
                        <w:rFonts w:ascii="Cambria Math" w:hAnsi="Cambria Math"/>
                        <w:bCs/>
                        <w:i/>
                        <w:iCs/>
                        <w:color w:val="000000" w:themeColor="text1"/>
                        <w:sz w:val="28"/>
                        <w:szCs w:val="28"/>
                      </w:rPr>
                    </m:ctrlPr>
                  </m:funcPr>
                  <m:fName>
                    <m:r>
                      <m:rPr>
                        <m:sty m:val="p"/>
                      </m:rPr>
                      <w:rPr>
                        <w:rFonts w:ascii="Cambria Math" w:hAnsi="Cambria Math"/>
                        <w:color w:val="000000" w:themeColor="text1"/>
                        <w:sz w:val="28"/>
                        <w:szCs w:val="28"/>
                      </w:rPr>
                      <m:t>ln</m:t>
                    </m:r>
                  </m:fName>
                  <m:e>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i</m:t>
                            </m:r>
                          </m:sub>
                        </m:sSub>
                      </m:e>
                    </m:d>
                  </m:e>
                </m:func>
              </m:e>
            </m:d>
          </m:e>
        </m:nary>
      </m:oMath>
      <w:r w:rsidRPr="006E1B24">
        <w:rPr>
          <w:color w:val="000000" w:themeColor="text1"/>
          <w:sz w:val="28"/>
          <w:szCs w:val="28"/>
        </w:rPr>
        <w:tab/>
        <w:t>(5.3.6.2)</w:t>
      </w:r>
    </w:p>
    <w:p w14:paraId="4C1192C5" w14:textId="4E03EAE2" w:rsidR="00FA70D4" w:rsidRPr="006E1B24" w:rsidRDefault="00FA70D4" w:rsidP="00FA70D4">
      <w:pPr>
        <w:widowControl w:val="0"/>
        <w:tabs>
          <w:tab w:val="center" w:pos="5103"/>
          <w:tab w:val="right" w:pos="10206"/>
        </w:tabs>
        <w:spacing w:line="360" w:lineRule="auto"/>
        <w:ind w:firstLine="709"/>
        <w:jc w:val="both"/>
        <w:rPr>
          <w:rFonts w:eastAsia="Calibri"/>
          <w:bCs/>
          <w:color w:val="000000" w:themeColor="text1"/>
          <w:sz w:val="28"/>
          <w:szCs w:val="28"/>
        </w:rPr>
      </w:pPr>
      <w:r w:rsidRPr="006E1B24">
        <w:rPr>
          <w:color w:val="000000" w:themeColor="text1"/>
          <w:sz w:val="28"/>
          <w:szCs w:val="28"/>
        </w:rPr>
        <w:t xml:space="preserve">В соответствии с вышеизложенным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1</m:t>
            </m:r>
          </m:sub>
        </m:sSub>
        <m:r>
          <w:rPr>
            <w:rFonts w:ascii="Cambria Math" w:eastAsia="Calibri" w:hAnsi="Cambria Math"/>
            <w:color w:val="000000" w:themeColor="text1"/>
            <w:sz w:val="28"/>
            <w:szCs w:val="28"/>
          </w:rPr>
          <m:t>=</m:t>
        </m:r>
        <m:func>
          <m:funcPr>
            <m:ctrlPr>
              <w:rPr>
                <w:rFonts w:ascii="Cambria Math" w:eastAsia="Calibri" w:hAnsi="Cambria Math"/>
                <w:i/>
                <w:color w:val="000000" w:themeColor="text1"/>
                <w:sz w:val="28"/>
                <w:szCs w:val="28"/>
              </w:rPr>
            </m:ctrlPr>
          </m:funcPr>
          <m:fName>
            <m:r>
              <w:rPr>
                <w:rFonts w:ascii="Cambria Math" w:eastAsia="Calibri" w:hAnsi="Cambria Math"/>
                <w:color w:val="000000" w:themeColor="text1"/>
                <w:sz w:val="28"/>
                <w:szCs w:val="28"/>
              </w:rPr>
              <m:t>tanh</m:t>
            </m:r>
          </m:fName>
          <m:e>
            <m:d>
              <m:dPr>
                <m:ctrlPr>
                  <w:rPr>
                    <w:rFonts w:ascii="Cambria Math" w:eastAsia="Calibri" w:hAnsi="Cambria Math"/>
                    <w:i/>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a</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e>
        </m:func>
      </m:oMath>
      <w:r w:rsidRPr="006E1B24">
        <w:rPr>
          <w:color w:val="000000" w:themeColor="text1"/>
          <w:sz w:val="28"/>
          <w:szCs w:val="28"/>
        </w:rPr>
        <w:t xml:space="preserve">,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2</m:t>
            </m:r>
          </m:sub>
        </m:sSub>
        <m:r>
          <w:rPr>
            <w:rFonts w:ascii="Cambria Math" w:eastAsia="Calibri" w:hAnsi="Cambria Math" w:cs="Cambria Math"/>
            <w:color w:val="000000" w:themeColor="text1"/>
            <w:sz w:val="28"/>
            <w:szCs w:val="28"/>
          </w:rPr>
          <m:t xml:space="preserve">= </m:t>
        </m:r>
      </m:oMath>
      <w:r w:rsidRPr="006E1B24">
        <w:rPr>
          <w:rFonts w:eastAsia="Calibri"/>
          <w:i/>
          <w:iCs/>
          <w:color w:val="000000" w:themeColor="text1"/>
          <w:sz w:val="28"/>
          <w:szCs w:val="28"/>
          <w:lang w:val="en-US"/>
        </w:rPr>
        <w:t>softmax</w:t>
      </w:r>
      <m:oMath>
        <m:d>
          <m:dPr>
            <m:ctrlPr>
              <w:rPr>
                <w:rFonts w:ascii="Cambria Math" w:eastAsia="Calibri" w:hAnsi="Cambria Math"/>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ctrlPr>
              <w:rPr>
                <w:rFonts w:ascii="Cambria Math" w:hAnsi="Cambria Math"/>
                <w:bCs/>
                <w:i/>
                <w:iCs/>
                <w:color w:val="000000" w:themeColor="text1"/>
                <w:sz w:val="28"/>
                <w:szCs w:val="28"/>
              </w:rPr>
            </m:ctrlPr>
          </m:e>
        </m:d>
      </m:oMath>
      <w:r w:rsidRPr="006E1B24">
        <w:rPr>
          <w:rFonts w:eastAsia="Calibri"/>
          <w:bCs/>
          <w:color w:val="000000" w:themeColor="text1"/>
          <w:sz w:val="28"/>
          <w:szCs w:val="28"/>
        </w:rPr>
        <w:t xml:space="preserve">, функция потерь </w:t>
      </w:r>
      <w:r w:rsidRPr="006E1B24">
        <w:rPr>
          <w:rFonts w:eastAsia="Calibri"/>
          <w:bCs/>
          <w:i/>
          <w:iCs/>
          <w:color w:val="000000" w:themeColor="text1"/>
          <w:sz w:val="28"/>
          <w:szCs w:val="28"/>
          <w:lang w:val="en-US"/>
        </w:rPr>
        <w:t>L</w:t>
      </w:r>
      <w:r w:rsidRPr="006E1B24">
        <w:rPr>
          <w:rFonts w:eastAsia="Calibri"/>
          <w:bCs/>
          <w:color w:val="000000" w:themeColor="text1"/>
          <w:sz w:val="28"/>
          <w:szCs w:val="28"/>
        </w:rPr>
        <w:t>, необходимая для обучения – кросс-энтропия. Полученная РНС в виде графа имеет вид:</w:t>
      </w:r>
    </w:p>
    <w:p w14:paraId="59387026" w14:textId="27C773AE" w:rsidR="00FA70D4" w:rsidRPr="00E738F0" w:rsidRDefault="00E6706A" w:rsidP="00FA70D4">
      <w:pPr>
        <w:widowControl w:val="0"/>
        <w:tabs>
          <w:tab w:val="center" w:pos="5103"/>
          <w:tab w:val="right" w:pos="10206"/>
        </w:tabs>
        <w:spacing w:line="360" w:lineRule="auto"/>
        <w:jc w:val="center"/>
        <w:rPr>
          <w:color w:val="000000" w:themeColor="text1"/>
          <w:sz w:val="26"/>
          <w:szCs w:val="26"/>
        </w:rPr>
      </w:pPr>
      <w:r w:rsidRPr="00E738F0">
        <w:rPr>
          <w:noProof/>
          <w:color w:val="000000" w:themeColor="text1"/>
          <w:sz w:val="26"/>
          <w:szCs w:val="26"/>
        </w:rPr>
        <w:lastRenderedPageBreak/>
        <w:drawing>
          <wp:inline distT="0" distB="0" distL="0" distR="0" wp14:anchorId="7B05C023" wp14:editId="67D80A82">
            <wp:extent cx="2792592" cy="3000375"/>
            <wp:effectExtent l="0" t="0" r="8255" b="0"/>
            <wp:docPr id="53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8836" r="3846" b="1903"/>
                    <a:stretch/>
                  </pic:blipFill>
                  <pic:spPr bwMode="auto">
                    <a:xfrm>
                      <a:off x="0" y="0"/>
                      <a:ext cx="2846146" cy="3057913"/>
                    </a:xfrm>
                    <a:prstGeom prst="rect">
                      <a:avLst/>
                    </a:prstGeom>
                    <a:noFill/>
                    <a:ln>
                      <a:noFill/>
                    </a:ln>
                    <a:extLst>
                      <a:ext uri="{53640926-AAD7-44D8-BBD7-CCE9431645EC}">
                        <a14:shadowObscured xmlns:a14="http://schemas.microsoft.com/office/drawing/2010/main"/>
                      </a:ext>
                    </a:extLst>
                  </pic:spPr>
                </pic:pic>
              </a:graphicData>
            </a:graphic>
          </wp:inline>
        </w:drawing>
      </w:r>
    </w:p>
    <w:p w14:paraId="102CBCE2" w14:textId="414E4EC3" w:rsidR="00FA70D4" w:rsidRPr="00E738F0" w:rsidRDefault="00FA70D4" w:rsidP="00FA70D4">
      <w:pPr>
        <w:widowControl w:val="0"/>
        <w:autoSpaceDE w:val="0"/>
        <w:autoSpaceDN w:val="0"/>
        <w:adjustRightInd w:val="0"/>
        <w:spacing w:line="360" w:lineRule="auto"/>
        <w:jc w:val="center"/>
        <w:rPr>
          <w:rFonts w:eastAsia="Calibri"/>
          <w:color w:val="000000" w:themeColor="text1"/>
          <w:sz w:val="26"/>
          <w:szCs w:val="26"/>
        </w:rPr>
      </w:pPr>
      <w:r w:rsidRPr="00E738F0">
        <w:rPr>
          <w:color w:val="000000" w:themeColor="text1"/>
          <w:sz w:val="26"/>
          <w:szCs w:val="26"/>
        </w:rPr>
        <w:t xml:space="preserve">Рис. 5.3.6.1 </w:t>
      </w:r>
      <w:r w:rsidRPr="00E738F0">
        <w:rPr>
          <w:rFonts w:eastAsia="Calibri"/>
          <w:color w:val="000000" w:themeColor="text1"/>
          <w:sz w:val="26"/>
          <w:szCs w:val="26"/>
        </w:rPr>
        <w:t xml:space="preserve">Граф вычислений потерь при обучении рекуррентной сети. Функция потерь </w:t>
      </w:r>
      <w:r w:rsidRPr="00E738F0">
        <w:rPr>
          <w:rFonts w:eastAsia="Calibri"/>
          <w:i/>
          <w:iCs/>
          <w:color w:val="000000" w:themeColor="text1"/>
          <w:sz w:val="26"/>
          <w:szCs w:val="26"/>
          <w:lang w:val="en-US"/>
        </w:rPr>
        <w:t>L</w:t>
      </w:r>
      <w:r w:rsidRPr="00E738F0">
        <w:rPr>
          <w:rFonts w:eastAsia="Calibri"/>
          <w:color w:val="000000" w:themeColor="text1"/>
          <w:sz w:val="26"/>
          <w:szCs w:val="26"/>
        </w:rPr>
        <w:t xml:space="preserve"> измеряет насколько далеко каждый элемент отстоит от соответствующей метки </w:t>
      </w:r>
      <m:oMath>
        <m:sSub>
          <m:sSubPr>
            <m:ctrlPr>
              <w:rPr>
                <w:rFonts w:ascii="Cambria Math" w:eastAsia="Calibri" w:hAnsi="Cambria Math"/>
                <w:i/>
                <w:color w:val="000000" w:themeColor="text1"/>
                <w:sz w:val="26"/>
                <w:szCs w:val="26"/>
              </w:rPr>
            </m:ctrlPr>
          </m:sSubPr>
          <m:e>
            <m:r>
              <w:rPr>
                <w:rFonts w:ascii="Cambria Math" w:eastAsia="Calibri" w:hAnsi="Cambria Math"/>
                <w:color w:val="000000" w:themeColor="text1"/>
                <w:sz w:val="26"/>
                <w:szCs w:val="26"/>
              </w:rPr>
              <m:t>y</m:t>
            </m:r>
          </m:e>
          <m:sub>
            <m:r>
              <w:rPr>
                <w:rFonts w:ascii="Cambria Math" w:eastAsia="Calibri" w:hAnsi="Cambria Math"/>
                <w:color w:val="000000" w:themeColor="text1"/>
                <w:sz w:val="26"/>
                <w:szCs w:val="26"/>
              </w:rPr>
              <m:t>d</m:t>
            </m:r>
          </m:sub>
        </m:sSub>
      </m:oMath>
    </w:p>
    <w:p w14:paraId="1F56EBF7"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Для решения задачи оптимизации (5.3.6.1) необходимо воспользоваться алгоритмом обратного распространения ошибки.</w:t>
      </w:r>
    </w:p>
    <w:p w14:paraId="64A72F9B"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Для данной РНС алгоритм обратного распространения ошибки вычисляет:</w:t>
      </w:r>
    </w:p>
    <w:p w14:paraId="7CDA3515" w14:textId="77777777" w:rsidR="00FA70D4" w:rsidRPr="006E1B24" w:rsidRDefault="00FA70D4" w:rsidP="00FA70D4">
      <w:pPr>
        <w:pStyle w:val="af4"/>
        <w:widowControl w:val="0"/>
        <w:numPr>
          <w:ilvl w:val="0"/>
          <w:numId w:val="25"/>
        </w:numPr>
        <w:spacing w:line="360" w:lineRule="auto"/>
        <w:ind w:left="1134" w:hanging="425"/>
        <w:jc w:val="both"/>
        <w:rPr>
          <w:bCs/>
          <w:iCs/>
          <w:color w:val="000000" w:themeColor="text1"/>
          <w:sz w:val="28"/>
          <w:szCs w:val="28"/>
        </w:rPr>
      </w:pPr>
      <w:r w:rsidRPr="006E1B24">
        <w:rPr>
          <w:bCs/>
          <w:iCs/>
          <w:color w:val="000000" w:themeColor="text1"/>
          <w:sz w:val="28"/>
          <w:szCs w:val="28"/>
        </w:rPr>
        <w:t>выражение (5.3.</w:t>
      </w:r>
      <w:r w:rsidRPr="006E1B24">
        <w:rPr>
          <w:bCs/>
          <w:iCs/>
          <w:color w:val="000000" w:themeColor="text1"/>
          <w:sz w:val="28"/>
          <w:szCs w:val="28"/>
          <w:lang w:val="en-US"/>
        </w:rPr>
        <w:t>4</w:t>
      </w:r>
      <w:r w:rsidRPr="006E1B24">
        <w:rPr>
          <w:bCs/>
          <w:iCs/>
          <w:color w:val="000000" w:themeColor="text1"/>
          <w:sz w:val="28"/>
          <w:szCs w:val="28"/>
        </w:rPr>
        <w:t>.1) – прямое распространение;</w:t>
      </w:r>
    </w:p>
    <w:p w14:paraId="5A33566C" w14:textId="77777777" w:rsidR="00FA70D4" w:rsidRPr="006E1B24" w:rsidRDefault="00FA70D4" w:rsidP="00FA70D4">
      <w:pPr>
        <w:pStyle w:val="af4"/>
        <w:widowControl w:val="0"/>
        <w:numPr>
          <w:ilvl w:val="0"/>
          <w:numId w:val="25"/>
        </w:numPr>
        <w:spacing w:line="360" w:lineRule="auto"/>
        <w:ind w:left="1134" w:hanging="425"/>
        <w:jc w:val="both"/>
        <w:rPr>
          <w:bCs/>
          <w:iCs/>
          <w:color w:val="000000" w:themeColor="text1"/>
          <w:sz w:val="28"/>
          <w:szCs w:val="28"/>
        </w:rPr>
      </w:pPr>
      <w:r w:rsidRPr="006E1B24">
        <w:rPr>
          <w:bCs/>
          <w:iCs/>
          <w:color w:val="000000" w:themeColor="text1"/>
          <w:sz w:val="28"/>
          <w:szCs w:val="28"/>
        </w:rPr>
        <w:t xml:space="preserve">производная ошибки </w:t>
      </w:r>
      <w:r w:rsidRPr="006E1B24">
        <w:rPr>
          <w:bCs/>
          <w:i/>
          <w:color w:val="000000" w:themeColor="text1"/>
          <w:sz w:val="28"/>
          <w:szCs w:val="28"/>
          <w:lang w:val="en-US"/>
        </w:rPr>
        <w:t>L</w:t>
      </w:r>
      <w:r w:rsidRPr="006E1B24">
        <w:rPr>
          <w:bCs/>
          <w:i/>
          <w:color w:val="000000" w:themeColor="text1"/>
          <w:sz w:val="28"/>
          <w:szCs w:val="28"/>
        </w:rPr>
        <w:t xml:space="preserve"> </w:t>
      </w:r>
      <w:r w:rsidRPr="006E1B24">
        <w:rPr>
          <w:bCs/>
          <w:iCs/>
          <w:color w:val="000000" w:themeColor="text1"/>
          <w:sz w:val="28"/>
          <w:szCs w:val="28"/>
        </w:rPr>
        <w:t>по значению нейрона и его параметрам;</w:t>
      </w:r>
    </w:p>
    <w:p w14:paraId="7E87475F"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Другими словами: алгоритм обратного распространения заключается в вычислении произведения якобиана на градиент для каждой операции в графе:</w:t>
      </w:r>
    </w:p>
    <w:p w14:paraId="26C9F50F" w14:textId="1D7D45D6"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x</m:t>
            </m:r>
          </m:sub>
        </m:sSub>
        <m:r>
          <w:rPr>
            <w:rFonts w:ascii="Cambria Math" w:hAnsi="Cambria Math"/>
            <w:color w:val="000000" w:themeColor="text1"/>
            <w:sz w:val="28"/>
            <w:szCs w:val="28"/>
          </w:rPr>
          <m:t>z=</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f>
                  <m:fPr>
                    <m:ctrlPr>
                      <w:rPr>
                        <w:rFonts w:ascii="Cambria Math" w:hAnsi="Cambria Math"/>
                        <w:bCs/>
                        <w:i/>
                        <w:iCs/>
                        <w:color w:val="000000" w:themeColor="text1"/>
                        <w:sz w:val="28"/>
                        <w:szCs w:val="28"/>
                      </w:rPr>
                    </m:ctrlPr>
                  </m:fPr>
                  <m:num>
                    <m:r>
                      <w:rPr>
                        <w:rFonts w:ascii="Cambria Math" w:hAnsi="Cambria Math"/>
                        <w:color w:val="000000" w:themeColor="text1"/>
                        <w:sz w:val="28"/>
                        <w:szCs w:val="28"/>
                      </w:rPr>
                      <m:t>∂y</m:t>
                    </m:r>
                  </m:num>
                  <m:den>
                    <m:r>
                      <w:rPr>
                        <w:rFonts w:ascii="Cambria Math" w:hAnsi="Cambria Math"/>
                        <w:color w:val="000000" w:themeColor="text1"/>
                        <w:sz w:val="28"/>
                        <w:szCs w:val="28"/>
                      </w:rPr>
                      <m:t>∂x</m:t>
                    </m:r>
                  </m:den>
                </m:f>
              </m:e>
            </m:d>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y</m:t>
            </m:r>
          </m:sub>
        </m:sSub>
        <m:r>
          <w:rPr>
            <w:rFonts w:ascii="Cambria Math" w:hAnsi="Cambria Math"/>
            <w:color w:val="000000" w:themeColor="text1"/>
            <w:sz w:val="28"/>
            <w:szCs w:val="28"/>
            <w:lang w:val="en-US"/>
          </w:rPr>
          <m:t>z</m:t>
        </m:r>
      </m:oMath>
      <w:r w:rsidRPr="006E1B24">
        <w:rPr>
          <w:color w:val="000000" w:themeColor="text1"/>
          <w:sz w:val="28"/>
          <w:szCs w:val="28"/>
        </w:rPr>
        <w:t>.</w:t>
      </w:r>
      <w:r w:rsidRPr="006E1B24">
        <w:rPr>
          <w:color w:val="000000" w:themeColor="text1"/>
          <w:sz w:val="28"/>
          <w:szCs w:val="28"/>
        </w:rPr>
        <w:tab/>
        <w:t>(5.3.6.3)</w:t>
      </w:r>
    </w:p>
    <w:p w14:paraId="2CCB0981"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Поскольку в РНС одни и те же параметры используются на всех временных этапах сети, градиент на каждом выходе зависит не только от расчетов текущего шага, но и от предыдущих временных шагов (рис. 5.3.6.2).</w:t>
      </w:r>
    </w:p>
    <w:p w14:paraId="04387787" w14:textId="4AD1420D" w:rsidR="00FA70D4" w:rsidRPr="00E738F0" w:rsidRDefault="00E6706A" w:rsidP="00DA5447">
      <w:pPr>
        <w:widowControl w:val="0"/>
        <w:spacing w:line="360" w:lineRule="auto"/>
        <w:jc w:val="center"/>
        <w:rPr>
          <w:bCs/>
          <w:iCs/>
          <w:color w:val="000000" w:themeColor="text1"/>
          <w:sz w:val="26"/>
          <w:szCs w:val="26"/>
        </w:rPr>
      </w:pPr>
      <w:r w:rsidRPr="00E738F0">
        <w:rPr>
          <w:noProof/>
          <w:color w:val="000000" w:themeColor="text1"/>
          <w:sz w:val="26"/>
          <w:szCs w:val="26"/>
        </w:rPr>
        <w:lastRenderedPageBreak/>
        <w:drawing>
          <wp:inline distT="0" distB="0" distL="0" distR="0" wp14:anchorId="74C268A1" wp14:editId="43C943E7">
            <wp:extent cx="3219450" cy="1707245"/>
            <wp:effectExtent l="0" t="0" r="0" b="7620"/>
            <wp:docPr id="535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6348" t="4623" r="5865" b="4530"/>
                    <a:stretch/>
                  </pic:blipFill>
                  <pic:spPr bwMode="auto">
                    <a:xfrm>
                      <a:off x="0" y="0"/>
                      <a:ext cx="3249996" cy="1723443"/>
                    </a:xfrm>
                    <a:prstGeom prst="rect">
                      <a:avLst/>
                    </a:prstGeom>
                    <a:noFill/>
                    <a:ln>
                      <a:noFill/>
                    </a:ln>
                    <a:extLst>
                      <a:ext uri="{53640926-AAD7-44D8-BBD7-CCE9431645EC}">
                        <a14:shadowObscured xmlns:a14="http://schemas.microsoft.com/office/drawing/2010/main"/>
                      </a:ext>
                    </a:extLst>
                  </pic:spPr>
                </pic:pic>
              </a:graphicData>
            </a:graphic>
          </wp:inline>
        </w:drawing>
      </w:r>
    </w:p>
    <w:p w14:paraId="054E2B79" w14:textId="77777777" w:rsidR="00FA70D4" w:rsidRPr="00E738F0" w:rsidRDefault="00FA70D4" w:rsidP="00FA70D4">
      <w:pPr>
        <w:widowControl w:val="0"/>
        <w:autoSpaceDE w:val="0"/>
        <w:autoSpaceDN w:val="0"/>
        <w:adjustRightInd w:val="0"/>
        <w:spacing w:line="360" w:lineRule="auto"/>
        <w:jc w:val="center"/>
        <w:rPr>
          <w:rFonts w:eastAsia="Calibri"/>
          <w:color w:val="000000" w:themeColor="text1"/>
          <w:sz w:val="26"/>
          <w:szCs w:val="26"/>
        </w:rPr>
      </w:pPr>
      <w:r w:rsidRPr="00E738F0">
        <w:rPr>
          <w:color w:val="000000" w:themeColor="text1"/>
          <w:sz w:val="26"/>
          <w:szCs w:val="26"/>
        </w:rPr>
        <w:t xml:space="preserve">Рис. 5.3.6.2 </w:t>
      </w:r>
      <w:r w:rsidRPr="00E738F0">
        <w:rPr>
          <w:rFonts w:eastAsia="Calibri"/>
          <w:color w:val="000000" w:themeColor="text1"/>
          <w:sz w:val="26"/>
          <w:szCs w:val="26"/>
        </w:rPr>
        <w:t>Общий вид алгоритма обратного распространения ошибки для РНС</w:t>
      </w:r>
    </w:p>
    <w:p w14:paraId="7B3C1874" w14:textId="1EABBDF3" w:rsidR="00FA70D4" w:rsidRPr="006E1B24" w:rsidRDefault="00FA70D4" w:rsidP="00FA70D4">
      <w:pPr>
        <w:widowControl w:val="0"/>
        <w:spacing w:line="360" w:lineRule="auto"/>
        <w:ind w:firstLine="709"/>
        <w:jc w:val="both"/>
        <w:rPr>
          <w:rFonts w:eastAsia="Calibri"/>
          <w:color w:val="000000" w:themeColor="text1"/>
          <w:sz w:val="28"/>
          <w:szCs w:val="28"/>
        </w:rPr>
      </w:pPr>
      <w:r w:rsidRPr="006E1B24">
        <w:rPr>
          <w:bCs/>
          <w:iCs/>
          <w:color w:val="000000" w:themeColor="text1"/>
          <w:sz w:val="28"/>
          <w:szCs w:val="28"/>
        </w:rPr>
        <w:t xml:space="preserve">Исходя из рис. 5.3.6.2 в нейронной сети имеются параметры </w:t>
      </w:r>
      <w:r w:rsidRPr="006E1B24">
        <w:rPr>
          <w:rFonts w:ascii="Cambria Math" w:eastAsia="Calibri" w:hAnsi="Cambria Math" w:cs="Cambria Math"/>
          <w:iCs/>
          <w:color w:val="000000" w:themeColor="text1"/>
          <w:sz w:val="28"/>
          <w:szCs w:val="28"/>
          <w:lang w:val="en-US"/>
        </w:rPr>
        <w:t>U</w:t>
      </w:r>
      <w:r w:rsidRPr="006E1B24">
        <w:rPr>
          <w:bCs/>
          <w:iCs/>
          <w:color w:val="000000" w:themeColor="text1"/>
          <w:sz w:val="28"/>
          <w:szCs w:val="28"/>
        </w:rPr>
        <w:t xml:space="preserve">, </w:t>
      </w:r>
      <w:r w:rsidRPr="006E1B24">
        <w:rPr>
          <w:rFonts w:ascii="Cambria Math" w:eastAsia="Calibri" w:hAnsi="Cambria Math" w:cs="Cambria Math"/>
          <w:iCs/>
          <w:color w:val="000000" w:themeColor="text1"/>
          <w:sz w:val="28"/>
          <w:szCs w:val="28"/>
        </w:rPr>
        <w:t>𝑉</w:t>
      </w:r>
      <w:r w:rsidRPr="006E1B24">
        <w:rPr>
          <w:rFonts w:ascii="Cambria Math" w:eastAsia="Calibri" w:hAnsi="Cambria Math" w:cs="Cambria Math"/>
          <w:color w:val="000000" w:themeColor="text1"/>
          <w:sz w:val="28"/>
          <w:szCs w:val="28"/>
        </w:rPr>
        <w:t>, 𝑊, 𝑏, 𝑐,</w:t>
      </w:r>
      <w:r w:rsidRPr="006E1B24">
        <w:rPr>
          <w:rFonts w:eastAsia="Calibri"/>
          <w:color w:val="000000" w:themeColor="text1"/>
          <w:sz w:val="28"/>
          <w:szCs w:val="28"/>
        </w:rPr>
        <w:t xml:space="preserve"> а</w:t>
      </w:r>
      <w:r w:rsidRPr="006E1B24">
        <w:rPr>
          <w:rFonts w:ascii="Cambria Math" w:eastAsia="Calibri" w:hAnsi="Cambria Math" w:cs="Cambria Math"/>
          <w:color w:val="000000" w:themeColor="text1"/>
          <w:sz w:val="28"/>
          <w:szCs w:val="28"/>
        </w:rPr>
        <w:t xml:space="preserve"> </w:t>
      </w:r>
      <w:r w:rsidRPr="006E1B24">
        <w:rPr>
          <w:rFonts w:eastAsia="Calibri"/>
          <w:color w:val="000000" w:themeColor="text1"/>
          <w:sz w:val="28"/>
          <w:szCs w:val="28"/>
        </w:rPr>
        <w:t xml:space="preserve">также последовательность вершин, индексированных временем </w:t>
      </w:r>
      <m:oMath>
        <m:r>
          <w:rPr>
            <w:rFonts w:ascii="Cambria Math" w:eastAsia="Calibri" w:hAnsi="Cambria Math" w:cs="Cambria Math"/>
            <w:color w:val="000000" w:themeColor="text1"/>
            <w:sz w:val="28"/>
            <w:szCs w:val="28"/>
          </w:rPr>
          <m:t>t</m:t>
        </m:r>
      </m:oMath>
      <w:r w:rsidRPr="006E1B24">
        <w:rPr>
          <w:rFonts w:ascii="Cambria Math" w:eastAsia="Calibri" w:hAnsi="Cambria Math" w:cs="Cambria Math"/>
          <w:color w:val="000000" w:themeColor="text1"/>
          <w:sz w:val="28"/>
          <w:szCs w:val="28"/>
        </w:rPr>
        <w:t xml:space="preserve">: </w:t>
      </w:r>
      <m:oMath>
        <m:sSup>
          <m:sSupPr>
            <m:ctrlPr>
              <w:rPr>
                <w:rFonts w:ascii="Cambria Math" w:eastAsia="Calibri" w:hAnsi="Cambria Math" w:cs="Cambria Math"/>
                <w:i/>
                <w:color w:val="000000" w:themeColor="text1"/>
                <w:sz w:val="28"/>
                <w:szCs w:val="28"/>
              </w:rPr>
            </m:ctrlPr>
          </m:sSupPr>
          <m:e>
            <m:r>
              <w:rPr>
                <w:rFonts w:ascii="Cambria Math" w:eastAsia="Calibri" w:hAnsi="Cambria Math" w:cs="Cambria Math"/>
                <w:color w:val="000000" w:themeColor="text1"/>
                <w:sz w:val="28"/>
                <w:szCs w:val="28"/>
              </w:rPr>
              <m:t>x</m:t>
            </m:r>
          </m:e>
          <m:sup>
            <m:r>
              <w:rPr>
                <w:rFonts w:ascii="Cambria Math" w:eastAsia="Calibri" w:hAnsi="Cambria Math" w:cs="Cambria Math"/>
                <w:color w:val="000000" w:themeColor="text1"/>
                <w:sz w:val="28"/>
                <w:szCs w:val="28"/>
              </w:rPr>
              <m:t>(</m:t>
            </m:r>
            <m:r>
              <w:rPr>
                <w:rFonts w:ascii="Cambria Math" w:eastAsia="Calibri" w:hAnsi="Cambria Math" w:cs="Cambria Math"/>
                <w:color w:val="000000" w:themeColor="text1"/>
                <w:sz w:val="28"/>
                <w:szCs w:val="28"/>
                <w:lang w:val="en-US"/>
              </w:rPr>
              <m:t>t</m:t>
            </m:r>
            <m:r>
              <w:rPr>
                <w:rFonts w:ascii="Cambria Math" w:eastAsia="Calibri" w:hAnsi="Cambria Math" w:cs="Cambria Math"/>
                <w:color w:val="000000" w:themeColor="text1"/>
                <w:sz w:val="28"/>
                <w:szCs w:val="28"/>
              </w:rPr>
              <m:t>)</m:t>
            </m:r>
          </m:sup>
        </m:sSup>
      </m:oMath>
      <w:r w:rsidRPr="006E1B24">
        <w:rPr>
          <w:rFonts w:ascii="Cambria Math" w:eastAsia="Calibri" w:hAnsi="Cambria Math" w:cs="Cambria Math"/>
          <w:color w:val="000000" w:themeColor="text1"/>
          <w:sz w:val="28"/>
          <w:szCs w:val="28"/>
        </w:rPr>
        <w:t>,</w:t>
      </w:r>
      <m:oMath>
        <m:r>
          <w:rPr>
            <w:rFonts w:ascii="Cambria Math" w:eastAsia="Calibri" w:hAnsi="Cambria Math" w:cs="Cambria Math"/>
            <w:color w:val="000000" w:themeColor="text1"/>
            <w:sz w:val="28"/>
            <w:szCs w:val="28"/>
          </w:rPr>
          <m:t xml:space="preserve"> </m:t>
        </m:r>
        <m:sSup>
          <m:sSupPr>
            <m:ctrlPr>
              <w:rPr>
                <w:rFonts w:ascii="Cambria Math" w:eastAsia="Calibri" w:hAnsi="Cambria Math" w:cs="Cambria Math"/>
                <w:i/>
                <w:color w:val="000000" w:themeColor="text1"/>
                <w:sz w:val="28"/>
                <w:szCs w:val="28"/>
              </w:rPr>
            </m:ctrlPr>
          </m:sSupPr>
          <m:e>
            <m:r>
              <w:rPr>
                <w:rFonts w:ascii="Cambria Math" w:eastAsia="Calibri" w:hAnsi="Cambria Math" w:cs="Cambria Math"/>
                <w:color w:val="000000" w:themeColor="text1"/>
                <w:sz w:val="28"/>
                <w:szCs w:val="28"/>
              </w:rPr>
              <m:t>h</m:t>
            </m:r>
          </m:e>
          <m:sup>
            <m:r>
              <w:rPr>
                <w:rFonts w:ascii="Cambria Math" w:eastAsia="Calibri" w:hAnsi="Cambria Math" w:cs="Cambria Math"/>
                <w:color w:val="000000" w:themeColor="text1"/>
                <w:sz w:val="28"/>
                <w:szCs w:val="28"/>
              </w:rPr>
              <m:t>(</m:t>
            </m:r>
            <m:r>
              <w:rPr>
                <w:rFonts w:ascii="Cambria Math" w:eastAsia="Calibri" w:hAnsi="Cambria Math" w:cs="Cambria Math"/>
                <w:color w:val="000000" w:themeColor="text1"/>
                <w:sz w:val="28"/>
                <w:szCs w:val="28"/>
                <w:lang w:val="en-US"/>
              </w:rPr>
              <m:t>t</m:t>
            </m:r>
            <m:r>
              <w:rPr>
                <w:rFonts w:ascii="Cambria Math" w:eastAsia="Calibri" w:hAnsi="Cambria Math" w:cs="Cambria Math"/>
                <w:color w:val="000000" w:themeColor="text1"/>
                <w:sz w:val="28"/>
                <w:szCs w:val="28"/>
              </w:rPr>
              <m:t>)</m:t>
            </m:r>
          </m:sup>
        </m:sSup>
      </m:oMath>
      <w:r w:rsidRPr="006E1B24">
        <w:rPr>
          <w:rFonts w:ascii="Cambria Math" w:eastAsia="Calibri" w:hAnsi="Cambria Math" w:cs="Cambria Math"/>
          <w:color w:val="000000" w:themeColor="text1"/>
          <w:sz w:val="28"/>
          <w:szCs w:val="28"/>
        </w:rPr>
        <w:t>,</w:t>
      </w:r>
      <m:oMath>
        <m:r>
          <w:rPr>
            <w:rFonts w:ascii="Cambria Math" w:eastAsia="Calibri" w:hAnsi="Cambria Math" w:cs="Cambria Math"/>
            <w:color w:val="000000" w:themeColor="text1"/>
            <w:sz w:val="28"/>
            <w:szCs w:val="28"/>
          </w:rPr>
          <m:t xml:space="preserve"> </m:t>
        </m:r>
        <m:sSup>
          <m:sSupPr>
            <m:ctrlPr>
              <w:rPr>
                <w:rFonts w:ascii="Cambria Math" w:eastAsia="Calibri" w:hAnsi="Cambria Math" w:cs="Cambria Math"/>
                <w:i/>
                <w:color w:val="000000" w:themeColor="text1"/>
                <w:sz w:val="28"/>
                <w:szCs w:val="28"/>
              </w:rPr>
            </m:ctrlPr>
          </m:sSupPr>
          <m:e>
            <m:r>
              <w:rPr>
                <w:rFonts w:ascii="Cambria Math" w:eastAsia="Calibri" w:hAnsi="Cambria Math" w:cs="Cambria Math"/>
                <w:color w:val="000000" w:themeColor="text1"/>
                <w:sz w:val="28"/>
                <w:szCs w:val="28"/>
              </w:rPr>
              <m:t>o</m:t>
            </m:r>
          </m:e>
          <m:sup>
            <m:r>
              <w:rPr>
                <w:rFonts w:ascii="Cambria Math" w:eastAsia="Calibri" w:hAnsi="Cambria Math" w:cs="Cambria Math"/>
                <w:color w:val="000000" w:themeColor="text1"/>
                <w:sz w:val="28"/>
                <w:szCs w:val="28"/>
              </w:rPr>
              <m:t>(</m:t>
            </m:r>
            <m:r>
              <w:rPr>
                <w:rFonts w:ascii="Cambria Math" w:eastAsia="Calibri" w:hAnsi="Cambria Math" w:cs="Cambria Math"/>
                <w:color w:val="000000" w:themeColor="text1"/>
                <w:sz w:val="28"/>
                <w:szCs w:val="28"/>
                <w:lang w:val="en-US"/>
              </w:rPr>
              <m:t>t</m:t>
            </m:r>
            <m:r>
              <w:rPr>
                <w:rFonts w:ascii="Cambria Math" w:eastAsia="Calibri" w:hAnsi="Cambria Math" w:cs="Cambria Math"/>
                <w:color w:val="000000" w:themeColor="text1"/>
                <w:sz w:val="28"/>
                <w:szCs w:val="28"/>
              </w:rPr>
              <m:t>)</m:t>
            </m:r>
          </m:sup>
        </m:sSup>
      </m:oMath>
      <w:r w:rsidRPr="006E1B24">
        <w:rPr>
          <w:rFonts w:ascii="Cambria Math" w:eastAsia="Calibri" w:hAnsi="Cambria Math" w:cs="Cambria Math"/>
          <w:color w:val="000000" w:themeColor="text1"/>
          <w:sz w:val="28"/>
          <w:szCs w:val="28"/>
        </w:rPr>
        <w:t>,</w:t>
      </w:r>
      <m:oMath>
        <m:r>
          <w:rPr>
            <w:rFonts w:ascii="Cambria Math" w:eastAsia="Calibri" w:hAnsi="Cambria Math" w:cs="Cambria Math"/>
            <w:color w:val="000000" w:themeColor="text1"/>
            <w:sz w:val="28"/>
            <w:szCs w:val="28"/>
          </w:rPr>
          <m:t xml:space="preserve"> </m:t>
        </m:r>
        <m:sSup>
          <m:sSupPr>
            <m:ctrlPr>
              <w:rPr>
                <w:rFonts w:ascii="Cambria Math" w:eastAsia="Calibri" w:hAnsi="Cambria Math" w:cs="Cambria Math"/>
                <w:i/>
                <w:color w:val="000000" w:themeColor="text1"/>
                <w:sz w:val="28"/>
                <w:szCs w:val="28"/>
              </w:rPr>
            </m:ctrlPr>
          </m:sSupPr>
          <m:e>
            <m:r>
              <w:rPr>
                <w:rFonts w:ascii="Cambria Math" w:eastAsia="Calibri" w:hAnsi="Cambria Math" w:cs="Cambria Math"/>
                <w:color w:val="000000" w:themeColor="text1"/>
                <w:sz w:val="28"/>
                <w:szCs w:val="28"/>
              </w:rPr>
              <m:t>L</m:t>
            </m:r>
          </m:e>
          <m:sup>
            <m:r>
              <w:rPr>
                <w:rFonts w:ascii="Cambria Math" w:eastAsia="Calibri" w:hAnsi="Cambria Math" w:cs="Cambria Math"/>
                <w:color w:val="000000" w:themeColor="text1"/>
                <w:sz w:val="28"/>
                <w:szCs w:val="28"/>
              </w:rPr>
              <m:t>(</m:t>
            </m:r>
            <m:r>
              <w:rPr>
                <w:rFonts w:ascii="Cambria Math" w:eastAsia="Calibri" w:hAnsi="Cambria Math" w:cs="Cambria Math"/>
                <w:color w:val="000000" w:themeColor="text1"/>
                <w:sz w:val="28"/>
                <w:szCs w:val="28"/>
                <w:lang w:val="en-US"/>
              </w:rPr>
              <m:t>t</m:t>
            </m:r>
            <m:r>
              <w:rPr>
                <w:rFonts w:ascii="Cambria Math" w:eastAsia="Calibri" w:hAnsi="Cambria Math" w:cs="Cambria Math"/>
                <w:color w:val="000000" w:themeColor="text1"/>
                <w:sz w:val="28"/>
                <w:szCs w:val="28"/>
              </w:rPr>
              <m:t>)</m:t>
            </m:r>
          </m:sup>
        </m:sSup>
      </m:oMath>
      <w:r w:rsidRPr="006E1B24">
        <w:rPr>
          <w:rFonts w:ascii="Cambria Math" w:eastAsia="Calibri" w:hAnsi="Cambria Math" w:cs="Cambria Math"/>
          <w:color w:val="000000" w:themeColor="text1"/>
          <w:sz w:val="28"/>
          <w:szCs w:val="28"/>
        </w:rPr>
        <w:t xml:space="preserve">. </w:t>
      </w:r>
      <w:r w:rsidRPr="006E1B24">
        <w:rPr>
          <w:rFonts w:eastAsia="Calibri"/>
          <w:color w:val="000000" w:themeColor="text1"/>
          <w:sz w:val="28"/>
          <w:szCs w:val="28"/>
        </w:rPr>
        <w:t>Для каждой вершины</w:t>
      </w:r>
      <w:r w:rsidRPr="006E1B24">
        <w:rPr>
          <w:rFonts w:ascii="Cambria Math" w:eastAsia="Calibri" w:hAnsi="Cambria Math" w:cs="Cambria Math"/>
          <w:color w:val="000000" w:themeColor="text1"/>
          <w:sz w:val="28"/>
          <w:szCs w:val="28"/>
        </w:rPr>
        <w:t xml:space="preserve"> </w:t>
      </w:r>
      <w:r w:rsidRPr="006E1B24">
        <w:rPr>
          <w:rFonts w:eastAsia="Calibri"/>
          <w:i/>
          <w:iCs/>
          <w:color w:val="000000" w:themeColor="text1"/>
          <w:sz w:val="28"/>
          <w:szCs w:val="28"/>
          <w:lang w:val="en-US"/>
        </w:rPr>
        <w:t>N</w:t>
      </w:r>
      <w:r w:rsidRPr="006E1B24">
        <w:rPr>
          <w:rFonts w:eastAsia="Calibri"/>
          <w:color w:val="000000" w:themeColor="text1"/>
          <w:sz w:val="28"/>
          <w:szCs w:val="28"/>
        </w:rPr>
        <w:t xml:space="preserve"> необходимо рекурсивно вычислить градиент </w:t>
      </w:r>
      <m:oMath>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m:t>
            </m:r>
          </m:e>
          <m:sub>
            <m:r>
              <w:rPr>
                <w:rFonts w:ascii="Cambria Math" w:eastAsia="Calibri" w:hAnsi="Cambria Math"/>
                <w:color w:val="000000" w:themeColor="text1"/>
                <w:sz w:val="28"/>
                <w:szCs w:val="28"/>
                <w:lang w:val="en-US"/>
              </w:rPr>
              <m:t>N</m:t>
            </m:r>
          </m:sub>
        </m:sSub>
        <m:r>
          <w:rPr>
            <w:rFonts w:ascii="Cambria Math" w:eastAsia="Calibri" w:hAnsi="Cambria Math"/>
            <w:color w:val="000000" w:themeColor="text1"/>
            <w:sz w:val="28"/>
            <w:szCs w:val="28"/>
          </w:rPr>
          <m:t>L</m:t>
        </m:r>
      </m:oMath>
      <w:r w:rsidRPr="006E1B24">
        <w:rPr>
          <w:rFonts w:eastAsia="Calibri"/>
          <w:color w:val="000000" w:themeColor="text1"/>
          <w:sz w:val="28"/>
          <w:szCs w:val="28"/>
        </w:rPr>
        <w:t>, зная градиенты, вычисленные в вершинах, следующих за ней в графе. Рекурсия начинается с вершин, непосредственно предшествующих окончательной потере:</w:t>
      </w:r>
    </w:p>
    <w:p w14:paraId="4B831878" w14:textId="548CA40C"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f>
          <m:fPr>
            <m:ctrlPr>
              <w:rPr>
                <w:rFonts w:ascii="Cambria Math" w:hAnsi="Cambria Math"/>
                <w:bCs/>
                <w:i/>
                <w:iCs/>
                <w:color w:val="000000" w:themeColor="text1"/>
                <w:sz w:val="28"/>
                <w:szCs w:val="28"/>
              </w:rPr>
            </m:ctrlPr>
          </m:fPr>
          <m:num>
            <m:r>
              <w:rPr>
                <w:rFonts w:ascii="Cambria Math" w:hAnsi="Cambria Math"/>
                <w:color w:val="000000" w:themeColor="text1"/>
                <w:sz w:val="28"/>
                <w:szCs w:val="28"/>
              </w:rPr>
              <m:t>∂L</m:t>
            </m:r>
          </m:num>
          <m:den>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L</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den>
        </m:f>
        <m:r>
          <w:rPr>
            <w:rFonts w:ascii="Cambria Math" w:hAnsi="Cambria Math"/>
            <w:color w:val="000000" w:themeColor="text1"/>
            <w:sz w:val="28"/>
            <w:szCs w:val="28"/>
          </w:rPr>
          <m:t>=1</m:t>
        </m:r>
      </m:oMath>
      <w:r w:rsidRPr="006E1B24">
        <w:rPr>
          <w:color w:val="000000" w:themeColor="text1"/>
          <w:sz w:val="28"/>
          <w:szCs w:val="28"/>
        </w:rPr>
        <w:t>.</w:t>
      </w:r>
      <w:r w:rsidRPr="006E1B24">
        <w:rPr>
          <w:color w:val="000000" w:themeColor="text1"/>
          <w:sz w:val="28"/>
          <w:szCs w:val="28"/>
        </w:rPr>
        <w:tab/>
        <w:t>(5.3.6.4)</w:t>
      </w:r>
    </w:p>
    <w:p w14:paraId="7F4E9705"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Следуя дальше по графу:</w:t>
      </w:r>
    </w:p>
    <w:p w14:paraId="05049C72" w14:textId="4C580DA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sub>
        </m:sSub>
        <m:r>
          <w:rPr>
            <w:rFonts w:ascii="Cambria Math" w:hAnsi="Cambria Math"/>
            <w:color w:val="000000" w:themeColor="text1"/>
            <w:sz w:val="28"/>
            <w:szCs w:val="28"/>
          </w:rPr>
          <m:t>L=</m:t>
        </m:r>
        <m:f>
          <m:fPr>
            <m:ctrlPr>
              <w:rPr>
                <w:rFonts w:ascii="Cambria Math" w:hAnsi="Cambria Math"/>
                <w:bCs/>
                <w:i/>
                <w:iCs/>
                <w:color w:val="000000" w:themeColor="text1"/>
                <w:sz w:val="28"/>
                <w:szCs w:val="28"/>
              </w:rPr>
            </m:ctrlPr>
          </m:fPr>
          <m:num>
            <m:r>
              <w:rPr>
                <w:rFonts w:ascii="Cambria Math" w:hAnsi="Cambria Math"/>
                <w:color w:val="000000" w:themeColor="text1"/>
                <w:sz w:val="28"/>
                <w:szCs w:val="28"/>
              </w:rPr>
              <m:t>∂h</m:t>
            </m:r>
          </m:num>
          <m:den>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den>
        </m:f>
        <m:f>
          <m:fPr>
            <m:ctrlPr>
              <w:rPr>
                <w:rFonts w:ascii="Cambria Math" w:hAnsi="Cambria Math"/>
                <w:bCs/>
                <w:i/>
                <w:iCs/>
                <w:color w:val="000000" w:themeColor="text1"/>
                <w:sz w:val="28"/>
                <w:szCs w:val="28"/>
              </w:rPr>
            </m:ctrlPr>
          </m:fPr>
          <m:num>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num>
          <m:den>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o</m:t>
                </m:r>
              </m:e>
              <m:sup>
                <m:r>
                  <w:rPr>
                    <w:rFonts w:ascii="Cambria Math" w:hAnsi="Cambria Math"/>
                    <w:color w:val="000000" w:themeColor="text1"/>
                    <w:sz w:val="28"/>
                    <w:szCs w:val="28"/>
                  </w:rPr>
                  <m:t>(t)</m:t>
                </m:r>
              </m:sup>
            </m:sSup>
          </m:den>
        </m:f>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acc>
              <m:accPr>
                <m:ctrlPr>
                  <w:rPr>
                    <w:rFonts w:ascii="Cambria Math" w:hAnsi="Cambria Math"/>
                    <w:bCs/>
                    <w:i/>
                    <w:iCs/>
                    <w:color w:val="000000" w:themeColor="text1"/>
                    <w:sz w:val="28"/>
                    <w:szCs w:val="28"/>
                  </w:rPr>
                </m:ctrlPr>
              </m:accPr>
              <m:e>
                <m:r>
                  <w:rPr>
                    <w:rFonts w:ascii="Cambria Math" w:hAnsi="Cambria Math"/>
                    <w:color w:val="000000" w:themeColor="text1"/>
                    <w:sz w:val="28"/>
                    <w:szCs w:val="28"/>
                  </w:rPr>
                  <m:t>y</m:t>
                </m:r>
              </m:e>
            </m:acc>
          </m:e>
          <m:sup>
            <m:r>
              <w:rPr>
                <w:rFonts w:ascii="Cambria Math" w:hAnsi="Cambria Math"/>
                <w:color w:val="000000" w:themeColor="text1"/>
                <w:sz w:val="28"/>
                <w:szCs w:val="28"/>
              </w:rPr>
              <m:t>(t)</m:t>
            </m:r>
          </m:sup>
        </m:sSup>
        <m:r>
          <w:rPr>
            <w:rFonts w:ascii="Cambria Math" w:hAnsi="Cambria Math"/>
            <w:color w:val="000000" w:themeColor="text1"/>
            <w:sz w:val="28"/>
            <w:szCs w:val="28"/>
          </w:rPr>
          <m:t>-1</m:t>
        </m:r>
      </m:oMath>
      <w:r w:rsidRPr="006E1B24">
        <w:rPr>
          <w:color w:val="000000" w:themeColor="text1"/>
          <w:sz w:val="28"/>
          <w:szCs w:val="28"/>
        </w:rPr>
        <w:t>.</w:t>
      </w:r>
      <w:r w:rsidRPr="006E1B24">
        <w:rPr>
          <w:color w:val="000000" w:themeColor="text1"/>
          <w:sz w:val="28"/>
          <w:szCs w:val="28"/>
        </w:rPr>
        <w:tab/>
        <w:t>(5.3.6.5)</w:t>
      </w:r>
    </w:p>
    <w:p w14:paraId="1CF27E2F" w14:textId="1443D9EC" w:rsidR="00FA70D4" w:rsidRPr="006E1B24" w:rsidRDefault="00FA70D4" w:rsidP="00FA70D4">
      <w:pPr>
        <w:widowControl w:val="0"/>
        <w:tabs>
          <w:tab w:val="center" w:pos="5103"/>
          <w:tab w:val="right" w:pos="10206"/>
        </w:tabs>
        <w:spacing w:line="360" w:lineRule="auto"/>
        <w:ind w:firstLine="709"/>
        <w:jc w:val="both"/>
        <w:rPr>
          <w:bCs/>
          <w:iCs/>
          <w:color w:val="000000" w:themeColor="text1"/>
          <w:sz w:val="28"/>
          <w:szCs w:val="28"/>
        </w:rPr>
      </w:pPr>
      <w:r w:rsidRPr="006E1B24">
        <w:rPr>
          <w:color w:val="000000" w:themeColor="text1"/>
          <w:sz w:val="28"/>
          <w:szCs w:val="28"/>
        </w:rPr>
        <w:t xml:space="preserve">Двигаясь в направлении от конца последовательности к началу в последний момент времени </w:t>
      </w:r>
      <m:oMath>
        <m:r>
          <w:rPr>
            <w:rFonts w:ascii="Cambria Math" w:hAnsi="Cambria Math"/>
            <w:color w:val="000000" w:themeColor="text1"/>
            <w:sz w:val="28"/>
            <w:szCs w:val="28"/>
          </w:rPr>
          <m:t>τ</m:t>
        </m:r>
      </m:oMath>
      <w:r w:rsidRPr="006E1B24">
        <w:rPr>
          <w:color w:val="000000" w:themeColor="text1"/>
          <w:sz w:val="28"/>
          <w:szCs w:val="28"/>
        </w:rPr>
        <w:t xml:space="preserve"> у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(τ)</m:t>
            </m:r>
          </m:sup>
        </m:sSup>
      </m:oMath>
      <w:r w:rsidRPr="006E1B24">
        <w:rPr>
          <w:bCs/>
          <w:iCs/>
          <w:color w:val="000000" w:themeColor="text1"/>
          <w:sz w:val="28"/>
          <w:szCs w:val="28"/>
        </w:rPr>
        <w:t xml:space="preserve"> есть только один потомок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r>
              <w:rPr>
                <w:rFonts w:ascii="Cambria Math" w:hAnsi="Cambria Math"/>
                <w:color w:val="000000" w:themeColor="text1"/>
                <w:sz w:val="28"/>
                <w:szCs w:val="28"/>
              </w:rPr>
              <m:t>(τ)</m:t>
            </m:r>
          </m:sup>
        </m:sSup>
      </m:oMath>
      <w:r w:rsidRPr="006E1B24">
        <w:rPr>
          <w:bCs/>
          <w:iCs/>
          <w:color w:val="000000" w:themeColor="text1"/>
          <w:sz w:val="28"/>
          <w:szCs w:val="28"/>
        </w:rPr>
        <w:t>:</w:t>
      </w:r>
    </w:p>
    <w:p w14:paraId="1DDF9077" w14:textId="399DF5D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τ</m:t>
                    </m:r>
                  </m:e>
                </m:d>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V</m:t>
            </m:r>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r>
                  <w:rPr>
                    <w:rFonts w:ascii="Cambria Math" w:hAnsi="Cambria Math"/>
                    <w:color w:val="000000" w:themeColor="text1"/>
                    <w:sz w:val="28"/>
                    <w:szCs w:val="28"/>
                  </w:rPr>
                  <m:t>(τ)</m:t>
                </m:r>
              </m:sup>
            </m:sSup>
          </m:sub>
        </m:sSub>
        <m:r>
          <w:rPr>
            <w:rFonts w:ascii="Cambria Math" w:hAnsi="Cambria Math"/>
            <w:color w:val="000000" w:themeColor="text1"/>
            <w:sz w:val="28"/>
            <w:szCs w:val="28"/>
          </w:rPr>
          <m:t>L</m:t>
        </m:r>
      </m:oMath>
      <w:r w:rsidRPr="006E1B24">
        <w:rPr>
          <w:color w:val="000000" w:themeColor="text1"/>
          <w:sz w:val="28"/>
          <w:szCs w:val="28"/>
        </w:rPr>
        <w:t>.</w:t>
      </w:r>
      <w:r w:rsidRPr="006E1B24">
        <w:rPr>
          <w:color w:val="000000" w:themeColor="text1"/>
          <w:sz w:val="28"/>
          <w:szCs w:val="28"/>
        </w:rPr>
        <w:tab/>
        <w:t>(5.3.6.6)</w:t>
      </w:r>
    </w:p>
    <w:p w14:paraId="24B5F255" w14:textId="60CA68C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 xml:space="preserve">В соответствии с обратным распространением градиентов, можно совершать итерации назад во времени </w:t>
      </w:r>
      <m:oMath>
        <m:r>
          <w:rPr>
            <w:rFonts w:ascii="Cambria Math" w:hAnsi="Cambria Math"/>
            <w:color w:val="000000" w:themeColor="text1"/>
            <w:sz w:val="28"/>
            <w:szCs w:val="28"/>
          </w:rPr>
          <m:t>t=τ-1</m:t>
        </m:r>
      </m:oMath>
      <w:r w:rsidRPr="006E1B24">
        <w:rPr>
          <w:color w:val="000000" w:themeColor="text1"/>
          <w:sz w:val="28"/>
          <w:szCs w:val="28"/>
        </w:rPr>
        <w:t xml:space="preserve"> до </w:t>
      </w:r>
      <m:oMath>
        <m:r>
          <w:rPr>
            <w:rFonts w:ascii="Cambria Math" w:hAnsi="Cambria Math"/>
            <w:color w:val="000000" w:themeColor="text1"/>
            <w:sz w:val="28"/>
            <w:szCs w:val="28"/>
          </w:rPr>
          <m:t>t=1</m:t>
        </m:r>
      </m:oMath>
      <w:r w:rsidRPr="006E1B24">
        <w:rPr>
          <w:color w:val="000000" w:themeColor="text1"/>
          <w:sz w:val="28"/>
          <w:szCs w:val="28"/>
        </w:rPr>
        <w:t xml:space="preserve">. Т.к. потомками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oMath>
      <w:r w:rsidRPr="006E1B24">
        <w:rPr>
          <w:bCs/>
          <w:iCs/>
          <w:color w:val="000000" w:themeColor="text1"/>
          <w:sz w:val="28"/>
          <w:szCs w:val="28"/>
        </w:rPr>
        <w:t xml:space="preserve">для </w:t>
      </w:r>
      <m:oMath>
        <m:r>
          <w:rPr>
            <w:rFonts w:ascii="Cambria Math" w:hAnsi="Cambria Math"/>
            <w:color w:val="000000" w:themeColor="text1"/>
            <w:sz w:val="28"/>
            <w:szCs w:val="28"/>
          </w:rPr>
          <m:t>t&lt;τ</m:t>
        </m:r>
      </m:oMath>
      <w:r w:rsidRPr="006E1B24">
        <w:rPr>
          <w:color w:val="000000" w:themeColor="text1"/>
          <w:sz w:val="28"/>
          <w:szCs w:val="28"/>
        </w:rPr>
        <w:t xml:space="preserve"> являются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o</m:t>
            </m:r>
          </m:e>
          <m:sup>
            <m:r>
              <w:rPr>
                <w:rFonts w:ascii="Cambria Math" w:hAnsi="Cambria Math"/>
                <w:color w:val="000000" w:themeColor="text1"/>
                <w:sz w:val="28"/>
                <w:szCs w:val="28"/>
              </w:rPr>
              <m:t>(t)</m:t>
            </m:r>
          </m:sup>
        </m:sSup>
      </m:oMath>
      <w:r w:rsidRPr="006E1B24">
        <w:rPr>
          <w:bCs/>
          <w:iCs/>
          <w:color w:val="000000" w:themeColor="text1"/>
          <w:sz w:val="28"/>
          <w:szCs w:val="28"/>
        </w:rPr>
        <w:t xml:space="preserve"> и </w:t>
      </w:r>
      <m:oMath>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(t+1)</m:t>
            </m:r>
          </m:sup>
        </m:sSup>
      </m:oMath>
      <w:r w:rsidRPr="006E1B24">
        <w:rPr>
          <w:bCs/>
          <w:iCs/>
          <w:color w:val="000000" w:themeColor="text1"/>
          <w:sz w:val="28"/>
          <w:szCs w:val="28"/>
        </w:rPr>
        <w:t>:</w:t>
      </w:r>
    </w:p>
    <w:p w14:paraId="731E7D32" w14:textId="26559EF6"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τ</m:t>
                    </m:r>
                  </m:e>
                </m:d>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f>
                  <m:fPr>
                    <m:ctrlPr>
                      <w:rPr>
                        <w:rFonts w:ascii="Cambria Math" w:hAnsi="Cambria Math"/>
                        <w:bCs/>
                        <w:i/>
                        <w:iCs/>
                        <w:color w:val="000000" w:themeColor="text1"/>
                        <w:sz w:val="28"/>
                        <w:szCs w:val="28"/>
                      </w:rPr>
                    </m:ctrlPr>
                  </m:fPr>
                  <m:num>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num>
                  <m:den>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den>
                </m:f>
              </m:e>
            </m:d>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f>
                  <m:fPr>
                    <m:ctrlPr>
                      <w:rPr>
                        <w:rFonts w:ascii="Cambria Math" w:hAnsi="Cambria Math"/>
                        <w:bCs/>
                        <w:i/>
                        <w:iCs/>
                        <w:color w:val="000000" w:themeColor="text1"/>
                        <w:sz w:val="28"/>
                        <w:szCs w:val="28"/>
                      </w:rPr>
                    </m:ctrlPr>
                  </m:fPr>
                  <m:num>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m:t>
                        </m:r>
                        <m:r>
                          <w:rPr>
                            <w:rFonts w:ascii="Cambria Math" w:hAnsi="Cambria Math"/>
                            <w:color w:val="000000" w:themeColor="text1"/>
                            <w:sz w:val="28"/>
                            <w:szCs w:val="28"/>
                            <w:lang w:val="en-US"/>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num>
                  <m:den>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den>
                </m:f>
              </m:e>
            </m:d>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W</m:t>
            </m:r>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(t+1)</m:t>
                </m:r>
              </m:sup>
            </m:sSup>
          </m:sub>
        </m:sSub>
        <m:r>
          <w:rPr>
            <w:rFonts w:ascii="Cambria Math" w:hAnsi="Cambria Math"/>
            <w:color w:val="000000" w:themeColor="text1"/>
            <w:sz w:val="28"/>
            <w:szCs w:val="28"/>
          </w:rPr>
          <m:t>L)diag</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 xml:space="preserve">1-                                                             </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e>
                </m:d>
              </m:e>
              <m:sup>
                <m:r>
                  <w:rPr>
                    <w:rFonts w:ascii="Cambria Math" w:hAnsi="Cambria Math"/>
                    <w:color w:val="000000" w:themeColor="text1"/>
                    <w:sz w:val="28"/>
                    <w:szCs w:val="28"/>
                  </w:rPr>
                  <m:t>2</m:t>
                </m:r>
              </m:sup>
            </m:sSup>
          </m:e>
        </m:d>
        <m:r>
          <w:rPr>
            <w:rFonts w:ascii="Cambria Math" w:hAnsi="Cambria Math"/>
            <w:color w:val="000000" w:themeColor="text1"/>
            <w:sz w:val="28"/>
            <w:szCs w:val="28"/>
          </w:rPr>
          <m:t>+</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V</m:t>
            </m:r>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oMath>
      <w:r w:rsidRPr="006E1B24">
        <w:rPr>
          <w:color w:val="000000" w:themeColor="text1"/>
          <w:sz w:val="28"/>
          <w:szCs w:val="28"/>
        </w:rPr>
        <w:t>,</w:t>
      </w:r>
      <w:r w:rsidRPr="006E1B24">
        <w:rPr>
          <w:color w:val="000000" w:themeColor="text1"/>
          <w:sz w:val="28"/>
          <w:szCs w:val="28"/>
        </w:rPr>
        <w:tab/>
        <w:t>(5.3.6.7)</w:t>
      </w:r>
    </w:p>
    <w:p w14:paraId="73B5CA97" w14:textId="023629E9" w:rsidR="00FA70D4" w:rsidRPr="006E1B24" w:rsidRDefault="00FA70D4" w:rsidP="00FA70D4">
      <w:pPr>
        <w:widowControl w:val="0"/>
        <w:tabs>
          <w:tab w:val="center" w:pos="5103"/>
          <w:tab w:val="right" w:pos="10206"/>
        </w:tabs>
        <w:spacing w:line="360" w:lineRule="auto"/>
        <w:jc w:val="both"/>
        <w:rPr>
          <w:bCs/>
          <w:iCs/>
          <w:color w:val="000000" w:themeColor="text1"/>
          <w:sz w:val="28"/>
          <w:szCs w:val="28"/>
        </w:rPr>
      </w:pPr>
      <w:r w:rsidRPr="006E1B24">
        <w:rPr>
          <w:color w:val="000000" w:themeColor="text1"/>
          <w:sz w:val="28"/>
          <w:szCs w:val="28"/>
        </w:rPr>
        <w:t xml:space="preserve">где </w:t>
      </w:r>
      <m:oMath>
        <m:r>
          <w:rPr>
            <w:rFonts w:ascii="Cambria Math" w:hAnsi="Cambria Math"/>
            <w:color w:val="000000" w:themeColor="text1"/>
            <w:sz w:val="28"/>
            <w:szCs w:val="28"/>
          </w:rPr>
          <m:t>diag</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e>
                </m:d>
              </m:e>
              <m:sup>
                <m:r>
                  <w:rPr>
                    <w:rFonts w:ascii="Cambria Math" w:hAnsi="Cambria Math"/>
                    <w:color w:val="000000" w:themeColor="text1"/>
                    <w:sz w:val="28"/>
                    <w:szCs w:val="28"/>
                  </w:rPr>
                  <m:t>2</m:t>
                </m:r>
              </m:sup>
            </m:sSup>
          </m:e>
        </m:d>
      </m:oMath>
      <w:r w:rsidRPr="006E1B24">
        <w:rPr>
          <w:bCs/>
          <w:iCs/>
          <w:color w:val="000000" w:themeColor="text1"/>
          <w:sz w:val="28"/>
          <w:szCs w:val="28"/>
        </w:rPr>
        <w:t xml:space="preserve"> – диагональная матрица с элементами </w:t>
      </w:r>
      <m:oMath>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e>
                </m:d>
              </m:e>
              <m:sup>
                <m:r>
                  <w:rPr>
                    <w:rFonts w:ascii="Cambria Math" w:hAnsi="Cambria Math"/>
                    <w:color w:val="000000" w:themeColor="text1"/>
                    <w:sz w:val="28"/>
                    <w:szCs w:val="28"/>
                  </w:rPr>
                  <m:t>2</m:t>
                </m:r>
              </m:sup>
            </m:sSup>
          </m:e>
        </m:d>
      </m:oMath>
      <w:r w:rsidRPr="006E1B24">
        <w:rPr>
          <w:bCs/>
          <w:iCs/>
          <w:color w:val="000000" w:themeColor="text1"/>
          <w:sz w:val="28"/>
          <w:szCs w:val="28"/>
        </w:rPr>
        <w:t xml:space="preserve">. Это якобиан функции </w:t>
      </w:r>
      <m:oMath>
        <m:sSub>
          <m:sSubPr>
            <m:ctrlPr>
              <w:rPr>
                <w:rFonts w:ascii="Cambria Math" w:eastAsia="Calibri" w:hAnsi="Cambria Math" w:cs="Cambria Math"/>
                <w:i/>
                <w:color w:val="000000" w:themeColor="text1"/>
                <w:sz w:val="28"/>
                <w:szCs w:val="28"/>
              </w:rPr>
            </m:ctrlPr>
          </m:sSubPr>
          <m:e>
            <m:r>
              <w:rPr>
                <w:rFonts w:ascii="Cambria Math" w:eastAsia="Calibri" w:hAnsi="Cambria Math" w:cs="Cambria Math"/>
                <w:color w:val="000000" w:themeColor="text1"/>
                <w:sz w:val="28"/>
                <w:szCs w:val="28"/>
              </w:rPr>
              <m:t>f</m:t>
            </m:r>
          </m:e>
          <m:sub>
            <m:r>
              <w:rPr>
                <w:rFonts w:ascii="Cambria Math" w:eastAsia="Calibri" w:hAnsi="Cambria Math" w:cs="Cambria Math"/>
                <w:color w:val="000000" w:themeColor="text1"/>
                <w:sz w:val="28"/>
                <w:szCs w:val="28"/>
              </w:rPr>
              <m:t>1</m:t>
            </m:r>
          </m:sub>
        </m:sSub>
        <m:r>
          <w:rPr>
            <w:rFonts w:ascii="Cambria Math" w:eastAsia="Calibri" w:hAnsi="Cambria Math"/>
            <w:color w:val="000000" w:themeColor="text1"/>
            <w:sz w:val="28"/>
            <w:szCs w:val="28"/>
          </w:rPr>
          <m:t>=tanh</m:t>
        </m:r>
      </m:oMath>
      <w:r w:rsidRPr="006E1B24">
        <w:rPr>
          <w:color w:val="000000" w:themeColor="text1"/>
          <w:sz w:val="28"/>
          <w:szCs w:val="28"/>
        </w:rPr>
        <w:t xml:space="preserve">, скрытого блока </w:t>
      </w:r>
      <w:proofErr w:type="spellStart"/>
      <w:r w:rsidRPr="006E1B24">
        <w:rPr>
          <w:i/>
          <w:iCs/>
          <w:color w:val="000000" w:themeColor="text1"/>
          <w:sz w:val="28"/>
          <w:szCs w:val="28"/>
          <w:lang w:val="en-US"/>
        </w:rPr>
        <w:t>i</w:t>
      </w:r>
      <w:proofErr w:type="spellEnd"/>
      <w:r w:rsidRPr="006E1B24">
        <w:rPr>
          <w:i/>
          <w:iCs/>
          <w:color w:val="000000" w:themeColor="text1"/>
          <w:sz w:val="28"/>
          <w:szCs w:val="28"/>
        </w:rPr>
        <w:t xml:space="preserve"> </w:t>
      </w:r>
      <w:r w:rsidRPr="006E1B24">
        <w:rPr>
          <w:color w:val="000000" w:themeColor="text1"/>
          <w:sz w:val="28"/>
          <w:szCs w:val="28"/>
        </w:rPr>
        <w:t xml:space="preserve">в момент времени  </w:t>
      </w:r>
      <m:oMath>
        <m:r>
          <w:rPr>
            <w:rFonts w:ascii="Cambria Math" w:hAnsi="Cambria Math"/>
            <w:color w:val="000000" w:themeColor="text1"/>
            <w:sz w:val="28"/>
            <w:szCs w:val="28"/>
          </w:rPr>
          <m:t>t+1</m:t>
        </m:r>
      </m:oMath>
      <w:r w:rsidRPr="006E1B24">
        <w:rPr>
          <w:bCs/>
          <w:iCs/>
          <w:color w:val="000000" w:themeColor="text1"/>
          <w:sz w:val="28"/>
          <w:szCs w:val="28"/>
        </w:rPr>
        <w:t>.</w:t>
      </w:r>
    </w:p>
    <w:p w14:paraId="202A048F" w14:textId="77777777" w:rsidR="00FA70D4" w:rsidRPr="006E1B24" w:rsidRDefault="00FA70D4" w:rsidP="00FA70D4">
      <w:pPr>
        <w:widowControl w:val="0"/>
        <w:tabs>
          <w:tab w:val="center" w:pos="5103"/>
          <w:tab w:val="right" w:pos="10206"/>
        </w:tabs>
        <w:spacing w:line="360" w:lineRule="auto"/>
        <w:ind w:firstLine="709"/>
        <w:jc w:val="both"/>
        <w:rPr>
          <w:bCs/>
          <w:iCs/>
          <w:color w:val="000000" w:themeColor="text1"/>
          <w:sz w:val="28"/>
          <w:szCs w:val="28"/>
        </w:rPr>
      </w:pPr>
      <w:r w:rsidRPr="006E1B24">
        <w:rPr>
          <w:bCs/>
          <w:iCs/>
          <w:color w:val="000000" w:themeColor="text1"/>
          <w:sz w:val="28"/>
          <w:szCs w:val="28"/>
        </w:rPr>
        <w:t xml:space="preserve">Получив градиенты по внутренним вершинам графа вычислений, можно </w:t>
      </w:r>
      <w:r w:rsidRPr="006E1B24">
        <w:rPr>
          <w:bCs/>
          <w:iCs/>
          <w:color w:val="000000" w:themeColor="text1"/>
          <w:sz w:val="28"/>
          <w:szCs w:val="28"/>
        </w:rPr>
        <w:lastRenderedPageBreak/>
        <w:t>получить градиенты по вершинам параметров:</w:t>
      </w:r>
    </w:p>
    <w:p w14:paraId="06FDA59D" w14:textId="02C8F5F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lang w:val="en-US"/>
              </w:rPr>
              <m:t>c</m:t>
            </m:r>
          </m:sub>
        </m:sSub>
        <m:r>
          <w:rPr>
            <w:rFonts w:ascii="Cambria Math" w:hAnsi="Cambria Math"/>
            <w:color w:val="000000" w:themeColor="text1"/>
            <w:sz w:val="28"/>
            <w:szCs w:val="28"/>
          </w:rPr>
          <m:t>L=</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m:t>
                </m:r>
                <m:f>
                  <m:fPr>
                    <m:ctrlPr>
                      <w:rPr>
                        <w:rFonts w:ascii="Cambria Math" w:hAnsi="Cambria Math"/>
                        <w:bCs/>
                        <w:i/>
                        <w:iCs/>
                        <w:color w:val="000000" w:themeColor="text1"/>
                        <w:sz w:val="28"/>
                        <w:szCs w:val="28"/>
                      </w:rPr>
                    </m:ctrlPr>
                  </m:fPr>
                  <m:num>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m:t>
                        </m:r>
                        <m:r>
                          <w:rPr>
                            <w:rFonts w:ascii="Cambria Math" w:hAnsi="Cambria Math"/>
                            <w:color w:val="000000" w:themeColor="text1"/>
                            <w:sz w:val="28"/>
                            <w:szCs w:val="28"/>
                            <w:lang w:val="en-US"/>
                          </w:rPr>
                          <m:t>o</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num>
                  <m:den>
                    <m:r>
                      <w:rPr>
                        <w:rFonts w:ascii="Cambria Math" w:hAnsi="Cambria Math"/>
                        <w:color w:val="000000" w:themeColor="text1"/>
                        <w:sz w:val="28"/>
                        <w:szCs w:val="28"/>
                      </w:rPr>
                      <m:t>∂c</m:t>
                    </m:r>
                  </m:den>
                </m:f>
                <m:r>
                  <w:rPr>
                    <w:rFonts w:ascii="Cambria Math" w:hAnsi="Cambria Math"/>
                    <w:color w:val="000000" w:themeColor="text1"/>
                    <w:sz w:val="28"/>
                    <w:szCs w:val="28"/>
                  </w:rPr>
                  <m:t>)</m:t>
                </m:r>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e>
        </m:nary>
        <m:r>
          <w:rPr>
            <w:rFonts w:ascii="Cambria Math" w:hAnsi="Cambria Math"/>
            <w:color w:val="000000" w:themeColor="text1"/>
            <w:sz w:val="28"/>
            <w:szCs w:val="28"/>
          </w:rPr>
          <m:t>=</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e>
        </m:nary>
      </m:oMath>
      <w:r w:rsidRPr="006E1B24">
        <w:rPr>
          <w:color w:val="000000" w:themeColor="text1"/>
          <w:sz w:val="28"/>
          <w:szCs w:val="28"/>
        </w:rPr>
        <w:t>,</w:t>
      </w:r>
      <w:r w:rsidRPr="006E1B24">
        <w:rPr>
          <w:color w:val="000000" w:themeColor="text1"/>
          <w:sz w:val="28"/>
          <w:szCs w:val="28"/>
        </w:rPr>
        <w:tab/>
        <w:t>(5.3.6.8)</w:t>
      </w:r>
    </w:p>
    <w:p w14:paraId="4BC72C56" w14:textId="7AA720C8"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lang w:val="en-US"/>
              </w:rPr>
              <m:t>b</m:t>
            </m:r>
          </m:sub>
        </m:sSub>
        <m:r>
          <w:rPr>
            <w:rFonts w:ascii="Cambria Math" w:hAnsi="Cambria Math"/>
            <w:color w:val="000000" w:themeColor="text1"/>
            <w:sz w:val="28"/>
            <w:szCs w:val="28"/>
          </w:rPr>
          <m:t>L=</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m:t>
                </m:r>
                <m:f>
                  <m:fPr>
                    <m:ctrlPr>
                      <w:rPr>
                        <w:rFonts w:ascii="Cambria Math" w:hAnsi="Cambria Math"/>
                        <w:bCs/>
                        <w:i/>
                        <w:iCs/>
                        <w:color w:val="000000" w:themeColor="text1"/>
                        <w:sz w:val="28"/>
                        <w:szCs w:val="28"/>
                      </w:rPr>
                    </m:ctrlPr>
                  </m:fPr>
                  <m:num>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num>
                  <m:den>
                    <m:r>
                      <w:rPr>
                        <w:rFonts w:ascii="Cambria Math" w:hAnsi="Cambria Math"/>
                        <w:color w:val="000000" w:themeColor="text1"/>
                        <w:sz w:val="28"/>
                        <w:szCs w:val="28"/>
                      </w:rPr>
                      <m:t>∂b</m:t>
                    </m:r>
                  </m:den>
                </m:f>
                <m:r>
                  <w:rPr>
                    <w:rFonts w:ascii="Cambria Math" w:hAnsi="Cambria Math"/>
                    <w:color w:val="000000" w:themeColor="text1"/>
                    <w:sz w:val="28"/>
                    <w:szCs w:val="28"/>
                  </w:rPr>
                  <m:t>)</m:t>
                </m:r>
              </m:e>
              <m:sup>
                <m:r>
                  <w:rPr>
                    <w:rFonts w:ascii="Cambria Math" w:hAnsi="Cambria Math"/>
                    <w:color w:val="000000" w:themeColor="text1"/>
                    <w:sz w:val="28"/>
                    <w:szCs w:val="28"/>
                  </w:rPr>
                  <m:t>T</m:t>
                </m:r>
              </m:sup>
            </m:sSup>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e>
        </m:nary>
        <m:r>
          <w:rPr>
            <w:rFonts w:ascii="Cambria Math" w:hAnsi="Cambria Math"/>
            <w:color w:val="000000" w:themeColor="text1"/>
            <w:sz w:val="28"/>
            <w:szCs w:val="28"/>
          </w:rPr>
          <m:t>=</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r>
              <w:rPr>
                <w:rFonts w:ascii="Cambria Math" w:hAnsi="Cambria Math"/>
                <w:color w:val="000000" w:themeColor="text1"/>
                <w:sz w:val="28"/>
                <w:szCs w:val="28"/>
              </w:rPr>
              <m:t>diag</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sup>
                        </m:sSup>
                      </m:e>
                    </m:d>
                  </m:e>
                  <m:sup>
                    <m:r>
                      <w:rPr>
                        <w:rFonts w:ascii="Cambria Math" w:hAnsi="Cambria Math"/>
                        <w:color w:val="000000" w:themeColor="text1"/>
                        <w:sz w:val="28"/>
                        <w:szCs w:val="28"/>
                      </w:rPr>
                      <m:t>2</m:t>
                    </m:r>
                  </m:sup>
                </m:sSup>
              </m:e>
            </m:d>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e>
        </m:nary>
      </m:oMath>
      <w:r w:rsidRPr="006E1B24">
        <w:rPr>
          <w:color w:val="000000" w:themeColor="text1"/>
          <w:sz w:val="28"/>
          <w:szCs w:val="28"/>
        </w:rPr>
        <w:t>,</w:t>
      </w:r>
      <w:r w:rsidRPr="006E1B24">
        <w:rPr>
          <w:color w:val="000000" w:themeColor="text1"/>
          <w:sz w:val="28"/>
          <w:szCs w:val="28"/>
        </w:rPr>
        <w:tab/>
        <w:t>(5.3.6.9)</w:t>
      </w:r>
    </w:p>
    <w:p w14:paraId="32FCB0D7" w14:textId="412EA66A"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lang w:val="en-US"/>
              </w:rPr>
              <m:t>U</m:t>
            </m:r>
          </m:sub>
        </m:sSub>
        <m:r>
          <w:rPr>
            <w:rFonts w:ascii="Cambria Math" w:hAnsi="Cambria Math"/>
            <w:color w:val="000000" w:themeColor="text1"/>
            <w:sz w:val="28"/>
            <w:szCs w:val="28"/>
          </w:rPr>
          <m:t>L=</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lang w:val="en-US"/>
                      </w:rPr>
                      <m:t>o</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e>
                  <m:sup>
                    <m:r>
                      <w:rPr>
                        <w:rFonts w:ascii="Cambria Math" w:hAnsi="Cambria Math"/>
                        <w:color w:val="000000" w:themeColor="text1"/>
                        <w:sz w:val="28"/>
                        <w:szCs w:val="28"/>
                      </w:rPr>
                      <m:t>T</m:t>
                    </m:r>
                  </m:sup>
                </m:sSup>
              </m:sup>
            </m:sSup>
          </m:e>
        </m:nary>
      </m:oMath>
      <w:r w:rsidRPr="006E1B24">
        <w:rPr>
          <w:color w:val="000000" w:themeColor="text1"/>
          <w:sz w:val="28"/>
          <w:szCs w:val="28"/>
        </w:rPr>
        <w:t>,</w:t>
      </w:r>
      <w:r w:rsidRPr="006E1B24">
        <w:rPr>
          <w:color w:val="000000" w:themeColor="text1"/>
          <w:sz w:val="28"/>
          <w:szCs w:val="28"/>
        </w:rPr>
        <w:tab/>
        <w:t>(5.3.6.10)</w:t>
      </w:r>
    </w:p>
    <w:p w14:paraId="2318FA87" w14:textId="2807A28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lang w:val="en-US"/>
              </w:rPr>
              <m:t>W</m:t>
            </m:r>
          </m:sub>
        </m:sSub>
        <m:r>
          <w:rPr>
            <w:rFonts w:ascii="Cambria Math" w:hAnsi="Cambria Math"/>
            <w:color w:val="000000" w:themeColor="text1"/>
            <w:sz w:val="28"/>
            <w:szCs w:val="28"/>
          </w:rPr>
          <m:t>L=</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r>
              <w:rPr>
                <w:rFonts w:ascii="Cambria Math" w:hAnsi="Cambria Math"/>
                <w:color w:val="000000" w:themeColor="text1"/>
                <w:sz w:val="28"/>
                <w:szCs w:val="28"/>
              </w:rPr>
              <m:t>diag</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e>
                  <m:sup>
                    <m:r>
                      <w:rPr>
                        <w:rFonts w:ascii="Cambria Math" w:hAnsi="Cambria Math"/>
                        <w:color w:val="000000" w:themeColor="text1"/>
                        <w:sz w:val="28"/>
                        <w:szCs w:val="28"/>
                      </w:rPr>
                      <m:t>2</m:t>
                    </m:r>
                  </m:sup>
                </m:sSup>
              </m:e>
            </m:d>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t-1</m:t>
                        </m:r>
                      </m:e>
                    </m:d>
                  </m:e>
                  <m:sup>
                    <m:r>
                      <w:rPr>
                        <w:rFonts w:ascii="Cambria Math" w:hAnsi="Cambria Math"/>
                        <w:color w:val="000000" w:themeColor="text1"/>
                        <w:sz w:val="28"/>
                        <w:szCs w:val="28"/>
                      </w:rPr>
                      <m:t>T</m:t>
                    </m:r>
                  </m:sup>
                </m:sSup>
              </m:sup>
            </m:sSup>
          </m:e>
        </m:nary>
      </m:oMath>
      <w:r w:rsidRPr="006E1B24">
        <w:rPr>
          <w:color w:val="000000" w:themeColor="text1"/>
          <w:sz w:val="28"/>
          <w:szCs w:val="28"/>
        </w:rPr>
        <w:t>,</w:t>
      </w:r>
      <w:r w:rsidRPr="006E1B24">
        <w:rPr>
          <w:color w:val="000000" w:themeColor="text1"/>
          <w:sz w:val="28"/>
          <w:szCs w:val="28"/>
        </w:rPr>
        <w:tab/>
        <w:t>(5.3.6.11)</w:t>
      </w:r>
    </w:p>
    <w:p w14:paraId="104FDF64" w14:textId="2AE5F38B"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lang w:val="en-US"/>
              </w:rPr>
              <m:t>V</m:t>
            </m:r>
          </m:sub>
        </m:sSub>
        <m:r>
          <w:rPr>
            <w:rFonts w:ascii="Cambria Math" w:hAnsi="Cambria Math"/>
            <w:color w:val="000000" w:themeColor="text1"/>
            <w:sz w:val="28"/>
            <w:szCs w:val="28"/>
          </w:rPr>
          <m:t>L=</m:t>
        </m:r>
        <m:nary>
          <m:naryPr>
            <m:chr m:val="∑"/>
            <m:limLoc m:val="subSup"/>
            <m:grow m:val="1"/>
            <m:supHide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t</m:t>
            </m:r>
          </m:sub>
          <m:sup/>
          <m:e>
            <m:r>
              <w:rPr>
                <w:rFonts w:ascii="Cambria Math" w:hAnsi="Cambria Math"/>
                <w:color w:val="000000" w:themeColor="text1"/>
                <w:sz w:val="28"/>
                <w:szCs w:val="28"/>
              </w:rPr>
              <m:t>diag</m:t>
            </m:r>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1-</m:t>
                </m:r>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sup>
                        </m:sSup>
                      </m:e>
                    </m:d>
                  </m:e>
                  <m:sup>
                    <m:r>
                      <w:rPr>
                        <w:rFonts w:ascii="Cambria Math" w:hAnsi="Cambria Math"/>
                        <w:color w:val="000000" w:themeColor="text1"/>
                        <w:sz w:val="28"/>
                        <w:szCs w:val="28"/>
                      </w:rPr>
                      <m:t>2</m:t>
                    </m:r>
                  </m:sup>
                </m:sSup>
              </m:e>
            </m:d>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m:t>
                </m:r>
              </m:e>
              <m:sub>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h</m:t>
                    </m:r>
                  </m:e>
                  <m:sup>
                    <m:r>
                      <w:rPr>
                        <w:rFonts w:ascii="Cambria Math" w:hAnsi="Cambria Math"/>
                        <w:color w:val="000000" w:themeColor="text1"/>
                        <w:sz w:val="28"/>
                        <w:szCs w:val="28"/>
                      </w:rPr>
                      <m:t>(t)</m:t>
                    </m:r>
                  </m:sup>
                </m:sSup>
              </m:sub>
            </m:sSub>
            <m:r>
              <w:rPr>
                <w:rFonts w:ascii="Cambria Math" w:hAnsi="Cambria Math"/>
                <w:color w:val="000000" w:themeColor="text1"/>
                <w:sz w:val="28"/>
                <w:szCs w:val="28"/>
              </w:rPr>
              <m:t>L)</m:t>
            </m:r>
            <m:sSup>
              <m:sSupPr>
                <m:ctrlPr>
                  <w:rPr>
                    <w:rFonts w:ascii="Cambria Math" w:hAnsi="Cambria Math"/>
                    <w:bCs/>
                    <w:i/>
                    <w:iCs/>
                    <w:color w:val="000000" w:themeColor="text1"/>
                    <w:sz w:val="28"/>
                    <w:szCs w:val="28"/>
                  </w:rPr>
                </m:ctrlPr>
              </m:sSupPr>
              <m:e>
                <m:r>
                  <w:rPr>
                    <w:rFonts w:ascii="Cambria Math" w:hAnsi="Cambria Math"/>
                    <w:color w:val="000000" w:themeColor="text1"/>
                    <w:sz w:val="28"/>
                    <w:szCs w:val="28"/>
                  </w:rPr>
                  <m:t>x</m:t>
                </m:r>
              </m:e>
              <m:sup>
                <m:sSup>
                  <m:sSupPr>
                    <m:ctrlPr>
                      <w:rPr>
                        <w:rFonts w:ascii="Cambria Math" w:hAnsi="Cambria Math"/>
                        <w:bCs/>
                        <w:i/>
                        <w:iCs/>
                        <w:color w:val="000000" w:themeColor="text1"/>
                        <w:sz w:val="28"/>
                        <w:szCs w:val="28"/>
                      </w:rPr>
                    </m:ctrlPr>
                  </m:sSupPr>
                  <m:e>
                    <m:d>
                      <m:dPr>
                        <m:ctrlPr>
                          <w:rPr>
                            <w:rFonts w:ascii="Cambria Math" w:hAnsi="Cambria Math"/>
                            <w:bCs/>
                            <w:i/>
                            <w:iCs/>
                            <w:color w:val="000000" w:themeColor="text1"/>
                            <w:sz w:val="28"/>
                            <w:szCs w:val="28"/>
                          </w:rPr>
                        </m:ctrlPr>
                      </m:dPr>
                      <m:e>
                        <m:r>
                          <w:rPr>
                            <w:rFonts w:ascii="Cambria Math" w:hAnsi="Cambria Math"/>
                            <w:color w:val="000000" w:themeColor="text1"/>
                            <w:sz w:val="28"/>
                            <w:szCs w:val="28"/>
                          </w:rPr>
                          <m:t>t</m:t>
                        </m:r>
                      </m:e>
                    </m:d>
                  </m:e>
                  <m:sup>
                    <m:r>
                      <w:rPr>
                        <w:rFonts w:ascii="Cambria Math" w:hAnsi="Cambria Math"/>
                        <w:color w:val="000000" w:themeColor="text1"/>
                        <w:sz w:val="28"/>
                        <w:szCs w:val="28"/>
                      </w:rPr>
                      <m:t>T</m:t>
                    </m:r>
                  </m:sup>
                </m:sSup>
              </m:sup>
            </m:sSup>
          </m:e>
        </m:nary>
      </m:oMath>
      <w:r w:rsidRPr="006E1B24">
        <w:rPr>
          <w:color w:val="000000" w:themeColor="text1"/>
          <w:sz w:val="28"/>
          <w:szCs w:val="28"/>
        </w:rPr>
        <w:t>.</w:t>
      </w:r>
      <w:r w:rsidRPr="006E1B24">
        <w:rPr>
          <w:color w:val="000000" w:themeColor="text1"/>
          <w:sz w:val="28"/>
          <w:szCs w:val="28"/>
        </w:rPr>
        <w:tab/>
        <w:t>(5.3.7.12)</w:t>
      </w:r>
    </w:p>
    <w:p w14:paraId="3B225141" w14:textId="1B3EDA3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Уравнения (5.3.6.8 – 5.3.6.12) представляют собой полную модель обучения РНС.</w:t>
      </w:r>
    </w:p>
    <w:p w14:paraId="2E93F9BD" w14:textId="380557D1" w:rsidR="00FA70D4" w:rsidRPr="006E1B24" w:rsidRDefault="00FA70D4" w:rsidP="00E738F0">
      <w:pPr>
        <w:pStyle w:val="12"/>
        <w:numPr>
          <w:ilvl w:val="1"/>
          <w:numId w:val="14"/>
        </w:numPr>
        <w:spacing w:before="240" w:beforeAutospacing="0" w:after="240" w:afterAutospacing="0" w:line="360" w:lineRule="auto"/>
        <w:ind w:left="788" w:right="34" w:hanging="431"/>
        <w:jc w:val="center"/>
        <w:outlineLvl w:val="0"/>
        <w:rPr>
          <w:b/>
          <w:color w:val="000000" w:themeColor="text1"/>
          <w:sz w:val="28"/>
          <w:szCs w:val="28"/>
        </w:rPr>
      </w:pPr>
      <w:bookmarkStart w:id="25" w:name="_Toc42780811"/>
      <w:r w:rsidRPr="006E1B24">
        <w:rPr>
          <w:b/>
          <w:color w:val="000000" w:themeColor="text1"/>
          <w:sz w:val="28"/>
          <w:szCs w:val="28"/>
        </w:rPr>
        <w:t>ВЫЧИСЛИТЕЛЬНЫЙ ЭКСПЕРИМЕНТ И АНАЛИЗ РЕЗУЛЬТАТОВ</w:t>
      </w:r>
      <w:bookmarkEnd w:id="25"/>
    </w:p>
    <w:p w14:paraId="7DE09A4D" w14:textId="0E38879F"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В качестве входного видео создан набор данных, где змейка размером три клетки двигается по полю размером 5x5. Задача нейронной сети после каждого входного изображения получить другое изображение, непротиворечащее принципам движения змейки, а также являющееся таким же изображением, как и входное на следующем временном шаге. Изображения имеют размер 25 x 25 пикселей, на вход нейронной сети изображение поступает в виде вектора [1 x 625]. Количество классов (возможных состояний змейки) </w:t>
      </w:r>
      <w:r w:rsidRPr="006E1B24">
        <w:rPr>
          <w:rFonts w:eastAsia="Calibri"/>
          <w:i/>
          <w:iCs/>
          <w:color w:val="000000" w:themeColor="text1"/>
          <w:sz w:val="28"/>
          <w:szCs w:val="28"/>
          <w:lang w:val="en-US"/>
        </w:rPr>
        <w:t>K</w:t>
      </w:r>
      <w:r w:rsidRPr="006E1B24">
        <w:rPr>
          <w:rFonts w:eastAsia="Calibri"/>
          <w:i/>
          <w:iCs/>
          <w:color w:val="000000" w:themeColor="text1"/>
          <w:sz w:val="28"/>
          <w:szCs w:val="28"/>
        </w:rPr>
        <w:t xml:space="preserve"> </w:t>
      </w:r>
      <w:r w:rsidRPr="006E1B24">
        <w:rPr>
          <w:rFonts w:eastAsia="Calibri"/>
          <w:color w:val="000000" w:themeColor="text1"/>
          <w:sz w:val="28"/>
          <w:szCs w:val="28"/>
        </w:rPr>
        <w:t xml:space="preserve">= 94 (рис. </w:t>
      </w:r>
      <w:r w:rsidRPr="006E1B24">
        <w:rPr>
          <w:rFonts w:eastAsia="Calibri"/>
          <w:color w:val="000000" w:themeColor="text1"/>
          <w:sz w:val="28"/>
          <w:szCs w:val="28"/>
          <w:lang w:val="en-US"/>
        </w:rPr>
        <w:t>5.4.1</w:t>
      </w:r>
      <w:r w:rsidRPr="006E1B24">
        <w:rPr>
          <w:rFonts w:eastAsia="Calibri"/>
          <w:color w:val="000000" w:themeColor="text1"/>
          <w:sz w:val="28"/>
          <w:szCs w:val="28"/>
        </w:rPr>
        <w:t>).</w:t>
      </w:r>
    </w:p>
    <w:p w14:paraId="2C8C8997" w14:textId="74564329" w:rsidR="00FA70D4" w:rsidRPr="00E738F0" w:rsidRDefault="00E6706A" w:rsidP="00FA70D4">
      <w:pPr>
        <w:widowControl w:val="0"/>
        <w:autoSpaceDE w:val="0"/>
        <w:autoSpaceDN w:val="0"/>
        <w:adjustRightInd w:val="0"/>
        <w:spacing w:line="360" w:lineRule="auto"/>
        <w:jc w:val="center"/>
        <w:rPr>
          <w:rFonts w:eastAsia="Calibri"/>
          <w:color w:val="000000" w:themeColor="text1"/>
          <w:sz w:val="26"/>
          <w:szCs w:val="26"/>
        </w:rPr>
      </w:pPr>
      <w:r w:rsidRPr="00E738F0">
        <w:rPr>
          <w:noProof/>
          <w:color w:val="000000" w:themeColor="text1"/>
          <w:sz w:val="26"/>
          <w:szCs w:val="26"/>
        </w:rPr>
        <w:drawing>
          <wp:inline distT="0" distB="0" distL="0" distR="0" wp14:anchorId="2747EB75" wp14:editId="4AFCFBEC">
            <wp:extent cx="5915025" cy="1860687"/>
            <wp:effectExtent l="0" t="0" r="0" b="6350"/>
            <wp:docPr id="535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2687" t="4752" r="1855" b="4913"/>
                    <a:stretch/>
                  </pic:blipFill>
                  <pic:spPr bwMode="auto">
                    <a:xfrm>
                      <a:off x="0" y="0"/>
                      <a:ext cx="5951477" cy="1872154"/>
                    </a:xfrm>
                    <a:prstGeom prst="rect">
                      <a:avLst/>
                    </a:prstGeom>
                    <a:noFill/>
                    <a:ln>
                      <a:noFill/>
                    </a:ln>
                    <a:extLst>
                      <a:ext uri="{53640926-AAD7-44D8-BBD7-CCE9431645EC}">
                        <a14:shadowObscured xmlns:a14="http://schemas.microsoft.com/office/drawing/2010/main"/>
                      </a:ext>
                    </a:extLst>
                  </pic:spPr>
                </pic:pic>
              </a:graphicData>
            </a:graphic>
          </wp:inline>
        </w:drawing>
      </w:r>
    </w:p>
    <w:p w14:paraId="26872506" w14:textId="77777777" w:rsidR="00FA70D4" w:rsidRPr="00E738F0" w:rsidRDefault="00FA70D4" w:rsidP="00FA70D4">
      <w:pPr>
        <w:widowControl w:val="0"/>
        <w:autoSpaceDE w:val="0"/>
        <w:autoSpaceDN w:val="0"/>
        <w:adjustRightInd w:val="0"/>
        <w:spacing w:line="360" w:lineRule="auto"/>
        <w:jc w:val="center"/>
        <w:rPr>
          <w:rFonts w:eastAsia="Calibri"/>
          <w:color w:val="000000" w:themeColor="text1"/>
          <w:sz w:val="26"/>
          <w:szCs w:val="26"/>
        </w:rPr>
      </w:pPr>
      <w:r w:rsidRPr="00E738F0">
        <w:rPr>
          <w:color w:val="000000" w:themeColor="text1"/>
          <w:sz w:val="26"/>
          <w:szCs w:val="26"/>
        </w:rPr>
        <w:t xml:space="preserve">Рис. 5.4.1 </w:t>
      </w:r>
      <w:r w:rsidRPr="00E738F0">
        <w:rPr>
          <w:rFonts w:eastAsia="Calibri"/>
          <w:color w:val="000000" w:themeColor="text1"/>
          <w:sz w:val="26"/>
          <w:szCs w:val="26"/>
        </w:rPr>
        <w:t>Несколько из возможных состояний каскада</w:t>
      </w:r>
    </w:p>
    <w:p w14:paraId="29A40F61"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 xml:space="preserve">Нейронная сеть написана на языке программирования </w:t>
      </w:r>
      <w:proofErr w:type="spellStart"/>
      <w:r w:rsidRPr="006E1B24">
        <w:rPr>
          <w:rFonts w:eastAsia="Calibri"/>
          <w:color w:val="000000" w:themeColor="text1"/>
          <w:sz w:val="28"/>
          <w:szCs w:val="28"/>
        </w:rPr>
        <w:t>Python</w:t>
      </w:r>
      <w:proofErr w:type="spellEnd"/>
      <w:r w:rsidRPr="006E1B24">
        <w:rPr>
          <w:rFonts w:eastAsia="Calibri"/>
          <w:color w:val="000000" w:themeColor="text1"/>
          <w:sz w:val="28"/>
          <w:szCs w:val="28"/>
        </w:rPr>
        <w:t xml:space="preserve"> 3.7.0 с </w:t>
      </w:r>
      <w:r w:rsidRPr="006E1B24">
        <w:rPr>
          <w:rFonts w:eastAsia="Calibri"/>
          <w:color w:val="000000" w:themeColor="text1"/>
          <w:sz w:val="28"/>
          <w:szCs w:val="28"/>
        </w:rPr>
        <w:lastRenderedPageBreak/>
        <w:t xml:space="preserve">использованием библиотеки </w:t>
      </w:r>
      <w:proofErr w:type="spellStart"/>
      <w:r w:rsidRPr="006E1B24">
        <w:rPr>
          <w:rFonts w:eastAsia="Calibri"/>
          <w:color w:val="000000" w:themeColor="text1"/>
          <w:sz w:val="28"/>
          <w:szCs w:val="28"/>
        </w:rPr>
        <w:t>tensorflow</w:t>
      </w:r>
      <w:proofErr w:type="spellEnd"/>
      <w:r w:rsidRPr="006E1B24">
        <w:rPr>
          <w:rFonts w:eastAsia="Calibri"/>
          <w:color w:val="000000" w:themeColor="text1"/>
          <w:sz w:val="28"/>
          <w:szCs w:val="28"/>
        </w:rPr>
        <w:t>.</w:t>
      </w:r>
    </w:p>
    <w:p w14:paraId="15EEB88F" w14:textId="7E142BA6" w:rsidR="00FA70D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В результате нейронная сеть имеет точность ~ 95%, при соотношении тестовых данных и тренировочных 1:1, результаты работы нейронной сети</w:t>
      </w:r>
      <w:r w:rsidR="00E738F0">
        <w:rPr>
          <w:rFonts w:eastAsia="Calibri"/>
          <w:color w:val="000000" w:themeColor="text1"/>
          <w:sz w:val="28"/>
          <w:szCs w:val="28"/>
        </w:rPr>
        <w:t>.</w:t>
      </w:r>
    </w:p>
    <w:p w14:paraId="022B01E5" w14:textId="27F60FFD" w:rsidR="00FA70D4" w:rsidRPr="00E738F0" w:rsidRDefault="00E6706A" w:rsidP="00FA70D4">
      <w:pPr>
        <w:widowControl w:val="0"/>
        <w:autoSpaceDE w:val="0"/>
        <w:autoSpaceDN w:val="0"/>
        <w:adjustRightInd w:val="0"/>
        <w:spacing w:line="360" w:lineRule="auto"/>
        <w:jc w:val="center"/>
        <w:rPr>
          <w:rFonts w:eastAsia="Calibri"/>
          <w:color w:val="000000" w:themeColor="text1"/>
          <w:sz w:val="26"/>
          <w:szCs w:val="26"/>
        </w:rPr>
      </w:pPr>
      <w:r w:rsidRPr="00E738F0">
        <w:rPr>
          <w:noProof/>
          <w:color w:val="000000" w:themeColor="text1"/>
          <w:sz w:val="26"/>
          <w:szCs w:val="26"/>
        </w:rPr>
        <w:drawing>
          <wp:inline distT="0" distB="0" distL="0" distR="0" wp14:anchorId="0CF5454F" wp14:editId="747990F8">
            <wp:extent cx="5838825" cy="3355146"/>
            <wp:effectExtent l="0" t="0" r="0" b="0"/>
            <wp:docPr id="535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3355" t="3631" r="2013" b="3149"/>
                    <a:stretch/>
                  </pic:blipFill>
                  <pic:spPr bwMode="auto">
                    <a:xfrm>
                      <a:off x="0" y="0"/>
                      <a:ext cx="5880966" cy="3379361"/>
                    </a:xfrm>
                    <a:prstGeom prst="rect">
                      <a:avLst/>
                    </a:prstGeom>
                    <a:noFill/>
                    <a:ln>
                      <a:noFill/>
                    </a:ln>
                    <a:extLst>
                      <a:ext uri="{53640926-AAD7-44D8-BBD7-CCE9431645EC}">
                        <a14:shadowObscured xmlns:a14="http://schemas.microsoft.com/office/drawing/2010/main"/>
                      </a:ext>
                    </a:extLst>
                  </pic:spPr>
                </pic:pic>
              </a:graphicData>
            </a:graphic>
          </wp:inline>
        </w:drawing>
      </w:r>
    </w:p>
    <w:p w14:paraId="46F46DA8" w14:textId="77777777" w:rsidR="00FA70D4" w:rsidRPr="00E738F0" w:rsidRDefault="00FA70D4" w:rsidP="00FA70D4">
      <w:pPr>
        <w:autoSpaceDE w:val="0"/>
        <w:autoSpaceDN w:val="0"/>
        <w:adjustRightInd w:val="0"/>
        <w:spacing w:line="360" w:lineRule="auto"/>
        <w:jc w:val="center"/>
        <w:rPr>
          <w:rFonts w:eastAsia="Calibri"/>
          <w:color w:val="000000" w:themeColor="text1"/>
          <w:sz w:val="26"/>
          <w:szCs w:val="26"/>
        </w:rPr>
      </w:pPr>
      <w:r w:rsidRPr="00E738F0">
        <w:rPr>
          <w:color w:val="000000" w:themeColor="text1"/>
          <w:sz w:val="26"/>
          <w:szCs w:val="26"/>
        </w:rPr>
        <w:t xml:space="preserve">Рис. 5.4.2 </w:t>
      </w:r>
      <w:r w:rsidRPr="00E738F0">
        <w:rPr>
          <w:rFonts w:eastAsia="Calibri"/>
          <w:color w:val="000000" w:themeColor="text1"/>
          <w:sz w:val="26"/>
          <w:szCs w:val="26"/>
        </w:rPr>
        <w:t>Предсказания следующей итерации каскада нейронной</w:t>
      </w:r>
    </w:p>
    <w:p w14:paraId="2A1F9A1B" w14:textId="77777777" w:rsidR="00FA70D4" w:rsidRPr="00E738F0" w:rsidRDefault="00FA70D4" w:rsidP="00FA70D4">
      <w:pPr>
        <w:autoSpaceDE w:val="0"/>
        <w:autoSpaceDN w:val="0"/>
        <w:adjustRightInd w:val="0"/>
        <w:spacing w:line="360" w:lineRule="auto"/>
        <w:jc w:val="center"/>
        <w:rPr>
          <w:rFonts w:eastAsia="Calibri"/>
          <w:color w:val="000000" w:themeColor="text1"/>
          <w:sz w:val="26"/>
          <w:szCs w:val="26"/>
        </w:rPr>
      </w:pPr>
      <w:r w:rsidRPr="00E738F0">
        <w:rPr>
          <w:rFonts w:eastAsia="Calibri"/>
          <w:color w:val="000000" w:themeColor="text1"/>
          <w:sz w:val="26"/>
          <w:szCs w:val="26"/>
        </w:rPr>
        <w:t>сетью, где синим правильно предсказанное, красным – неправильное, на изображениях показано классовое распределение</w:t>
      </w:r>
    </w:p>
    <w:p w14:paraId="3C5654AE" w14:textId="77777777" w:rsidR="00FA70D4" w:rsidRPr="006E1B24" w:rsidRDefault="00FA70D4" w:rsidP="00FA70D4">
      <w:pPr>
        <w:widowControl w:val="0"/>
        <w:autoSpaceDE w:val="0"/>
        <w:autoSpaceDN w:val="0"/>
        <w:adjustRightInd w:val="0"/>
        <w:spacing w:line="360" w:lineRule="auto"/>
        <w:ind w:firstLine="709"/>
        <w:jc w:val="both"/>
        <w:rPr>
          <w:rFonts w:eastAsia="Calibri"/>
          <w:color w:val="000000" w:themeColor="text1"/>
          <w:sz w:val="28"/>
          <w:szCs w:val="28"/>
        </w:rPr>
      </w:pPr>
      <w:r w:rsidRPr="006E1B24">
        <w:rPr>
          <w:rFonts w:eastAsia="Calibri"/>
          <w:color w:val="000000" w:themeColor="text1"/>
          <w:sz w:val="28"/>
          <w:szCs w:val="28"/>
        </w:rPr>
        <w:t>В связи с отличной точностью при малом количестве обучающих</w:t>
      </w:r>
    </w:p>
    <w:p w14:paraId="56FB6FC6" w14:textId="77777777" w:rsidR="00FA70D4" w:rsidRPr="006E1B24" w:rsidRDefault="00FA70D4" w:rsidP="00FA70D4">
      <w:pPr>
        <w:widowControl w:val="0"/>
        <w:autoSpaceDE w:val="0"/>
        <w:autoSpaceDN w:val="0"/>
        <w:adjustRightInd w:val="0"/>
        <w:spacing w:line="360" w:lineRule="auto"/>
        <w:jc w:val="both"/>
        <w:rPr>
          <w:rFonts w:eastAsia="Calibri"/>
          <w:color w:val="000000" w:themeColor="text1"/>
          <w:sz w:val="28"/>
          <w:szCs w:val="28"/>
        </w:rPr>
      </w:pPr>
      <w:r w:rsidRPr="006E1B24">
        <w:rPr>
          <w:rFonts w:eastAsia="Calibri"/>
          <w:color w:val="000000" w:themeColor="text1"/>
          <w:sz w:val="28"/>
          <w:szCs w:val="28"/>
        </w:rPr>
        <w:t>данных на фоне тестовых можно сделать вывод, что рекуррентные нейронные сети могут с высокой точность предсказывать итерации каскада.</w:t>
      </w:r>
    </w:p>
    <w:p w14:paraId="06631711" w14:textId="77777777" w:rsidR="00FA70D4" w:rsidRPr="006E1B24" w:rsidRDefault="00FA70D4" w:rsidP="00FA70D4">
      <w:pPr>
        <w:pStyle w:val="12"/>
        <w:numPr>
          <w:ilvl w:val="0"/>
          <w:numId w:val="14"/>
        </w:numPr>
        <w:spacing w:before="0" w:beforeAutospacing="0" w:after="240" w:afterAutospacing="0" w:line="360" w:lineRule="auto"/>
        <w:ind w:right="34"/>
        <w:jc w:val="center"/>
        <w:outlineLvl w:val="0"/>
        <w:rPr>
          <w:b/>
          <w:color w:val="000000" w:themeColor="text1"/>
          <w:sz w:val="28"/>
          <w:szCs w:val="28"/>
        </w:rPr>
      </w:pPr>
      <w:bookmarkStart w:id="26" w:name="_Toc42780812"/>
      <w:r w:rsidRPr="006E1B24">
        <w:rPr>
          <w:b/>
          <w:color w:val="000000" w:themeColor="text1"/>
          <w:sz w:val="28"/>
          <w:szCs w:val="28"/>
        </w:rPr>
        <w:t>НАХОЖДЕНИЕ КОГЕРЕНТНЫХ СТРУКТУР В ТУРБУЛЕНТНЫХ ПОТОКАХ</w:t>
      </w:r>
      <w:bookmarkEnd w:id="26"/>
    </w:p>
    <w:p w14:paraId="2278AAD7" w14:textId="77777777" w:rsidR="00FA70D4" w:rsidRPr="006E1B24" w:rsidRDefault="00FA70D4" w:rsidP="00FA70D4">
      <w:pPr>
        <w:pStyle w:val="12"/>
        <w:numPr>
          <w:ilvl w:val="1"/>
          <w:numId w:val="14"/>
        </w:numPr>
        <w:spacing w:before="0" w:beforeAutospacing="0" w:after="240" w:afterAutospacing="0" w:line="360" w:lineRule="auto"/>
        <w:ind w:right="34"/>
        <w:jc w:val="center"/>
        <w:outlineLvl w:val="0"/>
        <w:rPr>
          <w:b/>
          <w:color w:val="000000" w:themeColor="text1"/>
          <w:sz w:val="28"/>
          <w:szCs w:val="28"/>
        </w:rPr>
      </w:pPr>
      <w:bookmarkStart w:id="27" w:name="_Toc42780813"/>
      <w:r w:rsidRPr="006E1B24">
        <w:rPr>
          <w:b/>
          <w:color w:val="000000" w:themeColor="text1"/>
          <w:sz w:val="28"/>
          <w:szCs w:val="28"/>
        </w:rPr>
        <w:t>ВВЕДЕНИЕ В ТУРБУЛЕНТНЫЕ ПОТОКИ</w:t>
      </w:r>
      <w:bookmarkEnd w:id="27"/>
    </w:p>
    <w:p w14:paraId="0A3EAE69" w14:textId="66A29FA3"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Турбулентные течения представляют собой системы, характеризующиеся наличием хаотически распределенных и хаотически </w:t>
      </w:r>
      <w:proofErr w:type="spellStart"/>
      <w:r w:rsidRPr="006E1B24">
        <w:rPr>
          <w:bCs/>
          <w:iCs/>
          <w:color w:val="000000" w:themeColor="text1"/>
          <w:sz w:val="28"/>
          <w:szCs w:val="28"/>
        </w:rPr>
        <w:t>осцилирующих</w:t>
      </w:r>
      <w:proofErr w:type="spellEnd"/>
      <w:r w:rsidRPr="006E1B24">
        <w:rPr>
          <w:bCs/>
          <w:iCs/>
          <w:color w:val="000000" w:themeColor="text1"/>
          <w:sz w:val="28"/>
          <w:szCs w:val="28"/>
        </w:rPr>
        <w:t xml:space="preserve"> структур. Турбулентность – это воплощение хаоса. Долгое время развитая турбулентность считалась лишенной какого-либо порядка, однако, начиная с конца 60-х годов наметился значительный прогресс в понимании природы турбулентности, связанный с осознанием природы и структур хаоса. Стало ясно, что даже в самом </w:t>
      </w:r>
      <w:r w:rsidRPr="006E1B24">
        <w:rPr>
          <w:bCs/>
          <w:iCs/>
          <w:color w:val="000000" w:themeColor="text1"/>
          <w:sz w:val="28"/>
          <w:szCs w:val="28"/>
        </w:rPr>
        <w:lastRenderedPageBreak/>
        <w:t>развитом турбулентном потоке существуют элементы порядка. Стоит подчеркнуть, что «истинная» турбулентность хаотична и в пространстве</w:t>
      </w:r>
      <w:r w:rsidR="00D85B82">
        <w:rPr>
          <w:bCs/>
          <w:iCs/>
          <w:color w:val="000000" w:themeColor="text1"/>
          <w:sz w:val="28"/>
          <w:szCs w:val="28"/>
        </w:rPr>
        <w:t>,</w:t>
      </w:r>
      <w:r w:rsidRPr="006E1B24">
        <w:rPr>
          <w:bCs/>
          <w:iCs/>
          <w:color w:val="000000" w:themeColor="text1"/>
          <w:sz w:val="28"/>
          <w:szCs w:val="28"/>
        </w:rPr>
        <w:t xml:space="preserve"> и во времени.</w:t>
      </w:r>
    </w:p>
    <w:p w14:paraId="21B59D61" w14:textId="0C458A32"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Таким образом когерентные структуры характерны для большинства турбулентных течений и являются относительно упорядоченными структурами.</w:t>
      </w:r>
    </w:p>
    <w:p w14:paraId="43BE7C3E" w14:textId="63AFF0FF" w:rsidR="00FA70D4" w:rsidRPr="006E1B24" w:rsidRDefault="00FA70D4" w:rsidP="006E069B">
      <w:pPr>
        <w:pStyle w:val="12"/>
        <w:numPr>
          <w:ilvl w:val="1"/>
          <w:numId w:val="14"/>
        </w:numPr>
        <w:spacing w:before="240" w:beforeAutospacing="0" w:after="240" w:afterAutospacing="0" w:line="360" w:lineRule="auto"/>
        <w:ind w:left="788" w:right="34" w:hanging="431"/>
        <w:jc w:val="center"/>
        <w:outlineLvl w:val="0"/>
        <w:rPr>
          <w:b/>
          <w:color w:val="000000" w:themeColor="text1"/>
          <w:sz w:val="28"/>
          <w:szCs w:val="28"/>
        </w:rPr>
      </w:pPr>
      <w:bookmarkStart w:id="28" w:name="_Toc42780814"/>
      <w:r w:rsidRPr="006E1B24">
        <w:rPr>
          <w:b/>
          <w:color w:val="000000" w:themeColor="text1"/>
          <w:sz w:val="28"/>
          <w:szCs w:val="28"/>
        </w:rPr>
        <w:t>МОДЕЛИРОВАНИЕ ДИНАМИЧЕСКОЙ СИСТЕМЫ КАК ТУРБУЛЕНТНОГО ПОТОКА</w:t>
      </w:r>
      <w:bookmarkEnd w:id="28"/>
    </w:p>
    <w:p w14:paraId="7DB13228"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Как говорилось ранее одним из способов задания динамической системы является система дифференциальных уравнений. Для моделирования турбулентного потока можно воспользоваться уравнением </w:t>
      </w:r>
      <w:proofErr w:type="spellStart"/>
      <w:r w:rsidRPr="006E1B24">
        <w:rPr>
          <w:bCs/>
          <w:iCs/>
          <w:color w:val="000000" w:themeColor="text1"/>
          <w:sz w:val="28"/>
          <w:szCs w:val="28"/>
        </w:rPr>
        <w:t>Курамото-Сивашинского</w:t>
      </w:r>
      <w:proofErr w:type="spellEnd"/>
      <w:r w:rsidRPr="006E1B24">
        <w:rPr>
          <w:bCs/>
          <w:iCs/>
          <w:color w:val="000000" w:themeColor="text1"/>
          <w:sz w:val="28"/>
          <w:szCs w:val="28"/>
        </w:rPr>
        <w:t>.</w:t>
      </w:r>
    </w:p>
    <w:p w14:paraId="11DE2E5B" w14:textId="45821E5A"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Уравнение </w:t>
      </w:r>
      <w:proofErr w:type="spellStart"/>
      <w:r w:rsidRPr="006E1B24">
        <w:rPr>
          <w:bCs/>
          <w:iCs/>
          <w:color w:val="000000" w:themeColor="text1"/>
          <w:sz w:val="28"/>
          <w:szCs w:val="28"/>
        </w:rPr>
        <w:t>Курамото-Сивашинского</w:t>
      </w:r>
      <w:proofErr w:type="spellEnd"/>
      <w:r w:rsidRPr="006E1B24">
        <w:rPr>
          <w:bCs/>
          <w:iCs/>
          <w:color w:val="000000" w:themeColor="text1"/>
          <w:sz w:val="28"/>
          <w:szCs w:val="28"/>
        </w:rPr>
        <w:t xml:space="preserve"> является дифференциальным уравнением в частных производных для моделирования широкого спектра нелинейных систем с внутренней нестабильность</w:t>
      </w:r>
      <w:r w:rsidR="00D85B82">
        <w:rPr>
          <w:bCs/>
          <w:iCs/>
          <w:color w:val="000000" w:themeColor="text1"/>
          <w:sz w:val="28"/>
          <w:szCs w:val="28"/>
        </w:rPr>
        <w:t>ю,</w:t>
      </w:r>
      <w:r w:rsidRPr="006E1B24">
        <w:rPr>
          <w:bCs/>
          <w:iCs/>
          <w:color w:val="000000" w:themeColor="text1"/>
          <w:sz w:val="28"/>
          <w:szCs w:val="28"/>
        </w:rPr>
        <w:t xml:space="preserve"> таких как: распространение волн в химической реакции [27], скорость неустойчивости фронта </w:t>
      </w:r>
      <w:proofErr w:type="spellStart"/>
      <w:r w:rsidRPr="006E1B24">
        <w:rPr>
          <w:bCs/>
          <w:iCs/>
          <w:color w:val="000000" w:themeColor="text1"/>
          <w:sz w:val="28"/>
          <w:szCs w:val="28"/>
        </w:rPr>
        <w:t>ламинара</w:t>
      </w:r>
      <w:proofErr w:type="spellEnd"/>
      <w:r w:rsidRPr="006E1B24">
        <w:rPr>
          <w:bCs/>
          <w:iCs/>
          <w:color w:val="000000" w:themeColor="text1"/>
          <w:sz w:val="28"/>
          <w:szCs w:val="28"/>
        </w:rPr>
        <w:t xml:space="preserve"> [28], гидродинамическая турбулентность [29].</w:t>
      </w:r>
    </w:p>
    <w:p w14:paraId="13A51C6C" w14:textId="4554F9B3" w:rsidR="002C1CFD" w:rsidRDefault="002C1CFD">
      <w:pPr>
        <w:rPr>
          <w:bCs/>
          <w:iCs/>
          <w:color w:val="000000" w:themeColor="text1"/>
          <w:sz w:val="28"/>
          <w:szCs w:val="28"/>
        </w:rPr>
      </w:pPr>
      <w:r>
        <w:rPr>
          <w:bCs/>
          <w:iCs/>
          <w:color w:val="000000" w:themeColor="text1"/>
          <w:sz w:val="28"/>
          <w:szCs w:val="28"/>
        </w:rPr>
        <w:br w:type="page"/>
      </w:r>
    </w:p>
    <w:p w14:paraId="40401A06" w14:textId="77777777" w:rsidR="00FA70D4" w:rsidRPr="006E1B24" w:rsidRDefault="00FA70D4" w:rsidP="00FA70D4">
      <w:pPr>
        <w:pStyle w:val="12"/>
        <w:numPr>
          <w:ilvl w:val="2"/>
          <w:numId w:val="14"/>
        </w:numPr>
        <w:spacing w:before="0" w:beforeAutospacing="0" w:after="240" w:afterAutospacing="0" w:line="360" w:lineRule="auto"/>
        <w:ind w:right="34"/>
        <w:jc w:val="center"/>
        <w:outlineLvl w:val="0"/>
        <w:rPr>
          <w:b/>
          <w:color w:val="000000" w:themeColor="text1"/>
          <w:sz w:val="28"/>
          <w:szCs w:val="28"/>
        </w:rPr>
      </w:pPr>
      <w:bookmarkStart w:id="29" w:name="_Toc42780815"/>
      <w:r w:rsidRPr="006E1B24">
        <w:rPr>
          <w:b/>
          <w:color w:val="000000" w:themeColor="text1"/>
          <w:sz w:val="28"/>
          <w:szCs w:val="28"/>
        </w:rPr>
        <w:lastRenderedPageBreak/>
        <w:t>УРАВНЕНИЕ КУРАМОТО-СИВАШИНСКОГО</w:t>
      </w:r>
      <w:bookmarkEnd w:id="29"/>
    </w:p>
    <w:p w14:paraId="76333A42" w14:textId="241619B8" w:rsidR="00FA70D4" w:rsidRPr="006E1B24" w:rsidRDefault="00FA70D4" w:rsidP="00FA70D4">
      <w:pPr>
        <w:spacing w:line="360" w:lineRule="auto"/>
        <w:ind w:firstLine="709"/>
        <w:jc w:val="both"/>
        <w:rPr>
          <w:bCs/>
          <w:iCs/>
          <w:color w:val="000000" w:themeColor="text1"/>
          <w:sz w:val="28"/>
          <w:szCs w:val="28"/>
        </w:rPr>
      </w:pPr>
      <w:r w:rsidRPr="006E1B24">
        <w:rPr>
          <w:bCs/>
          <w:iCs/>
          <w:color w:val="000000" w:themeColor="text1"/>
          <w:sz w:val="28"/>
          <w:szCs w:val="28"/>
        </w:rPr>
        <w:t xml:space="preserve">Уравнение 6.2.1.1 является представлением пространственно-временного хаоса с регулируемым параметром </w:t>
      </w:r>
      <m:oMath>
        <m:r>
          <w:rPr>
            <w:rFonts w:ascii="Cambria Math" w:hAnsi="Cambria Math"/>
            <w:color w:val="000000" w:themeColor="text1"/>
            <w:sz w:val="28"/>
            <w:szCs w:val="28"/>
          </w:rPr>
          <m:t>α</m:t>
        </m:r>
      </m:oMath>
      <w:r w:rsidRPr="006E1B24">
        <w:rPr>
          <w:bCs/>
          <w:iCs/>
          <w:color w:val="000000" w:themeColor="text1"/>
          <w:sz w:val="28"/>
          <w:szCs w:val="28"/>
        </w:rPr>
        <w:t>.</w:t>
      </w:r>
    </w:p>
    <w:p w14:paraId="264EED44" w14:textId="602D2A6D"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∂u</m:t>
            </m:r>
          </m:num>
          <m:den>
            <m:r>
              <w:rPr>
                <w:rFonts w:ascii="Cambria Math" w:hAnsi="Cambria Math"/>
                <w:color w:val="000000" w:themeColor="text1"/>
                <w:sz w:val="28"/>
                <w:szCs w:val="28"/>
              </w:rPr>
              <m:t>∂t</m:t>
            </m:r>
          </m:den>
        </m:f>
        <m:r>
          <w:rPr>
            <w:rFonts w:ascii="Cambria Math" w:hAnsi="Cambria Math"/>
            <w:color w:val="000000" w:themeColor="text1"/>
            <w:sz w:val="28"/>
            <w:szCs w:val="28"/>
          </w:rPr>
          <m:t>+αu+</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4</m:t>
                </m:r>
              </m:sup>
            </m:sSup>
            <m:r>
              <w:rPr>
                <w:rFonts w:ascii="Cambria Math" w:hAnsi="Cambria Math"/>
                <w:color w:val="000000" w:themeColor="text1"/>
                <w:sz w:val="28"/>
                <w:szCs w:val="28"/>
              </w:rPr>
              <m:t>u</m:t>
            </m:r>
          </m:num>
          <m:den>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4</m:t>
                </m:r>
              </m:sup>
            </m:sSup>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2</m:t>
                </m:r>
              </m:sup>
            </m:sSup>
            <m:r>
              <w:rPr>
                <w:rFonts w:ascii="Cambria Math" w:hAnsi="Cambria Math"/>
                <w:color w:val="000000" w:themeColor="text1"/>
                <w:sz w:val="28"/>
                <w:szCs w:val="28"/>
              </w:rPr>
              <m:t>u</m:t>
            </m:r>
          </m:num>
          <m:den>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2</m:t>
                </m:r>
              </m:sup>
            </m:sSup>
          </m:den>
        </m:f>
        <m:r>
          <w:rPr>
            <w:rFonts w:ascii="Cambria Math" w:hAnsi="Cambria Math"/>
            <w:color w:val="000000" w:themeColor="text1"/>
            <w:sz w:val="28"/>
            <w:szCs w:val="28"/>
          </w:rPr>
          <m:t>+</m:t>
        </m:r>
        <m:r>
          <w:rPr>
            <w:rFonts w:ascii="Cambria Math" w:hAnsi="Cambria Math"/>
            <w:color w:val="000000" w:themeColor="text1"/>
            <w:sz w:val="28"/>
            <w:szCs w:val="28"/>
            <w:lang w:val="en-US"/>
          </w:rPr>
          <m:t>u</m:t>
        </m:r>
        <m:f>
          <m:fPr>
            <m:ctrlPr>
              <w:rPr>
                <w:rFonts w:ascii="Cambria Math" w:hAnsi="Cambria Math"/>
                <w:i/>
                <w:color w:val="000000" w:themeColor="text1"/>
                <w:sz w:val="28"/>
                <w:szCs w:val="28"/>
              </w:rPr>
            </m:ctrlPr>
          </m:fPr>
          <m:num>
            <m:r>
              <w:rPr>
                <w:rFonts w:ascii="Cambria Math" w:hAnsi="Cambria Math"/>
                <w:color w:val="000000" w:themeColor="text1"/>
                <w:sz w:val="28"/>
                <w:szCs w:val="28"/>
              </w:rPr>
              <m:t>∂u</m:t>
            </m:r>
          </m:num>
          <m:den>
            <m:r>
              <w:rPr>
                <w:rFonts w:ascii="Cambria Math" w:hAnsi="Cambria Math"/>
                <w:color w:val="000000" w:themeColor="text1"/>
                <w:sz w:val="28"/>
                <w:szCs w:val="28"/>
              </w:rPr>
              <m:t>∂x</m:t>
            </m:r>
          </m:den>
        </m:f>
        <m:r>
          <w:rPr>
            <w:rFonts w:ascii="Cambria Math" w:hAnsi="Cambria Math"/>
            <w:color w:val="000000" w:themeColor="text1"/>
            <w:sz w:val="28"/>
            <w:szCs w:val="28"/>
          </w:rPr>
          <m:t>=0</m:t>
        </m:r>
      </m:oMath>
      <w:r w:rsidRPr="006E1B24">
        <w:rPr>
          <w:color w:val="000000" w:themeColor="text1"/>
          <w:sz w:val="28"/>
          <w:szCs w:val="28"/>
        </w:rPr>
        <w:t>,</w:t>
      </w:r>
      <w:r w:rsidRPr="006E1B24">
        <w:rPr>
          <w:color w:val="000000" w:themeColor="text1"/>
          <w:sz w:val="28"/>
          <w:szCs w:val="28"/>
        </w:rPr>
        <w:tab/>
        <w:t>(6.2.1.1)</w:t>
      </w:r>
    </w:p>
    <w:p w14:paraId="3CF103C6" w14:textId="19CF4E50" w:rsidR="00FA70D4" w:rsidRPr="006E1B24" w:rsidRDefault="00FA70D4" w:rsidP="00FA70D4">
      <w:pPr>
        <w:widowControl w:val="0"/>
        <w:tabs>
          <w:tab w:val="center" w:pos="5103"/>
          <w:tab w:val="right" w:pos="10206"/>
        </w:tabs>
        <w:spacing w:line="360" w:lineRule="auto"/>
        <w:jc w:val="both"/>
        <w:rPr>
          <w:color w:val="000000" w:themeColor="text1"/>
          <w:sz w:val="28"/>
          <w:szCs w:val="28"/>
        </w:rPr>
      </w:pPr>
      <w:r w:rsidRPr="006E1B24">
        <w:rPr>
          <w:color w:val="000000" w:themeColor="text1"/>
          <w:sz w:val="28"/>
          <w:szCs w:val="28"/>
        </w:rPr>
        <w:t xml:space="preserve">где </w:t>
      </w:r>
      <m:oMath>
        <m:r>
          <w:rPr>
            <w:rFonts w:ascii="Cambria Math" w:hAnsi="Cambria Math"/>
            <w:color w:val="000000" w:themeColor="text1"/>
            <w:sz w:val="28"/>
            <w:szCs w:val="28"/>
          </w:rPr>
          <m:t>u=u</m:t>
        </m:r>
        <m:d>
          <m:dPr>
            <m:ctrlPr>
              <w:rPr>
                <w:rFonts w:ascii="Cambria Math" w:hAnsi="Cambria Math"/>
                <w:i/>
                <w:color w:val="000000" w:themeColor="text1"/>
                <w:sz w:val="28"/>
                <w:szCs w:val="28"/>
              </w:rPr>
            </m:ctrlPr>
          </m:dPr>
          <m:e>
            <m:r>
              <w:rPr>
                <w:rFonts w:ascii="Cambria Math" w:hAnsi="Cambria Math"/>
                <w:color w:val="000000" w:themeColor="text1"/>
                <w:sz w:val="28"/>
                <w:szCs w:val="28"/>
              </w:rPr>
              <m:t>x,t</m:t>
            </m:r>
          </m:e>
        </m:d>
        <m:r>
          <w:rPr>
            <w:rFonts w:ascii="Cambria Math" w:hAnsi="Cambria Math"/>
            <w:color w:val="000000" w:themeColor="text1"/>
            <w:sz w:val="28"/>
            <w:szCs w:val="28"/>
          </w:rPr>
          <m:t>, x∈</m:t>
        </m:r>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0;L</m:t>
            </m:r>
          </m:e>
        </m:d>
      </m:oMath>
      <w:r w:rsidRPr="006E1B24">
        <w:rPr>
          <w:color w:val="000000" w:themeColor="text1"/>
          <w:sz w:val="28"/>
          <w:szCs w:val="28"/>
        </w:rPr>
        <w:t>.</w:t>
      </w:r>
    </w:p>
    <w:p w14:paraId="052A9402" w14:textId="2BD34BF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 xml:space="preserve">В соответствии с источником [30], приняв </w:t>
      </w:r>
      <m:oMath>
        <m:r>
          <w:rPr>
            <w:rFonts w:ascii="Cambria Math" w:hAnsi="Cambria Math"/>
            <w:color w:val="000000" w:themeColor="text1"/>
            <w:sz w:val="28"/>
            <w:szCs w:val="28"/>
          </w:rPr>
          <m:t>α=0</m:t>
        </m:r>
      </m:oMath>
      <w:r w:rsidRPr="006E1B24">
        <w:rPr>
          <w:color w:val="000000" w:themeColor="text1"/>
          <w:sz w:val="28"/>
          <w:szCs w:val="28"/>
        </w:rPr>
        <w:t xml:space="preserve"> уравнение 6.2.1.1 будет описывать динамическую эволюцию с хаотическим решением. Для получения пространственно-временной модели турбулентности необходимо задать периодическое граничное условие и принять </w:t>
      </w:r>
      <m:oMath>
        <m:r>
          <w:rPr>
            <w:rFonts w:ascii="Cambria Math" w:hAnsi="Cambria Math"/>
            <w:color w:val="000000" w:themeColor="text1"/>
            <w:sz w:val="28"/>
            <w:szCs w:val="28"/>
          </w:rPr>
          <m:t>L≥100</m:t>
        </m:r>
      </m:oMath>
      <w:r w:rsidRPr="006E1B24">
        <w:rPr>
          <w:color w:val="000000" w:themeColor="text1"/>
          <w:sz w:val="28"/>
          <w:szCs w:val="28"/>
        </w:rPr>
        <w:t xml:space="preserve"> [31]. В итоге уравнение                </w:t>
      </w:r>
      <w:proofErr w:type="spellStart"/>
      <w:r w:rsidRPr="006E1B24">
        <w:rPr>
          <w:color w:val="000000" w:themeColor="text1"/>
          <w:sz w:val="28"/>
          <w:szCs w:val="28"/>
        </w:rPr>
        <w:t>Курамото-Сивашинского</w:t>
      </w:r>
      <w:proofErr w:type="spellEnd"/>
      <w:r w:rsidRPr="006E1B24">
        <w:rPr>
          <w:color w:val="000000" w:themeColor="text1"/>
          <w:sz w:val="28"/>
          <w:szCs w:val="28"/>
        </w:rPr>
        <w:t xml:space="preserve"> для моделирования турбулентного потока имеет вид:</w:t>
      </w:r>
    </w:p>
    <w:p w14:paraId="4D7CB25E" w14:textId="31EE09CB"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∂u</m:t>
            </m:r>
          </m:num>
          <m:den>
            <m:r>
              <w:rPr>
                <w:rFonts w:ascii="Cambria Math" w:hAnsi="Cambria Math"/>
                <w:color w:val="000000" w:themeColor="text1"/>
                <w:sz w:val="28"/>
                <w:szCs w:val="28"/>
              </w:rPr>
              <m:t>∂t</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4</m:t>
                </m:r>
              </m:sup>
            </m:sSup>
            <m:r>
              <w:rPr>
                <w:rFonts w:ascii="Cambria Math" w:hAnsi="Cambria Math"/>
                <w:color w:val="000000" w:themeColor="text1"/>
                <w:sz w:val="28"/>
                <w:szCs w:val="28"/>
              </w:rPr>
              <m:t>u</m:t>
            </m:r>
          </m:num>
          <m:den>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4</m:t>
                </m:r>
              </m:sup>
            </m:sSup>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2</m:t>
                </m:r>
              </m:sup>
            </m:sSup>
            <m:r>
              <w:rPr>
                <w:rFonts w:ascii="Cambria Math" w:hAnsi="Cambria Math"/>
                <w:color w:val="000000" w:themeColor="text1"/>
                <w:sz w:val="28"/>
                <w:szCs w:val="28"/>
              </w:rPr>
              <m:t>u</m:t>
            </m:r>
          </m:num>
          <m:den>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2</m:t>
                </m:r>
              </m:sup>
            </m:sSup>
          </m:den>
        </m:f>
        <m:r>
          <w:rPr>
            <w:rFonts w:ascii="Cambria Math" w:hAnsi="Cambria Math"/>
            <w:color w:val="000000" w:themeColor="text1"/>
            <w:sz w:val="28"/>
            <w:szCs w:val="28"/>
          </w:rPr>
          <m:t>+</m:t>
        </m:r>
        <m:r>
          <w:rPr>
            <w:rFonts w:ascii="Cambria Math" w:hAnsi="Cambria Math"/>
            <w:color w:val="000000" w:themeColor="text1"/>
            <w:sz w:val="28"/>
            <w:szCs w:val="28"/>
            <w:lang w:val="en-US"/>
          </w:rPr>
          <m:t>u</m:t>
        </m:r>
        <m:f>
          <m:fPr>
            <m:ctrlPr>
              <w:rPr>
                <w:rFonts w:ascii="Cambria Math" w:hAnsi="Cambria Math"/>
                <w:i/>
                <w:color w:val="000000" w:themeColor="text1"/>
                <w:sz w:val="28"/>
                <w:szCs w:val="28"/>
              </w:rPr>
            </m:ctrlPr>
          </m:fPr>
          <m:num>
            <m:r>
              <w:rPr>
                <w:rFonts w:ascii="Cambria Math" w:hAnsi="Cambria Math"/>
                <w:color w:val="000000" w:themeColor="text1"/>
                <w:sz w:val="28"/>
                <w:szCs w:val="28"/>
              </w:rPr>
              <m:t>∂u</m:t>
            </m:r>
          </m:num>
          <m:den>
            <m:r>
              <w:rPr>
                <w:rFonts w:ascii="Cambria Math" w:hAnsi="Cambria Math"/>
                <w:color w:val="000000" w:themeColor="text1"/>
                <w:sz w:val="28"/>
                <w:szCs w:val="28"/>
              </w:rPr>
              <m:t>∂x</m:t>
            </m:r>
          </m:den>
        </m:f>
        <m:r>
          <w:rPr>
            <w:rFonts w:ascii="Cambria Math" w:hAnsi="Cambria Math"/>
            <w:color w:val="000000" w:themeColor="text1"/>
            <w:sz w:val="28"/>
            <w:szCs w:val="28"/>
          </w:rPr>
          <m:t>=0</m:t>
        </m:r>
      </m:oMath>
      <w:r w:rsidRPr="006E1B24">
        <w:rPr>
          <w:color w:val="000000" w:themeColor="text1"/>
          <w:sz w:val="28"/>
          <w:szCs w:val="28"/>
        </w:rPr>
        <w:t>,</w:t>
      </w:r>
      <w:r w:rsidRPr="006E1B24">
        <w:rPr>
          <w:color w:val="000000" w:themeColor="text1"/>
          <w:sz w:val="28"/>
          <w:szCs w:val="28"/>
        </w:rPr>
        <w:tab/>
        <w:t>(6.2.1.2)</w:t>
      </w:r>
    </w:p>
    <w:p w14:paraId="43D3AF58" w14:textId="5EE36902" w:rsidR="00FA70D4" w:rsidRPr="006E1B24" w:rsidRDefault="00FA70D4" w:rsidP="00FA70D4">
      <w:pPr>
        <w:widowControl w:val="0"/>
        <w:tabs>
          <w:tab w:val="center" w:pos="5103"/>
          <w:tab w:val="right" w:pos="10206"/>
        </w:tabs>
        <w:spacing w:line="360" w:lineRule="auto"/>
        <w:jc w:val="both"/>
        <w:rPr>
          <w:color w:val="000000" w:themeColor="text1"/>
          <w:sz w:val="28"/>
          <w:szCs w:val="28"/>
        </w:rPr>
      </w:pPr>
      <w:r w:rsidRPr="006E1B24">
        <w:rPr>
          <w:color w:val="000000" w:themeColor="text1"/>
          <w:sz w:val="28"/>
          <w:szCs w:val="28"/>
        </w:rPr>
        <w:t xml:space="preserve">где </w:t>
      </w:r>
      <m:oMath>
        <m:r>
          <w:rPr>
            <w:rFonts w:ascii="Cambria Math" w:hAnsi="Cambria Math"/>
            <w:color w:val="000000" w:themeColor="text1"/>
            <w:sz w:val="28"/>
            <w:szCs w:val="28"/>
          </w:rPr>
          <m:t>u=u</m:t>
        </m:r>
        <m:d>
          <m:dPr>
            <m:ctrlPr>
              <w:rPr>
                <w:rFonts w:ascii="Cambria Math" w:hAnsi="Cambria Math"/>
                <w:i/>
                <w:color w:val="000000" w:themeColor="text1"/>
                <w:sz w:val="28"/>
                <w:szCs w:val="28"/>
              </w:rPr>
            </m:ctrlPr>
          </m:dPr>
          <m:e>
            <m:r>
              <w:rPr>
                <w:rFonts w:ascii="Cambria Math" w:hAnsi="Cambria Math"/>
                <w:color w:val="000000" w:themeColor="text1"/>
                <w:sz w:val="28"/>
                <w:szCs w:val="28"/>
              </w:rPr>
              <m:t>x,t</m:t>
            </m:r>
          </m:e>
        </m:d>
      </m:oMath>
      <w:r w:rsidRPr="006E1B24">
        <w:rPr>
          <w:color w:val="000000" w:themeColor="text1"/>
          <w:sz w:val="28"/>
          <w:szCs w:val="28"/>
        </w:rPr>
        <w:t xml:space="preserve">, </w:t>
      </w:r>
      <m:oMath>
        <m:r>
          <w:rPr>
            <w:rFonts w:ascii="Cambria Math" w:hAnsi="Cambria Math"/>
            <w:color w:val="000000" w:themeColor="text1"/>
            <w:sz w:val="28"/>
            <w:szCs w:val="28"/>
          </w:rPr>
          <m:t>u</m:t>
        </m:r>
        <m:d>
          <m:dPr>
            <m:ctrlPr>
              <w:rPr>
                <w:rFonts w:ascii="Cambria Math" w:hAnsi="Cambria Math"/>
                <w:i/>
                <w:color w:val="000000" w:themeColor="text1"/>
                <w:sz w:val="28"/>
                <w:szCs w:val="28"/>
              </w:rPr>
            </m:ctrlPr>
          </m:dPr>
          <m:e>
            <m:r>
              <w:rPr>
                <w:rFonts w:ascii="Cambria Math" w:hAnsi="Cambria Math"/>
                <w:color w:val="000000" w:themeColor="text1"/>
                <w:sz w:val="28"/>
                <w:szCs w:val="28"/>
              </w:rPr>
              <m:t>x+L,t</m:t>
            </m:r>
          </m:e>
        </m:d>
        <m:r>
          <w:rPr>
            <w:rFonts w:ascii="Cambria Math" w:hAnsi="Cambria Math"/>
            <w:color w:val="000000" w:themeColor="text1"/>
            <w:sz w:val="28"/>
            <w:szCs w:val="28"/>
          </w:rPr>
          <m:t>=u</m:t>
        </m:r>
        <m:d>
          <m:dPr>
            <m:ctrlPr>
              <w:rPr>
                <w:rFonts w:ascii="Cambria Math" w:hAnsi="Cambria Math"/>
                <w:i/>
                <w:color w:val="000000" w:themeColor="text1"/>
                <w:sz w:val="28"/>
                <w:szCs w:val="28"/>
              </w:rPr>
            </m:ctrlPr>
          </m:dPr>
          <m:e>
            <m:r>
              <w:rPr>
                <w:rFonts w:ascii="Cambria Math" w:hAnsi="Cambria Math"/>
                <w:color w:val="000000" w:themeColor="text1"/>
                <w:sz w:val="28"/>
                <w:szCs w:val="28"/>
              </w:rPr>
              <m:t>x,t</m:t>
            </m:r>
          </m:e>
        </m:d>
      </m:oMath>
      <w:r w:rsidRPr="006E1B24">
        <w:rPr>
          <w:color w:val="000000" w:themeColor="text1"/>
          <w:sz w:val="28"/>
          <w:szCs w:val="28"/>
        </w:rPr>
        <w:t xml:space="preserve">, </w:t>
      </w:r>
      <m:oMath>
        <m:r>
          <w:rPr>
            <w:rFonts w:ascii="Cambria Math" w:hAnsi="Cambria Math"/>
            <w:color w:val="000000" w:themeColor="text1"/>
            <w:sz w:val="28"/>
            <w:szCs w:val="28"/>
          </w:rPr>
          <m:t>0≤</m:t>
        </m:r>
        <m:r>
          <w:rPr>
            <w:rFonts w:ascii="Cambria Math" w:hAnsi="Cambria Math"/>
            <w:color w:val="000000" w:themeColor="text1"/>
            <w:sz w:val="28"/>
            <w:szCs w:val="28"/>
            <w:lang w:val="en-US"/>
          </w:rPr>
          <m:t>x</m:t>
        </m:r>
        <m:r>
          <w:rPr>
            <w:rFonts w:ascii="Cambria Math" w:hAnsi="Cambria Math"/>
            <w:color w:val="000000" w:themeColor="text1"/>
            <w:sz w:val="28"/>
            <w:szCs w:val="28"/>
          </w:rPr>
          <m:t>≤L</m:t>
        </m:r>
      </m:oMath>
      <w:r w:rsidRPr="006E1B24">
        <w:rPr>
          <w:color w:val="000000" w:themeColor="text1"/>
          <w:sz w:val="28"/>
          <w:szCs w:val="28"/>
        </w:rPr>
        <w:t xml:space="preserve">, </w:t>
      </w:r>
      <m:oMath>
        <m:r>
          <w:rPr>
            <w:rFonts w:ascii="Cambria Math" w:hAnsi="Cambria Math"/>
            <w:color w:val="000000" w:themeColor="text1"/>
            <w:sz w:val="28"/>
            <w:szCs w:val="28"/>
          </w:rPr>
          <m:t>L=100</m:t>
        </m:r>
      </m:oMath>
      <w:r w:rsidRPr="006E1B24">
        <w:rPr>
          <w:color w:val="000000" w:themeColor="text1"/>
          <w:sz w:val="28"/>
          <w:szCs w:val="28"/>
        </w:rPr>
        <w:t>.</w:t>
      </w:r>
    </w:p>
    <w:p w14:paraId="2AFA8BBA" w14:textId="4D0B4612"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 xml:space="preserve">Уравнение (6.2.1.2) содержит как линейную часть, так и нелинейную, что осложняет использование только явных или неявных методов. Такие задачи решаются методом </w:t>
      </w:r>
      <w:r w:rsidRPr="006E1B24">
        <w:rPr>
          <w:color w:val="000000" w:themeColor="text1"/>
          <w:sz w:val="28"/>
          <w:szCs w:val="28"/>
          <w:lang w:val="en-US"/>
        </w:rPr>
        <w:t>IMEX</w:t>
      </w:r>
      <w:r w:rsidR="002C1CFD">
        <w:rPr>
          <w:color w:val="000000" w:themeColor="text1"/>
          <w:sz w:val="28"/>
          <w:szCs w:val="28"/>
        </w:rPr>
        <w:t xml:space="preserve"> </w:t>
      </w:r>
      <w:r w:rsidRPr="006E1B24">
        <w:rPr>
          <w:color w:val="000000" w:themeColor="text1"/>
          <w:sz w:val="28"/>
          <w:szCs w:val="28"/>
        </w:rPr>
        <w:t>(</w:t>
      </w:r>
      <w:r w:rsidRPr="006E1B24">
        <w:rPr>
          <w:color w:val="000000" w:themeColor="text1"/>
          <w:sz w:val="28"/>
          <w:szCs w:val="28"/>
          <w:lang w:val="en-US"/>
        </w:rPr>
        <w:t>Implicit</w:t>
      </w:r>
      <w:r w:rsidRPr="006E1B24">
        <w:rPr>
          <w:color w:val="000000" w:themeColor="text1"/>
          <w:sz w:val="28"/>
          <w:szCs w:val="28"/>
        </w:rPr>
        <w:t>-</w:t>
      </w:r>
      <w:r w:rsidRPr="006E1B24">
        <w:rPr>
          <w:color w:val="000000" w:themeColor="text1"/>
          <w:sz w:val="28"/>
          <w:szCs w:val="28"/>
          <w:lang w:val="en-US"/>
        </w:rPr>
        <w:t>Explicit</w:t>
      </w:r>
      <w:r w:rsidRPr="006E1B24">
        <w:rPr>
          <w:color w:val="000000" w:themeColor="text1"/>
          <w:sz w:val="28"/>
          <w:szCs w:val="28"/>
        </w:rPr>
        <w:t xml:space="preserve"> </w:t>
      </w:r>
      <w:r w:rsidRPr="006E1B24">
        <w:rPr>
          <w:color w:val="000000" w:themeColor="text1"/>
          <w:sz w:val="28"/>
          <w:szCs w:val="28"/>
          <w:lang w:val="en-US"/>
        </w:rPr>
        <w:t>Method</w:t>
      </w:r>
      <w:r w:rsidRPr="006E1B24">
        <w:rPr>
          <w:color w:val="000000" w:themeColor="text1"/>
          <w:sz w:val="28"/>
          <w:szCs w:val="28"/>
        </w:rPr>
        <w:t>). В соответствии с методом:</w:t>
      </w:r>
    </w:p>
    <w:p w14:paraId="68CF205B" w14:textId="07724AAA"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∂u</m:t>
            </m:r>
          </m:num>
          <m:den>
            <m:r>
              <w:rPr>
                <w:rFonts w:ascii="Cambria Math" w:hAnsi="Cambria Math"/>
                <w:color w:val="000000" w:themeColor="text1"/>
                <w:sz w:val="28"/>
                <w:szCs w:val="28"/>
              </w:rPr>
              <m:t>∂t</m:t>
            </m:r>
          </m:den>
        </m:f>
        <m:r>
          <w:rPr>
            <w:rFonts w:ascii="Cambria Math" w:hAnsi="Cambria Math"/>
            <w:color w:val="000000" w:themeColor="text1"/>
            <w:sz w:val="28"/>
            <w:szCs w:val="28"/>
          </w:rPr>
          <m:t>=</m:t>
        </m:r>
        <m:r>
          <m:rPr>
            <m:sty m:val="bi"/>
          </m:rPr>
          <w:rPr>
            <w:rFonts w:ascii="Cambria Math" w:hAnsi="Cambria Math"/>
            <w:color w:val="000000" w:themeColor="text1"/>
            <w:sz w:val="28"/>
            <w:szCs w:val="28"/>
          </w:rPr>
          <m:t>L</m:t>
        </m:r>
        <m:r>
          <w:rPr>
            <w:rFonts w:ascii="Cambria Math" w:hAnsi="Cambria Math"/>
            <w:color w:val="000000" w:themeColor="text1"/>
            <w:sz w:val="28"/>
            <w:szCs w:val="28"/>
          </w:rPr>
          <m:t>u+</m:t>
        </m:r>
        <m:r>
          <m:rPr>
            <m:sty m:val="bi"/>
          </m:rPr>
          <w:rPr>
            <w:rFonts w:ascii="Cambria Math" w:hAnsi="Cambria Math"/>
            <w:color w:val="000000" w:themeColor="text1"/>
            <w:sz w:val="28"/>
            <w:szCs w:val="28"/>
          </w:rPr>
          <m:t>N</m:t>
        </m:r>
        <m:d>
          <m:dPr>
            <m:ctrlPr>
              <w:rPr>
                <w:rFonts w:ascii="Cambria Math" w:hAnsi="Cambria Math"/>
                <w:i/>
                <w:color w:val="000000" w:themeColor="text1"/>
                <w:sz w:val="28"/>
                <w:szCs w:val="28"/>
              </w:rPr>
            </m:ctrlPr>
          </m:dPr>
          <m:e>
            <m:r>
              <w:rPr>
                <w:rFonts w:ascii="Cambria Math" w:hAnsi="Cambria Math"/>
                <w:color w:val="000000" w:themeColor="text1"/>
                <w:sz w:val="28"/>
                <w:szCs w:val="28"/>
              </w:rPr>
              <m:t>u</m:t>
            </m:r>
          </m:e>
        </m:d>
      </m:oMath>
      <w:r w:rsidRPr="006E1B24">
        <w:rPr>
          <w:color w:val="000000" w:themeColor="text1"/>
          <w:sz w:val="28"/>
          <w:szCs w:val="28"/>
        </w:rPr>
        <w:t>,</w:t>
      </w:r>
      <w:r w:rsidRPr="006E1B24">
        <w:rPr>
          <w:color w:val="000000" w:themeColor="text1"/>
          <w:sz w:val="28"/>
          <w:szCs w:val="28"/>
        </w:rPr>
        <w:tab/>
        <w:t>(6.2.1.3)</w:t>
      </w:r>
    </w:p>
    <w:p w14:paraId="6D192F54" w14:textId="45DDA749" w:rsidR="00FA70D4" w:rsidRPr="006E1B24" w:rsidRDefault="00FA70D4" w:rsidP="00FA70D4">
      <w:pPr>
        <w:widowControl w:val="0"/>
        <w:tabs>
          <w:tab w:val="center" w:pos="5103"/>
          <w:tab w:val="right" w:pos="10206"/>
        </w:tabs>
        <w:spacing w:line="360" w:lineRule="auto"/>
        <w:jc w:val="both"/>
        <w:rPr>
          <w:color w:val="000000" w:themeColor="text1"/>
          <w:sz w:val="28"/>
          <w:szCs w:val="28"/>
        </w:rPr>
      </w:pPr>
      <w:r w:rsidRPr="006E1B24">
        <w:rPr>
          <w:color w:val="000000" w:themeColor="text1"/>
          <w:sz w:val="28"/>
          <w:szCs w:val="28"/>
        </w:rPr>
        <w:t xml:space="preserve">где </w:t>
      </w:r>
      <m:oMath>
        <m:r>
          <m:rPr>
            <m:sty m:val="bi"/>
          </m:rPr>
          <w:rPr>
            <w:rFonts w:ascii="Cambria Math" w:hAnsi="Cambria Math"/>
            <w:color w:val="000000" w:themeColor="text1"/>
            <w:sz w:val="28"/>
            <w:szCs w:val="28"/>
          </w:rPr>
          <m:t>L</m:t>
        </m:r>
      </m:oMath>
      <w:r w:rsidRPr="006E1B24">
        <w:rPr>
          <w:color w:val="000000" w:themeColor="text1"/>
          <w:sz w:val="28"/>
          <w:szCs w:val="28"/>
        </w:rPr>
        <w:t xml:space="preserve">, </w:t>
      </w:r>
      <m:oMath>
        <m:r>
          <m:rPr>
            <m:sty m:val="bi"/>
          </m:rPr>
          <w:rPr>
            <w:rFonts w:ascii="Cambria Math" w:hAnsi="Cambria Math"/>
            <w:color w:val="000000" w:themeColor="text1"/>
            <w:sz w:val="28"/>
            <w:szCs w:val="28"/>
          </w:rPr>
          <m:t>N</m:t>
        </m:r>
      </m:oMath>
      <w:r w:rsidRPr="006E1B24">
        <w:rPr>
          <w:color w:val="000000" w:themeColor="text1"/>
          <w:sz w:val="28"/>
          <w:szCs w:val="28"/>
        </w:rPr>
        <w:t xml:space="preserve"> – линейный и нелинейный оператор соответственно.</w:t>
      </w:r>
    </w:p>
    <w:p w14:paraId="7A399569" w14:textId="1FD1E8C3"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 xml:space="preserve">Пусть </w:t>
      </w:r>
      <m:oMath>
        <m:r>
          <m:rPr>
            <m:sty m:val="bi"/>
          </m:rPr>
          <w:rPr>
            <w:rFonts w:ascii="Cambria Math" w:hAnsi="Cambria Math"/>
            <w:color w:val="000000" w:themeColor="text1"/>
            <w:sz w:val="28"/>
            <w:szCs w:val="28"/>
          </w:rPr>
          <m:t>L</m:t>
        </m:r>
        <m:r>
          <w:rPr>
            <w:rFonts w:ascii="Cambria Math" w:hAnsi="Cambria Math"/>
            <w:color w:val="000000" w:themeColor="text1"/>
            <w:sz w:val="28"/>
            <w:szCs w:val="28"/>
          </w:rPr>
          <m:t>u=-</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4</m:t>
                </m:r>
              </m:sup>
            </m:sSup>
            <m:r>
              <w:rPr>
                <w:rFonts w:ascii="Cambria Math" w:hAnsi="Cambria Math"/>
                <w:color w:val="000000" w:themeColor="text1"/>
                <w:sz w:val="28"/>
                <w:szCs w:val="28"/>
              </w:rPr>
              <m:t>u</m:t>
            </m:r>
          </m:num>
          <m:den>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4</m:t>
                </m:r>
              </m:sup>
            </m:sSup>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2</m:t>
                </m:r>
              </m:sup>
            </m:sSup>
            <m:r>
              <w:rPr>
                <w:rFonts w:ascii="Cambria Math" w:hAnsi="Cambria Math"/>
                <w:color w:val="000000" w:themeColor="text1"/>
                <w:sz w:val="28"/>
                <w:szCs w:val="28"/>
              </w:rPr>
              <m:t>u</m:t>
            </m:r>
          </m:num>
          <m:den>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2</m:t>
                </m:r>
              </m:sup>
            </m:sSup>
          </m:den>
        </m:f>
      </m:oMath>
      <w:r w:rsidRPr="006E1B24">
        <w:rPr>
          <w:color w:val="000000" w:themeColor="text1"/>
          <w:sz w:val="28"/>
          <w:szCs w:val="28"/>
        </w:rPr>
        <w:t xml:space="preserve">, а </w:t>
      </w:r>
      <m:oMath>
        <m:r>
          <m:rPr>
            <m:sty m:val="bi"/>
          </m:rPr>
          <w:rPr>
            <w:rFonts w:ascii="Cambria Math" w:hAnsi="Cambria Math"/>
            <w:color w:val="000000" w:themeColor="text1"/>
            <w:sz w:val="28"/>
            <w:szCs w:val="28"/>
          </w:rPr>
          <m:t>N</m:t>
        </m:r>
        <m:d>
          <m:dPr>
            <m:ctrlPr>
              <w:rPr>
                <w:rFonts w:ascii="Cambria Math" w:hAnsi="Cambria Math"/>
                <w:i/>
                <w:color w:val="000000" w:themeColor="text1"/>
                <w:sz w:val="28"/>
                <w:szCs w:val="28"/>
              </w:rPr>
            </m:ctrlPr>
          </m:dPr>
          <m:e>
            <m:r>
              <w:rPr>
                <w:rFonts w:ascii="Cambria Math" w:hAnsi="Cambria Math"/>
                <w:color w:val="000000" w:themeColor="text1"/>
                <w:sz w:val="28"/>
                <w:szCs w:val="28"/>
              </w:rPr>
              <m:t>u</m:t>
            </m:r>
          </m:e>
        </m:d>
        <m:r>
          <w:rPr>
            <w:rFonts w:ascii="Cambria Math" w:hAnsi="Cambria Math"/>
            <w:color w:val="000000" w:themeColor="text1"/>
            <w:sz w:val="28"/>
            <w:szCs w:val="28"/>
          </w:rPr>
          <m:t>=-</m:t>
        </m:r>
        <m:r>
          <w:rPr>
            <w:rFonts w:ascii="Cambria Math" w:hAnsi="Cambria Math"/>
            <w:color w:val="000000" w:themeColor="text1"/>
            <w:sz w:val="28"/>
            <w:szCs w:val="28"/>
            <w:lang w:val="en-US"/>
          </w:rPr>
          <m:t>u</m:t>
        </m:r>
        <m:f>
          <m:fPr>
            <m:ctrlPr>
              <w:rPr>
                <w:rFonts w:ascii="Cambria Math" w:hAnsi="Cambria Math"/>
                <w:i/>
                <w:color w:val="000000" w:themeColor="text1"/>
                <w:sz w:val="28"/>
                <w:szCs w:val="28"/>
              </w:rPr>
            </m:ctrlPr>
          </m:fPr>
          <m:num>
            <m:r>
              <w:rPr>
                <w:rFonts w:ascii="Cambria Math" w:hAnsi="Cambria Math"/>
                <w:color w:val="000000" w:themeColor="text1"/>
                <w:sz w:val="28"/>
                <w:szCs w:val="28"/>
              </w:rPr>
              <m:t>∂u</m:t>
            </m:r>
          </m:num>
          <m:den>
            <m:r>
              <w:rPr>
                <w:rFonts w:ascii="Cambria Math" w:hAnsi="Cambria Math"/>
                <w:color w:val="000000" w:themeColor="text1"/>
                <w:sz w:val="28"/>
                <w:szCs w:val="28"/>
              </w:rPr>
              <m:t>∂x</m:t>
            </m:r>
          </m:den>
        </m:f>
      </m:oMath>
      <w:r w:rsidRPr="006E1B24">
        <w:rPr>
          <w:color w:val="000000" w:themeColor="text1"/>
          <w:sz w:val="28"/>
          <w:szCs w:val="28"/>
        </w:rPr>
        <w:t xml:space="preserve">, тогда для дискретизации уравнения (6.2.1.2) по времени можно воспользоваться разностной схемой </w:t>
      </w:r>
      <w:r w:rsidRPr="006E1B24">
        <w:rPr>
          <w:color w:val="000000" w:themeColor="text1"/>
          <w:sz w:val="28"/>
          <w:szCs w:val="28"/>
          <w:lang w:val="en-US"/>
        </w:rPr>
        <w:t>CNAB</w:t>
      </w:r>
      <w:r w:rsidRPr="006E1B24">
        <w:rPr>
          <w:color w:val="000000" w:themeColor="text1"/>
          <w:sz w:val="28"/>
          <w:szCs w:val="28"/>
        </w:rPr>
        <w:t>2 (</w:t>
      </w:r>
      <w:proofErr w:type="spellStart"/>
      <w:r w:rsidRPr="006E1B24">
        <w:rPr>
          <w:color w:val="000000" w:themeColor="text1"/>
          <w:sz w:val="28"/>
          <w:szCs w:val="28"/>
          <w:lang w:val="en-US"/>
        </w:rPr>
        <w:t>CrankNicolson</w:t>
      </w:r>
      <w:proofErr w:type="spellEnd"/>
      <w:r w:rsidRPr="006E1B24">
        <w:rPr>
          <w:color w:val="000000" w:themeColor="text1"/>
          <w:sz w:val="28"/>
          <w:szCs w:val="28"/>
        </w:rPr>
        <w:t xml:space="preserve"> (</w:t>
      </w:r>
      <w:r w:rsidRPr="006E1B24">
        <w:rPr>
          <w:color w:val="000000" w:themeColor="text1"/>
          <w:sz w:val="28"/>
          <w:szCs w:val="28"/>
          <w:lang w:val="en-US"/>
        </w:rPr>
        <w:t>Trapezoidal</w:t>
      </w:r>
      <w:r w:rsidRPr="006E1B24">
        <w:rPr>
          <w:color w:val="000000" w:themeColor="text1"/>
          <w:sz w:val="28"/>
          <w:szCs w:val="28"/>
        </w:rPr>
        <w:t xml:space="preserve"> </w:t>
      </w:r>
      <w:r w:rsidRPr="006E1B24">
        <w:rPr>
          <w:color w:val="000000" w:themeColor="text1"/>
          <w:sz w:val="28"/>
          <w:szCs w:val="28"/>
          <w:lang w:val="en-US"/>
        </w:rPr>
        <w:t>rule</w:t>
      </w:r>
      <w:r w:rsidRPr="006E1B24">
        <w:rPr>
          <w:color w:val="000000" w:themeColor="text1"/>
          <w:sz w:val="28"/>
          <w:szCs w:val="28"/>
        </w:rPr>
        <w:t xml:space="preserve">) </w:t>
      </w:r>
      <w:r w:rsidRPr="006E1B24">
        <w:rPr>
          <w:color w:val="000000" w:themeColor="text1"/>
          <w:sz w:val="28"/>
          <w:szCs w:val="28"/>
          <w:lang w:val="en-US"/>
        </w:rPr>
        <w:t>Adams</w:t>
      </w:r>
      <w:r w:rsidRPr="006E1B24">
        <w:rPr>
          <w:color w:val="000000" w:themeColor="text1"/>
          <w:sz w:val="28"/>
          <w:szCs w:val="28"/>
        </w:rPr>
        <w:t>-</w:t>
      </w:r>
      <w:proofErr w:type="spellStart"/>
      <w:r w:rsidRPr="006E1B24">
        <w:rPr>
          <w:color w:val="000000" w:themeColor="text1"/>
          <w:sz w:val="28"/>
          <w:szCs w:val="28"/>
          <w:lang w:val="en-US"/>
        </w:rPr>
        <w:t>Bashforth</w:t>
      </w:r>
      <w:proofErr w:type="spellEnd"/>
      <w:r w:rsidRPr="006E1B24">
        <w:rPr>
          <w:color w:val="000000" w:themeColor="text1"/>
          <w:sz w:val="28"/>
          <w:szCs w:val="28"/>
        </w:rPr>
        <w:t xml:space="preserve"> 2):</w:t>
      </w:r>
    </w:p>
    <w:p w14:paraId="0E25CC91" w14:textId="2C84559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n+1</m:t>
            </m:r>
          </m:sup>
        </m:sSup>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m:t>
            </m:r>
          </m:sup>
        </m:sSup>
        <m:r>
          <w:rPr>
            <w:rFonts w:ascii="Cambria Math" w:hAnsi="Cambria Math"/>
            <w:color w:val="000000" w:themeColor="text1"/>
            <w:sz w:val="28"/>
            <w:szCs w:val="28"/>
          </w:rPr>
          <m:t>+Δt</m:t>
        </m:r>
        <m:d>
          <m:dPr>
            <m:begChr m:val="["/>
            <m:endChr m:val="]"/>
            <m:ctrlPr>
              <w:rPr>
                <w:rFonts w:ascii="Cambria Math" w:hAnsi="Cambria Math"/>
                <w:i/>
                <w:color w:val="000000" w:themeColor="text1"/>
                <w:sz w:val="28"/>
                <w:szCs w:val="28"/>
              </w:rPr>
            </m:ctrlPr>
          </m:dPr>
          <m:e>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num>
              <m:den>
                <m:r>
                  <w:rPr>
                    <w:rFonts w:ascii="Cambria Math" w:hAnsi="Cambria Math"/>
                    <w:color w:val="000000" w:themeColor="text1"/>
                    <w:sz w:val="28"/>
                    <w:szCs w:val="28"/>
                  </w:rPr>
                  <m:t>2</m:t>
                </m:r>
              </m:den>
            </m:f>
            <m:r>
              <m:rPr>
                <m:sty m:val="bi"/>
              </m:rPr>
              <w:rPr>
                <w:rFonts w:ascii="Cambria Math" w:hAnsi="Cambria Math"/>
                <w:color w:val="000000" w:themeColor="text1"/>
                <w:sz w:val="28"/>
                <w:szCs w:val="28"/>
              </w:rPr>
              <m:t>N</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m:t>
                    </m:r>
                  </m:sup>
                </m:sSup>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r>
              <m:rPr>
                <m:sty m:val="bi"/>
              </m:rPr>
              <w:rPr>
                <w:rFonts w:ascii="Cambria Math" w:hAnsi="Cambria Math"/>
                <w:color w:val="000000" w:themeColor="text1"/>
                <w:sz w:val="28"/>
                <w:szCs w:val="28"/>
              </w:rPr>
              <m:t>N</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n-1</m:t>
                    </m:r>
                  </m:sup>
                </m:sSup>
              </m:e>
            </m:d>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d>
          <m:dPr>
            <m:begChr m:val="["/>
            <m:endChr m:val="]"/>
            <m:ctrlPr>
              <w:rPr>
                <w:rFonts w:ascii="Cambria Math" w:hAnsi="Cambria Math"/>
                <w:i/>
                <w:color w:val="000000" w:themeColor="text1"/>
                <w:sz w:val="28"/>
                <w:szCs w:val="28"/>
              </w:rPr>
            </m:ctrlPr>
          </m:dPr>
          <m:e>
            <m:r>
              <m:rPr>
                <m:sty m:val="bi"/>
              </m:rPr>
              <w:rPr>
                <w:rFonts w:ascii="Cambria Math" w:hAnsi="Cambria Math"/>
                <w:color w:val="000000" w:themeColor="text1"/>
                <w:sz w:val="28"/>
                <w:szCs w:val="28"/>
              </w:rPr>
              <m:t>L</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n+1</m:t>
                </m:r>
              </m:sup>
            </m:sSup>
            <m:r>
              <w:rPr>
                <w:rFonts w:ascii="Cambria Math" w:hAnsi="Cambria Math"/>
                <w:color w:val="000000" w:themeColor="text1"/>
                <w:sz w:val="28"/>
                <w:szCs w:val="28"/>
              </w:rPr>
              <m:t>+</m:t>
            </m:r>
            <m:r>
              <m:rPr>
                <m:sty m:val="bi"/>
              </m:rPr>
              <w:rPr>
                <w:rFonts w:ascii="Cambria Math" w:hAnsi="Cambria Math"/>
                <w:color w:val="000000" w:themeColor="text1"/>
                <w:sz w:val="28"/>
                <w:szCs w:val="28"/>
              </w:rPr>
              <m:t>L</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m:t>
                </m:r>
              </m:sup>
            </m:sSup>
          </m:e>
        </m:d>
      </m:oMath>
      <w:r w:rsidRPr="006E1B24">
        <w:rPr>
          <w:color w:val="000000" w:themeColor="text1"/>
          <w:sz w:val="28"/>
          <w:szCs w:val="28"/>
        </w:rPr>
        <w:t>,</w:t>
      </w:r>
      <w:r w:rsidRPr="006E1B24">
        <w:rPr>
          <w:color w:val="000000" w:themeColor="text1"/>
          <w:sz w:val="28"/>
          <w:szCs w:val="28"/>
        </w:rPr>
        <w:tab/>
        <w:t>(6.2.1.4)</w:t>
      </w:r>
    </w:p>
    <w:p w14:paraId="5B258E0C" w14:textId="22366470"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n+1</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r>
          <m:rPr>
            <m:sty m:val="bi"/>
          </m:rPr>
          <w:rPr>
            <w:rFonts w:ascii="Cambria Math" w:hAnsi="Cambria Math"/>
            <w:color w:val="000000" w:themeColor="text1"/>
            <w:sz w:val="28"/>
            <w:szCs w:val="28"/>
          </w:rPr>
          <m:t>L</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n+1</m:t>
            </m:r>
          </m:sup>
        </m:sSup>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m:t>
            </m:r>
          </m:sup>
        </m:sSup>
        <m:r>
          <w:rPr>
            <w:rFonts w:ascii="Cambria Math" w:hAnsi="Cambria Math"/>
            <w:color w:val="000000" w:themeColor="text1"/>
            <w:sz w:val="28"/>
            <w:szCs w:val="28"/>
          </w:rPr>
          <m:t>+Δt</m:t>
        </m:r>
        <m:d>
          <m:dPr>
            <m:begChr m:val="["/>
            <m:endChr m:val="]"/>
            <m:ctrlPr>
              <w:rPr>
                <w:rFonts w:ascii="Cambria Math" w:hAnsi="Cambria Math"/>
                <w:i/>
                <w:color w:val="000000" w:themeColor="text1"/>
                <w:sz w:val="28"/>
                <w:szCs w:val="28"/>
              </w:rPr>
            </m:ctrlPr>
          </m:dPr>
          <m:e>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num>
              <m:den>
                <m:r>
                  <w:rPr>
                    <w:rFonts w:ascii="Cambria Math" w:hAnsi="Cambria Math"/>
                    <w:color w:val="000000" w:themeColor="text1"/>
                    <w:sz w:val="28"/>
                    <w:szCs w:val="28"/>
                  </w:rPr>
                  <m:t>2</m:t>
                </m:r>
              </m:den>
            </m:f>
            <m:r>
              <m:rPr>
                <m:sty m:val="bi"/>
              </m:rPr>
              <w:rPr>
                <w:rFonts w:ascii="Cambria Math" w:hAnsi="Cambria Math"/>
                <w:color w:val="000000" w:themeColor="text1"/>
                <w:sz w:val="28"/>
                <w:szCs w:val="28"/>
              </w:rPr>
              <m:t>N</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m:t>
                    </m:r>
                  </m:sup>
                </m:sSup>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r>
              <m:rPr>
                <m:sty m:val="bi"/>
              </m:rPr>
              <w:rPr>
                <w:rFonts w:ascii="Cambria Math" w:hAnsi="Cambria Math"/>
                <w:color w:val="000000" w:themeColor="text1"/>
                <w:sz w:val="28"/>
                <w:szCs w:val="28"/>
              </w:rPr>
              <m:t>N</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n-1</m:t>
                    </m:r>
                  </m:sup>
                </m:sSup>
              </m:e>
            </m:d>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r>
          <m:rPr>
            <m:sty m:val="bi"/>
          </m:rPr>
          <w:rPr>
            <w:rFonts w:ascii="Cambria Math" w:hAnsi="Cambria Math"/>
            <w:color w:val="000000" w:themeColor="text1"/>
            <w:sz w:val="28"/>
            <w:szCs w:val="28"/>
          </w:rPr>
          <m:t>L</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u</m:t>
            </m:r>
          </m:e>
          <m:sup>
            <m:r>
              <w:rPr>
                <w:rFonts w:ascii="Cambria Math" w:hAnsi="Cambria Math"/>
                <w:color w:val="000000" w:themeColor="text1"/>
                <w:sz w:val="28"/>
                <w:szCs w:val="28"/>
              </w:rPr>
              <m:t>n</m:t>
            </m:r>
          </m:sup>
        </m:sSup>
      </m:oMath>
      <w:r w:rsidRPr="006E1B24">
        <w:rPr>
          <w:color w:val="000000" w:themeColor="text1"/>
          <w:sz w:val="28"/>
          <w:szCs w:val="28"/>
        </w:rPr>
        <w:t>,</w:t>
      </w:r>
      <w:r w:rsidRPr="006E1B24">
        <w:rPr>
          <w:color w:val="000000" w:themeColor="text1"/>
          <w:sz w:val="28"/>
          <w:szCs w:val="28"/>
        </w:rPr>
        <w:tab/>
        <w:t>(6.2.1.5)</w:t>
      </w:r>
    </w:p>
    <w:p w14:paraId="4AC7451D"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Для моделирования турбулентного потока необходимо задаться граничным условием вида:</w:t>
      </w:r>
    </w:p>
    <w:p w14:paraId="59B352CF" w14:textId="6973B5D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u</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x,0</m:t>
            </m:r>
          </m:e>
        </m:d>
        <m:r>
          <w:rPr>
            <w:rFonts w:ascii="Cambria Math" w:eastAsia="Calibri" w:hAnsi="Cambria Math"/>
            <w:color w:val="000000" w:themeColor="text1"/>
            <w:sz w:val="28"/>
            <w:szCs w:val="28"/>
          </w:rPr>
          <m:t>=</m:t>
        </m:r>
        <m:func>
          <m:funcPr>
            <m:ctrlPr>
              <w:rPr>
                <w:rFonts w:ascii="Cambria Math" w:eastAsia="Calibri" w:hAnsi="Cambria Math"/>
                <w:i/>
                <w:color w:val="000000" w:themeColor="text1"/>
                <w:sz w:val="28"/>
                <w:szCs w:val="28"/>
              </w:rPr>
            </m:ctrlPr>
          </m:funcPr>
          <m:fName>
            <m:r>
              <w:rPr>
                <w:rFonts w:ascii="Cambria Math" w:eastAsia="Calibri" w:hAnsi="Cambria Math"/>
                <w:color w:val="000000" w:themeColor="text1"/>
                <w:sz w:val="28"/>
                <w:szCs w:val="28"/>
              </w:rPr>
              <m:t>cos</m:t>
            </m:r>
          </m:fName>
          <m:e>
            <m:d>
              <m:dPr>
                <m:ctrlPr>
                  <w:rPr>
                    <w:rFonts w:ascii="Cambria Math" w:eastAsia="Calibri" w:hAnsi="Cambria Math"/>
                    <w:i/>
                    <w:color w:val="000000" w:themeColor="text1"/>
                    <w:sz w:val="28"/>
                    <w:szCs w:val="28"/>
                  </w:rPr>
                </m:ctrlPr>
              </m:dPr>
              <m:e>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x</m:t>
                    </m:r>
                  </m:num>
                  <m:den>
                    <m:r>
                      <w:rPr>
                        <w:rFonts w:ascii="Cambria Math" w:eastAsia="Calibri" w:hAnsi="Cambria Math"/>
                        <w:color w:val="000000" w:themeColor="text1"/>
                        <w:sz w:val="28"/>
                        <w:szCs w:val="28"/>
                      </w:rPr>
                      <m:t>1</m:t>
                    </m:r>
                    <m:r>
                      <w:rPr>
                        <w:rFonts w:ascii="Cambria Math" w:hAnsi="Cambria Math"/>
                        <w:color w:val="000000" w:themeColor="text1"/>
                        <w:sz w:val="28"/>
                        <w:szCs w:val="28"/>
                      </w:rPr>
                      <m:t>6</m:t>
                    </m:r>
                  </m:den>
                </m:f>
              </m:e>
            </m:d>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1+</m:t>
                </m:r>
                <m:func>
                  <m:funcPr>
                    <m:ctrlPr>
                      <w:rPr>
                        <w:rFonts w:ascii="Cambria Math" w:eastAsia="Calibri" w:hAnsi="Cambria Math"/>
                        <w:i/>
                        <w:color w:val="000000" w:themeColor="text1"/>
                        <w:sz w:val="28"/>
                        <w:szCs w:val="28"/>
                      </w:rPr>
                    </m:ctrlPr>
                  </m:funcPr>
                  <m:fName>
                    <m:r>
                      <w:rPr>
                        <w:rFonts w:ascii="Cambria Math" w:eastAsia="Calibri" w:hAnsi="Cambria Math"/>
                        <w:color w:val="000000" w:themeColor="text1"/>
                        <w:sz w:val="28"/>
                        <w:szCs w:val="28"/>
                      </w:rPr>
                      <m:t>sin</m:t>
                    </m:r>
                  </m:fName>
                  <m:e>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x</m:t>
                        </m:r>
                      </m:num>
                      <m:den>
                        <m:r>
                          <w:rPr>
                            <w:rFonts w:ascii="Cambria Math" w:eastAsia="Calibri" w:hAnsi="Cambria Math"/>
                            <w:color w:val="000000" w:themeColor="text1"/>
                            <w:sz w:val="28"/>
                            <w:szCs w:val="28"/>
                          </w:rPr>
                          <m:t>16</m:t>
                        </m:r>
                      </m:den>
                    </m:f>
                  </m:e>
                </m:func>
              </m:e>
            </m:d>
          </m:e>
        </m:func>
      </m:oMath>
      <w:r w:rsidRPr="006E1B24">
        <w:rPr>
          <w:color w:val="000000" w:themeColor="text1"/>
          <w:sz w:val="28"/>
          <w:szCs w:val="28"/>
        </w:rPr>
        <w:t>,</w:t>
      </w:r>
      <w:r w:rsidRPr="006E1B24">
        <w:rPr>
          <w:color w:val="000000" w:themeColor="text1"/>
          <w:sz w:val="28"/>
          <w:szCs w:val="28"/>
        </w:rPr>
        <w:tab/>
        <w:t>(6.2.1.6)</w:t>
      </w:r>
    </w:p>
    <w:p w14:paraId="4F7CB0E8"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 xml:space="preserve">Т.к. граничное условие является периодическим для дискретизации </w:t>
      </w:r>
      <w:r w:rsidRPr="006E1B24">
        <w:rPr>
          <w:color w:val="000000" w:themeColor="text1"/>
          <w:sz w:val="28"/>
          <w:szCs w:val="28"/>
        </w:rPr>
        <w:lastRenderedPageBreak/>
        <w:t xml:space="preserve">уравнения (6.2.1.2) по пространственной переменной необходимо воспользоваться </w:t>
      </w:r>
      <w:proofErr w:type="spellStart"/>
      <w:r w:rsidRPr="006E1B24">
        <w:rPr>
          <w:color w:val="000000" w:themeColor="text1"/>
          <w:sz w:val="28"/>
          <w:szCs w:val="28"/>
        </w:rPr>
        <w:t>псевдоспектральным</w:t>
      </w:r>
      <w:proofErr w:type="spellEnd"/>
      <w:r w:rsidRPr="006E1B24">
        <w:rPr>
          <w:color w:val="000000" w:themeColor="text1"/>
          <w:sz w:val="28"/>
          <w:szCs w:val="28"/>
        </w:rPr>
        <w:t xml:space="preserve"> методом [32]. Суть метода заключается в использовании преобразования Фурье по пространственной переменной. Преобразование Фурье имеет вид:</w:t>
      </w:r>
    </w:p>
    <w:p w14:paraId="7D9B88B9" w14:textId="3D4404D0"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f(x)=</m:t>
        </m:r>
        <m:nary>
          <m:naryPr>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m:t>
            </m:r>
          </m:sub>
          <m:sup>
            <m:r>
              <w:rPr>
                <w:rFonts w:ascii="Cambria Math" w:hAnsi="Cambria Math"/>
                <w:color w:val="000000" w:themeColor="text1"/>
                <w:sz w:val="28"/>
                <w:szCs w:val="28"/>
              </w:rPr>
              <m:t>∞</m:t>
            </m:r>
          </m:sup>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f</m:t>
                </m:r>
              </m:e>
            </m:acc>
            <m:d>
              <m:dPr>
                <m:ctrlPr>
                  <w:rPr>
                    <w:rFonts w:ascii="Cambria Math" w:hAnsi="Cambria Math"/>
                    <w:i/>
                    <w:color w:val="000000" w:themeColor="text1"/>
                    <w:sz w:val="28"/>
                    <w:szCs w:val="28"/>
                  </w:rPr>
                </m:ctrlPr>
              </m:dPr>
              <m:e>
                <m:r>
                  <w:rPr>
                    <w:rFonts w:ascii="Cambria Math" w:hAnsi="Cambria Math"/>
                    <w:color w:val="000000" w:themeColor="text1"/>
                    <w:sz w:val="28"/>
                    <w:szCs w:val="28"/>
                  </w:rPr>
                  <m:t>k</m:t>
                </m:r>
              </m:e>
            </m:d>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ⅇ</m:t>
                </m:r>
              </m:e>
              <m:sup>
                <m:r>
                  <w:rPr>
                    <w:rFonts w:ascii="Cambria Math" w:hAnsi="Cambria Math"/>
                    <w:color w:val="000000" w:themeColor="text1"/>
                    <w:sz w:val="28"/>
                    <w:szCs w:val="28"/>
                  </w:rPr>
                  <m:t>2π</m:t>
                </m:r>
                <m:r>
                  <w:rPr>
                    <w:rFonts w:ascii="Cambria Math" w:hAnsi="Cambria Math"/>
                    <w:color w:val="000000" w:themeColor="text1"/>
                    <w:sz w:val="28"/>
                    <w:szCs w:val="28"/>
                    <w:lang w:val="en-US"/>
                  </w:rPr>
                  <m:t>i</m:t>
                </m:r>
                <m:r>
                  <w:rPr>
                    <w:rFonts w:ascii="Cambria Math" w:hAnsi="Cambria Math"/>
                    <w:color w:val="000000" w:themeColor="text1"/>
                    <w:sz w:val="28"/>
                    <w:szCs w:val="28"/>
                  </w:rPr>
                  <m:t>kx</m:t>
                </m:r>
              </m:sup>
            </m:sSup>
            <m:r>
              <w:rPr>
                <w:rFonts w:ascii="Cambria Math" w:hAnsi="Cambria Math"/>
                <w:color w:val="000000" w:themeColor="text1"/>
                <w:sz w:val="28"/>
                <w:szCs w:val="28"/>
              </w:rPr>
              <m:t>ⅆk</m:t>
            </m:r>
          </m:e>
        </m:nary>
      </m:oMath>
      <w:r w:rsidRPr="006E1B24">
        <w:rPr>
          <w:color w:val="000000" w:themeColor="text1"/>
          <w:sz w:val="28"/>
          <w:szCs w:val="28"/>
        </w:rPr>
        <w:t>.</w:t>
      </w:r>
      <w:r w:rsidRPr="006E1B24">
        <w:rPr>
          <w:color w:val="000000" w:themeColor="text1"/>
          <w:sz w:val="28"/>
          <w:szCs w:val="28"/>
        </w:rPr>
        <w:tab/>
        <w:t>(6.2.1.7)</w:t>
      </w:r>
    </w:p>
    <w:p w14:paraId="52D9163F" w14:textId="58E54D14"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 xml:space="preserve">Пусть </w:t>
      </w:r>
      <m:oMath>
        <m:r>
          <w:rPr>
            <w:rFonts w:ascii="Cambria Math" w:hAnsi="Cambria Math"/>
            <w:color w:val="000000" w:themeColor="text1"/>
            <w:sz w:val="28"/>
            <w:szCs w:val="28"/>
          </w:rPr>
          <m:t>K=2πk</m:t>
        </m:r>
      </m:oMath>
      <w:r w:rsidRPr="006E1B24">
        <w:rPr>
          <w:color w:val="000000" w:themeColor="text1"/>
          <w:sz w:val="28"/>
          <w:szCs w:val="28"/>
        </w:rPr>
        <w:t xml:space="preserve"> – волновой спектр, тогда дискретное преобразование Фурье будет иметь вид:</w:t>
      </w:r>
    </w:p>
    <w:p w14:paraId="6D373E3C" w14:textId="385266E3"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f(x)=</m:t>
        </m:r>
        <m:nary>
          <m:naryPr>
            <m:chr m:val="∑"/>
            <m:limLoc m:val="undOvr"/>
            <m:grow m:val="1"/>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K</m:t>
            </m:r>
          </m:sub>
          <m:sup/>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f</m:t>
                </m:r>
              </m:e>
            </m:acc>
            <m:d>
              <m:dPr>
                <m:ctrlPr>
                  <w:rPr>
                    <w:rFonts w:ascii="Cambria Math" w:hAnsi="Cambria Math"/>
                    <w:i/>
                    <w:color w:val="000000" w:themeColor="text1"/>
                    <w:sz w:val="28"/>
                    <w:szCs w:val="28"/>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ⅇ</m:t>
                </m:r>
              </m:e>
              <m:sup>
                <m:r>
                  <w:rPr>
                    <w:rFonts w:ascii="Cambria Math" w:hAnsi="Cambria Math"/>
                    <w:color w:val="000000" w:themeColor="text1"/>
                    <w:sz w:val="28"/>
                    <w:szCs w:val="28"/>
                    <w:lang w:val="en-US"/>
                  </w:rPr>
                  <m:t>iK</m:t>
                </m:r>
                <m:r>
                  <w:rPr>
                    <w:rFonts w:ascii="Cambria Math" w:hAnsi="Cambria Math"/>
                    <w:color w:val="000000" w:themeColor="text1"/>
                    <w:sz w:val="28"/>
                    <w:szCs w:val="28"/>
                  </w:rPr>
                  <m:t>x</m:t>
                </m:r>
              </m:sup>
            </m:sSup>
          </m:e>
        </m:nary>
      </m:oMath>
      <w:r w:rsidRPr="006E1B24">
        <w:rPr>
          <w:color w:val="000000" w:themeColor="text1"/>
          <w:sz w:val="28"/>
          <w:szCs w:val="28"/>
        </w:rPr>
        <w:t>.</w:t>
      </w:r>
      <w:r w:rsidRPr="006E1B24">
        <w:rPr>
          <w:color w:val="000000" w:themeColor="text1"/>
          <w:sz w:val="28"/>
          <w:szCs w:val="28"/>
        </w:rPr>
        <w:tab/>
        <w:t>(6.2.1.8)</w:t>
      </w:r>
    </w:p>
    <w:p w14:paraId="7B5B6B58"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Применяя к (6.2.1.3) преобразование Фурье:</w:t>
      </w:r>
    </w:p>
    <w:p w14:paraId="7D32105E" w14:textId="1EDCA66D"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r>
          <w:rPr>
            <w:rFonts w:ascii="Cambria Math" w:hAnsi="Cambria Math"/>
            <w:color w:val="000000" w:themeColor="text1"/>
            <w:sz w:val="28"/>
            <w:szCs w:val="28"/>
          </w:rPr>
          <m:t>=</m:t>
        </m:r>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r>
          <w:rPr>
            <w:rFonts w:ascii="Cambria Math" w:hAnsi="Cambria Math"/>
            <w:color w:val="000000" w:themeColor="text1"/>
            <w:sz w:val="28"/>
            <w:szCs w:val="28"/>
          </w:rPr>
          <m:t>+</m:t>
        </m:r>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m:d>
          <m:dPr>
            <m:ctrlPr>
              <w:rPr>
                <w:rFonts w:ascii="Cambria Math" w:hAnsi="Cambria Math"/>
                <w:i/>
                <w:color w:val="000000" w:themeColor="text1"/>
                <w:sz w:val="28"/>
                <w:szCs w:val="28"/>
              </w:rPr>
            </m:ctrlPr>
          </m:d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d>
      </m:oMath>
      <w:r w:rsidRPr="006E1B24">
        <w:rPr>
          <w:color w:val="000000" w:themeColor="text1"/>
          <w:sz w:val="28"/>
          <w:szCs w:val="28"/>
        </w:rPr>
        <w:t>,</w:t>
      </w:r>
      <w:r w:rsidRPr="006E1B24">
        <w:rPr>
          <w:color w:val="000000" w:themeColor="text1"/>
          <w:sz w:val="28"/>
          <w:szCs w:val="28"/>
        </w:rPr>
        <w:tab/>
        <w:t>(6.2.1.9)</w:t>
      </w:r>
    </w:p>
    <w:p w14:paraId="04AADAAA" w14:textId="5684A0AA" w:rsidR="00FA70D4" w:rsidRPr="006E1B24" w:rsidRDefault="00FA70D4" w:rsidP="00FA70D4">
      <w:pPr>
        <w:pStyle w:val="Default"/>
        <w:widowControl w:val="0"/>
        <w:spacing w:line="360" w:lineRule="auto"/>
        <w:jc w:val="both"/>
        <w:rPr>
          <w:color w:val="000000" w:themeColor="text1"/>
          <w:sz w:val="28"/>
          <w:szCs w:val="28"/>
        </w:rPr>
      </w:pPr>
      <w:r w:rsidRPr="006E1B24">
        <w:rPr>
          <w:color w:val="000000" w:themeColor="text1"/>
          <w:sz w:val="28"/>
          <w:szCs w:val="28"/>
        </w:rPr>
        <w:t xml:space="preserve">где величины </w:t>
      </w:r>
      <m:oMath>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oMath>
      <w:r w:rsidRPr="006E1B24">
        <w:rPr>
          <w:color w:val="000000" w:themeColor="text1"/>
          <w:sz w:val="28"/>
          <w:szCs w:val="28"/>
        </w:rPr>
        <w:t xml:space="preserve">, </w:t>
      </w:r>
      <m:oMath>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oMath>
      <w:r w:rsidRPr="006E1B24">
        <w:rPr>
          <w:color w:val="000000" w:themeColor="text1"/>
          <w:sz w:val="28"/>
          <w:szCs w:val="28"/>
        </w:rPr>
        <w:t>,</w:t>
      </w:r>
      <w:r w:rsidRPr="006E1B24">
        <w:rPr>
          <w:b/>
          <w:bCs/>
          <w:color w:val="000000" w:themeColor="text1"/>
          <w:sz w:val="28"/>
          <w:szCs w:val="28"/>
        </w:rPr>
        <w:t xml:space="preserve"> </w:t>
      </w:r>
      <m:oMath>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m:oMath>
      <w:r w:rsidRPr="006E1B24">
        <w:rPr>
          <w:color w:val="000000" w:themeColor="text1"/>
          <w:sz w:val="28"/>
          <w:szCs w:val="28"/>
        </w:rPr>
        <w:t xml:space="preserve"> – образы в пространстве Фурье, величин </w:t>
      </w:r>
      <m:oMath>
        <m:r>
          <w:rPr>
            <w:rFonts w:ascii="Cambria Math" w:hAnsi="Cambria Math"/>
            <w:color w:val="000000" w:themeColor="text1"/>
            <w:sz w:val="28"/>
            <w:szCs w:val="28"/>
          </w:rPr>
          <m:t>u</m:t>
        </m:r>
      </m:oMath>
      <w:r w:rsidRPr="006E1B24">
        <w:rPr>
          <w:color w:val="000000" w:themeColor="text1"/>
          <w:sz w:val="28"/>
          <w:szCs w:val="28"/>
        </w:rPr>
        <w:t xml:space="preserve">, </w:t>
      </w:r>
      <m:oMath>
        <m:r>
          <m:rPr>
            <m:sty m:val="bi"/>
          </m:rPr>
          <w:rPr>
            <w:rFonts w:ascii="Cambria Math" w:hAnsi="Cambria Math"/>
            <w:color w:val="000000" w:themeColor="text1"/>
            <w:sz w:val="28"/>
            <w:szCs w:val="28"/>
          </w:rPr>
          <m:t>L</m:t>
        </m:r>
      </m:oMath>
      <w:r w:rsidRPr="006E1B24">
        <w:rPr>
          <w:b/>
          <w:bCs/>
          <w:color w:val="000000" w:themeColor="text1"/>
          <w:sz w:val="28"/>
          <w:szCs w:val="28"/>
        </w:rPr>
        <w:t xml:space="preserve"> </w:t>
      </w:r>
      <w:r w:rsidRPr="006E1B24">
        <w:rPr>
          <w:color w:val="000000" w:themeColor="text1"/>
          <w:sz w:val="28"/>
          <w:szCs w:val="28"/>
        </w:rPr>
        <w:t xml:space="preserve">и </w:t>
      </w:r>
      <m:oMath>
        <m:r>
          <m:rPr>
            <m:sty m:val="bi"/>
          </m:rPr>
          <w:rPr>
            <w:rFonts w:ascii="Cambria Math" w:hAnsi="Cambria Math"/>
            <w:color w:val="000000" w:themeColor="text1"/>
            <w:sz w:val="28"/>
            <w:szCs w:val="28"/>
          </w:rPr>
          <m:t>N</m:t>
        </m:r>
      </m:oMath>
      <w:r w:rsidRPr="006E1B24">
        <w:rPr>
          <w:b/>
          <w:bCs/>
          <w:color w:val="000000" w:themeColor="text1"/>
          <w:sz w:val="28"/>
          <w:szCs w:val="28"/>
        </w:rPr>
        <w:t xml:space="preserve"> </w:t>
      </w:r>
      <w:r w:rsidRPr="006E1B24">
        <w:rPr>
          <w:color w:val="000000" w:themeColor="text1"/>
          <w:sz w:val="28"/>
          <w:szCs w:val="28"/>
        </w:rPr>
        <w:t>соответственно. Преобразование Фурье для линейного оператора вычисляется по формуле:</w:t>
      </w:r>
    </w:p>
    <w:p w14:paraId="2993709E" w14:textId="14EFABA2"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K</m:t>
            </m:r>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en-US"/>
              </w:rPr>
              <m:t>K</m:t>
            </m:r>
          </m:e>
          <m:sup>
            <m:r>
              <w:rPr>
                <w:rFonts w:ascii="Cambria Math" w:hAnsi="Cambria Math"/>
                <w:color w:val="000000" w:themeColor="text1"/>
                <w:sz w:val="28"/>
                <w:szCs w:val="28"/>
              </w:rPr>
              <m:t>4</m:t>
            </m:r>
          </m:sup>
        </m:sSup>
      </m:oMath>
      <w:r w:rsidRPr="006E1B24">
        <w:rPr>
          <w:color w:val="000000" w:themeColor="text1"/>
          <w:sz w:val="28"/>
          <w:szCs w:val="28"/>
        </w:rPr>
        <w:t>.</w:t>
      </w:r>
      <w:r w:rsidRPr="006E1B24">
        <w:rPr>
          <w:color w:val="000000" w:themeColor="text1"/>
          <w:sz w:val="28"/>
          <w:szCs w:val="28"/>
        </w:rPr>
        <w:tab/>
        <w:t>(6.2.1.10)</w:t>
      </w:r>
    </w:p>
    <w:p w14:paraId="18543478" w14:textId="64164ACC"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Для построения преобразования Фурье нелинейного слагаемого используется следующая цепочка равенств:</w:t>
      </w:r>
    </w:p>
    <w:p w14:paraId="716D959D" w14:textId="53BB3EB5"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w:bookmarkStart w:id="30" w:name="_Hlk42178088"/>
      <m:oMath>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w:bookmarkEnd w:id="30"/>
        <m:d>
          <m:dPr>
            <m:ctrlPr>
              <w:rPr>
                <w:rFonts w:ascii="Cambria Math" w:hAnsi="Cambria Math"/>
                <w:i/>
                <w:color w:val="000000" w:themeColor="text1"/>
                <w:sz w:val="28"/>
                <w:szCs w:val="28"/>
              </w:rPr>
            </m:ctrlPr>
          </m:d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u²</m:t>
                </m:r>
              </m:e>
            </m:acc>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f>
          <m:fPr>
            <m:ctrlPr>
              <w:rPr>
                <w:rFonts w:ascii="Cambria Math" w:hAnsi="Cambria Math"/>
                <w:i/>
                <w:color w:val="000000" w:themeColor="text1"/>
                <w:sz w:val="28"/>
                <w:szCs w:val="28"/>
              </w:rPr>
            </m:ctrlPr>
          </m:fPr>
          <m:num>
            <m:r>
              <w:rPr>
                <w:rFonts w:ascii="Cambria Math" w:hAnsi="Cambria Math"/>
                <w:color w:val="000000" w:themeColor="text1"/>
                <w:sz w:val="28"/>
                <w:szCs w:val="28"/>
              </w:rPr>
              <m:t>ⅆ</m:t>
            </m:r>
          </m:num>
          <m:den>
            <m:r>
              <w:rPr>
                <w:rFonts w:ascii="Cambria Math" w:hAnsi="Cambria Math"/>
                <w:color w:val="000000" w:themeColor="text1"/>
                <w:sz w:val="28"/>
                <w:szCs w:val="28"/>
              </w:rPr>
              <m:t>ⅆx</m:t>
            </m:r>
          </m:den>
        </m:f>
        <m:acc>
          <m:accPr>
            <m:ctrlPr>
              <w:rPr>
                <w:rFonts w:ascii="Cambria Math" w:hAnsi="Cambria Math"/>
                <w:i/>
                <w:color w:val="000000" w:themeColor="text1"/>
                <w:sz w:val="28"/>
                <w:szCs w:val="28"/>
              </w:rPr>
            </m:ctrlPr>
          </m:accPr>
          <m:e>
            <m:r>
              <w:rPr>
                <w:rFonts w:ascii="Cambria Math" w:hAnsi="Cambria Math"/>
                <w:color w:val="000000" w:themeColor="text1"/>
                <w:sz w:val="28"/>
                <w:szCs w:val="28"/>
              </w:rPr>
              <m:t>u²</m:t>
            </m:r>
          </m:e>
        </m:ac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ⅈK</m:t>
            </m:r>
          </m:num>
          <m:den>
            <m:r>
              <w:rPr>
                <w:rFonts w:ascii="Cambria Math" w:hAnsi="Cambria Math"/>
                <w:color w:val="000000" w:themeColor="text1"/>
                <w:sz w:val="28"/>
                <w:szCs w:val="28"/>
              </w:rPr>
              <m:t>2</m:t>
            </m:r>
          </m:den>
        </m:f>
        <m:d>
          <m:dPr>
            <m:ctrlPr>
              <w:rPr>
                <w:rFonts w:ascii="Cambria Math" w:hAnsi="Cambria Math"/>
                <w:i/>
                <w:color w:val="000000" w:themeColor="text1"/>
                <w:sz w:val="28"/>
                <w:szCs w:val="28"/>
              </w:rPr>
            </m:ctrlPr>
          </m:dPr>
          <m:e>
            <m:r>
              <w:rPr>
                <w:rFonts w:ascii="Cambria Math" w:hAnsi="Cambria Math"/>
                <w:color w:val="000000" w:themeColor="text1"/>
                <w:sz w:val="28"/>
                <w:szCs w:val="28"/>
              </w:rPr>
              <m:t>F</m:t>
            </m:r>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F</m:t>
                            </m:r>
                          </m:e>
                          <m:sup>
                            <m:r>
                              <w:rPr>
                                <w:rFonts w:ascii="Cambria Math" w:hAnsi="Cambria Math"/>
                                <w:color w:val="000000" w:themeColor="text1"/>
                                <w:sz w:val="28"/>
                                <w:szCs w:val="28"/>
                              </w:rPr>
                              <m:t>-1</m:t>
                            </m:r>
                          </m:sup>
                        </m:sSup>
                        <m:d>
                          <m:dPr>
                            <m:ctrlPr>
                              <w:rPr>
                                <w:rFonts w:ascii="Cambria Math" w:hAnsi="Cambria Math"/>
                                <w:i/>
                                <w:color w:val="000000" w:themeColor="text1"/>
                                <w:sz w:val="28"/>
                                <w:szCs w:val="28"/>
                              </w:rPr>
                            </m:ctrlPr>
                          </m:d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d>
                      </m:e>
                    </m:d>
                  </m:e>
                  <m:sup>
                    <m:r>
                      <w:rPr>
                        <w:rFonts w:ascii="Cambria Math" w:hAnsi="Cambria Math"/>
                        <w:color w:val="000000" w:themeColor="text1"/>
                        <w:sz w:val="28"/>
                        <w:szCs w:val="28"/>
                      </w:rPr>
                      <m:t>2</m:t>
                    </m:r>
                  </m:sup>
                </m:sSup>
              </m:e>
            </m:d>
          </m:e>
        </m:d>
      </m:oMath>
      <w:r w:rsidRPr="006E1B24">
        <w:rPr>
          <w:color w:val="000000" w:themeColor="text1"/>
          <w:sz w:val="28"/>
          <w:szCs w:val="28"/>
        </w:rPr>
        <w:t>,</w:t>
      </w:r>
      <w:r w:rsidRPr="006E1B24">
        <w:rPr>
          <w:color w:val="000000" w:themeColor="text1"/>
          <w:sz w:val="28"/>
          <w:szCs w:val="28"/>
        </w:rPr>
        <w:tab/>
        <w:t>(6.2.1.11)</w:t>
      </w:r>
    </w:p>
    <w:p w14:paraId="1411A6D1" w14:textId="195EAF8A" w:rsidR="00FA70D4" w:rsidRPr="006E1B24" w:rsidRDefault="00FA70D4" w:rsidP="00FA70D4">
      <w:pPr>
        <w:widowControl w:val="0"/>
        <w:tabs>
          <w:tab w:val="center" w:pos="5103"/>
          <w:tab w:val="right" w:pos="10206"/>
        </w:tabs>
        <w:spacing w:line="360" w:lineRule="auto"/>
        <w:jc w:val="both"/>
        <w:rPr>
          <w:color w:val="000000" w:themeColor="text1"/>
          <w:sz w:val="28"/>
          <w:szCs w:val="28"/>
        </w:rPr>
      </w:pPr>
      <w:r w:rsidRPr="006E1B24">
        <w:rPr>
          <w:color w:val="000000" w:themeColor="text1"/>
          <w:sz w:val="28"/>
          <w:szCs w:val="28"/>
        </w:rPr>
        <w:t xml:space="preserve">где </w:t>
      </w:r>
      <m:oMath>
        <m:r>
          <w:rPr>
            <w:rFonts w:ascii="Cambria Math" w:hAnsi="Cambria Math"/>
            <w:color w:val="000000" w:themeColor="text1"/>
            <w:sz w:val="28"/>
            <w:szCs w:val="28"/>
          </w:rPr>
          <m:t>F</m:t>
        </m:r>
      </m:oMath>
      <w:r w:rsidRPr="006E1B24">
        <w:rPr>
          <w:color w:val="000000" w:themeColor="text1"/>
          <w:sz w:val="28"/>
          <w:szCs w:val="28"/>
        </w:rPr>
        <w:t xml:space="preserve"> – дискретное преобразование Фурье.</w:t>
      </w:r>
    </w:p>
    <w:p w14:paraId="0439604B" w14:textId="77777777" w:rsidR="00FA70D4" w:rsidRPr="006E1B24" w:rsidRDefault="00FA70D4" w:rsidP="00FA70D4">
      <w:pPr>
        <w:widowControl w:val="0"/>
        <w:tabs>
          <w:tab w:val="center" w:pos="5103"/>
          <w:tab w:val="right" w:pos="10206"/>
        </w:tabs>
        <w:spacing w:line="360" w:lineRule="auto"/>
        <w:jc w:val="both"/>
        <w:rPr>
          <w:color w:val="000000" w:themeColor="text1"/>
          <w:sz w:val="28"/>
          <w:szCs w:val="28"/>
        </w:rPr>
      </w:pPr>
    </w:p>
    <w:p w14:paraId="282FD1D9" w14:textId="77777777" w:rsidR="00FA70D4" w:rsidRPr="006E1B24" w:rsidRDefault="00FA70D4" w:rsidP="00FA70D4">
      <w:pPr>
        <w:pStyle w:val="Default"/>
        <w:widowControl w:val="0"/>
        <w:spacing w:line="360" w:lineRule="auto"/>
        <w:ind w:firstLine="709"/>
        <w:jc w:val="both"/>
        <w:rPr>
          <w:color w:val="000000" w:themeColor="text1"/>
          <w:sz w:val="28"/>
          <w:szCs w:val="28"/>
        </w:rPr>
      </w:pPr>
      <w:r w:rsidRPr="006E1B24">
        <w:rPr>
          <w:color w:val="000000" w:themeColor="text1"/>
          <w:sz w:val="28"/>
          <w:szCs w:val="28"/>
        </w:rPr>
        <w:t>Переписав уравнения (6.2.1.5), (</w:t>
      </w:r>
      <w:proofErr w:type="gramStart"/>
      <w:r w:rsidRPr="006E1B24">
        <w:rPr>
          <w:color w:val="000000" w:themeColor="text1"/>
          <w:sz w:val="28"/>
          <w:szCs w:val="28"/>
        </w:rPr>
        <w:t>6.2.1.9)-(</w:t>
      </w:r>
      <w:proofErr w:type="gramEnd"/>
      <w:r w:rsidRPr="006E1B24">
        <w:rPr>
          <w:color w:val="000000" w:themeColor="text1"/>
          <w:sz w:val="28"/>
          <w:szCs w:val="28"/>
        </w:rPr>
        <w:t>6.2.1.11) в матричном виде, схема для решения уравнения (6.2.1.2) имеет вид:</w:t>
      </w:r>
    </w:p>
    <w:p w14:paraId="4D9238F0" w14:textId="33833D46"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d>
          <m:dPr>
            <m:ctrlPr>
              <w:rPr>
                <w:rFonts w:ascii="Cambria Math" w:hAnsi="Cambria Math"/>
                <w:i/>
                <w:color w:val="000000" w:themeColor="text1"/>
              </w:rPr>
            </m:ctrlPr>
          </m:dPr>
          <m:e>
            <m:r>
              <w:rPr>
                <w:rFonts w:ascii="Cambria Math" w:hAnsi="Cambria Math"/>
                <w:color w:val="000000" w:themeColor="text1"/>
                <w:sz w:val="28"/>
                <w:szCs w:val="28"/>
                <w:lang w:val="en-US"/>
              </w:rPr>
              <m:t>I</m:t>
            </m:r>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ctrlPr>
              <w:rPr>
                <w:rFonts w:ascii="Cambria Math" w:hAnsi="Cambria Math"/>
                <w:b/>
                <w:bCs/>
                <w:i/>
                <w:color w:val="000000" w:themeColor="text1"/>
                <w:sz w:val="28"/>
                <w:szCs w:val="28"/>
              </w:rPr>
            </m:ctrlPr>
          </m:e>
        </m:d>
        <m:sSup>
          <m:sSupPr>
            <m:ctrlPr>
              <w:rPr>
                <w:rFonts w:ascii="Cambria Math" w:hAnsi="Cambria Math"/>
                <w:i/>
                <w:color w:val="000000" w:themeColor="text1"/>
                <w:sz w:val="28"/>
                <w:szCs w:val="28"/>
              </w:rPr>
            </m:ctrlPr>
          </m:sSup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sup>
            <m:r>
              <w:rPr>
                <w:rFonts w:ascii="Cambria Math" w:hAnsi="Cambria Math"/>
                <w:color w:val="000000" w:themeColor="text1"/>
                <w:sz w:val="28"/>
                <w:szCs w:val="28"/>
              </w:rPr>
              <m:t>n+1</m:t>
            </m:r>
          </m:sup>
        </m:sSup>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e>
        </m:d>
        <m:sSup>
          <m:sSupPr>
            <m:ctrlPr>
              <w:rPr>
                <w:rFonts w:ascii="Cambria Math" w:hAnsi="Cambria Math"/>
                <w:i/>
                <w:color w:val="000000" w:themeColor="text1"/>
                <w:sz w:val="28"/>
                <w:szCs w:val="28"/>
              </w:rPr>
            </m:ctrlPr>
          </m:sSup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sup>
            <m:r>
              <w:rPr>
                <w:rFonts w:ascii="Cambria Math" w:hAnsi="Cambria Math"/>
                <w:color w:val="000000" w:themeColor="text1"/>
                <w:sz w:val="28"/>
                <w:szCs w:val="28"/>
              </w:rPr>
              <m:t>n</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3Δt</m:t>
            </m:r>
          </m:num>
          <m:den>
            <m:r>
              <w:rPr>
                <w:rFonts w:ascii="Cambria Math" w:hAnsi="Cambria Math"/>
                <w:color w:val="000000" w:themeColor="text1"/>
                <w:sz w:val="28"/>
                <w:szCs w:val="28"/>
              </w:rPr>
              <m:t>2</m:t>
            </m:r>
          </m:den>
        </m:f>
        <m:sSup>
          <m:sSupPr>
            <m:ctrlPr>
              <w:rPr>
                <w:rFonts w:ascii="Cambria Math" w:hAnsi="Cambria Math"/>
                <w:i/>
                <w:color w:val="000000" w:themeColor="text1"/>
                <w:sz w:val="28"/>
                <w:szCs w:val="28"/>
              </w:rPr>
            </m:ctrlPr>
          </m:sSupPr>
          <m:e>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m:e>
          <m:sup>
            <m:r>
              <w:rPr>
                <w:rFonts w:ascii="Cambria Math" w:hAnsi="Cambria Math"/>
                <w:color w:val="000000" w:themeColor="text1"/>
                <w:sz w:val="28"/>
                <w:szCs w:val="28"/>
              </w:rPr>
              <m:t>n</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sSup>
          <m:sSupPr>
            <m:ctrlPr>
              <w:rPr>
                <w:rFonts w:ascii="Cambria Math" w:hAnsi="Cambria Math"/>
                <w:i/>
                <w:color w:val="000000" w:themeColor="text1"/>
                <w:sz w:val="28"/>
                <w:szCs w:val="28"/>
              </w:rPr>
            </m:ctrlPr>
          </m:sSupPr>
          <m:e>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m:e>
          <m:sup>
            <m:r>
              <w:rPr>
                <w:rFonts w:ascii="Cambria Math" w:hAnsi="Cambria Math"/>
                <w:color w:val="000000" w:themeColor="text1"/>
                <w:sz w:val="28"/>
                <w:szCs w:val="28"/>
              </w:rPr>
              <m:t>n-1</m:t>
            </m:r>
          </m:sup>
        </m:sSup>
      </m:oMath>
      <w:r w:rsidRPr="006E1B24">
        <w:rPr>
          <w:color w:val="000000" w:themeColor="text1"/>
          <w:sz w:val="28"/>
          <w:szCs w:val="28"/>
        </w:rPr>
        <w:t>,</w:t>
      </w:r>
      <w:r w:rsidRPr="006E1B24">
        <w:rPr>
          <w:color w:val="000000" w:themeColor="text1"/>
          <w:sz w:val="28"/>
          <w:szCs w:val="28"/>
        </w:rPr>
        <w:tab/>
        <w:t>(6.2.1.12)</w:t>
      </w:r>
    </w:p>
    <w:p w14:paraId="7D9F377C" w14:textId="09C45021" w:rsidR="00FA70D4" w:rsidRPr="006E1B24" w:rsidRDefault="00FA70D4" w:rsidP="00FA70D4">
      <w:pPr>
        <w:pStyle w:val="Default"/>
        <w:widowControl w:val="0"/>
        <w:spacing w:line="360" w:lineRule="auto"/>
        <w:jc w:val="both"/>
        <w:rPr>
          <w:color w:val="000000" w:themeColor="text1"/>
          <w:sz w:val="28"/>
          <w:szCs w:val="28"/>
        </w:rPr>
      </w:pPr>
      <w:r w:rsidRPr="006E1B24">
        <w:rPr>
          <w:color w:val="000000" w:themeColor="text1"/>
          <w:sz w:val="28"/>
          <w:szCs w:val="28"/>
        </w:rPr>
        <w:t xml:space="preserve">где </w:t>
      </w:r>
      <m:oMath>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oMath>
      <w:r w:rsidRPr="006E1B24">
        <w:rPr>
          <w:color w:val="000000" w:themeColor="text1"/>
          <w:sz w:val="28"/>
          <w:szCs w:val="28"/>
        </w:rPr>
        <w:t xml:space="preserve"> – вектор коэффициентов Фурье, </w:t>
      </w:r>
      <m:oMath>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oMath>
      <w:r w:rsidRPr="006E1B24">
        <w:rPr>
          <w:b/>
          <w:bCs/>
          <w:color w:val="000000" w:themeColor="text1"/>
          <w:sz w:val="28"/>
          <w:szCs w:val="28"/>
        </w:rPr>
        <w:t xml:space="preserve"> </w:t>
      </w:r>
      <w:r w:rsidRPr="006E1B24">
        <w:rPr>
          <w:color w:val="000000" w:themeColor="text1"/>
          <w:sz w:val="28"/>
          <w:szCs w:val="28"/>
        </w:rPr>
        <w:t xml:space="preserve">– диагональная матрица. Для удобства, пусть </w:t>
      </w:r>
      <m:oMath>
        <m:r>
          <w:rPr>
            <w:rFonts w:ascii="Cambria Math" w:hAnsi="Cambria Math"/>
            <w:color w:val="000000" w:themeColor="text1"/>
            <w:sz w:val="28"/>
            <w:szCs w:val="28"/>
          </w:rPr>
          <m:t>A=I+</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oMath>
      <w:r w:rsidRPr="006E1B24">
        <w:rPr>
          <w:color w:val="000000" w:themeColor="text1"/>
          <w:sz w:val="28"/>
          <w:szCs w:val="28"/>
        </w:rPr>
        <w:t xml:space="preserve">, </w:t>
      </w:r>
      <m:oMath>
        <m:r>
          <w:rPr>
            <w:rFonts w:ascii="Cambria Math" w:hAnsi="Cambria Math"/>
            <w:color w:val="000000" w:themeColor="text1"/>
            <w:sz w:val="28"/>
            <w:szCs w:val="28"/>
          </w:rPr>
          <m:t>B=</m:t>
        </m:r>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r>
                  <w:rPr>
                    <w:rFonts w:ascii="Cambria Math" w:hAnsi="Cambria Math"/>
                    <w:color w:val="000000" w:themeColor="text1"/>
                    <w:sz w:val="28"/>
                    <w:szCs w:val="28"/>
                  </w:rPr>
                  <m:t>I-</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L</m:t>
                    </m:r>
                  </m:e>
                </m:acc>
              </m:e>
            </m:d>
          </m:e>
          <m:sup>
            <m:r>
              <w:rPr>
                <w:rFonts w:ascii="Cambria Math" w:hAnsi="Cambria Math"/>
                <w:color w:val="000000" w:themeColor="text1"/>
                <w:sz w:val="28"/>
                <w:szCs w:val="28"/>
              </w:rPr>
              <m:t>-1</m:t>
            </m:r>
          </m:sup>
        </m:sSup>
      </m:oMath>
      <w:r w:rsidRPr="006E1B24">
        <w:rPr>
          <w:color w:val="000000" w:themeColor="text1"/>
          <w:sz w:val="28"/>
          <w:szCs w:val="28"/>
        </w:rPr>
        <w:t>, тогда уравнение (6.2.1.12) примет вид:</w:t>
      </w:r>
    </w:p>
    <w:p w14:paraId="60208A41" w14:textId="4B19AB62"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sup>
            <m:r>
              <w:rPr>
                <w:rFonts w:ascii="Cambria Math" w:hAnsi="Cambria Math"/>
                <w:color w:val="000000" w:themeColor="text1"/>
                <w:sz w:val="28"/>
                <w:szCs w:val="28"/>
              </w:rPr>
              <m:t>n+1</m:t>
            </m:r>
          </m:sup>
        </m:sSup>
        <m:r>
          <w:rPr>
            <w:rFonts w:ascii="Cambria Math" w:hAnsi="Cambria Math"/>
            <w:color w:val="000000" w:themeColor="text1"/>
            <w:sz w:val="28"/>
            <w:szCs w:val="28"/>
          </w:rPr>
          <m:t>=</m:t>
        </m:r>
        <m:r>
          <w:rPr>
            <w:rFonts w:ascii="Cambria Math" w:hAnsi="Cambria Math"/>
            <w:color w:val="000000" w:themeColor="text1"/>
            <w:sz w:val="28"/>
            <w:szCs w:val="28"/>
            <w:lang w:val="en-US"/>
          </w:rPr>
          <m:t>B</m:t>
        </m:r>
        <m:r>
          <w:rPr>
            <w:rFonts w:ascii="Cambria Math" w:hAnsi="Cambria Math"/>
            <w:color w:val="000000" w:themeColor="text1"/>
            <w:sz w:val="28"/>
            <w:szCs w:val="28"/>
          </w:rPr>
          <m:t>(A</m:t>
        </m:r>
        <m:sSup>
          <m:sSupPr>
            <m:ctrlPr>
              <w:rPr>
                <w:rFonts w:ascii="Cambria Math" w:hAnsi="Cambria Math"/>
                <w:i/>
                <w:color w:val="000000" w:themeColor="text1"/>
                <w:sz w:val="28"/>
                <w:szCs w:val="28"/>
              </w:rPr>
            </m:ctrlPr>
          </m:sSup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sup>
            <m:r>
              <w:rPr>
                <w:rFonts w:ascii="Cambria Math" w:hAnsi="Cambria Math"/>
                <w:color w:val="000000" w:themeColor="text1"/>
                <w:sz w:val="28"/>
                <w:szCs w:val="28"/>
              </w:rPr>
              <m:t>n</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3Δt</m:t>
            </m:r>
          </m:num>
          <m:den>
            <m:r>
              <w:rPr>
                <w:rFonts w:ascii="Cambria Math" w:hAnsi="Cambria Math"/>
                <w:color w:val="000000" w:themeColor="text1"/>
                <w:sz w:val="28"/>
                <w:szCs w:val="28"/>
              </w:rPr>
              <m:t>2</m:t>
            </m:r>
          </m:den>
        </m:f>
        <m:sSup>
          <m:sSupPr>
            <m:ctrlPr>
              <w:rPr>
                <w:rFonts w:ascii="Cambria Math" w:hAnsi="Cambria Math"/>
                <w:i/>
                <w:color w:val="000000" w:themeColor="text1"/>
                <w:sz w:val="28"/>
                <w:szCs w:val="28"/>
              </w:rPr>
            </m:ctrlPr>
          </m:sSupPr>
          <m:e>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m:e>
          <m:sup>
            <m:r>
              <w:rPr>
                <w:rFonts w:ascii="Cambria Math" w:hAnsi="Cambria Math"/>
                <w:color w:val="000000" w:themeColor="text1"/>
                <w:sz w:val="28"/>
                <w:szCs w:val="28"/>
              </w:rPr>
              <m:t>n</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Δt</m:t>
            </m:r>
          </m:num>
          <m:den>
            <m:r>
              <w:rPr>
                <w:rFonts w:ascii="Cambria Math" w:hAnsi="Cambria Math"/>
                <w:color w:val="000000" w:themeColor="text1"/>
                <w:sz w:val="28"/>
                <w:szCs w:val="28"/>
              </w:rPr>
              <m:t>2</m:t>
            </m:r>
          </m:den>
        </m:f>
        <m:sSup>
          <m:sSupPr>
            <m:ctrlPr>
              <w:rPr>
                <w:rFonts w:ascii="Cambria Math" w:hAnsi="Cambria Math"/>
                <w:i/>
                <w:color w:val="000000" w:themeColor="text1"/>
                <w:sz w:val="28"/>
                <w:szCs w:val="28"/>
              </w:rPr>
            </m:ctrlPr>
          </m:sSupPr>
          <m:e>
            <m:acc>
              <m:accPr>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N</m:t>
                </m:r>
              </m:e>
            </m:acc>
          </m:e>
          <m:sup>
            <m:r>
              <w:rPr>
                <w:rFonts w:ascii="Cambria Math" w:hAnsi="Cambria Math"/>
                <w:color w:val="000000" w:themeColor="text1"/>
                <w:sz w:val="28"/>
                <w:szCs w:val="28"/>
              </w:rPr>
              <m:t>n-1</m:t>
            </m:r>
          </m:sup>
        </m:sSup>
        <m:r>
          <w:rPr>
            <w:rFonts w:ascii="Cambria Math" w:hAnsi="Cambria Math"/>
            <w:color w:val="000000" w:themeColor="text1"/>
            <w:sz w:val="28"/>
            <w:szCs w:val="28"/>
          </w:rPr>
          <m:t>)</m:t>
        </m:r>
      </m:oMath>
      <w:r w:rsidRPr="006E1B24">
        <w:rPr>
          <w:color w:val="000000" w:themeColor="text1"/>
          <w:sz w:val="28"/>
          <w:szCs w:val="28"/>
        </w:rPr>
        <w:t>.</w:t>
      </w:r>
      <w:r w:rsidRPr="006E1B24">
        <w:rPr>
          <w:color w:val="000000" w:themeColor="text1"/>
          <w:sz w:val="28"/>
          <w:szCs w:val="28"/>
        </w:rPr>
        <w:tab/>
        <w:t>(6.2.1.13)</w:t>
      </w:r>
    </w:p>
    <w:p w14:paraId="5B64C357" w14:textId="09F2CCE1" w:rsidR="00FA70D4" w:rsidRPr="006E1B24" w:rsidRDefault="00FA70D4" w:rsidP="00FA70D4">
      <w:pPr>
        <w:pStyle w:val="Default"/>
        <w:widowControl w:val="0"/>
        <w:spacing w:line="360" w:lineRule="auto"/>
        <w:jc w:val="both"/>
        <w:rPr>
          <w:color w:val="000000" w:themeColor="text1"/>
          <w:sz w:val="28"/>
          <w:szCs w:val="28"/>
        </w:rPr>
      </w:pPr>
      <w:r w:rsidRPr="006E1B24">
        <w:rPr>
          <w:color w:val="000000" w:themeColor="text1"/>
          <w:sz w:val="28"/>
          <w:szCs w:val="28"/>
        </w:rPr>
        <w:t xml:space="preserve">Затем для нахождения </w:t>
      </w:r>
      <m:oMath>
        <m:r>
          <w:rPr>
            <w:rFonts w:ascii="Cambria Math" w:hAnsi="Cambria Math"/>
            <w:color w:val="000000" w:themeColor="text1"/>
            <w:sz w:val="28"/>
            <w:szCs w:val="28"/>
          </w:rPr>
          <m:t>u</m:t>
        </m:r>
      </m:oMath>
      <w:r w:rsidRPr="006E1B24">
        <w:rPr>
          <w:color w:val="000000" w:themeColor="text1"/>
          <w:sz w:val="28"/>
          <w:szCs w:val="28"/>
        </w:rPr>
        <w:t xml:space="preserve"> необходимо применить обратное преобразование Фурье</w:t>
      </w:r>
    </w:p>
    <w:p w14:paraId="43A6D7BE" w14:textId="5290791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u=</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F</m:t>
            </m:r>
          </m:e>
          <m:sup>
            <m:r>
              <w:rPr>
                <w:rFonts w:ascii="Cambria Math" w:hAnsi="Cambria Math"/>
                <w:color w:val="000000" w:themeColor="text1"/>
                <w:sz w:val="28"/>
                <w:szCs w:val="28"/>
              </w:rPr>
              <m:t>-1</m:t>
            </m:r>
          </m:sup>
        </m:sSup>
        <m:d>
          <m:dPr>
            <m:ctrlPr>
              <w:rPr>
                <w:rFonts w:ascii="Cambria Math" w:hAnsi="Cambria Math"/>
                <w:i/>
                <w:color w:val="000000" w:themeColor="text1"/>
                <w:sz w:val="28"/>
                <w:szCs w:val="28"/>
              </w:rPr>
            </m:ctrlPr>
          </m:d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u</m:t>
                </m:r>
              </m:e>
            </m:acc>
          </m:e>
        </m:d>
      </m:oMath>
      <w:r w:rsidRPr="006E1B24">
        <w:rPr>
          <w:color w:val="000000" w:themeColor="text1"/>
          <w:sz w:val="28"/>
          <w:szCs w:val="28"/>
        </w:rPr>
        <w:t>.</w:t>
      </w:r>
      <w:r w:rsidRPr="006E1B24">
        <w:rPr>
          <w:color w:val="000000" w:themeColor="text1"/>
          <w:sz w:val="28"/>
          <w:szCs w:val="28"/>
        </w:rPr>
        <w:tab/>
        <w:t>(6.2.1.14)</w:t>
      </w:r>
    </w:p>
    <w:p w14:paraId="72AF6684"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lastRenderedPageBreak/>
        <w:t>Результат решения уравнения (6.2.1.2) представлен на рис. 6.2.1.1.</w:t>
      </w:r>
    </w:p>
    <w:p w14:paraId="4DFCD5A1" w14:textId="7C3EE539" w:rsidR="00FA70D4" w:rsidRPr="002C1CFD" w:rsidRDefault="00E6706A" w:rsidP="002C1CFD">
      <w:pPr>
        <w:widowControl w:val="0"/>
        <w:tabs>
          <w:tab w:val="center" w:pos="5103"/>
          <w:tab w:val="right" w:pos="10206"/>
        </w:tabs>
        <w:spacing w:line="360" w:lineRule="auto"/>
        <w:jc w:val="center"/>
        <w:rPr>
          <w:color w:val="000000" w:themeColor="text1"/>
          <w:sz w:val="26"/>
          <w:szCs w:val="26"/>
        </w:rPr>
      </w:pPr>
      <w:r w:rsidRPr="002C1CFD">
        <w:rPr>
          <w:noProof/>
          <w:color w:val="000000" w:themeColor="text1"/>
          <w:sz w:val="26"/>
          <w:szCs w:val="26"/>
        </w:rPr>
        <w:drawing>
          <wp:inline distT="0" distB="0" distL="0" distR="0" wp14:anchorId="082D10F8" wp14:editId="0419C3BA">
            <wp:extent cx="4048125" cy="2646851"/>
            <wp:effectExtent l="0" t="0" r="0" b="1270"/>
            <wp:docPr id="53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565" cy="2655638"/>
                    </a:xfrm>
                    <a:prstGeom prst="rect">
                      <a:avLst/>
                    </a:prstGeom>
                    <a:noFill/>
                    <a:ln>
                      <a:noFill/>
                    </a:ln>
                  </pic:spPr>
                </pic:pic>
              </a:graphicData>
            </a:graphic>
          </wp:inline>
        </w:drawing>
      </w:r>
    </w:p>
    <w:p w14:paraId="779C6F1B" w14:textId="77777777" w:rsidR="00FA70D4" w:rsidRPr="002C1CFD" w:rsidRDefault="00FA70D4" w:rsidP="002C1CFD">
      <w:pPr>
        <w:autoSpaceDE w:val="0"/>
        <w:autoSpaceDN w:val="0"/>
        <w:adjustRightInd w:val="0"/>
        <w:spacing w:line="360" w:lineRule="auto"/>
        <w:jc w:val="center"/>
        <w:rPr>
          <w:rFonts w:eastAsia="Calibri"/>
          <w:color w:val="000000" w:themeColor="text1"/>
          <w:sz w:val="26"/>
          <w:szCs w:val="26"/>
        </w:rPr>
      </w:pPr>
      <w:r w:rsidRPr="002C1CFD">
        <w:rPr>
          <w:color w:val="000000" w:themeColor="text1"/>
          <w:sz w:val="26"/>
          <w:szCs w:val="26"/>
        </w:rPr>
        <w:t xml:space="preserve">Рис. 6.2.1.1 </w:t>
      </w:r>
      <w:r w:rsidRPr="002C1CFD">
        <w:rPr>
          <w:rFonts w:eastAsia="Calibri"/>
          <w:color w:val="000000" w:themeColor="text1"/>
          <w:sz w:val="26"/>
          <w:szCs w:val="26"/>
        </w:rPr>
        <w:t>Пространственно-временная турбулентность, смоделированная уравнением (6.2.1.2)</w:t>
      </w:r>
    </w:p>
    <w:p w14:paraId="262A53CA" w14:textId="77777777" w:rsidR="00FA70D4" w:rsidRPr="006E1B24" w:rsidRDefault="00FA70D4" w:rsidP="002C1CFD">
      <w:pPr>
        <w:pStyle w:val="12"/>
        <w:numPr>
          <w:ilvl w:val="1"/>
          <w:numId w:val="14"/>
        </w:numPr>
        <w:spacing w:before="240" w:beforeAutospacing="0" w:after="240" w:afterAutospacing="0" w:line="360" w:lineRule="auto"/>
        <w:ind w:left="788" w:right="34" w:hanging="431"/>
        <w:jc w:val="center"/>
        <w:outlineLvl w:val="0"/>
        <w:rPr>
          <w:b/>
          <w:color w:val="000000" w:themeColor="text1"/>
          <w:sz w:val="28"/>
          <w:szCs w:val="28"/>
        </w:rPr>
      </w:pPr>
      <w:bookmarkStart w:id="31" w:name="_Toc42780816"/>
      <w:r w:rsidRPr="006E1B24">
        <w:rPr>
          <w:b/>
          <w:color w:val="000000" w:themeColor="text1"/>
          <w:sz w:val="28"/>
          <w:szCs w:val="28"/>
        </w:rPr>
        <w:t>ИССЛЕДОВАНИЕ КОГЕРЕНТНЫХ СТРУКТУР С ПОМОЩЬЮ МАШИННОГО ОБУЧЕНИЯ</w:t>
      </w:r>
      <w:bookmarkEnd w:id="31"/>
    </w:p>
    <w:p w14:paraId="40DD30B8" w14:textId="77777777" w:rsidR="00FA70D4" w:rsidRPr="006E1B24" w:rsidRDefault="00FA70D4" w:rsidP="00FA70D4">
      <w:pPr>
        <w:pStyle w:val="12"/>
        <w:numPr>
          <w:ilvl w:val="2"/>
          <w:numId w:val="14"/>
        </w:numPr>
        <w:spacing w:before="0" w:beforeAutospacing="0" w:after="240" w:afterAutospacing="0" w:line="360" w:lineRule="auto"/>
        <w:ind w:right="34"/>
        <w:jc w:val="center"/>
        <w:outlineLvl w:val="0"/>
        <w:rPr>
          <w:b/>
          <w:color w:val="000000" w:themeColor="text1"/>
          <w:sz w:val="28"/>
          <w:szCs w:val="28"/>
        </w:rPr>
      </w:pPr>
      <w:bookmarkStart w:id="32" w:name="_Toc42780817"/>
      <w:r w:rsidRPr="006E1B24">
        <w:rPr>
          <w:b/>
          <w:color w:val="000000" w:themeColor="text1"/>
          <w:sz w:val="28"/>
          <w:szCs w:val="28"/>
        </w:rPr>
        <w:t>ВВЕДЕНИЕ В ЗАДАЧУ</w:t>
      </w:r>
      <w:bookmarkEnd w:id="32"/>
    </w:p>
    <w:p w14:paraId="00A2CF80"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 xml:space="preserve">В данной работе уже рассмотрена возможность применения моделей и методов машинного обучения для исследования дискретных динамических систем. На данном этапе ставится задача демонстрации возможности применения машинного обучения для исследования непрерывных динамических систем на примере исследования когерентных структур в уравнении </w:t>
      </w:r>
      <w:proofErr w:type="spellStart"/>
      <w:r w:rsidRPr="006E1B24">
        <w:rPr>
          <w:color w:val="000000" w:themeColor="text1"/>
          <w:sz w:val="28"/>
          <w:szCs w:val="28"/>
        </w:rPr>
        <w:t>Курамото-Сивашинского</w:t>
      </w:r>
      <w:proofErr w:type="spellEnd"/>
      <w:r w:rsidRPr="006E1B24">
        <w:rPr>
          <w:color w:val="000000" w:themeColor="text1"/>
          <w:sz w:val="28"/>
          <w:szCs w:val="28"/>
        </w:rPr>
        <w:t>.</w:t>
      </w:r>
    </w:p>
    <w:p w14:paraId="76322F2D" w14:textId="5FD825D8" w:rsidR="00FA70D4" w:rsidRPr="006E1B24" w:rsidRDefault="00FA70D4" w:rsidP="00FA70D4">
      <w:pPr>
        <w:widowControl w:val="0"/>
        <w:tabs>
          <w:tab w:val="center" w:pos="5103"/>
          <w:tab w:val="right" w:pos="10206"/>
        </w:tabs>
        <w:spacing w:line="360" w:lineRule="auto"/>
        <w:ind w:firstLine="709"/>
        <w:jc w:val="both"/>
        <w:rPr>
          <w:b/>
          <w:color w:val="000000" w:themeColor="text1"/>
          <w:sz w:val="28"/>
          <w:szCs w:val="28"/>
        </w:rPr>
      </w:pPr>
      <w:r w:rsidRPr="006E1B24">
        <w:rPr>
          <w:color w:val="000000" w:themeColor="text1"/>
          <w:sz w:val="28"/>
          <w:szCs w:val="28"/>
        </w:rPr>
        <w:t>Т.к. когерентные структуры в пространственно-временной турбулентности являются чем-то упорядоченным в системе хаоса и исходя из литературного обзора методов машинного обучения, можно сделать предположение, что</w:t>
      </w:r>
      <w:r w:rsidR="00DA5447">
        <w:rPr>
          <w:color w:val="000000" w:themeColor="text1"/>
          <w:sz w:val="28"/>
          <w:szCs w:val="28"/>
        </w:rPr>
        <w:t>,</w:t>
      </w:r>
      <w:r w:rsidRPr="006E1B24">
        <w:rPr>
          <w:color w:val="000000" w:themeColor="text1"/>
          <w:sz w:val="28"/>
          <w:szCs w:val="28"/>
        </w:rPr>
        <w:t xml:space="preserve"> используя методы кластеризации, возможно выявить когерентные структуры в турбулентном потоке.</w:t>
      </w:r>
    </w:p>
    <w:p w14:paraId="53C93885" w14:textId="77777777" w:rsidR="00FA70D4" w:rsidRPr="006E1B24" w:rsidRDefault="00FA70D4" w:rsidP="002C1CFD">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33" w:name="_Toc42780818"/>
      <w:r w:rsidRPr="006E1B24">
        <w:rPr>
          <w:b/>
          <w:color w:val="000000" w:themeColor="text1"/>
          <w:sz w:val="28"/>
          <w:szCs w:val="28"/>
        </w:rPr>
        <w:t>ВВЕДЕНИЕ В КЛАСТЕРИЗАЦИЮ</w:t>
      </w:r>
      <w:bookmarkEnd w:id="33"/>
    </w:p>
    <w:p w14:paraId="698A2AD4"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lastRenderedPageBreak/>
        <w:t xml:space="preserve">В задаче кластеризации обучающая выборка x1, ..., </w:t>
      </w:r>
      <w:proofErr w:type="spellStart"/>
      <w:r w:rsidRPr="006E1B24">
        <w:rPr>
          <w:color w:val="000000" w:themeColor="text1"/>
          <w:sz w:val="28"/>
          <w:szCs w:val="28"/>
        </w:rPr>
        <w:t>xl</w:t>
      </w:r>
      <w:proofErr w:type="spellEnd"/>
      <w:r w:rsidRPr="006E1B24">
        <w:rPr>
          <w:color w:val="000000" w:themeColor="text1"/>
          <w:sz w:val="28"/>
          <w:szCs w:val="28"/>
        </w:rPr>
        <w:t xml:space="preserve"> состоит только из объектов, но не содержит ответы на них, а также одновременно является и тестовой выборкой. Требуется расставить метки y1, ..., </w:t>
      </w:r>
      <w:proofErr w:type="spellStart"/>
      <w:r w:rsidRPr="006E1B24">
        <w:rPr>
          <w:color w:val="000000" w:themeColor="text1"/>
          <w:sz w:val="28"/>
          <w:szCs w:val="28"/>
        </w:rPr>
        <w:t>yl</w:t>
      </w:r>
      <w:proofErr w:type="spellEnd"/>
      <w:r w:rsidRPr="006E1B24">
        <w:rPr>
          <w:color w:val="000000" w:themeColor="text1"/>
          <w:sz w:val="28"/>
          <w:szCs w:val="28"/>
        </w:rPr>
        <w:t xml:space="preserve"> таким образом, чтобы похожие друг на друга объекты имели одинаковую метку, то есть разбить все объекты на некоторое количество групп.</w:t>
      </w:r>
    </w:p>
    <w:p w14:paraId="7499F6CE" w14:textId="202E94EA" w:rsidR="00FA70D4" w:rsidRPr="002C1CFD" w:rsidRDefault="00E6706A" w:rsidP="00FA70D4">
      <w:pPr>
        <w:widowControl w:val="0"/>
        <w:tabs>
          <w:tab w:val="center" w:pos="5103"/>
          <w:tab w:val="right" w:pos="10206"/>
        </w:tabs>
        <w:spacing w:line="360" w:lineRule="auto"/>
        <w:jc w:val="center"/>
        <w:rPr>
          <w:color w:val="000000" w:themeColor="text1"/>
          <w:sz w:val="26"/>
          <w:szCs w:val="26"/>
        </w:rPr>
      </w:pPr>
      <w:r w:rsidRPr="002C1CFD">
        <w:rPr>
          <w:noProof/>
          <w:color w:val="000000" w:themeColor="text1"/>
          <w:sz w:val="26"/>
          <w:szCs w:val="26"/>
        </w:rPr>
        <w:drawing>
          <wp:inline distT="0" distB="0" distL="0" distR="0" wp14:anchorId="479A0510" wp14:editId="459028E0">
            <wp:extent cx="4391025" cy="1682482"/>
            <wp:effectExtent l="0" t="0" r="0" b="0"/>
            <wp:docPr id="53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rotWithShape="1">
                    <a:blip r:embed="rId28">
                      <a:extLst>
                        <a:ext uri="{28A0092B-C50C-407E-A947-70E740481C1C}">
                          <a14:useLocalDpi xmlns:a14="http://schemas.microsoft.com/office/drawing/2010/main" val="0"/>
                        </a:ext>
                      </a:extLst>
                    </a:blip>
                    <a:srcRect l="1140" t="4876" r="4611" b="2439"/>
                    <a:stretch/>
                  </pic:blipFill>
                  <pic:spPr bwMode="auto">
                    <a:xfrm>
                      <a:off x="0" y="0"/>
                      <a:ext cx="4422776" cy="1694648"/>
                    </a:xfrm>
                    <a:prstGeom prst="rect">
                      <a:avLst/>
                    </a:prstGeom>
                    <a:noFill/>
                    <a:ln>
                      <a:noFill/>
                    </a:ln>
                    <a:extLst>
                      <a:ext uri="{53640926-AAD7-44D8-BBD7-CCE9431645EC}">
                        <a14:shadowObscured xmlns:a14="http://schemas.microsoft.com/office/drawing/2010/main"/>
                      </a:ext>
                    </a:extLst>
                  </pic:spPr>
                </pic:pic>
              </a:graphicData>
            </a:graphic>
          </wp:inline>
        </w:drawing>
      </w:r>
    </w:p>
    <w:p w14:paraId="3EA3F9DD" w14:textId="42A40E92" w:rsidR="00FA70D4" w:rsidRPr="002C1CFD" w:rsidRDefault="00FA70D4" w:rsidP="00FA70D4">
      <w:pPr>
        <w:autoSpaceDE w:val="0"/>
        <w:autoSpaceDN w:val="0"/>
        <w:adjustRightInd w:val="0"/>
        <w:spacing w:line="360" w:lineRule="auto"/>
        <w:jc w:val="center"/>
        <w:rPr>
          <w:rFonts w:eastAsia="Calibri"/>
          <w:color w:val="000000" w:themeColor="text1"/>
          <w:sz w:val="26"/>
          <w:szCs w:val="26"/>
        </w:rPr>
      </w:pPr>
      <w:r w:rsidRPr="002C1CFD">
        <w:rPr>
          <w:color w:val="000000" w:themeColor="text1"/>
          <w:sz w:val="26"/>
          <w:szCs w:val="26"/>
        </w:rPr>
        <w:t xml:space="preserve">Рис. 6.3.2.1 </w:t>
      </w:r>
      <w:r w:rsidRPr="002C1CFD">
        <w:rPr>
          <w:rFonts w:eastAsia="Calibri"/>
          <w:color w:val="000000" w:themeColor="text1"/>
          <w:sz w:val="26"/>
          <w:szCs w:val="26"/>
        </w:rPr>
        <w:t>Пример задачи кластеризации</w:t>
      </w:r>
    </w:p>
    <w:p w14:paraId="33B56329"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Задачу кластеризации также можно представить как восстановление отображения x → y.</w:t>
      </w:r>
    </w:p>
    <w:p w14:paraId="50A9E77F"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В зависимости от специфики задачи и особенностей используемых в задаче данных задачи кластеризации могут сильно отличаться. Может, например, отличаться форма, размер и иерархия кластеров, а также тип задачи (основная или побочная) и тип классификации (жесткая или мягкая).</w:t>
      </w:r>
    </w:p>
    <w:p w14:paraId="2122D78B" w14:textId="416490F6" w:rsidR="00FA70D4" w:rsidRPr="002C1CFD" w:rsidRDefault="00E6706A" w:rsidP="00FA70D4">
      <w:pPr>
        <w:widowControl w:val="0"/>
        <w:tabs>
          <w:tab w:val="center" w:pos="5103"/>
          <w:tab w:val="right" w:pos="10206"/>
        </w:tabs>
        <w:spacing w:line="360" w:lineRule="auto"/>
        <w:jc w:val="center"/>
        <w:rPr>
          <w:color w:val="000000" w:themeColor="text1"/>
          <w:sz w:val="26"/>
          <w:szCs w:val="26"/>
        </w:rPr>
      </w:pPr>
      <w:r w:rsidRPr="002C1CFD">
        <w:rPr>
          <w:noProof/>
          <w:color w:val="000000" w:themeColor="text1"/>
          <w:sz w:val="26"/>
          <w:szCs w:val="26"/>
        </w:rPr>
        <w:drawing>
          <wp:inline distT="0" distB="0" distL="0" distR="0" wp14:anchorId="28A1F248" wp14:editId="3F5835D1">
            <wp:extent cx="5524500" cy="2347010"/>
            <wp:effectExtent l="0" t="0" r="0" b="0"/>
            <wp:docPr id="53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7" t="2883" r="3176" b="3458"/>
                    <a:stretch/>
                  </pic:blipFill>
                  <pic:spPr bwMode="auto">
                    <a:xfrm>
                      <a:off x="0" y="0"/>
                      <a:ext cx="5536665" cy="2352178"/>
                    </a:xfrm>
                    <a:prstGeom prst="rect">
                      <a:avLst/>
                    </a:prstGeom>
                    <a:noFill/>
                    <a:ln>
                      <a:noFill/>
                    </a:ln>
                    <a:extLst>
                      <a:ext uri="{53640926-AAD7-44D8-BBD7-CCE9431645EC}">
                        <a14:shadowObscured xmlns:a14="http://schemas.microsoft.com/office/drawing/2010/main"/>
                      </a:ext>
                    </a:extLst>
                  </pic:spPr>
                </pic:pic>
              </a:graphicData>
            </a:graphic>
          </wp:inline>
        </w:drawing>
      </w:r>
    </w:p>
    <w:p w14:paraId="50B3B242" w14:textId="77777777" w:rsidR="00FA70D4" w:rsidRPr="002C1CFD" w:rsidRDefault="00FA70D4" w:rsidP="00FA70D4">
      <w:pPr>
        <w:autoSpaceDE w:val="0"/>
        <w:autoSpaceDN w:val="0"/>
        <w:adjustRightInd w:val="0"/>
        <w:spacing w:line="360" w:lineRule="auto"/>
        <w:jc w:val="center"/>
        <w:rPr>
          <w:rFonts w:eastAsia="Calibri"/>
          <w:color w:val="000000" w:themeColor="text1"/>
          <w:sz w:val="26"/>
          <w:szCs w:val="26"/>
        </w:rPr>
      </w:pPr>
      <w:r w:rsidRPr="002C1CFD">
        <w:rPr>
          <w:color w:val="000000" w:themeColor="text1"/>
          <w:sz w:val="26"/>
          <w:szCs w:val="26"/>
        </w:rPr>
        <w:t xml:space="preserve">Рис. 6.3.2.2 </w:t>
      </w:r>
      <w:r w:rsidRPr="002C1CFD">
        <w:rPr>
          <w:rFonts w:eastAsia="Calibri"/>
          <w:color w:val="000000" w:themeColor="text1"/>
          <w:sz w:val="26"/>
          <w:szCs w:val="26"/>
        </w:rPr>
        <w:t>Пример различных форм кластеров</w:t>
      </w:r>
    </w:p>
    <w:p w14:paraId="64EBF311" w14:textId="72B6795F" w:rsidR="00F34013" w:rsidRPr="006E1B24" w:rsidRDefault="00FA70D4" w:rsidP="00F34013">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Кластеры могут иметь совершенно различную форму</w:t>
      </w:r>
      <w:r w:rsidR="002C1CFD">
        <w:rPr>
          <w:color w:val="000000" w:themeColor="text1"/>
          <w:sz w:val="28"/>
          <w:szCs w:val="28"/>
        </w:rPr>
        <w:t>.</w:t>
      </w:r>
    </w:p>
    <w:p w14:paraId="2714B913"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t>В простейшем случае кластеры представляют собой «сгустки точек» и могут быть легко выделены окружностью.</w:t>
      </w:r>
    </w:p>
    <w:p w14:paraId="610CDBD3"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lastRenderedPageBreak/>
        <w:t>Иногда кластеры принимают более сложную форму, но все также могут быть легко выделены.</w:t>
      </w:r>
    </w:p>
    <w:p w14:paraId="455A2A42"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t>Возможен случай, когда между кластерами есть такие точки, которые сложно отнести к определенному кластеру.</w:t>
      </w:r>
    </w:p>
    <w:p w14:paraId="2F140270"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t>Кластеры могут представлять собой вытянутые ленты. В этом случае можно найти пару точек из разных кластеров, которые находятся ближе некоторой пары из одного кластера. Такие кластеры можно выделить, добавляя к строящемуся кластеру ближайшую точку.</w:t>
      </w:r>
    </w:p>
    <w:p w14:paraId="2DAE6213"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t>Кластеры могут плавно перетекать друг в друга. В этом случае описанная для предыдущего случая стратегия уже не работает.</w:t>
      </w:r>
    </w:p>
    <w:p w14:paraId="15F52F26"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t>Кластеры могут быть образованы по некоторому закону, который все же не известен.</w:t>
      </w:r>
    </w:p>
    <w:p w14:paraId="7A1E79C7" w14:textId="77777777" w:rsidR="00FA70D4" w:rsidRPr="006E1B24" w:rsidRDefault="00FA70D4" w:rsidP="00F34013">
      <w:pPr>
        <w:pStyle w:val="af4"/>
        <w:widowControl w:val="0"/>
        <w:numPr>
          <w:ilvl w:val="0"/>
          <w:numId w:val="26"/>
        </w:numPr>
        <w:tabs>
          <w:tab w:val="center" w:pos="1134"/>
          <w:tab w:val="right" w:pos="10206"/>
        </w:tabs>
        <w:spacing w:line="360" w:lineRule="auto"/>
        <w:ind w:left="1134" w:hanging="425"/>
        <w:jc w:val="both"/>
        <w:rPr>
          <w:color w:val="000000" w:themeColor="text1"/>
          <w:sz w:val="28"/>
          <w:szCs w:val="28"/>
        </w:rPr>
      </w:pPr>
      <w:r w:rsidRPr="006E1B24">
        <w:rPr>
          <w:color w:val="000000" w:themeColor="text1"/>
          <w:sz w:val="28"/>
          <w:szCs w:val="28"/>
        </w:rPr>
        <w:t>Кластеры могут пересекаться. В этом случае достаточно сложно определить, к какому кластеру относятся некоторые объекты.</w:t>
      </w:r>
    </w:p>
    <w:p w14:paraId="183B349E" w14:textId="30BF305F" w:rsidR="00F34013"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Поскольку кластеры могут иметь различный вид в зависимости от специфики задачи, универсального алгоритма кластеризации не существует. При этом использование различных алгоритмов кластеризации в одной и той же задаче может давать совершенно разный ответ.</w:t>
      </w:r>
      <w:r w:rsidRPr="006E1B24">
        <w:rPr>
          <w:color w:val="000000" w:themeColor="text1"/>
        </w:rPr>
        <w:t xml:space="preserve"> </w:t>
      </w:r>
      <w:r w:rsidRPr="006E1B24">
        <w:rPr>
          <w:color w:val="000000" w:themeColor="text1"/>
          <w:sz w:val="28"/>
          <w:szCs w:val="28"/>
        </w:rPr>
        <w:t>Поэтому необходимо рассмотреть несколько основных алгоритмов кластеризации.</w:t>
      </w:r>
    </w:p>
    <w:p w14:paraId="79C66B5D" w14:textId="77777777" w:rsidR="00FA70D4" w:rsidRPr="006E1B24" w:rsidRDefault="00FA70D4" w:rsidP="002C1CFD">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34" w:name="_Toc42780819"/>
      <w:r w:rsidRPr="006E1B24">
        <w:rPr>
          <w:b/>
          <w:color w:val="000000" w:themeColor="text1"/>
          <w:sz w:val="28"/>
          <w:szCs w:val="28"/>
        </w:rPr>
        <w:t xml:space="preserve">МЕТОД </w:t>
      </w:r>
      <w:r w:rsidRPr="006E1B24">
        <w:rPr>
          <w:b/>
          <w:i/>
          <w:iCs/>
          <w:color w:val="000000" w:themeColor="text1"/>
          <w:sz w:val="28"/>
          <w:szCs w:val="28"/>
          <w:lang w:val="en-US"/>
        </w:rPr>
        <w:t>K</w:t>
      </w:r>
      <w:r w:rsidRPr="006E1B24">
        <w:rPr>
          <w:b/>
          <w:color w:val="000000" w:themeColor="text1"/>
          <w:sz w:val="28"/>
          <w:szCs w:val="28"/>
          <w:lang w:val="en-US"/>
        </w:rPr>
        <w:t>-</w:t>
      </w:r>
      <w:r w:rsidRPr="006E1B24">
        <w:rPr>
          <w:b/>
          <w:color w:val="000000" w:themeColor="text1"/>
          <w:sz w:val="28"/>
          <w:szCs w:val="28"/>
        </w:rPr>
        <w:t>СРЕДНИХ</w:t>
      </w:r>
      <w:bookmarkEnd w:id="34"/>
    </w:p>
    <w:p w14:paraId="4C11D8E1" w14:textId="77777777" w:rsidR="00FA70D4" w:rsidRPr="006E1B24" w:rsidRDefault="00FA70D4" w:rsidP="00FA70D4">
      <w:pPr>
        <w:spacing w:line="360" w:lineRule="auto"/>
        <w:ind w:firstLine="567"/>
        <w:jc w:val="both"/>
        <w:rPr>
          <w:color w:val="000000" w:themeColor="text1"/>
          <w:sz w:val="28"/>
          <w:szCs w:val="28"/>
        </w:rPr>
      </w:pPr>
      <w:r w:rsidRPr="006E1B24">
        <w:rPr>
          <w:color w:val="000000" w:themeColor="text1"/>
          <w:sz w:val="28"/>
          <w:szCs w:val="28"/>
        </w:rPr>
        <w:t>Простейшим методом кластеризации является метод k–средних, где k — число кластеров, которые требуется выделить. Предполагается, что число k известно.</w:t>
      </w:r>
    </w:p>
    <w:p w14:paraId="63BA0096" w14:textId="160916DF" w:rsidR="00FA70D4" w:rsidRPr="002C1CFD" w:rsidRDefault="00D132F1" w:rsidP="002C1CFD">
      <w:pPr>
        <w:tabs>
          <w:tab w:val="center" w:pos="4819"/>
          <w:tab w:val="left" w:pos="7755"/>
        </w:tabs>
        <w:spacing w:line="360" w:lineRule="auto"/>
        <w:jc w:val="center"/>
        <w:rPr>
          <w:bCs/>
          <w:iCs/>
          <w:color w:val="000000" w:themeColor="text1"/>
          <w:sz w:val="26"/>
          <w:szCs w:val="26"/>
        </w:rPr>
      </w:pPr>
      <w:r w:rsidRPr="00D132F1">
        <w:rPr>
          <w:bCs/>
          <w:iCs/>
          <w:noProof/>
          <w:color w:val="000000" w:themeColor="text1"/>
          <w:sz w:val="26"/>
          <w:szCs w:val="26"/>
        </w:rPr>
        <w:lastRenderedPageBreak/>
        <w:drawing>
          <wp:inline distT="0" distB="0" distL="0" distR="0" wp14:anchorId="2D4CA481" wp14:editId="0CFC138D">
            <wp:extent cx="6120130" cy="41770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177030"/>
                    </a:xfrm>
                    <a:prstGeom prst="rect">
                      <a:avLst/>
                    </a:prstGeom>
                    <a:noFill/>
                    <a:ln>
                      <a:noFill/>
                    </a:ln>
                  </pic:spPr>
                </pic:pic>
              </a:graphicData>
            </a:graphic>
          </wp:inline>
        </w:drawing>
      </w:r>
    </w:p>
    <w:p w14:paraId="71B553F4" w14:textId="77777777" w:rsidR="00FA70D4" w:rsidRPr="002C1CFD" w:rsidRDefault="00FA70D4" w:rsidP="002C1CFD">
      <w:pPr>
        <w:autoSpaceDE w:val="0"/>
        <w:autoSpaceDN w:val="0"/>
        <w:adjustRightInd w:val="0"/>
        <w:spacing w:line="360" w:lineRule="auto"/>
        <w:jc w:val="center"/>
        <w:rPr>
          <w:rFonts w:eastAsia="Calibri"/>
          <w:color w:val="000000" w:themeColor="text1"/>
          <w:sz w:val="26"/>
          <w:szCs w:val="26"/>
        </w:rPr>
      </w:pPr>
      <w:r w:rsidRPr="002C1CFD">
        <w:rPr>
          <w:color w:val="000000" w:themeColor="text1"/>
          <w:sz w:val="26"/>
          <w:szCs w:val="26"/>
        </w:rPr>
        <w:t>Рис. 6.3.3.1 Работа алгоритма k–средних</w:t>
      </w:r>
    </w:p>
    <w:p w14:paraId="5462B332"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Алгоритм k–средних представляет собой итеративный процесс. Пусть в начале произвольным образом выбраны центры классов. Объект относится к тому кластеру, расстояние </w:t>
      </w:r>
      <w:proofErr w:type="gramStart"/>
      <w:r w:rsidRPr="006E1B24">
        <w:rPr>
          <w:color w:val="000000" w:themeColor="text1"/>
          <w:sz w:val="28"/>
          <w:szCs w:val="28"/>
        </w:rPr>
        <w:t>до центра</w:t>
      </w:r>
      <w:proofErr w:type="gramEnd"/>
      <w:r w:rsidRPr="006E1B24">
        <w:rPr>
          <w:color w:val="000000" w:themeColor="text1"/>
          <w:sz w:val="28"/>
          <w:szCs w:val="28"/>
        </w:rPr>
        <w:t xml:space="preserve"> которого меньше. На каждой итерации сначала пересчитываются положения центра каждого класса как среднее арифметическое отнесенных к нему точек, а после этого объекты перераспределяются на основании новых положений центров.</w:t>
      </w:r>
    </w:p>
    <w:p w14:paraId="6981733B"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Среднее </w:t>
      </w:r>
      <w:proofErr w:type="spellStart"/>
      <w:r w:rsidRPr="006E1B24">
        <w:rPr>
          <w:color w:val="000000" w:themeColor="text1"/>
          <w:sz w:val="28"/>
          <w:szCs w:val="28"/>
        </w:rPr>
        <w:t>внутрекластерное</w:t>
      </w:r>
      <w:proofErr w:type="spellEnd"/>
      <w:r w:rsidRPr="006E1B24">
        <w:rPr>
          <w:color w:val="000000" w:themeColor="text1"/>
          <w:sz w:val="28"/>
          <w:szCs w:val="28"/>
        </w:rPr>
        <w:t xml:space="preserve"> расстояние имеет следующий вид:</w:t>
      </w:r>
    </w:p>
    <w:p w14:paraId="262E981E" w14:textId="5C5D69FA"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0</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nary>
              <m:naryPr>
                <m:chr m:val="∑"/>
                <m:limLoc m:val="undOvr"/>
                <m:grow m:val="1"/>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i&lt;j</m:t>
                </m:r>
              </m:sub>
              <m:sup/>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j</m:t>
                        </m:r>
                      </m:sub>
                    </m:sSub>
                  </m:e>
                </m:d>
                <m:r>
                  <w:rPr>
                    <w:rFonts w:ascii="Cambria Math" w:hAnsi="Cambria Math"/>
                    <w:color w:val="000000" w:themeColor="text1"/>
                    <w:sz w:val="28"/>
                    <w:szCs w:val="28"/>
                  </w:rPr>
                  <m:t>p</m:t>
                </m:r>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e>
                </m:d>
              </m:e>
            </m:nary>
          </m:num>
          <m:den>
            <m:nary>
              <m:naryPr>
                <m:chr m:val="∑"/>
                <m:limLoc m:val="undOvr"/>
                <m:grow m:val="1"/>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i&lt;j</m:t>
                </m:r>
              </m:sub>
              <m:sup/>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j</m:t>
                        </m:r>
                      </m:sub>
                    </m:sSub>
                  </m:e>
                </m:d>
              </m:e>
            </m:nary>
          </m:den>
        </m:f>
        <m:r>
          <w:rPr>
            <w:rFonts w:ascii="Cambria Math" w:hAnsi="Cambria Math"/>
            <w:color w:val="000000" w:themeColor="text1"/>
            <w:sz w:val="28"/>
            <w:szCs w:val="28"/>
          </w:rPr>
          <m:t>→min</m:t>
        </m:r>
      </m:oMath>
      <w:r w:rsidRPr="006E1B24">
        <w:rPr>
          <w:color w:val="000000" w:themeColor="text1"/>
          <w:sz w:val="28"/>
          <w:szCs w:val="28"/>
        </w:rPr>
        <w:t>.</w:t>
      </w:r>
      <w:r w:rsidRPr="006E1B24">
        <w:rPr>
          <w:color w:val="000000" w:themeColor="text1"/>
          <w:sz w:val="28"/>
          <w:szCs w:val="28"/>
        </w:rPr>
        <w:tab/>
        <w:t>(6.</w:t>
      </w:r>
      <w:r w:rsidRPr="006E1B24">
        <w:rPr>
          <w:color w:val="000000" w:themeColor="text1"/>
          <w:sz w:val="28"/>
          <w:szCs w:val="28"/>
          <w:lang w:val="en-US"/>
        </w:rPr>
        <w:t>3</w:t>
      </w:r>
      <w:r w:rsidRPr="006E1B24">
        <w:rPr>
          <w:color w:val="000000" w:themeColor="text1"/>
          <w:sz w:val="28"/>
          <w:szCs w:val="28"/>
        </w:rPr>
        <w:t>.</w:t>
      </w:r>
      <w:r w:rsidRPr="006E1B24">
        <w:rPr>
          <w:color w:val="000000" w:themeColor="text1"/>
          <w:sz w:val="28"/>
          <w:szCs w:val="28"/>
          <w:lang w:val="en-US"/>
        </w:rPr>
        <w:t>3</w:t>
      </w:r>
      <w:r w:rsidRPr="006E1B24">
        <w:rPr>
          <w:color w:val="000000" w:themeColor="text1"/>
          <w:sz w:val="28"/>
          <w:szCs w:val="28"/>
        </w:rPr>
        <w:t>.1)</w:t>
      </w:r>
    </w:p>
    <w:p w14:paraId="648E9023" w14:textId="77777777" w:rsidR="00FA70D4" w:rsidRPr="006E1B24" w:rsidRDefault="00FA70D4" w:rsidP="002C1CFD">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35" w:name="_Toc42780820"/>
      <w:r w:rsidRPr="006E1B24">
        <w:rPr>
          <w:b/>
          <w:color w:val="000000" w:themeColor="text1"/>
          <w:sz w:val="28"/>
          <w:szCs w:val="28"/>
          <w:lang w:val="en-US"/>
        </w:rPr>
        <w:t>EXPECTATION MAXIMIZATION (EM-</w:t>
      </w:r>
      <w:r w:rsidRPr="006E1B24">
        <w:rPr>
          <w:b/>
          <w:color w:val="000000" w:themeColor="text1"/>
          <w:sz w:val="28"/>
          <w:szCs w:val="28"/>
        </w:rPr>
        <w:t>АЛГОРИТМ)</w:t>
      </w:r>
      <w:bookmarkEnd w:id="35"/>
    </w:p>
    <w:p w14:paraId="4C3C755E"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EM-алгоритм, как и k-средних, является итеративным методом: сначала задается начальное приближение, а затем на каждом шаге форма кластеров уточняется.</w:t>
      </w:r>
    </w:p>
    <w:p w14:paraId="466F6B25" w14:textId="182059B6" w:rsidR="00FA70D4" w:rsidRDefault="00D132F1" w:rsidP="00FA70D4">
      <w:pPr>
        <w:widowControl w:val="0"/>
        <w:spacing w:line="360" w:lineRule="auto"/>
        <w:jc w:val="center"/>
        <w:rPr>
          <w:bCs/>
          <w:iCs/>
          <w:color w:val="000000" w:themeColor="text1"/>
          <w:sz w:val="26"/>
          <w:szCs w:val="26"/>
        </w:rPr>
      </w:pPr>
      <w:r w:rsidRPr="00D132F1">
        <w:rPr>
          <w:bCs/>
          <w:iCs/>
          <w:noProof/>
          <w:color w:val="000000" w:themeColor="text1"/>
          <w:sz w:val="26"/>
          <w:szCs w:val="26"/>
        </w:rPr>
        <w:lastRenderedPageBreak/>
        <w:drawing>
          <wp:inline distT="0" distB="0" distL="0" distR="0" wp14:anchorId="5037EA13" wp14:editId="677DA50D">
            <wp:extent cx="2057400" cy="176512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0969" cy="1802503"/>
                    </a:xfrm>
                    <a:prstGeom prst="rect">
                      <a:avLst/>
                    </a:prstGeom>
                    <a:noFill/>
                    <a:ln>
                      <a:noFill/>
                    </a:ln>
                  </pic:spPr>
                </pic:pic>
              </a:graphicData>
            </a:graphic>
          </wp:inline>
        </w:drawing>
      </w:r>
      <w:r w:rsidRPr="00D132F1">
        <w:rPr>
          <w:bCs/>
          <w:iCs/>
          <w:noProof/>
          <w:color w:val="000000" w:themeColor="text1"/>
          <w:sz w:val="26"/>
          <w:szCs w:val="26"/>
        </w:rPr>
        <w:drawing>
          <wp:inline distT="0" distB="0" distL="0" distR="0" wp14:anchorId="7BAEA258" wp14:editId="13BF4207">
            <wp:extent cx="2004060" cy="17193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4964" cy="1745875"/>
                    </a:xfrm>
                    <a:prstGeom prst="rect">
                      <a:avLst/>
                    </a:prstGeom>
                    <a:noFill/>
                    <a:ln>
                      <a:noFill/>
                    </a:ln>
                  </pic:spPr>
                </pic:pic>
              </a:graphicData>
            </a:graphic>
          </wp:inline>
        </w:drawing>
      </w:r>
      <w:r w:rsidRPr="00D132F1">
        <w:rPr>
          <w:bCs/>
          <w:iCs/>
          <w:noProof/>
          <w:color w:val="000000" w:themeColor="text1"/>
          <w:sz w:val="26"/>
          <w:szCs w:val="26"/>
        </w:rPr>
        <w:drawing>
          <wp:inline distT="0" distB="0" distL="0" distR="0" wp14:anchorId="52564C72" wp14:editId="00D21FF3">
            <wp:extent cx="2025040" cy="17373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3307" cy="1744453"/>
                    </a:xfrm>
                    <a:prstGeom prst="rect">
                      <a:avLst/>
                    </a:prstGeom>
                    <a:noFill/>
                    <a:ln>
                      <a:noFill/>
                    </a:ln>
                  </pic:spPr>
                </pic:pic>
              </a:graphicData>
            </a:graphic>
          </wp:inline>
        </w:drawing>
      </w:r>
    </w:p>
    <w:p w14:paraId="2C1E69F2" w14:textId="54B35660" w:rsidR="00D132F1" w:rsidRDefault="00D132F1" w:rsidP="00FA70D4">
      <w:pPr>
        <w:widowControl w:val="0"/>
        <w:spacing w:line="360" w:lineRule="auto"/>
        <w:jc w:val="center"/>
        <w:rPr>
          <w:bCs/>
          <w:iCs/>
          <w:color w:val="000000" w:themeColor="text1"/>
          <w:sz w:val="26"/>
          <w:szCs w:val="26"/>
        </w:rPr>
      </w:pPr>
      <w:r w:rsidRPr="00D132F1">
        <w:rPr>
          <w:bCs/>
          <w:iCs/>
          <w:noProof/>
          <w:color w:val="000000" w:themeColor="text1"/>
          <w:sz w:val="26"/>
          <w:szCs w:val="26"/>
        </w:rPr>
        <w:drawing>
          <wp:inline distT="0" distB="0" distL="0" distR="0" wp14:anchorId="6346C999" wp14:editId="766845B3">
            <wp:extent cx="2026920" cy="17389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078" cy="1748546"/>
                    </a:xfrm>
                    <a:prstGeom prst="rect">
                      <a:avLst/>
                    </a:prstGeom>
                    <a:noFill/>
                    <a:ln>
                      <a:noFill/>
                    </a:ln>
                  </pic:spPr>
                </pic:pic>
              </a:graphicData>
            </a:graphic>
          </wp:inline>
        </w:drawing>
      </w:r>
      <w:r w:rsidRPr="00D132F1">
        <w:rPr>
          <w:bCs/>
          <w:iCs/>
          <w:noProof/>
          <w:color w:val="000000" w:themeColor="text1"/>
          <w:sz w:val="26"/>
          <w:szCs w:val="26"/>
        </w:rPr>
        <w:drawing>
          <wp:inline distT="0" distB="0" distL="0" distR="0" wp14:anchorId="754FB061" wp14:editId="3DA90D5A">
            <wp:extent cx="2026920" cy="173897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2368" cy="1743647"/>
                    </a:xfrm>
                    <a:prstGeom prst="rect">
                      <a:avLst/>
                    </a:prstGeom>
                    <a:noFill/>
                    <a:ln>
                      <a:noFill/>
                    </a:ln>
                  </pic:spPr>
                </pic:pic>
              </a:graphicData>
            </a:graphic>
          </wp:inline>
        </w:drawing>
      </w:r>
      <w:r w:rsidRPr="00D132F1">
        <w:rPr>
          <w:bCs/>
          <w:iCs/>
          <w:noProof/>
          <w:color w:val="000000" w:themeColor="text1"/>
          <w:sz w:val="26"/>
          <w:szCs w:val="26"/>
        </w:rPr>
        <w:drawing>
          <wp:inline distT="0" distB="0" distL="0" distR="0" wp14:anchorId="19FF33AA" wp14:editId="518ACBA5">
            <wp:extent cx="2051685" cy="176022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7349" cy="1782238"/>
                    </a:xfrm>
                    <a:prstGeom prst="rect">
                      <a:avLst/>
                    </a:prstGeom>
                    <a:noFill/>
                    <a:ln>
                      <a:noFill/>
                    </a:ln>
                  </pic:spPr>
                </pic:pic>
              </a:graphicData>
            </a:graphic>
          </wp:inline>
        </w:drawing>
      </w:r>
    </w:p>
    <w:p w14:paraId="7F058E1E" w14:textId="1B16CEE7" w:rsidR="00D132F1" w:rsidRPr="002C1CFD" w:rsidRDefault="00D132F1" w:rsidP="00FA70D4">
      <w:pPr>
        <w:widowControl w:val="0"/>
        <w:spacing w:line="360" w:lineRule="auto"/>
        <w:jc w:val="center"/>
        <w:rPr>
          <w:bCs/>
          <w:iCs/>
          <w:color w:val="000000" w:themeColor="text1"/>
          <w:sz w:val="26"/>
          <w:szCs w:val="26"/>
        </w:rPr>
      </w:pPr>
      <w:r w:rsidRPr="00D132F1">
        <w:rPr>
          <w:bCs/>
          <w:iCs/>
          <w:noProof/>
          <w:color w:val="000000" w:themeColor="text1"/>
          <w:sz w:val="26"/>
          <w:szCs w:val="26"/>
        </w:rPr>
        <w:drawing>
          <wp:inline distT="0" distB="0" distL="0" distR="0" wp14:anchorId="5A03ED68" wp14:editId="02283A54">
            <wp:extent cx="1996440" cy="1712824"/>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6172" cy="1721173"/>
                    </a:xfrm>
                    <a:prstGeom prst="rect">
                      <a:avLst/>
                    </a:prstGeom>
                    <a:noFill/>
                    <a:ln>
                      <a:noFill/>
                    </a:ln>
                  </pic:spPr>
                </pic:pic>
              </a:graphicData>
            </a:graphic>
          </wp:inline>
        </w:drawing>
      </w:r>
      <w:r w:rsidRPr="00D132F1">
        <w:rPr>
          <w:bCs/>
          <w:iCs/>
          <w:noProof/>
          <w:color w:val="000000" w:themeColor="text1"/>
          <w:sz w:val="26"/>
          <w:szCs w:val="26"/>
        </w:rPr>
        <w:drawing>
          <wp:inline distT="0" distB="0" distL="0" distR="0" wp14:anchorId="0937FF7F" wp14:editId="2C08F368">
            <wp:extent cx="2065020" cy="17716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1305" cy="1777053"/>
                    </a:xfrm>
                    <a:prstGeom prst="rect">
                      <a:avLst/>
                    </a:prstGeom>
                    <a:noFill/>
                    <a:ln>
                      <a:noFill/>
                    </a:ln>
                  </pic:spPr>
                </pic:pic>
              </a:graphicData>
            </a:graphic>
          </wp:inline>
        </w:drawing>
      </w:r>
      <w:r w:rsidRPr="00D132F1">
        <w:rPr>
          <w:bCs/>
          <w:iCs/>
          <w:noProof/>
          <w:color w:val="000000" w:themeColor="text1"/>
          <w:sz w:val="26"/>
          <w:szCs w:val="26"/>
        </w:rPr>
        <w:drawing>
          <wp:inline distT="0" distB="0" distL="0" distR="0" wp14:anchorId="71BB7F91" wp14:editId="1BCA8AFD">
            <wp:extent cx="2025040" cy="1737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5270" cy="1746137"/>
                    </a:xfrm>
                    <a:prstGeom prst="rect">
                      <a:avLst/>
                    </a:prstGeom>
                    <a:noFill/>
                    <a:ln>
                      <a:noFill/>
                    </a:ln>
                  </pic:spPr>
                </pic:pic>
              </a:graphicData>
            </a:graphic>
          </wp:inline>
        </w:drawing>
      </w:r>
    </w:p>
    <w:p w14:paraId="3B6E35AC" w14:textId="77777777" w:rsidR="00FA70D4" w:rsidRPr="002C1CFD" w:rsidRDefault="00FA70D4" w:rsidP="00FA70D4">
      <w:pPr>
        <w:autoSpaceDE w:val="0"/>
        <w:autoSpaceDN w:val="0"/>
        <w:adjustRightInd w:val="0"/>
        <w:spacing w:line="360" w:lineRule="auto"/>
        <w:jc w:val="center"/>
        <w:rPr>
          <w:rFonts w:eastAsia="Calibri"/>
          <w:color w:val="000000" w:themeColor="text1"/>
          <w:sz w:val="26"/>
          <w:szCs w:val="26"/>
        </w:rPr>
      </w:pPr>
      <w:r w:rsidRPr="002C1CFD">
        <w:rPr>
          <w:color w:val="000000" w:themeColor="text1"/>
          <w:sz w:val="26"/>
          <w:szCs w:val="26"/>
        </w:rPr>
        <w:t>Рис. 6.3.4.1 Пример работы EM-алгоритма</w:t>
      </w:r>
    </w:p>
    <w:p w14:paraId="0E0DC90D"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Пусть </w:t>
      </w:r>
      <w:proofErr w:type="gramStart"/>
      <w:r w:rsidRPr="006E1B24">
        <w:rPr>
          <w:i/>
          <w:iCs/>
          <w:color w:val="000000" w:themeColor="text1"/>
          <w:sz w:val="28"/>
          <w:szCs w:val="28"/>
        </w:rPr>
        <w:t>L(</w:t>
      </w:r>
      <w:proofErr w:type="gramEnd"/>
      <w:r w:rsidRPr="006E1B24">
        <w:rPr>
          <w:i/>
          <w:iCs/>
          <w:color w:val="000000" w:themeColor="text1"/>
          <w:sz w:val="28"/>
          <w:szCs w:val="28"/>
        </w:rPr>
        <w:t xml:space="preserve">θ; X, Z) = p(X, </w:t>
      </w:r>
      <w:proofErr w:type="spellStart"/>
      <w:r w:rsidRPr="006E1B24">
        <w:rPr>
          <w:i/>
          <w:iCs/>
          <w:color w:val="000000" w:themeColor="text1"/>
          <w:sz w:val="28"/>
          <w:szCs w:val="28"/>
        </w:rPr>
        <w:t>Z|θ</w:t>
      </w:r>
      <w:proofErr w:type="spellEnd"/>
      <w:r w:rsidRPr="006E1B24">
        <w:rPr>
          <w:i/>
          <w:iCs/>
          <w:color w:val="000000" w:themeColor="text1"/>
          <w:sz w:val="28"/>
          <w:szCs w:val="28"/>
        </w:rPr>
        <w:t>)</w:t>
      </w:r>
      <w:r w:rsidRPr="006E1B24">
        <w:rPr>
          <w:color w:val="000000" w:themeColor="text1"/>
          <w:sz w:val="28"/>
          <w:szCs w:val="28"/>
        </w:rPr>
        <w:t xml:space="preserve"> — функция правдоподобия. Тогда в EM-алгоритме на E-шаге происходит построение функции ожидаемого значения логарифма правдоподобия, зависящей от параметров </w:t>
      </w:r>
      <w:r w:rsidRPr="006E1B24">
        <w:rPr>
          <w:i/>
          <w:iCs/>
          <w:color w:val="000000" w:themeColor="text1"/>
          <w:sz w:val="28"/>
          <w:szCs w:val="28"/>
        </w:rPr>
        <w:t>θ</w:t>
      </w:r>
      <w:r w:rsidRPr="006E1B24">
        <w:rPr>
          <w:color w:val="000000" w:themeColor="text1"/>
          <w:sz w:val="28"/>
          <w:szCs w:val="28"/>
        </w:rPr>
        <w:t>:</w:t>
      </w:r>
    </w:p>
    <w:p w14:paraId="41E6A8BA" w14:textId="2C445CFE"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Q</m:t>
        </m:r>
        <m:d>
          <m:dPr>
            <m:ctrlPr>
              <w:rPr>
                <w:rFonts w:ascii="Cambria Math" w:hAnsi="Cambria Math"/>
                <w:i/>
                <w:color w:val="000000" w:themeColor="text1"/>
                <w:sz w:val="28"/>
                <w:szCs w:val="28"/>
              </w:rPr>
            </m:ctrlPr>
          </m:d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θ</m:t>
                </m:r>
              </m:e>
            </m:d>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θ</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m:t>
                    </m:r>
                  </m:e>
                </m:d>
              </m:sup>
            </m:sSup>
          </m:e>
        </m:d>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E</m:t>
            </m:r>
          </m:e>
          <m:sub>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z</m:t>
                </m:r>
              </m:e>
            </m:d>
            <m:r>
              <w:rPr>
                <w:rFonts w:ascii="Cambria Math" w:hAnsi="Cambria Math"/>
                <w:color w:val="000000" w:themeColor="text1"/>
                <w:sz w:val="28"/>
                <w:szCs w:val="28"/>
              </w:rPr>
              <m:t>x,</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θ</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m:t>
                    </m:r>
                  </m:e>
                </m:d>
              </m:sup>
            </m:sSup>
          </m:sub>
        </m:sSub>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log</m:t>
            </m:r>
          </m:fName>
          <m:e>
            <m:r>
              <w:rPr>
                <w:rFonts w:ascii="Cambria Math" w:hAnsi="Cambria Math"/>
                <w:color w:val="000000" w:themeColor="text1"/>
                <w:sz w:val="28"/>
                <w:szCs w:val="28"/>
              </w:rPr>
              <m:t>L</m:t>
            </m:r>
            <m:d>
              <m:dPr>
                <m:ctrlPr>
                  <w:rPr>
                    <w:rFonts w:ascii="Cambria Math" w:hAnsi="Cambria Math"/>
                    <w:i/>
                    <w:color w:val="000000" w:themeColor="text1"/>
                    <w:sz w:val="28"/>
                    <w:szCs w:val="28"/>
                  </w:rPr>
                </m:ctrlPr>
              </m:dPr>
              <m:e>
                <m:r>
                  <w:rPr>
                    <w:rFonts w:ascii="Cambria Math" w:hAnsi="Cambria Math"/>
                    <w:color w:val="000000" w:themeColor="text1"/>
                    <w:sz w:val="28"/>
                    <w:szCs w:val="28"/>
                  </w:rPr>
                  <m:t>θ; X, Z</m:t>
                </m:r>
              </m:e>
            </m:d>
          </m:e>
        </m:func>
      </m:oMath>
      <w:r w:rsidRPr="006E1B24">
        <w:rPr>
          <w:color w:val="000000" w:themeColor="text1"/>
          <w:sz w:val="28"/>
          <w:szCs w:val="28"/>
        </w:rPr>
        <w:t>,</w:t>
      </w:r>
      <w:r w:rsidRPr="006E1B24">
        <w:rPr>
          <w:color w:val="000000" w:themeColor="text1"/>
          <w:sz w:val="28"/>
          <w:szCs w:val="28"/>
        </w:rPr>
        <w:tab/>
        <w:t>(6.3.4.1)</w:t>
      </w:r>
    </w:p>
    <w:p w14:paraId="48E3B977" w14:textId="77E41E01" w:rsidR="00FA70D4" w:rsidRPr="006E1B24" w:rsidRDefault="00FA70D4" w:rsidP="00FA70D4">
      <w:pPr>
        <w:widowControl w:val="0"/>
        <w:spacing w:line="360" w:lineRule="auto"/>
        <w:jc w:val="both"/>
        <w:rPr>
          <w:color w:val="000000" w:themeColor="text1"/>
          <w:sz w:val="28"/>
          <w:szCs w:val="28"/>
        </w:rPr>
      </w:pPr>
      <w:r w:rsidRPr="006E1B24">
        <w:rPr>
          <w:color w:val="000000" w:themeColor="text1"/>
          <w:sz w:val="28"/>
          <w:szCs w:val="28"/>
        </w:rPr>
        <w:t xml:space="preserve">а на M-шаге вычисляются значения параметров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θ</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t+1</m:t>
                </m:r>
              </m:e>
            </m:d>
          </m:sup>
        </m:sSup>
      </m:oMath>
      <w:r w:rsidRPr="006E1B24">
        <w:rPr>
          <w:color w:val="000000" w:themeColor="text1"/>
          <w:sz w:val="28"/>
          <w:szCs w:val="28"/>
        </w:rPr>
        <w:t xml:space="preserve">, которые максимизируют </w:t>
      </w:r>
      <m:oMath>
        <m:r>
          <w:rPr>
            <w:rFonts w:ascii="Cambria Math" w:hAnsi="Cambria Math"/>
            <w:color w:val="000000" w:themeColor="text1"/>
            <w:sz w:val="28"/>
            <w:szCs w:val="28"/>
          </w:rPr>
          <m:t>Q</m:t>
        </m:r>
        <m:d>
          <m:dPr>
            <m:ctrlPr>
              <w:rPr>
                <w:rFonts w:ascii="Cambria Math" w:hAnsi="Cambria Math"/>
                <w:i/>
                <w:color w:val="000000" w:themeColor="text1"/>
                <w:sz w:val="28"/>
                <w:szCs w:val="28"/>
              </w:rPr>
            </m:ctrlPr>
          </m:d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θ</m:t>
                </m:r>
              </m:e>
            </m:d>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θ</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m:t>
                    </m:r>
                  </m:e>
                </m:d>
              </m:sup>
            </m:sSup>
          </m:e>
        </m:d>
      </m:oMath>
      <w:r w:rsidRPr="006E1B24">
        <w:rPr>
          <w:color w:val="000000" w:themeColor="text1"/>
          <w:sz w:val="28"/>
          <w:szCs w:val="28"/>
        </w:rPr>
        <w:t>:</w:t>
      </w:r>
    </w:p>
    <w:p w14:paraId="634EF886" w14:textId="60DFE8F0"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θ</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t+1</m:t>
                </m:r>
              </m:e>
            </m:d>
          </m:sup>
        </m:sSup>
        <m:r>
          <w:rPr>
            <w:rFonts w:ascii="Cambria Math" w:hAnsi="Cambria Math"/>
            <w:color w:val="000000" w:themeColor="text1"/>
            <w:sz w:val="28"/>
            <w:szCs w:val="28"/>
          </w:rPr>
          <m:t>=</m:t>
        </m:r>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arg</m:t>
            </m:r>
          </m:fName>
          <m:e>
            <m:limLow>
              <m:limLowPr>
                <m:ctrlPr>
                  <w:rPr>
                    <w:rFonts w:ascii="Cambria Math" w:hAnsi="Cambria Math"/>
                    <w:i/>
                    <w:color w:val="000000" w:themeColor="text1"/>
                    <w:sz w:val="28"/>
                    <w:szCs w:val="28"/>
                  </w:rPr>
                </m:ctrlPr>
              </m:limLowPr>
              <m:e>
                <m:r>
                  <m:rPr>
                    <m:sty m:val="p"/>
                  </m:rPr>
                  <w:rPr>
                    <w:rFonts w:ascii="Cambria Math" w:hAnsi="Cambria Math"/>
                    <w:color w:val="000000" w:themeColor="text1"/>
                    <w:sz w:val="28"/>
                    <w:szCs w:val="28"/>
                  </w:rPr>
                  <m:t>ma</m:t>
                </m:r>
              </m:e>
              <m:lim>
                <m:r>
                  <w:rPr>
                    <w:rFonts w:ascii="Cambria Math" w:hAnsi="Cambria Math"/>
                    <w:color w:val="000000" w:themeColor="text1"/>
                    <w:sz w:val="28"/>
                    <w:szCs w:val="28"/>
                  </w:rPr>
                  <m:t>θ</m:t>
                </m:r>
              </m:lim>
            </m:limLow>
            <m:r>
              <w:rPr>
                <w:rFonts w:ascii="Cambria Math" w:hAnsi="Cambria Math"/>
                <w:color w:val="000000" w:themeColor="text1"/>
                <w:sz w:val="28"/>
                <w:szCs w:val="28"/>
              </w:rPr>
              <m:t>xQ</m:t>
            </m:r>
            <m:d>
              <m:dPr>
                <m:ctrlPr>
                  <w:rPr>
                    <w:rFonts w:ascii="Cambria Math" w:hAnsi="Cambria Math"/>
                    <w:i/>
                    <w:color w:val="000000" w:themeColor="text1"/>
                    <w:sz w:val="28"/>
                    <w:szCs w:val="28"/>
                  </w:rPr>
                </m:ctrlPr>
              </m:d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θ</m:t>
                    </m:r>
                  </m:e>
                </m:d>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θ</m:t>
                    </m:r>
                  </m:e>
                  <m:sup>
                    <m:d>
                      <m:dPr>
                        <m:ctrlPr>
                          <w:rPr>
                            <w:rFonts w:ascii="Cambria Math" w:hAnsi="Cambria Math"/>
                            <w:i/>
                            <w:color w:val="000000" w:themeColor="text1"/>
                            <w:sz w:val="28"/>
                            <w:szCs w:val="28"/>
                          </w:rPr>
                        </m:ctrlPr>
                      </m:dPr>
                      <m:e>
                        <m:r>
                          <w:rPr>
                            <w:rFonts w:ascii="Cambria Math" w:hAnsi="Cambria Math"/>
                            <w:color w:val="000000" w:themeColor="text1"/>
                            <w:sz w:val="28"/>
                            <w:szCs w:val="28"/>
                          </w:rPr>
                          <m:t>t</m:t>
                        </m:r>
                      </m:e>
                    </m:d>
                  </m:sup>
                </m:sSup>
              </m:e>
            </m:d>
          </m:e>
        </m:func>
      </m:oMath>
      <w:r w:rsidRPr="006E1B24">
        <w:rPr>
          <w:color w:val="000000" w:themeColor="text1"/>
          <w:sz w:val="28"/>
          <w:szCs w:val="28"/>
        </w:rPr>
        <w:t>.</w:t>
      </w:r>
      <w:r w:rsidRPr="006E1B24">
        <w:rPr>
          <w:color w:val="000000" w:themeColor="text1"/>
          <w:sz w:val="28"/>
          <w:szCs w:val="28"/>
        </w:rPr>
        <w:tab/>
        <w:t>(6.3.4.2)</w:t>
      </w:r>
    </w:p>
    <w:p w14:paraId="67A114E7" w14:textId="77777777"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sz w:val="28"/>
          <w:szCs w:val="28"/>
        </w:rPr>
        <w:t>Другими словами, суть EM-алгоритма</w:t>
      </w:r>
      <w:r w:rsidRPr="006E1B24">
        <w:rPr>
          <w:color w:val="000000" w:themeColor="text1"/>
        </w:rPr>
        <w:t xml:space="preserve"> </w:t>
      </w:r>
      <w:r w:rsidRPr="006E1B24">
        <w:rPr>
          <w:color w:val="000000" w:themeColor="text1"/>
          <w:sz w:val="28"/>
          <w:szCs w:val="28"/>
        </w:rPr>
        <w:t xml:space="preserve">заключается в том, что для построения итерационного процесса нужно ввести скрытые переменные таким образом, чтобы вычисления были как можно более простые. Оказывается, что в </w:t>
      </w:r>
      <w:r w:rsidRPr="006E1B24">
        <w:rPr>
          <w:color w:val="000000" w:themeColor="text1"/>
          <w:sz w:val="28"/>
          <w:szCs w:val="28"/>
        </w:rPr>
        <w:lastRenderedPageBreak/>
        <w:t>качестве таких скрытых переменных удобно рассмотреть:</w:t>
      </w:r>
    </w:p>
    <w:p w14:paraId="29ABD529" w14:textId="7D6FB789"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ji</m:t>
            </m:r>
          </m:sub>
        </m:sSub>
        <m:r>
          <w:rPr>
            <w:rFonts w:ascii="Cambria Math" w:hAnsi="Cambria Math"/>
            <w:color w:val="000000" w:themeColor="text1"/>
            <w:sz w:val="28"/>
            <w:szCs w:val="28"/>
          </w:rPr>
          <m:t>=P</m:t>
        </m:r>
        <m:d>
          <m:dPr>
            <m:ctrlPr>
              <w:rPr>
                <w:rFonts w:ascii="Cambria Math" w:hAnsi="Cambria Math"/>
                <w:i/>
                <w:color w:val="000000" w:themeColor="text1"/>
                <w:sz w:val="28"/>
                <w:szCs w:val="28"/>
              </w:rPr>
            </m:ctrlPr>
          </m:d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j</m:t>
                </m:r>
              </m:e>
            </m:d>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rPr>
                  <m:t>i</m:t>
                </m:r>
              </m:sub>
            </m:sSub>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j</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e>
            </m:d>
          </m:num>
          <m:den>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k=1</m:t>
                </m:r>
              </m:sub>
              <m:sup>
                <m:r>
                  <w:rPr>
                    <w:rFonts w:ascii="Cambria Math" w:hAnsi="Cambria Math"/>
                    <w:color w:val="000000" w:themeColor="text1"/>
                    <w:sz w:val="28"/>
                    <w:szCs w:val="28"/>
                  </w:rPr>
                  <m:t>K</m:t>
                </m:r>
              </m:sup>
            </m:sSubSup>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k</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k</m:t>
                </m:r>
              </m:sub>
            </m:sSub>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e>
            </m:d>
          </m:den>
        </m:f>
      </m:oMath>
      <w:r w:rsidRPr="006E1B24">
        <w:rPr>
          <w:color w:val="000000" w:themeColor="text1"/>
          <w:sz w:val="28"/>
          <w:szCs w:val="28"/>
        </w:rPr>
        <w:t>,</w:t>
      </w:r>
      <w:r w:rsidRPr="006E1B24">
        <w:rPr>
          <w:color w:val="000000" w:themeColor="text1"/>
          <w:sz w:val="28"/>
          <w:szCs w:val="28"/>
        </w:rPr>
        <w:tab/>
        <w:t>(6.3.4.3)</w:t>
      </w:r>
    </w:p>
    <w:p w14:paraId="401D474F" w14:textId="31CC9DB6" w:rsidR="00FA70D4" w:rsidRPr="006E1B24" w:rsidRDefault="00FA70D4" w:rsidP="00FA70D4">
      <w:pPr>
        <w:widowControl w:val="0"/>
        <w:spacing w:line="360" w:lineRule="auto"/>
        <w:jc w:val="both"/>
        <w:rPr>
          <w:color w:val="000000" w:themeColor="text1"/>
          <w:sz w:val="28"/>
          <w:szCs w:val="28"/>
        </w:rPr>
      </w:pPr>
      <w:r w:rsidRPr="006E1B24">
        <w:rPr>
          <w:bCs/>
          <w:iCs/>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lang w:val="en-US"/>
              </w:rPr>
              <m:t>K</m:t>
            </m:r>
          </m:sub>
        </m:sSub>
      </m:oMath>
      <w:r w:rsidRPr="006E1B24">
        <w:rPr>
          <w:color w:val="000000" w:themeColor="text1"/>
          <w:sz w:val="28"/>
          <w:szCs w:val="28"/>
        </w:rPr>
        <w:t xml:space="preserve">— априорные вероятности кластеров,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1</m:t>
            </m:r>
          </m:sub>
        </m:sSub>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oMath>
      <w:r w:rsidRPr="006E1B24">
        <w:rPr>
          <w:color w:val="000000" w:themeColor="text1"/>
          <w:sz w:val="28"/>
          <w:szCs w:val="28"/>
        </w:rPr>
        <w:t xml:space="preserve">,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K</m:t>
            </m:r>
          </m:sub>
        </m:sSub>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oMath>
      <w:r w:rsidRPr="006E1B24">
        <w:rPr>
          <w:color w:val="000000" w:themeColor="text1"/>
          <w:sz w:val="28"/>
          <w:szCs w:val="28"/>
        </w:rPr>
        <w:t xml:space="preserve"> — плотности распределения кластеров.</w:t>
      </w:r>
    </w:p>
    <w:p w14:paraId="3E456B21" w14:textId="7B4E938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На втором шаге (M-шаге) решается задача максимизации правдоподобия с зафиксированными </w:t>
      </w:r>
      <m:oMath>
        <m:r>
          <w:rPr>
            <w:rFonts w:ascii="Cambria Math" w:hAnsi="Cambria Math"/>
            <w:color w:val="000000" w:themeColor="text1"/>
            <w:sz w:val="28"/>
            <w:szCs w:val="28"/>
          </w:rPr>
          <m:t>P</m:t>
        </m:r>
        <m:d>
          <m:dPr>
            <m:ctrlPr>
              <w:rPr>
                <w:rFonts w:ascii="Cambria Math" w:hAnsi="Cambria Math"/>
                <w:i/>
                <w:color w:val="000000" w:themeColor="text1"/>
                <w:sz w:val="28"/>
                <w:szCs w:val="28"/>
              </w:rPr>
            </m:ctrlPr>
          </m:d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rPr>
                  <m:t>j</m:t>
                </m:r>
              </m:e>
            </m:d>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rPr>
                  <m:t>i</m:t>
                </m:r>
              </m:sub>
            </m:sSub>
          </m:e>
        </m:d>
      </m:oMath>
      <w:r w:rsidRPr="006E1B24">
        <w:rPr>
          <w:color w:val="000000" w:themeColor="text1"/>
          <w:sz w:val="28"/>
          <w:szCs w:val="28"/>
        </w:rPr>
        <w:t>. Если приравнять производные по параметрам к нулю, получаются выражения:</w:t>
      </w:r>
    </w:p>
    <w:p w14:paraId="082BAB21" w14:textId="7DF77508" w:rsidR="00FA70D4" w:rsidRPr="006E1B24" w:rsidRDefault="00FA70D4" w:rsidP="00FA70D4">
      <w:pPr>
        <w:widowControl w:val="0"/>
        <w:tabs>
          <w:tab w:val="center" w:pos="5103"/>
          <w:tab w:val="right" w:pos="10206"/>
        </w:tabs>
        <w:spacing w:line="360" w:lineRule="auto"/>
        <w:ind w:firstLine="709"/>
        <w:jc w:val="both"/>
        <w:rPr>
          <w:color w:val="000000" w:themeColor="text1"/>
          <w:sz w:val="28"/>
          <w:szCs w:val="28"/>
        </w:rPr>
      </w:pPr>
      <w:r w:rsidRPr="006E1B24">
        <w:rPr>
          <w:color w:val="000000" w:themeColor="text1"/>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j</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N</m:t>
            </m:r>
          </m:den>
        </m:f>
        <m:nary>
          <m:naryPr>
            <m:chr m:val="∑"/>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lang w:val="en-US"/>
                  </w:rPr>
                  <m:t>ji</m:t>
                </m:r>
              </m:sub>
            </m:sSub>
          </m:e>
        </m:nary>
        <m:r>
          <w:rPr>
            <w:rFonts w:ascii="Cambria Math" w:hAnsi="Cambria Math"/>
            <w:color w:val="000000" w:themeColor="text1"/>
            <w:sz w:val="28"/>
            <w:szCs w:val="28"/>
          </w:rPr>
          <m:t xml:space="preserve">, </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 xml:space="preserve">          θ</m:t>
            </m:r>
          </m:e>
          <m:sub>
            <m:r>
              <w:rPr>
                <w:rFonts w:ascii="Cambria Math" w:hAnsi="Cambria Math"/>
                <w:color w:val="000000" w:themeColor="text1"/>
                <w:sz w:val="28"/>
                <w:szCs w:val="28"/>
              </w:rPr>
              <m:t>j</m:t>
            </m:r>
          </m:sub>
        </m:sSub>
        <m:r>
          <w:rPr>
            <w:rFonts w:ascii="Cambria Math" w:hAnsi="Cambria Math"/>
            <w:color w:val="000000" w:themeColor="text1"/>
            <w:sz w:val="28"/>
            <w:szCs w:val="28"/>
          </w:rPr>
          <m:t>=</m:t>
        </m:r>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arg</m:t>
            </m:r>
          </m:fName>
          <m:e>
            <m:limLow>
              <m:limLowPr>
                <m:ctrlPr>
                  <w:rPr>
                    <w:rFonts w:ascii="Cambria Math" w:hAnsi="Cambria Math"/>
                    <w:i/>
                    <w:color w:val="000000" w:themeColor="text1"/>
                    <w:sz w:val="28"/>
                    <w:szCs w:val="28"/>
                  </w:rPr>
                </m:ctrlPr>
              </m:limLowPr>
              <m:e>
                <m:r>
                  <m:rPr>
                    <m:sty m:val="p"/>
                  </m:rPr>
                  <w:rPr>
                    <w:rFonts w:ascii="Cambria Math" w:hAnsi="Cambria Math"/>
                    <w:color w:val="000000" w:themeColor="text1"/>
                    <w:sz w:val="28"/>
                    <w:szCs w:val="28"/>
                  </w:rPr>
                  <m:t>ma</m:t>
                </m:r>
              </m:e>
              <m:lim>
                <m:r>
                  <w:rPr>
                    <w:rFonts w:ascii="Cambria Math" w:hAnsi="Cambria Math"/>
                    <w:color w:val="000000" w:themeColor="text1"/>
                    <w:sz w:val="28"/>
                    <w:szCs w:val="28"/>
                  </w:rPr>
                  <m:t>θ</m:t>
                </m:r>
              </m:lim>
            </m:limLow>
            <m:r>
              <w:rPr>
                <w:rFonts w:ascii="Cambria Math" w:hAnsi="Cambria Math"/>
                <w:color w:val="000000" w:themeColor="text1"/>
                <w:sz w:val="28"/>
                <w:szCs w:val="28"/>
              </w:rPr>
              <m:t>x</m:t>
            </m:r>
            <m:nary>
              <m:naryPr>
                <m:chr m:val="∑"/>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lang w:val="en-US"/>
                      </w:rPr>
                      <m:t>ji</m:t>
                    </m:r>
                  </m:sub>
                </m:sSub>
              </m:e>
            </m:nary>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ln</m:t>
                </m:r>
              </m:fName>
              <m:e>
                <m:r>
                  <w:rPr>
                    <w:rFonts w:ascii="Cambria Math" w:hAnsi="Cambria Math"/>
                    <w:color w:val="000000" w:themeColor="text1"/>
                    <w:sz w:val="28"/>
                    <w:szCs w:val="28"/>
                  </w:rPr>
                  <m:t>φ</m:t>
                </m:r>
              </m:e>
            </m:func>
            <m:d>
              <m:dPr>
                <m:ctrlPr>
                  <w:rPr>
                    <w:rFonts w:ascii="Cambria Math" w:hAnsi="Cambria Math"/>
                    <w:i/>
                    <w:color w:val="000000" w:themeColor="text1"/>
                    <w:sz w:val="28"/>
                    <w:szCs w:val="28"/>
                  </w:rPr>
                </m:ctrlPr>
              </m:dPr>
              <m:e>
                <m:r>
                  <w:rPr>
                    <w:rFonts w:ascii="Cambria Math" w:hAnsi="Cambria Math"/>
                    <w:color w:val="000000" w:themeColor="text1"/>
                    <w:sz w:val="28"/>
                    <w:szCs w:val="28"/>
                  </w:rPr>
                  <m:t>θ;x</m:t>
                </m:r>
              </m:e>
            </m:d>
          </m:e>
        </m:func>
      </m:oMath>
      <w:r w:rsidRPr="006E1B24">
        <w:rPr>
          <w:color w:val="000000" w:themeColor="text1"/>
          <w:sz w:val="28"/>
          <w:szCs w:val="28"/>
        </w:rPr>
        <w:t>,</w:t>
      </w:r>
      <w:r w:rsidRPr="006E1B24">
        <w:rPr>
          <w:color w:val="000000" w:themeColor="text1"/>
          <w:sz w:val="28"/>
          <w:szCs w:val="28"/>
        </w:rPr>
        <w:tab/>
        <w:t>(6.3.4.4)</w:t>
      </w:r>
    </w:p>
    <w:p w14:paraId="0E50D82C" w14:textId="68AF483A" w:rsidR="00FA70D4" w:rsidRPr="006E1B24" w:rsidRDefault="00FA70D4" w:rsidP="00FA70D4">
      <w:pPr>
        <w:widowControl w:val="0"/>
        <w:spacing w:line="360" w:lineRule="auto"/>
        <w:jc w:val="both"/>
        <w:rPr>
          <w:color w:val="000000" w:themeColor="text1"/>
          <w:sz w:val="28"/>
          <w:szCs w:val="28"/>
        </w:rPr>
      </w:pPr>
      <w:r w:rsidRPr="006E1B24">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=φ</m:t>
        </m:r>
        <m:d>
          <m:dPr>
            <m:ctrlPr>
              <w:rPr>
                <w:rFonts w:ascii="Cambria Math" w:hAnsi="Cambria Math"/>
                <w:i/>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θ</m:t>
                </m:r>
              </m:e>
              <m:sub>
                <m:r>
                  <w:rPr>
                    <w:rFonts w:ascii="Cambria Math" w:hAnsi="Cambria Math"/>
                    <w:color w:val="000000" w:themeColor="text1"/>
                    <w:sz w:val="28"/>
                    <w:szCs w:val="28"/>
                  </w:rPr>
                  <m:t>j</m:t>
                </m:r>
              </m:sub>
            </m:sSub>
            <m:r>
              <w:rPr>
                <w:rFonts w:ascii="Cambria Math" w:hAnsi="Cambria Math"/>
                <w:color w:val="000000" w:themeColor="text1"/>
                <w:sz w:val="28"/>
                <w:szCs w:val="28"/>
              </w:rPr>
              <m:t>;x</m:t>
            </m:r>
          </m:e>
        </m:d>
      </m:oMath>
      <w:r w:rsidRPr="006E1B24">
        <w:rPr>
          <w:color w:val="000000" w:themeColor="text1"/>
          <w:sz w:val="28"/>
          <w:szCs w:val="28"/>
        </w:rPr>
        <w:t>.</w:t>
      </w:r>
    </w:p>
    <w:p w14:paraId="4E81D8E4" w14:textId="77777777" w:rsidR="00FA70D4" w:rsidRPr="006E1B24" w:rsidRDefault="00FA70D4" w:rsidP="00FA70D4">
      <w:pPr>
        <w:pStyle w:val="12"/>
        <w:numPr>
          <w:ilvl w:val="2"/>
          <w:numId w:val="14"/>
        </w:numPr>
        <w:spacing w:before="0" w:beforeAutospacing="0" w:after="240" w:afterAutospacing="0" w:line="360" w:lineRule="auto"/>
        <w:ind w:right="34"/>
        <w:jc w:val="center"/>
        <w:outlineLvl w:val="0"/>
        <w:rPr>
          <w:b/>
          <w:color w:val="000000" w:themeColor="text1"/>
          <w:sz w:val="28"/>
          <w:szCs w:val="28"/>
        </w:rPr>
      </w:pPr>
      <w:bookmarkStart w:id="36" w:name="_Toc42780821"/>
      <w:r w:rsidRPr="006E1B24">
        <w:rPr>
          <w:b/>
          <w:color w:val="000000" w:themeColor="text1"/>
          <w:sz w:val="28"/>
          <w:szCs w:val="28"/>
        </w:rPr>
        <w:t>АГЛОМЕРАТИВНАЯ ИЕРАРХИЧЕСКАЯ КЛАСТЕРИЗАЦИЯ</w:t>
      </w:r>
      <w:bookmarkEnd w:id="36"/>
    </w:p>
    <w:p w14:paraId="666A728D"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Иерархическая кластеризация — кластеризация, в которой кластеры получаются вложенными друг в друга. Выделяют два способа это сделать:</w:t>
      </w:r>
    </w:p>
    <w:p w14:paraId="1CB96F41" w14:textId="77777777" w:rsidR="00FA70D4" w:rsidRPr="006E1B24" w:rsidRDefault="00FA70D4" w:rsidP="00FA70D4">
      <w:pPr>
        <w:pStyle w:val="af4"/>
        <w:widowControl w:val="0"/>
        <w:numPr>
          <w:ilvl w:val="0"/>
          <w:numId w:val="27"/>
        </w:numPr>
        <w:spacing w:line="360" w:lineRule="auto"/>
        <w:ind w:left="1134" w:hanging="425"/>
        <w:jc w:val="both"/>
        <w:rPr>
          <w:color w:val="000000" w:themeColor="text1"/>
          <w:sz w:val="28"/>
          <w:szCs w:val="28"/>
        </w:rPr>
      </w:pPr>
      <w:proofErr w:type="spellStart"/>
      <w:r w:rsidRPr="006E1B24">
        <w:rPr>
          <w:color w:val="000000" w:themeColor="text1"/>
          <w:sz w:val="28"/>
          <w:szCs w:val="28"/>
        </w:rPr>
        <w:t>агломеративный</w:t>
      </w:r>
      <w:proofErr w:type="spellEnd"/>
      <w:r w:rsidRPr="006E1B24">
        <w:rPr>
          <w:color w:val="000000" w:themeColor="text1"/>
          <w:sz w:val="28"/>
          <w:szCs w:val="28"/>
        </w:rPr>
        <w:t xml:space="preserve"> подход: каждый объект помещается в свой собственный кластер, которые постепенно объединяются;</w:t>
      </w:r>
    </w:p>
    <w:p w14:paraId="10EDD6E6" w14:textId="77777777" w:rsidR="00FA70D4" w:rsidRPr="006E1B24" w:rsidRDefault="00FA70D4" w:rsidP="00FA70D4">
      <w:pPr>
        <w:pStyle w:val="af4"/>
        <w:widowControl w:val="0"/>
        <w:numPr>
          <w:ilvl w:val="0"/>
          <w:numId w:val="27"/>
        </w:numPr>
        <w:spacing w:line="360" w:lineRule="auto"/>
        <w:ind w:left="1134" w:hanging="425"/>
        <w:jc w:val="both"/>
        <w:rPr>
          <w:color w:val="000000" w:themeColor="text1"/>
          <w:sz w:val="28"/>
          <w:szCs w:val="28"/>
        </w:rPr>
      </w:pPr>
      <w:proofErr w:type="spellStart"/>
      <w:r w:rsidRPr="006E1B24">
        <w:rPr>
          <w:color w:val="000000" w:themeColor="text1"/>
          <w:sz w:val="28"/>
          <w:szCs w:val="28"/>
        </w:rPr>
        <w:t>дивизивный</w:t>
      </w:r>
      <w:proofErr w:type="spellEnd"/>
      <w:r w:rsidRPr="006E1B24">
        <w:rPr>
          <w:color w:val="000000" w:themeColor="text1"/>
          <w:sz w:val="28"/>
          <w:szCs w:val="28"/>
        </w:rPr>
        <w:t xml:space="preserve"> подход: сначала все объекты помещаются в один кластер, который затем разбивается на более мелкие кластеры;</w:t>
      </w:r>
    </w:p>
    <w:p w14:paraId="0F59F792"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На данном примере показан ход выполнения </w:t>
      </w:r>
      <w:proofErr w:type="spellStart"/>
      <w:r w:rsidRPr="006E1B24">
        <w:rPr>
          <w:color w:val="000000" w:themeColor="text1"/>
          <w:sz w:val="28"/>
          <w:szCs w:val="28"/>
        </w:rPr>
        <w:t>агломеративной</w:t>
      </w:r>
      <w:proofErr w:type="spellEnd"/>
      <w:r w:rsidRPr="006E1B24">
        <w:rPr>
          <w:color w:val="000000" w:themeColor="text1"/>
          <w:sz w:val="28"/>
          <w:szCs w:val="28"/>
        </w:rPr>
        <w:t xml:space="preserve"> иерархической кластеризации. Считается, что выбран некоторый способ вычисления расстояния между кластерами.</w:t>
      </w:r>
    </w:p>
    <w:p w14:paraId="097B507E" w14:textId="1EAC778F" w:rsidR="00FA70D4" w:rsidRPr="00427B15" w:rsidRDefault="00E6706A" w:rsidP="00FA70D4">
      <w:pPr>
        <w:widowControl w:val="0"/>
        <w:spacing w:line="360" w:lineRule="auto"/>
        <w:jc w:val="center"/>
        <w:rPr>
          <w:color w:val="000000" w:themeColor="text1"/>
          <w:sz w:val="26"/>
          <w:szCs w:val="26"/>
        </w:rPr>
      </w:pPr>
      <w:r w:rsidRPr="00427B15">
        <w:rPr>
          <w:noProof/>
          <w:color w:val="000000" w:themeColor="text1"/>
          <w:sz w:val="26"/>
          <w:szCs w:val="26"/>
        </w:rPr>
        <w:lastRenderedPageBreak/>
        <w:drawing>
          <wp:inline distT="0" distB="0" distL="0" distR="0" wp14:anchorId="72EC0F5A" wp14:editId="2F249643">
            <wp:extent cx="6074685" cy="5010150"/>
            <wp:effectExtent l="0" t="0" r="2540" b="0"/>
            <wp:docPr id="534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1090" t="2967" r="2085" b="1892"/>
                    <a:stretch/>
                  </pic:blipFill>
                  <pic:spPr bwMode="auto">
                    <a:xfrm>
                      <a:off x="0" y="0"/>
                      <a:ext cx="6079177" cy="5013855"/>
                    </a:xfrm>
                    <a:prstGeom prst="rect">
                      <a:avLst/>
                    </a:prstGeom>
                    <a:noFill/>
                    <a:ln>
                      <a:noFill/>
                    </a:ln>
                    <a:extLst>
                      <a:ext uri="{53640926-AAD7-44D8-BBD7-CCE9431645EC}">
                        <a14:shadowObscured xmlns:a14="http://schemas.microsoft.com/office/drawing/2010/main"/>
                      </a:ext>
                    </a:extLst>
                  </pic:spPr>
                </pic:pic>
              </a:graphicData>
            </a:graphic>
          </wp:inline>
        </w:drawing>
      </w:r>
    </w:p>
    <w:p w14:paraId="5ACBAAF1" w14:textId="77777777" w:rsidR="00FA70D4" w:rsidRPr="00427B15" w:rsidRDefault="00FA70D4" w:rsidP="00FA70D4">
      <w:pPr>
        <w:autoSpaceDE w:val="0"/>
        <w:autoSpaceDN w:val="0"/>
        <w:adjustRightInd w:val="0"/>
        <w:spacing w:line="360" w:lineRule="auto"/>
        <w:jc w:val="center"/>
        <w:rPr>
          <w:color w:val="000000" w:themeColor="text1"/>
          <w:sz w:val="26"/>
          <w:szCs w:val="26"/>
        </w:rPr>
      </w:pPr>
      <w:r w:rsidRPr="00427B15">
        <w:rPr>
          <w:color w:val="000000" w:themeColor="text1"/>
          <w:sz w:val="26"/>
          <w:szCs w:val="26"/>
        </w:rPr>
        <w:t xml:space="preserve">Рис. 6.3.5.1 Процесс </w:t>
      </w:r>
      <w:proofErr w:type="spellStart"/>
      <w:r w:rsidRPr="00427B15">
        <w:rPr>
          <w:color w:val="000000" w:themeColor="text1"/>
          <w:sz w:val="26"/>
          <w:szCs w:val="26"/>
        </w:rPr>
        <w:t>агломеративной</w:t>
      </w:r>
      <w:proofErr w:type="spellEnd"/>
      <w:r w:rsidRPr="00427B15">
        <w:rPr>
          <w:color w:val="000000" w:themeColor="text1"/>
          <w:sz w:val="26"/>
          <w:szCs w:val="26"/>
        </w:rPr>
        <w:t xml:space="preserve"> иерархической кластеризации вместе с </w:t>
      </w:r>
      <w:proofErr w:type="spellStart"/>
      <w:r w:rsidRPr="00427B15">
        <w:rPr>
          <w:color w:val="000000" w:themeColor="text1"/>
          <w:sz w:val="26"/>
          <w:szCs w:val="26"/>
        </w:rPr>
        <w:t>дендограммой</w:t>
      </w:r>
      <w:proofErr w:type="spellEnd"/>
    </w:p>
    <w:p w14:paraId="5269D018" w14:textId="77777777" w:rsidR="00FA70D4" w:rsidRPr="006E1B24" w:rsidRDefault="00FA70D4" w:rsidP="00FA70D4">
      <w:pPr>
        <w:autoSpaceDE w:val="0"/>
        <w:autoSpaceDN w:val="0"/>
        <w:adjustRightInd w:val="0"/>
        <w:spacing w:line="360" w:lineRule="auto"/>
        <w:ind w:firstLine="709"/>
        <w:jc w:val="both"/>
        <w:rPr>
          <w:color w:val="000000" w:themeColor="text1"/>
          <w:sz w:val="28"/>
          <w:szCs w:val="28"/>
        </w:rPr>
      </w:pPr>
      <w:r w:rsidRPr="006E1B24">
        <w:rPr>
          <w:color w:val="000000" w:themeColor="text1"/>
          <w:sz w:val="28"/>
          <w:szCs w:val="28"/>
        </w:rPr>
        <w:t>Расстояние между кластерами можно ввести несколькими разными способами.</w:t>
      </w:r>
    </w:p>
    <w:p w14:paraId="4060FBD1" w14:textId="0F9A11DB" w:rsidR="00FA70D4" w:rsidRPr="00427B15" w:rsidRDefault="00E6706A" w:rsidP="00F34013">
      <w:pPr>
        <w:autoSpaceDE w:val="0"/>
        <w:autoSpaceDN w:val="0"/>
        <w:adjustRightInd w:val="0"/>
        <w:spacing w:line="360" w:lineRule="auto"/>
        <w:jc w:val="center"/>
        <w:rPr>
          <w:rFonts w:eastAsia="Calibri"/>
          <w:color w:val="000000" w:themeColor="text1"/>
          <w:sz w:val="26"/>
          <w:szCs w:val="26"/>
        </w:rPr>
      </w:pPr>
      <w:r w:rsidRPr="00427B15">
        <w:rPr>
          <w:noProof/>
          <w:color w:val="000000" w:themeColor="text1"/>
          <w:sz w:val="26"/>
          <w:szCs w:val="26"/>
        </w:rPr>
        <w:drawing>
          <wp:inline distT="0" distB="0" distL="0" distR="0" wp14:anchorId="58199147" wp14:editId="1A900889">
            <wp:extent cx="5657850" cy="890928"/>
            <wp:effectExtent l="0" t="0" r="0" b="4445"/>
            <wp:docPr id="534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rotWithShape="1">
                    <a:blip r:embed="rId40">
                      <a:extLst>
                        <a:ext uri="{28A0092B-C50C-407E-A947-70E740481C1C}">
                          <a14:useLocalDpi xmlns:a14="http://schemas.microsoft.com/office/drawing/2010/main" val="0"/>
                        </a:ext>
                      </a:extLst>
                    </a:blip>
                    <a:srcRect l="934" t="6993" r="3176" b="8217"/>
                    <a:stretch/>
                  </pic:blipFill>
                  <pic:spPr bwMode="auto">
                    <a:xfrm>
                      <a:off x="0" y="0"/>
                      <a:ext cx="5684561" cy="895134"/>
                    </a:xfrm>
                    <a:prstGeom prst="rect">
                      <a:avLst/>
                    </a:prstGeom>
                    <a:noFill/>
                    <a:ln>
                      <a:noFill/>
                    </a:ln>
                    <a:extLst>
                      <a:ext uri="{53640926-AAD7-44D8-BBD7-CCE9431645EC}">
                        <a14:shadowObscured xmlns:a14="http://schemas.microsoft.com/office/drawing/2010/main"/>
                      </a:ext>
                    </a:extLst>
                  </pic:spPr>
                </pic:pic>
              </a:graphicData>
            </a:graphic>
          </wp:inline>
        </w:drawing>
      </w:r>
    </w:p>
    <w:p w14:paraId="63A94542" w14:textId="2618680C" w:rsidR="00FA70D4" w:rsidRPr="00427B15" w:rsidRDefault="00FA70D4" w:rsidP="00FA70D4">
      <w:pPr>
        <w:autoSpaceDE w:val="0"/>
        <w:autoSpaceDN w:val="0"/>
        <w:adjustRightInd w:val="0"/>
        <w:spacing w:line="360" w:lineRule="auto"/>
        <w:jc w:val="center"/>
        <w:rPr>
          <w:color w:val="000000" w:themeColor="text1"/>
          <w:sz w:val="26"/>
          <w:szCs w:val="26"/>
        </w:rPr>
      </w:pPr>
      <w:r w:rsidRPr="00427B15">
        <w:rPr>
          <w:color w:val="000000" w:themeColor="text1"/>
          <w:sz w:val="26"/>
          <w:szCs w:val="26"/>
        </w:rPr>
        <w:t>Рис. 6.3.5.2 Различные способы ввести расстояние между кластерами</w:t>
      </w:r>
    </w:p>
    <w:p w14:paraId="6FD2E7FD" w14:textId="77777777" w:rsidR="00FA70D4" w:rsidRPr="006E1B24" w:rsidRDefault="00FA70D4" w:rsidP="00FA70D4">
      <w:pPr>
        <w:autoSpaceDE w:val="0"/>
        <w:autoSpaceDN w:val="0"/>
        <w:adjustRightInd w:val="0"/>
        <w:spacing w:line="360" w:lineRule="auto"/>
        <w:ind w:firstLine="709"/>
        <w:jc w:val="both"/>
        <w:rPr>
          <w:color w:val="000000" w:themeColor="text1"/>
          <w:sz w:val="28"/>
          <w:szCs w:val="28"/>
        </w:rPr>
      </w:pPr>
      <w:r w:rsidRPr="006E1B24">
        <w:rPr>
          <w:color w:val="000000" w:themeColor="text1"/>
          <w:sz w:val="28"/>
          <w:szCs w:val="28"/>
        </w:rPr>
        <w:t xml:space="preserve">С помощью формулы </w:t>
      </w:r>
      <w:proofErr w:type="spellStart"/>
      <w:r w:rsidRPr="006E1B24">
        <w:rPr>
          <w:color w:val="000000" w:themeColor="text1"/>
          <w:sz w:val="28"/>
          <w:szCs w:val="28"/>
        </w:rPr>
        <w:t>Ланса</w:t>
      </w:r>
      <w:proofErr w:type="spellEnd"/>
      <w:r w:rsidRPr="006E1B24">
        <w:rPr>
          <w:color w:val="000000" w:themeColor="text1"/>
          <w:sz w:val="28"/>
          <w:szCs w:val="28"/>
        </w:rPr>
        <w:t>-Уильямса можно обобщить множество разных способов ввести расстояния между кластерами:</w:t>
      </w:r>
    </w:p>
    <w:p w14:paraId="64633762" w14:textId="61B6A1A7" w:rsidR="00FA70D4" w:rsidRPr="006E1B24" w:rsidRDefault="00FA70D4" w:rsidP="00E34CA2">
      <w:pPr>
        <w:autoSpaceDE w:val="0"/>
        <w:autoSpaceDN w:val="0"/>
        <w:adjustRightInd w:val="0"/>
        <w:spacing w:line="360" w:lineRule="auto"/>
        <w:ind w:firstLine="709"/>
        <w:jc w:val="both"/>
        <w:rPr>
          <w:rFonts w:eastAsia="Calibri"/>
          <w:i/>
          <w:color w:val="000000" w:themeColor="text1"/>
          <w:sz w:val="28"/>
          <w:szCs w:val="28"/>
        </w:rPr>
      </w:pPr>
      <w:r w:rsidRPr="006E1B24">
        <w:rPr>
          <w:color w:val="000000" w:themeColor="text1"/>
        </w:rPr>
        <w:tab/>
      </w:r>
      <m:oMath>
        <m:r>
          <w:rPr>
            <w:rFonts w:ascii="Cambria Math" w:hAnsi="Cambria Math"/>
            <w:color w:val="000000" w:themeColor="text1"/>
            <w:sz w:val="28"/>
            <w:szCs w:val="28"/>
          </w:rPr>
          <m:t>R</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U∪V,S</m:t>
            </m:r>
          </m:e>
        </m:d>
        <m:r>
          <w:rPr>
            <w:rFonts w:ascii="Cambria Math" w:eastAsia="Calibri" w:hAnsi="Cambria Math"/>
            <w:color w:val="000000" w:themeColor="text1"/>
            <w:sz w:val="28"/>
            <w:szCs w:val="28"/>
          </w:rPr>
          <m:t>=</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U</m:t>
            </m:r>
          </m:sub>
        </m:sSub>
        <m:r>
          <w:rPr>
            <w:rFonts w:ascii="Cambria Math" w:eastAsia="Calibri" w:hAnsi="Cambria Math"/>
            <w:color w:val="000000" w:themeColor="text1"/>
            <w:sz w:val="28"/>
            <w:szCs w:val="28"/>
            <w:lang w:val="en-US"/>
          </w:rPr>
          <m:t>R</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U,S</m:t>
            </m:r>
          </m:e>
        </m:d>
        <m:r>
          <w:rPr>
            <w:rFonts w:ascii="Cambria Math" w:eastAsia="Calibri" w:hAnsi="Cambria Math"/>
            <w:color w:val="000000" w:themeColor="text1"/>
            <w:sz w:val="28"/>
            <w:szCs w:val="28"/>
          </w:rPr>
          <m:t>+</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V</m:t>
            </m:r>
          </m:sub>
        </m:sSub>
        <m:r>
          <w:rPr>
            <w:rFonts w:ascii="Cambria Math" w:eastAsia="Calibri" w:hAnsi="Cambria Math"/>
            <w:color w:val="000000" w:themeColor="text1"/>
            <w:sz w:val="28"/>
            <w:szCs w:val="28"/>
            <w:lang w:val="en-US"/>
          </w:rPr>
          <m:t>R</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V,S</m:t>
            </m:r>
          </m:e>
        </m:d>
        <m:r>
          <w:rPr>
            <w:rFonts w:ascii="Cambria Math" w:eastAsia="Calibri" w:hAnsi="Cambria Math"/>
            <w:color w:val="000000" w:themeColor="text1"/>
            <w:sz w:val="28"/>
            <w:szCs w:val="28"/>
          </w:rPr>
          <m:t>+β</m:t>
        </m:r>
        <m:r>
          <w:rPr>
            <w:rFonts w:ascii="Cambria Math" w:eastAsia="Calibri" w:hAnsi="Cambria Math"/>
            <w:color w:val="000000" w:themeColor="text1"/>
            <w:sz w:val="28"/>
            <w:szCs w:val="28"/>
            <w:lang w:val="en-US"/>
          </w:rPr>
          <m:t>R</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U,V</m:t>
            </m:r>
          </m:e>
        </m:d>
        <m:r>
          <w:rPr>
            <w:rFonts w:ascii="Cambria Math" w:eastAsia="Calibri" w:hAnsi="Cambria Math"/>
            <w:color w:val="000000" w:themeColor="text1"/>
            <w:sz w:val="28"/>
            <w:szCs w:val="28"/>
          </w:rPr>
          <m:t>+γ</m:t>
        </m:r>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R</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U,S</m:t>
                </m:r>
              </m:e>
            </m:d>
            <m:r>
              <w:rPr>
                <w:rFonts w:ascii="Cambria Math" w:eastAsia="Calibri" w:hAnsi="Cambria Math"/>
                <w:color w:val="000000" w:themeColor="text1"/>
                <w:sz w:val="28"/>
                <w:szCs w:val="28"/>
              </w:rPr>
              <m:t xml:space="preserve">-                                                                       </m:t>
            </m:r>
            <m:r>
              <w:rPr>
                <w:rFonts w:ascii="Cambria Math" w:eastAsia="Calibri" w:hAnsi="Cambria Math"/>
                <w:color w:val="000000" w:themeColor="text1"/>
                <w:sz w:val="28"/>
                <w:szCs w:val="28"/>
                <w:lang w:val="en-US"/>
              </w:rPr>
              <m:t>R</m:t>
            </m:r>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V,S</m:t>
                </m:r>
              </m:e>
            </m:d>
          </m:e>
        </m:d>
      </m:oMath>
      <w:r w:rsidRPr="006E1B24">
        <w:rPr>
          <w:rFonts w:eastAsia="Calibri"/>
          <w:i/>
          <w:color w:val="000000" w:themeColor="text1"/>
          <w:sz w:val="28"/>
          <w:szCs w:val="28"/>
        </w:rPr>
        <w:t xml:space="preserve">                                                   </w:t>
      </w:r>
      <w:r w:rsidRPr="006E1B24">
        <w:rPr>
          <w:color w:val="000000" w:themeColor="text1"/>
          <w:sz w:val="28"/>
          <w:szCs w:val="28"/>
        </w:rPr>
        <w:t>(6.3.5.1)</w:t>
      </w:r>
    </w:p>
    <w:p w14:paraId="4D50918D"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Эта формула выражает расстояние между кластером, которым получается </w:t>
      </w:r>
      <w:r w:rsidRPr="006E1B24">
        <w:rPr>
          <w:color w:val="000000" w:themeColor="text1"/>
          <w:sz w:val="28"/>
          <w:szCs w:val="28"/>
        </w:rPr>
        <w:lastRenderedPageBreak/>
        <w:t xml:space="preserve">в результате слияния двух кластеров </w:t>
      </w:r>
      <w:r w:rsidRPr="006E1B24">
        <w:rPr>
          <w:i/>
          <w:iCs/>
          <w:color w:val="000000" w:themeColor="text1"/>
          <w:sz w:val="28"/>
          <w:szCs w:val="28"/>
        </w:rPr>
        <w:t>U</w:t>
      </w:r>
      <w:r w:rsidRPr="006E1B24">
        <w:rPr>
          <w:color w:val="000000" w:themeColor="text1"/>
          <w:sz w:val="28"/>
          <w:szCs w:val="28"/>
        </w:rPr>
        <w:t xml:space="preserve"> и </w:t>
      </w:r>
      <w:r w:rsidRPr="006E1B24">
        <w:rPr>
          <w:i/>
          <w:iCs/>
          <w:color w:val="000000" w:themeColor="text1"/>
          <w:sz w:val="28"/>
          <w:szCs w:val="28"/>
        </w:rPr>
        <w:t>V</w:t>
      </w:r>
      <w:r w:rsidRPr="006E1B24">
        <w:rPr>
          <w:color w:val="000000" w:themeColor="text1"/>
          <w:sz w:val="28"/>
          <w:szCs w:val="28"/>
        </w:rPr>
        <w:t xml:space="preserve"> и каким-то третьим кластером </w:t>
      </w:r>
      <w:r w:rsidRPr="006E1B24">
        <w:rPr>
          <w:i/>
          <w:iCs/>
          <w:color w:val="000000" w:themeColor="text1"/>
          <w:sz w:val="28"/>
          <w:szCs w:val="28"/>
        </w:rPr>
        <w:t>S</w:t>
      </w:r>
      <w:r w:rsidRPr="006E1B24">
        <w:rPr>
          <w:color w:val="000000" w:themeColor="text1"/>
          <w:sz w:val="28"/>
          <w:szCs w:val="28"/>
        </w:rPr>
        <w:t>. Формула позволяет рекурсивно получить расстояние между двумя сложными кластерами, если известно расстояние между более простыми. Разные коэффициенты в этой формуле приводят к разным способам вычислять расстояние между кластерами, в том числе:</w:t>
      </w:r>
    </w:p>
    <w:p w14:paraId="26ECBE18" w14:textId="6B134EFA"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color w:val="000000" w:themeColor="text1"/>
          <w:sz w:val="28"/>
          <w:szCs w:val="28"/>
        </w:rPr>
        <w:t xml:space="preserve">расстояние ближайшего соседа (при </w:t>
      </w:r>
      <m:oMath>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U</m:t>
            </m:r>
          </m:sub>
        </m:sSub>
        <m:r>
          <w:rPr>
            <w:rFonts w:ascii="Cambria Math" w:eastAsia="Calibri" w:hAnsi="Cambria Math"/>
            <w:color w:val="000000" w:themeColor="text1"/>
            <w:sz w:val="28"/>
            <w:szCs w:val="28"/>
          </w:rPr>
          <m:t>=</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lang w:val="en-US"/>
              </w:rPr>
              <m:t>V</m:t>
            </m:r>
          </m:sub>
        </m:sSub>
        <m:r>
          <w:rPr>
            <w:rFonts w:ascii="Cambria Math" w:eastAsia="Calibri" w:hAnsi="Cambria Math"/>
            <w:color w:val="000000" w:themeColor="text1"/>
            <w:sz w:val="28"/>
            <w:szCs w:val="28"/>
          </w:rPr>
          <m:t>=</m:t>
        </m:r>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1</m:t>
            </m:r>
          </m:num>
          <m:den>
            <m:r>
              <w:rPr>
                <w:rFonts w:ascii="Cambria Math" w:eastAsia="Calibri" w:hAnsi="Cambria Math"/>
                <w:color w:val="000000" w:themeColor="text1"/>
                <w:sz w:val="28"/>
                <w:szCs w:val="28"/>
              </w:rPr>
              <m:t>2</m:t>
            </m:r>
          </m:den>
        </m:f>
      </m:oMath>
      <w:r w:rsidRPr="006E1B24">
        <w:rPr>
          <w:color w:val="000000" w:themeColor="text1"/>
          <w:sz w:val="28"/>
          <w:szCs w:val="28"/>
        </w:rPr>
        <w:t xml:space="preserve">, </w:t>
      </w:r>
      <m:oMath>
        <m:r>
          <w:rPr>
            <w:rFonts w:ascii="Cambria Math" w:eastAsia="Calibri" w:hAnsi="Cambria Math"/>
            <w:color w:val="000000" w:themeColor="text1"/>
            <w:sz w:val="28"/>
            <w:szCs w:val="28"/>
          </w:rPr>
          <m:t>β=0</m:t>
        </m:r>
      </m:oMath>
      <w:r w:rsidRPr="006E1B24">
        <w:rPr>
          <w:color w:val="000000" w:themeColor="text1"/>
          <w:sz w:val="28"/>
          <w:szCs w:val="28"/>
        </w:rPr>
        <w:t xml:space="preserve">, </w:t>
      </w:r>
      <m:oMath>
        <m:r>
          <w:rPr>
            <w:rFonts w:ascii="Cambria Math" w:eastAsia="Calibri" w:hAnsi="Cambria Math"/>
            <w:color w:val="000000" w:themeColor="text1"/>
            <w:sz w:val="28"/>
            <w:szCs w:val="28"/>
          </w:rPr>
          <m:t>γ=-</m:t>
        </m:r>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1</m:t>
            </m:r>
          </m:num>
          <m:den>
            <m:r>
              <w:rPr>
                <w:rFonts w:ascii="Cambria Math" w:eastAsia="Calibri" w:hAnsi="Cambria Math"/>
                <w:color w:val="000000" w:themeColor="text1"/>
                <w:sz w:val="28"/>
                <w:szCs w:val="28"/>
              </w:rPr>
              <m:t>2</m:t>
            </m:r>
          </m:den>
        </m:f>
      </m:oMath>
      <w:r w:rsidRPr="006E1B24">
        <w:rPr>
          <w:color w:val="000000" w:themeColor="text1"/>
          <w:sz w:val="28"/>
          <w:szCs w:val="28"/>
        </w:rPr>
        <w:t>):</w:t>
      </w:r>
    </w:p>
    <w:p w14:paraId="63455976" w14:textId="0BC2E4AA" w:rsidR="00FA70D4" w:rsidRPr="006E1B24" w:rsidRDefault="00FA70D4" w:rsidP="00FA70D4">
      <w:pPr>
        <w:widowControl w:val="0"/>
        <w:tabs>
          <w:tab w:val="center" w:pos="5103"/>
          <w:tab w:val="right" w:pos="10206"/>
        </w:tabs>
        <w:spacing w:line="360" w:lineRule="auto"/>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R</m:t>
            </m:r>
          </m:e>
          <m:sup>
            <m:r>
              <w:rPr>
                <w:rFonts w:ascii="Cambria Math" w:hAnsi="Cambria Math"/>
                <w:color w:val="000000" w:themeColor="text1"/>
                <w:sz w:val="28"/>
                <w:szCs w:val="28"/>
              </w:rPr>
              <m:t>Б</m:t>
            </m:r>
          </m:sup>
        </m:sSup>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r>
              <w:rPr>
                <w:rFonts w:ascii="Cambria Math" w:eastAsia="Calibri" w:hAnsi="Cambria Math"/>
                <w:color w:val="000000" w:themeColor="text1"/>
                <w:sz w:val="28"/>
                <w:szCs w:val="28"/>
              </w:rPr>
              <m:t>,S</m:t>
            </m:r>
          </m:e>
        </m:d>
        <m:r>
          <w:rPr>
            <w:rFonts w:ascii="Cambria Math" w:hAnsi="Cambria Math"/>
            <w:color w:val="000000" w:themeColor="text1"/>
            <w:sz w:val="28"/>
            <w:szCs w:val="28"/>
          </w:rPr>
          <m:t>=</m:t>
        </m:r>
        <m:limLow>
          <m:limLowPr>
            <m:ctrlPr>
              <w:rPr>
                <w:rFonts w:ascii="Cambria Math" w:hAnsi="Cambria Math"/>
                <w:i/>
                <w:color w:val="000000" w:themeColor="text1"/>
                <w:sz w:val="28"/>
                <w:szCs w:val="28"/>
              </w:rPr>
            </m:ctrlPr>
          </m:limLowPr>
          <m:e>
            <m:r>
              <m:rPr>
                <m:sty m:val="p"/>
              </m:rPr>
              <w:rPr>
                <w:rFonts w:ascii="Cambria Math" w:hAnsi="Cambria Math"/>
                <w:color w:val="000000" w:themeColor="text1"/>
                <w:sz w:val="28"/>
                <w:szCs w:val="28"/>
              </w:rPr>
              <m:t>min</m:t>
            </m:r>
          </m:e>
          <m:lim>
            <m:r>
              <w:rPr>
                <w:rFonts w:ascii="Cambria Math" w:hAnsi="Cambria Math"/>
                <w:color w:val="000000" w:themeColor="text1"/>
                <w:sz w:val="28"/>
                <w:szCs w:val="28"/>
              </w:rPr>
              <m:t>ω∈W,s∈S</m:t>
            </m:r>
          </m:lim>
        </m:limLow>
        <m:r>
          <w:rPr>
            <w:rFonts w:ascii="Cambria Math" w:hAnsi="Cambria Math"/>
            <w:color w:val="000000" w:themeColor="text1"/>
            <w:sz w:val="28"/>
            <w:szCs w:val="28"/>
          </w:rPr>
          <m:t>ρ</m:t>
        </m:r>
        <m:d>
          <m:dPr>
            <m:ctrlPr>
              <w:rPr>
                <w:rFonts w:ascii="Cambria Math" w:hAnsi="Cambria Math"/>
                <w:i/>
                <w:color w:val="000000" w:themeColor="text1"/>
                <w:sz w:val="28"/>
                <w:szCs w:val="28"/>
              </w:rPr>
            </m:ctrlPr>
          </m:dPr>
          <m:e>
            <m:r>
              <w:rPr>
                <w:rFonts w:ascii="Cambria Math" w:hAnsi="Cambria Math"/>
                <w:color w:val="000000" w:themeColor="text1"/>
                <w:sz w:val="28"/>
                <w:szCs w:val="28"/>
              </w:rPr>
              <m:t>ω,</m:t>
            </m:r>
            <m:r>
              <w:rPr>
                <w:rFonts w:ascii="Cambria Math" w:hAnsi="Cambria Math"/>
                <w:color w:val="000000" w:themeColor="text1"/>
                <w:sz w:val="28"/>
                <w:szCs w:val="28"/>
                <w:lang w:val="en-US"/>
              </w:rPr>
              <m:t>s</m:t>
            </m:r>
          </m:e>
        </m:d>
      </m:oMath>
      <w:r w:rsidRPr="006E1B24">
        <w:rPr>
          <w:color w:val="000000" w:themeColor="text1"/>
          <w:sz w:val="28"/>
          <w:szCs w:val="28"/>
        </w:rPr>
        <w:t>;</w:t>
      </w:r>
      <w:r w:rsidRPr="006E1B24">
        <w:rPr>
          <w:color w:val="000000" w:themeColor="text1"/>
          <w:sz w:val="28"/>
          <w:szCs w:val="28"/>
        </w:rPr>
        <w:tab/>
        <w:t>(6.3.5.2)</w:t>
      </w:r>
    </w:p>
    <w:p w14:paraId="7685ED4A" w14:textId="72C00502"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color w:val="000000" w:themeColor="text1"/>
          <w:sz w:val="28"/>
          <w:szCs w:val="28"/>
        </w:rPr>
        <w:t xml:space="preserve">расстояние дальнего соседа (при </w:t>
      </w:r>
      <m:oMath>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U</m:t>
            </m:r>
          </m:sub>
        </m:sSub>
        <m:r>
          <w:rPr>
            <w:rFonts w:ascii="Cambria Math" w:eastAsia="Calibri" w:hAnsi="Cambria Math"/>
            <w:color w:val="000000" w:themeColor="text1"/>
            <w:sz w:val="28"/>
            <w:szCs w:val="28"/>
          </w:rPr>
          <m:t>=</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lang w:val="en-US"/>
              </w:rPr>
              <m:t>V</m:t>
            </m:r>
          </m:sub>
        </m:sSub>
        <m:r>
          <w:rPr>
            <w:rFonts w:ascii="Cambria Math" w:eastAsia="Calibri" w:hAnsi="Cambria Math"/>
            <w:color w:val="000000" w:themeColor="text1"/>
            <w:sz w:val="28"/>
            <w:szCs w:val="28"/>
          </w:rPr>
          <m:t>=</m:t>
        </m:r>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1</m:t>
            </m:r>
          </m:num>
          <m:den>
            <m:r>
              <w:rPr>
                <w:rFonts w:ascii="Cambria Math" w:eastAsia="Calibri" w:hAnsi="Cambria Math"/>
                <w:color w:val="000000" w:themeColor="text1"/>
                <w:sz w:val="28"/>
                <w:szCs w:val="28"/>
              </w:rPr>
              <m:t>2</m:t>
            </m:r>
          </m:den>
        </m:f>
      </m:oMath>
      <w:r w:rsidRPr="006E1B24">
        <w:rPr>
          <w:color w:val="000000" w:themeColor="text1"/>
          <w:sz w:val="28"/>
          <w:szCs w:val="28"/>
        </w:rPr>
        <w:t xml:space="preserve">, </w:t>
      </w:r>
      <m:oMath>
        <m:r>
          <w:rPr>
            <w:rFonts w:ascii="Cambria Math" w:eastAsia="Calibri" w:hAnsi="Cambria Math"/>
            <w:color w:val="000000" w:themeColor="text1"/>
            <w:sz w:val="28"/>
            <w:szCs w:val="28"/>
          </w:rPr>
          <m:t>β=0</m:t>
        </m:r>
      </m:oMath>
      <w:r w:rsidRPr="006E1B24">
        <w:rPr>
          <w:color w:val="000000" w:themeColor="text1"/>
          <w:sz w:val="28"/>
          <w:szCs w:val="28"/>
        </w:rPr>
        <w:t xml:space="preserve">, </w:t>
      </w:r>
      <m:oMath>
        <m:r>
          <w:rPr>
            <w:rFonts w:ascii="Cambria Math" w:eastAsia="Calibri" w:hAnsi="Cambria Math"/>
            <w:color w:val="000000" w:themeColor="text1"/>
            <w:sz w:val="28"/>
            <w:szCs w:val="28"/>
          </w:rPr>
          <m:t>γ=</m:t>
        </m:r>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1</m:t>
            </m:r>
          </m:num>
          <m:den>
            <m:r>
              <w:rPr>
                <w:rFonts w:ascii="Cambria Math" w:eastAsia="Calibri" w:hAnsi="Cambria Math"/>
                <w:color w:val="000000" w:themeColor="text1"/>
                <w:sz w:val="28"/>
                <w:szCs w:val="28"/>
              </w:rPr>
              <m:t>2</m:t>
            </m:r>
          </m:den>
        </m:f>
      </m:oMath>
      <w:r w:rsidRPr="006E1B24">
        <w:rPr>
          <w:color w:val="000000" w:themeColor="text1"/>
          <w:sz w:val="28"/>
          <w:szCs w:val="28"/>
        </w:rPr>
        <w:t>):</w:t>
      </w:r>
    </w:p>
    <w:p w14:paraId="0AED1F88" w14:textId="57F6564A" w:rsidR="00FA70D4" w:rsidRPr="006E1B24" w:rsidRDefault="00FA70D4" w:rsidP="00FA70D4">
      <w:pPr>
        <w:pStyle w:val="af4"/>
        <w:widowControl w:val="0"/>
        <w:tabs>
          <w:tab w:val="center" w:pos="5103"/>
          <w:tab w:val="right" w:pos="10206"/>
        </w:tabs>
        <w:spacing w:line="360" w:lineRule="auto"/>
        <w:ind w:left="142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R</m:t>
            </m:r>
          </m:e>
          <m:sup>
            <m:r>
              <w:rPr>
                <w:rFonts w:ascii="Cambria Math" w:hAnsi="Cambria Math"/>
                <w:color w:val="000000" w:themeColor="text1"/>
                <w:sz w:val="28"/>
                <w:szCs w:val="28"/>
              </w:rPr>
              <m:t>Д</m:t>
            </m:r>
          </m:sup>
        </m:sSup>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r>
              <w:rPr>
                <w:rFonts w:ascii="Cambria Math" w:eastAsia="Calibri" w:hAnsi="Cambria Math"/>
                <w:color w:val="000000" w:themeColor="text1"/>
                <w:sz w:val="28"/>
                <w:szCs w:val="28"/>
              </w:rPr>
              <m:t>,S</m:t>
            </m:r>
          </m:e>
        </m:d>
        <m:r>
          <w:rPr>
            <w:rFonts w:ascii="Cambria Math" w:hAnsi="Cambria Math"/>
            <w:color w:val="000000" w:themeColor="text1"/>
            <w:sz w:val="28"/>
            <w:szCs w:val="28"/>
          </w:rPr>
          <m:t>=</m:t>
        </m:r>
        <m:limLow>
          <m:limLowPr>
            <m:ctrlPr>
              <w:rPr>
                <w:rFonts w:ascii="Cambria Math" w:hAnsi="Cambria Math"/>
                <w:i/>
                <w:color w:val="000000" w:themeColor="text1"/>
                <w:sz w:val="28"/>
                <w:szCs w:val="28"/>
              </w:rPr>
            </m:ctrlPr>
          </m:limLowPr>
          <m:e>
            <m:r>
              <m:rPr>
                <m:sty m:val="p"/>
              </m:rPr>
              <w:rPr>
                <w:rFonts w:ascii="Cambria Math" w:hAnsi="Cambria Math"/>
                <w:color w:val="000000" w:themeColor="text1"/>
                <w:sz w:val="28"/>
                <w:szCs w:val="28"/>
              </w:rPr>
              <m:t>m</m:t>
            </m:r>
            <m:r>
              <w:rPr>
                <w:rFonts w:ascii="Cambria Math" w:hAnsi="Cambria Math"/>
                <w:color w:val="000000" w:themeColor="text1"/>
                <w:sz w:val="28"/>
                <w:szCs w:val="28"/>
                <w:lang w:val="en-US"/>
              </w:rPr>
              <m:t>a</m:t>
            </m:r>
            <m:r>
              <m:rPr>
                <m:sty m:val="p"/>
              </m:rPr>
              <w:rPr>
                <w:rFonts w:ascii="Cambria Math" w:hAnsi="Cambria Math"/>
                <w:color w:val="000000" w:themeColor="text1"/>
                <w:sz w:val="28"/>
                <w:szCs w:val="28"/>
              </w:rPr>
              <m:t>x</m:t>
            </m:r>
          </m:e>
          <m:lim>
            <m:r>
              <w:rPr>
                <w:rFonts w:ascii="Cambria Math" w:hAnsi="Cambria Math"/>
                <w:color w:val="000000" w:themeColor="text1"/>
                <w:sz w:val="28"/>
                <w:szCs w:val="28"/>
              </w:rPr>
              <m:t>ω∈W,s∈S</m:t>
            </m:r>
          </m:lim>
        </m:limLow>
        <m:r>
          <w:rPr>
            <w:rFonts w:ascii="Cambria Math" w:hAnsi="Cambria Math"/>
            <w:color w:val="000000" w:themeColor="text1"/>
            <w:sz w:val="28"/>
            <w:szCs w:val="28"/>
          </w:rPr>
          <m:t>ρ</m:t>
        </m:r>
        <m:d>
          <m:dPr>
            <m:ctrlPr>
              <w:rPr>
                <w:rFonts w:ascii="Cambria Math" w:hAnsi="Cambria Math"/>
                <w:i/>
                <w:color w:val="000000" w:themeColor="text1"/>
                <w:sz w:val="28"/>
                <w:szCs w:val="28"/>
              </w:rPr>
            </m:ctrlPr>
          </m:dPr>
          <m:e>
            <m:r>
              <w:rPr>
                <w:rFonts w:ascii="Cambria Math" w:hAnsi="Cambria Math"/>
                <w:color w:val="000000" w:themeColor="text1"/>
                <w:sz w:val="28"/>
                <w:szCs w:val="28"/>
              </w:rPr>
              <m:t>ω,</m:t>
            </m:r>
            <m:r>
              <w:rPr>
                <w:rFonts w:ascii="Cambria Math" w:hAnsi="Cambria Math"/>
                <w:color w:val="000000" w:themeColor="text1"/>
                <w:sz w:val="28"/>
                <w:szCs w:val="28"/>
                <w:lang w:val="en-US"/>
              </w:rPr>
              <m:t>s</m:t>
            </m:r>
          </m:e>
        </m:d>
      </m:oMath>
      <w:r w:rsidRPr="006E1B24">
        <w:rPr>
          <w:color w:val="000000" w:themeColor="text1"/>
          <w:sz w:val="28"/>
          <w:szCs w:val="28"/>
        </w:rPr>
        <w:t>;</w:t>
      </w:r>
      <w:r w:rsidRPr="006E1B24">
        <w:rPr>
          <w:color w:val="000000" w:themeColor="text1"/>
          <w:sz w:val="28"/>
          <w:szCs w:val="28"/>
        </w:rPr>
        <w:tab/>
        <w:t>(6.3.5.3)</w:t>
      </w:r>
    </w:p>
    <w:p w14:paraId="45DF4A65" w14:textId="08867B0C"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color w:val="000000" w:themeColor="text1"/>
          <w:sz w:val="28"/>
          <w:szCs w:val="28"/>
        </w:rPr>
        <w:t xml:space="preserve">среднее расстояние (при </w:t>
      </w:r>
      <m:oMath>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U</m:t>
            </m:r>
          </m:sub>
        </m:sSub>
        <m:r>
          <w:rPr>
            <w:rFonts w:ascii="Cambria Math" w:eastAsia="Calibri" w:hAnsi="Cambria Math"/>
            <w:color w:val="000000" w:themeColor="text1"/>
            <w:sz w:val="28"/>
            <w:szCs w:val="28"/>
          </w:rPr>
          <m:t>=</m:t>
        </m:r>
        <m:f>
          <m:fPr>
            <m:ctrlPr>
              <w:rPr>
                <w:rFonts w:ascii="Cambria Math" w:eastAsia="Calibri" w:hAnsi="Cambria Math"/>
                <w:i/>
                <w:color w:val="000000" w:themeColor="text1"/>
                <w:sz w:val="28"/>
                <w:szCs w:val="28"/>
              </w:rPr>
            </m:ctrlPr>
          </m:fPr>
          <m:num>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U</m:t>
                </m:r>
              </m:e>
            </m:d>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e>
            </m:d>
          </m:den>
        </m:f>
      </m:oMath>
      <w:r w:rsidRPr="006E1B24">
        <w:rPr>
          <w:color w:val="000000" w:themeColor="text1"/>
          <w:sz w:val="28"/>
          <w:szCs w:val="28"/>
        </w:rPr>
        <w:t>,</w:t>
      </w:r>
      <m:oMath>
        <m:r>
          <w:rPr>
            <w:rFonts w:ascii="Cambria Math" w:eastAsia="Calibri" w:hAnsi="Cambria Math"/>
            <w:color w:val="000000" w:themeColor="text1"/>
            <w:sz w:val="28"/>
            <w:szCs w:val="28"/>
          </w:rPr>
          <m:t xml:space="preserve"> </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V</m:t>
            </m:r>
          </m:sub>
        </m:sSub>
        <m:r>
          <w:rPr>
            <w:rFonts w:ascii="Cambria Math" w:eastAsia="Calibri" w:hAnsi="Cambria Math"/>
            <w:color w:val="000000" w:themeColor="text1"/>
            <w:sz w:val="28"/>
            <w:szCs w:val="28"/>
          </w:rPr>
          <m:t>=</m:t>
        </m:r>
        <m:f>
          <m:fPr>
            <m:ctrlPr>
              <w:rPr>
                <w:rFonts w:ascii="Cambria Math" w:eastAsia="Calibri" w:hAnsi="Cambria Math"/>
                <w:i/>
                <w:color w:val="000000" w:themeColor="text1"/>
                <w:sz w:val="28"/>
                <w:szCs w:val="28"/>
              </w:rPr>
            </m:ctrlPr>
          </m:fPr>
          <m:num>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V</m:t>
                </m:r>
              </m:e>
            </m:d>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e>
            </m:d>
          </m:den>
        </m:f>
      </m:oMath>
      <w:r w:rsidRPr="006E1B24">
        <w:rPr>
          <w:color w:val="000000" w:themeColor="text1"/>
          <w:sz w:val="28"/>
          <w:szCs w:val="28"/>
        </w:rPr>
        <w:t xml:space="preserve">, </w:t>
      </w:r>
      <m:oMath>
        <m:r>
          <w:rPr>
            <w:rFonts w:ascii="Cambria Math" w:eastAsia="Calibri" w:hAnsi="Cambria Math"/>
            <w:color w:val="000000" w:themeColor="text1"/>
            <w:sz w:val="28"/>
            <w:szCs w:val="28"/>
          </w:rPr>
          <m:t>β=</m:t>
        </m:r>
      </m:oMath>
      <w:r w:rsidRPr="006E1B24">
        <w:rPr>
          <w:color w:val="000000" w:themeColor="text1"/>
          <w:sz w:val="28"/>
          <w:szCs w:val="28"/>
        </w:rPr>
        <w:t xml:space="preserve"> </w:t>
      </w:r>
      <m:oMath>
        <m:r>
          <w:rPr>
            <w:rFonts w:ascii="Cambria Math" w:eastAsia="Calibri" w:hAnsi="Cambria Math"/>
            <w:color w:val="000000" w:themeColor="text1"/>
            <w:sz w:val="28"/>
            <w:szCs w:val="28"/>
          </w:rPr>
          <m:t>γ=0</m:t>
        </m:r>
      </m:oMath>
      <w:r w:rsidRPr="006E1B24">
        <w:rPr>
          <w:color w:val="000000" w:themeColor="text1"/>
          <w:sz w:val="28"/>
          <w:szCs w:val="28"/>
        </w:rPr>
        <w:t>):</w:t>
      </w:r>
    </w:p>
    <w:p w14:paraId="2235E20E" w14:textId="26247F32" w:rsidR="00FA70D4" w:rsidRPr="006E1B24" w:rsidRDefault="00FA70D4" w:rsidP="00FA70D4">
      <w:pPr>
        <w:pStyle w:val="af4"/>
        <w:widowControl w:val="0"/>
        <w:tabs>
          <w:tab w:val="center" w:pos="5103"/>
          <w:tab w:val="right" w:pos="10206"/>
        </w:tabs>
        <w:spacing w:line="360" w:lineRule="auto"/>
        <w:ind w:left="142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R</m:t>
            </m:r>
          </m:e>
          <m:sup>
            <m:r>
              <w:rPr>
                <w:rFonts w:ascii="Cambria Math" w:hAnsi="Cambria Math"/>
                <w:color w:val="000000" w:themeColor="text1"/>
                <w:sz w:val="28"/>
                <w:szCs w:val="28"/>
              </w:rPr>
              <m:t>С</m:t>
            </m:r>
          </m:sup>
        </m:sSup>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r>
              <w:rPr>
                <w:rFonts w:ascii="Cambria Math" w:eastAsia="Calibri" w:hAnsi="Cambria Math"/>
                <w:color w:val="000000" w:themeColor="text1"/>
                <w:sz w:val="28"/>
                <w:szCs w:val="28"/>
              </w:rPr>
              <m:t>,S</m:t>
            </m:r>
          </m:e>
        </m:d>
        <m:r>
          <w:rPr>
            <w:rFonts w:ascii="Cambria Math" w:hAnsi="Cambria Math"/>
            <w:color w:val="000000" w:themeColor="text1"/>
            <w:sz w:val="28"/>
            <w:szCs w:val="28"/>
          </w:rPr>
          <m:t>=</m:t>
        </m:r>
        <m:f>
          <m:fPr>
            <m:ctrlPr>
              <w:rPr>
                <w:rFonts w:ascii="Cambria Math" w:eastAsia="Calibri" w:hAnsi="Cambria Math"/>
                <w:i/>
                <w:color w:val="000000" w:themeColor="text1"/>
                <w:sz w:val="28"/>
                <w:szCs w:val="28"/>
              </w:rPr>
            </m:ctrlPr>
          </m:fPr>
          <m:num>
            <m:r>
              <w:rPr>
                <w:rFonts w:ascii="Cambria Math" w:eastAsia="Calibri" w:hAnsi="Cambria Math"/>
                <w:color w:val="000000" w:themeColor="text1"/>
                <w:sz w:val="28"/>
                <w:szCs w:val="28"/>
              </w:rPr>
              <m:t>1</m:t>
            </m:r>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e>
            </m:d>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S</m:t>
                </m:r>
              </m:e>
            </m:d>
          </m:den>
        </m:f>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Σ</m:t>
            </m:r>
          </m:e>
          <m:sub>
            <m:r>
              <w:rPr>
                <w:rFonts w:ascii="Cambria Math" w:hAnsi="Cambria Math"/>
                <w:color w:val="000000" w:themeColor="text1"/>
                <w:sz w:val="28"/>
                <w:szCs w:val="28"/>
              </w:rPr>
              <m:t>ω∈W</m:t>
            </m:r>
          </m:sub>
        </m:sSub>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Σ</m:t>
            </m:r>
          </m:e>
          <m:sub>
            <m:r>
              <w:rPr>
                <w:rFonts w:ascii="Cambria Math" w:hAnsi="Cambria Math"/>
                <w:color w:val="000000" w:themeColor="text1"/>
                <w:sz w:val="28"/>
                <w:szCs w:val="28"/>
              </w:rPr>
              <m:t>s∈S</m:t>
            </m:r>
          </m:sub>
        </m:sSub>
        <m:r>
          <w:rPr>
            <w:rFonts w:ascii="Cambria Math" w:hAnsi="Cambria Math"/>
            <w:color w:val="000000" w:themeColor="text1"/>
            <w:sz w:val="28"/>
            <w:szCs w:val="28"/>
          </w:rPr>
          <m:t>ρ</m:t>
        </m:r>
        <m:d>
          <m:dPr>
            <m:ctrlPr>
              <w:rPr>
                <w:rFonts w:ascii="Cambria Math" w:hAnsi="Cambria Math"/>
                <w:i/>
                <w:color w:val="000000" w:themeColor="text1"/>
                <w:sz w:val="28"/>
                <w:szCs w:val="28"/>
              </w:rPr>
            </m:ctrlPr>
          </m:dPr>
          <m:e>
            <m:r>
              <w:rPr>
                <w:rFonts w:ascii="Cambria Math" w:hAnsi="Cambria Math"/>
                <w:color w:val="000000" w:themeColor="text1"/>
                <w:sz w:val="28"/>
                <w:szCs w:val="28"/>
              </w:rPr>
              <m:t>ω,</m:t>
            </m:r>
            <m:r>
              <w:rPr>
                <w:rFonts w:ascii="Cambria Math" w:hAnsi="Cambria Math"/>
                <w:color w:val="000000" w:themeColor="text1"/>
                <w:sz w:val="28"/>
                <w:szCs w:val="28"/>
                <w:lang w:val="en-US"/>
              </w:rPr>
              <m:t>s</m:t>
            </m:r>
          </m:e>
        </m:d>
      </m:oMath>
      <w:r w:rsidRPr="006E1B24">
        <w:rPr>
          <w:color w:val="000000" w:themeColor="text1"/>
          <w:sz w:val="28"/>
          <w:szCs w:val="28"/>
        </w:rPr>
        <w:t>;</w:t>
      </w:r>
      <w:r w:rsidRPr="006E1B24">
        <w:rPr>
          <w:color w:val="000000" w:themeColor="text1"/>
          <w:sz w:val="28"/>
          <w:szCs w:val="28"/>
        </w:rPr>
        <w:tab/>
        <w:t>(6.3.5.4)</w:t>
      </w:r>
    </w:p>
    <w:p w14:paraId="082DF301" w14:textId="56E646A6"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color w:val="000000" w:themeColor="text1"/>
          <w:sz w:val="28"/>
          <w:szCs w:val="28"/>
        </w:rPr>
        <w:t xml:space="preserve">расстояние между центрами кластеров (при </w:t>
      </w:r>
      <m:oMath>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U</m:t>
            </m:r>
          </m:sub>
        </m:sSub>
        <m:r>
          <w:rPr>
            <w:rFonts w:ascii="Cambria Math" w:eastAsia="Calibri" w:hAnsi="Cambria Math"/>
            <w:color w:val="000000" w:themeColor="text1"/>
            <w:sz w:val="28"/>
            <w:szCs w:val="28"/>
          </w:rPr>
          <m:t>=</m:t>
        </m:r>
        <m:f>
          <m:fPr>
            <m:ctrlPr>
              <w:rPr>
                <w:rFonts w:ascii="Cambria Math" w:eastAsia="Calibri" w:hAnsi="Cambria Math"/>
                <w:i/>
                <w:color w:val="000000" w:themeColor="text1"/>
                <w:sz w:val="28"/>
                <w:szCs w:val="28"/>
              </w:rPr>
            </m:ctrlPr>
          </m:fPr>
          <m:num>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U</m:t>
                </m:r>
              </m:e>
            </m:d>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e>
            </m:d>
          </m:den>
        </m:f>
      </m:oMath>
      <w:r w:rsidRPr="006E1B24">
        <w:rPr>
          <w:color w:val="000000" w:themeColor="text1"/>
          <w:sz w:val="28"/>
          <w:szCs w:val="28"/>
        </w:rPr>
        <w:t>,</w:t>
      </w:r>
      <m:oMath>
        <m:r>
          <w:rPr>
            <w:rFonts w:ascii="Cambria Math" w:eastAsia="Calibri" w:hAnsi="Cambria Math"/>
            <w:color w:val="000000" w:themeColor="text1"/>
            <w:sz w:val="28"/>
            <w:szCs w:val="28"/>
          </w:rPr>
          <m:t xml:space="preserve"> </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V</m:t>
            </m:r>
          </m:sub>
        </m:sSub>
        <m:r>
          <w:rPr>
            <w:rFonts w:ascii="Cambria Math" w:eastAsia="Calibri" w:hAnsi="Cambria Math"/>
            <w:color w:val="000000" w:themeColor="text1"/>
            <w:sz w:val="28"/>
            <w:szCs w:val="28"/>
          </w:rPr>
          <m:t>=</m:t>
        </m:r>
        <m:f>
          <m:fPr>
            <m:ctrlPr>
              <w:rPr>
                <w:rFonts w:ascii="Cambria Math" w:eastAsia="Calibri" w:hAnsi="Cambria Math"/>
                <w:i/>
                <w:color w:val="000000" w:themeColor="text1"/>
                <w:sz w:val="28"/>
                <w:szCs w:val="28"/>
              </w:rPr>
            </m:ctrlPr>
          </m:fPr>
          <m:num>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rPr>
                  <m:t>V</m:t>
                </m:r>
              </m:e>
            </m:d>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e>
            </m:d>
          </m:den>
        </m:f>
      </m:oMath>
      <w:r w:rsidRPr="006E1B24">
        <w:rPr>
          <w:color w:val="000000" w:themeColor="text1"/>
          <w:sz w:val="28"/>
          <w:szCs w:val="28"/>
        </w:rPr>
        <w:t xml:space="preserve">, </w:t>
      </w:r>
      <m:oMath>
        <m:r>
          <w:rPr>
            <w:rFonts w:ascii="Cambria Math" w:eastAsia="Calibri" w:hAnsi="Cambria Math"/>
            <w:color w:val="000000" w:themeColor="text1"/>
            <w:sz w:val="28"/>
            <w:szCs w:val="28"/>
          </w:rPr>
          <m:t>β=</m:t>
        </m:r>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rPr>
              <m:t>U</m:t>
            </m:r>
          </m:sub>
        </m:sSub>
        <m:sSub>
          <m:sSubPr>
            <m:ctrlPr>
              <w:rPr>
                <w:rFonts w:ascii="Cambria Math" w:eastAsia="Calibri" w:hAnsi="Cambria Math"/>
                <w:i/>
                <w:color w:val="000000" w:themeColor="text1"/>
                <w:sz w:val="28"/>
                <w:szCs w:val="28"/>
              </w:rPr>
            </m:ctrlPr>
          </m:sSubPr>
          <m:e>
            <m:r>
              <w:rPr>
                <w:rFonts w:ascii="Cambria Math" w:eastAsia="Calibri" w:hAnsi="Cambria Math"/>
                <w:color w:val="000000" w:themeColor="text1"/>
                <w:sz w:val="28"/>
                <w:szCs w:val="28"/>
              </w:rPr>
              <m:t>α</m:t>
            </m:r>
          </m:e>
          <m:sub>
            <m:r>
              <w:rPr>
                <w:rFonts w:ascii="Cambria Math" w:eastAsia="Calibri" w:hAnsi="Cambria Math"/>
                <w:color w:val="000000" w:themeColor="text1"/>
                <w:sz w:val="28"/>
                <w:szCs w:val="28"/>
                <w:lang w:val="en-US"/>
              </w:rPr>
              <m:t>V</m:t>
            </m:r>
          </m:sub>
        </m:sSub>
      </m:oMath>
      <w:r w:rsidRPr="006E1B24">
        <w:rPr>
          <w:color w:val="000000" w:themeColor="text1"/>
          <w:sz w:val="28"/>
          <w:szCs w:val="28"/>
        </w:rPr>
        <w:t xml:space="preserve">, </w:t>
      </w:r>
      <m:oMath>
        <m:r>
          <w:rPr>
            <w:rFonts w:ascii="Cambria Math" w:eastAsia="Calibri" w:hAnsi="Cambria Math"/>
            <w:color w:val="000000" w:themeColor="text1"/>
            <w:sz w:val="28"/>
            <w:szCs w:val="28"/>
          </w:rPr>
          <m:t>γ=0</m:t>
        </m:r>
      </m:oMath>
      <w:r w:rsidRPr="006E1B24">
        <w:rPr>
          <w:color w:val="000000" w:themeColor="text1"/>
          <w:sz w:val="28"/>
          <w:szCs w:val="28"/>
        </w:rPr>
        <w:t>):</w:t>
      </w:r>
    </w:p>
    <w:p w14:paraId="65D01E84" w14:textId="4BED815E" w:rsidR="00FA70D4" w:rsidRPr="006E1B24" w:rsidRDefault="00FA70D4" w:rsidP="00FA70D4">
      <w:pPr>
        <w:pStyle w:val="af4"/>
        <w:widowControl w:val="0"/>
        <w:tabs>
          <w:tab w:val="center" w:pos="5103"/>
          <w:tab w:val="right" w:pos="10206"/>
        </w:tabs>
        <w:spacing w:line="360" w:lineRule="auto"/>
        <w:ind w:left="1429"/>
        <w:jc w:val="both"/>
        <w:rPr>
          <w:color w:val="000000" w:themeColor="text1"/>
          <w:sz w:val="28"/>
          <w:szCs w:val="28"/>
        </w:rPr>
      </w:pPr>
      <w:r w:rsidRPr="006E1B24">
        <w:rPr>
          <w:color w:val="000000" w:themeColor="text1"/>
        </w:rPr>
        <w:tab/>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R</m:t>
            </m:r>
          </m:e>
          <m:sup>
            <m:r>
              <w:rPr>
                <w:rFonts w:ascii="Cambria Math" w:hAnsi="Cambria Math"/>
                <w:color w:val="000000" w:themeColor="text1"/>
                <w:sz w:val="28"/>
                <w:szCs w:val="28"/>
              </w:rPr>
              <m:t>Ц</m:t>
            </m:r>
          </m:sup>
        </m:sSup>
        <m:d>
          <m:dPr>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r>
              <w:rPr>
                <w:rFonts w:ascii="Cambria Math" w:eastAsia="Calibri" w:hAnsi="Cambria Math"/>
                <w:color w:val="000000" w:themeColor="text1"/>
                <w:sz w:val="28"/>
                <w:szCs w:val="28"/>
              </w:rPr>
              <m:t>,S</m:t>
            </m:r>
          </m:e>
        </m:d>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ρ</m:t>
            </m:r>
          </m:e>
          <m:sup>
            <m:r>
              <w:rPr>
                <w:rFonts w:ascii="Cambria Math" w:hAnsi="Cambria Math"/>
                <w:color w:val="000000" w:themeColor="text1"/>
                <w:sz w:val="28"/>
                <w:szCs w:val="28"/>
              </w:rPr>
              <m:t>2</m:t>
            </m:r>
          </m:sup>
        </m:sSup>
        <m:d>
          <m:dPr>
            <m:ctrlPr>
              <w:rPr>
                <w:rFonts w:ascii="Cambria Math" w:hAnsi="Cambria Math"/>
                <w:i/>
                <w:color w:val="000000" w:themeColor="text1"/>
                <w:sz w:val="28"/>
                <w:szCs w:val="28"/>
              </w:rPr>
            </m:ctrlPr>
          </m:dPr>
          <m:e>
            <m:nary>
              <m:naryPr>
                <m:chr m:val="∑"/>
                <m:limLoc m:val="undOvr"/>
                <m:grow m:val="1"/>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ω∈W</m:t>
                </m:r>
              </m:sub>
              <m:sup/>
              <m:e>
                <m:f>
                  <m:fPr>
                    <m:ctrlPr>
                      <w:rPr>
                        <w:rFonts w:ascii="Cambria Math" w:eastAsia="Calibri" w:hAnsi="Cambria Math"/>
                        <w:i/>
                        <w:color w:val="000000" w:themeColor="text1"/>
                        <w:sz w:val="28"/>
                        <w:szCs w:val="28"/>
                      </w:rPr>
                    </m:ctrlPr>
                  </m:fPr>
                  <m:num>
                    <m:r>
                      <w:rPr>
                        <w:rFonts w:ascii="Cambria Math" w:hAnsi="Cambria Math"/>
                        <w:color w:val="000000" w:themeColor="text1"/>
                        <w:sz w:val="28"/>
                        <w:szCs w:val="28"/>
                      </w:rPr>
                      <m:t>ω</m:t>
                    </m:r>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W</m:t>
                        </m:r>
                      </m:e>
                    </m:d>
                  </m:den>
                </m:f>
              </m:e>
            </m:nary>
            <m:r>
              <w:rPr>
                <w:rFonts w:ascii="Cambria Math" w:hAnsi="Cambria Math"/>
                <w:color w:val="000000" w:themeColor="text1"/>
                <w:sz w:val="28"/>
                <w:szCs w:val="28"/>
              </w:rPr>
              <m:t>,</m:t>
            </m:r>
            <m:nary>
              <m:naryPr>
                <m:chr m:val="∑"/>
                <m:limLoc m:val="undOvr"/>
                <m:grow m:val="1"/>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s∈S</m:t>
                </m:r>
              </m:sub>
              <m:sup/>
              <m:e>
                <m:f>
                  <m:fPr>
                    <m:ctrlPr>
                      <w:rPr>
                        <w:rFonts w:ascii="Cambria Math" w:eastAsia="Calibri" w:hAnsi="Cambria Math"/>
                        <w:i/>
                        <w:color w:val="000000" w:themeColor="text1"/>
                        <w:sz w:val="28"/>
                        <w:szCs w:val="28"/>
                      </w:rPr>
                    </m:ctrlPr>
                  </m:fPr>
                  <m:num>
                    <m:r>
                      <w:rPr>
                        <w:rFonts w:ascii="Cambria Math" w:hAnsi="Cambria Math"/>
                        <w:color w:val="000000" w:themeColor="text1"/>
                        <w:sz w:val="28"/>
                        <w:szCs w:val="28"/>
                        <w:lang w:val="en-US"/>
                      </w:rPr>
                      <m:t>s</m:t>
                    </m:r>
                  </m:num>
                  <m:den>
                    <m:d>
                      <m:dPr>
                        <m:begChr m:val="|"/>
                        <m:endChr m:val="|"/>
                        <m:ctrlPr>
                          <w:rPr>
                            <w:rFonts w:ascii="Cambria Math" w:eastAsia="Calibri" w:hAnsi="Cambria Math"/>
                            <w:i/>
                            <w:color w:val="000000" w:themeColor="text1"/>
                            <w:sz w:val="28"/>
                            <w:szCs w:val="28"/>
                          </w:rPr>
                        </m:ctrlPr>
                      </m:dPr>
                      <m:e>
                        <m:r>
                          <w:rPr>
                            <w:rFonts w:ascii="Cambria Math" w:eastAsia="Calibri" w:hAnsi="Cambria Math"/>
                            <w:color w:val="000000" w:themeColor="text1"/>
                            <w:sz w:val="28"/>
                            <w:szCs w:val="28"/>
                            <w:lang w:val="en-US"/>
                          </w:rPr>
                          <m:t>S</m:t>
                        </m:r>
                      </m:e>
                    </m:d>
                  </m:den>
                </m:f>
              </m:e>
            </m:nary>
            <m:r>
              <w:rPr>
                <w:rFonts w:ascii="Cambria Math" w:hAnsi="Cambria Math"/>
                <w:color w:val="000000" w:themeColor="text1"/>
                <w:sz w:val="28"/>
                <w:szCs w:val="28"/>
              </w:rPr>
              <m:t xml:space="preserve"> </m:t>
            </m:r>
          </m:e>
        </m:d>
      </m:oMath>
      <w:r w:rsidRPr="006E1B24">
        <w:rPr>
          <w:color w:val="000000" w:themeColor="text1"/>
          <w:sz w:val="28"/>
          <w:szCs w:val="28"/>
        </w:rPr>
        <w:t>;</w:t>
      </w:r>
      <w:r w:rsidRPr="006E1B24">
        <w:rPr>
          <w:color w:val="000000" w:themeColor="text1"/>
          <w:sz w:val="28"/>
          <w:szCs w:val="28"/>
        </w:rPr>
        <w:tab/>
        <w:t>(6.3.5.5)</w:t>
      </w:r>
    </w:p>
    <w:p w14:paraId="475F3E12" w14:textId="77777777" w:rsidR="00FA70D4" w:rsidRPr="006E1B24" w:rsidRDefault="00FA70D4" w:rsidP="00427B15">
      <w:pPr>
        <w:pStyle w:val="12"/>
        <w:numPr>
          <w:ilvl w:val="2"/>
          <w:numId w:val="14"/>
        </w:numPr>
        <w:spacing w:before="240" w:beforeAutospacing="0" w:after="240" w:afterAutospacing="0" w:line="360" w:lineRule="auto"/>
        <w:ind w:left="1225" w:right="34" w:hanging="505"/>
        <w:jc w:val="center"/>
        <w:outlineLvl w:val="0"/>
        <w:rPr>
          <w:b/>
          <w:color w:val="000000" w:themeColor="text1"/>
          <w:sz w:val="28"/>
          <w:szCs w:val="28"/>
        </w:rPr>
      </w:pPr>
      <w:bookmarkStart w:id="37" w:name="_Toc42780822"/>
      <w:r w:rsidRPr="006E1B24">
        <w:rPr>
          <w:b/>
          <w:color w:val="000000" w:themeColor="text1"/>
          <w:sz w:val="28"/>
          <w:szCs w:val="28"/>
        </w:rPr>
        <w:t>МЕТОД ОСНОВАННЫЙ НА ПЛОТНОСТИ</w:t>
      </w:r>
      <w:bookmarkEnd w:id="37"/>
    </w:p>
    <w:p w14:paraId="2BDD21AA" w14:textId="77777777" w:rsidR="00FA70D4" w:rsidRPr="006E1B24" w:rsidRDefault="00FA70D4" w:rsidP="00FA70D4">
      <w:pPr>
        <w:pStyle w:val="af4"/>
        <w:widowControl w:val="0"/>
        <w:spacing w:line="360" w:lineRule="auto"/>
        <w:ind w:left="0" w:firstLine="709"/>
        <w:jc w:val="both"/>
        <w:rPr>
          <w:color w:val="000000" w:themeColor="text1"/>
          <w:sz w:val="28"/>
          <w:szCs w:val="28"/>
        </w:rPr>
      </w:pPr>
      <w:r w:rsidRPr="006E1B24">
        <w:rPr>
          <w:color w:val="000000" w:themeColor="text1"/>
          <w:sz w:val="28"/>
          <w:szCs w:val="28"/>
        </w:rPr>
        <w:t xml:space="preserve">Идея методов, основанных на плотности, заключается в том, чтобы рассматривать плотность точек в окрестности каждого объекта выборки. Если в окрестности радиуса </w:t>
      </w:r>
      <w:r w:rsidRPr="006E1B24">
        <w:rPr>
          <w:i/>
          <w:iCs/>
          <w:color w:val="000000" w:themeColor="text1"/>
          <w:sz w:val="28"/>
          <w:szCs w:val="28"/>
        </w:rPr>
        <w:t>R</w:t>
      </w:r>
      <w:r w:rsidRPr="006E1B24">
        <w:rPr>
          <w:color w:val="000000" w:themeColor="text1"/>
          <w:sz w:val="28"/>
          <w:szCs w:val="28"/>
        </w:rPr>
        <w:t xml:space="preserve"> с центром в некоторой точке выборки находится </w:t>
      </w:r>
      <w:r w:rsidRPr="006E1B24">
        <w:rPr>
          <w:i/>
          <w:iCs/>
          <w:color w:val="000000" w:themeColor="text1"/>
          <w:sz w:val="28"/>
          <w:szCs w:val="28"/>
        </w:rPr>
        <w:t>N</w:t>
      </w:r>
      <w:r w:rsidRPr="006E1B24">
        <w:rPr>
          <w:color w:val="000000" w:themeColor="text1"/>
          <w:sz w:val="28"/>
          <w:szCs w:val="28"/>
        </w:rPr>
        <w:t xml:space="preserve"> или более других точек выборки, то такая точка считается основной. Здесь </w:t>
      </w:r>
      <w:r w:rsidRPr="006E1B24">
        <w:rPr>
          <w:i/>
          <w:iCs/>
          <w:color w:val="000000" w:themeColor="text1"/>
          <w:sz w:val="28"/>
          <w:szCs w:val="28"/>
        </w:rPr>
        <w:t>R</w:t>
      </w:r>
      <w:r w:rsidRPr="006E1B24">
        <w:rPr>
          <w:color w:val="000000" w:themeColor="text1"/>
          <w:sz w:val="28"/>
          <w:szCs w:val="28"/>
        </w:rPr>
        <w:t xml:space="preserve"> и </w:t>
      </w:r>
      <w:r w:rsidRPr="006E1B24">
        <w:rPr>
          <w:i/>
          <w:iCs/>
          <w:color w:val="000000" w:themeColor="text1"/>
          <w:sz w:val="28"/>
          <w:szCs w:val="28"/>
        </w:rPr>
        <w:t>N</w:t>
      </w:r>
      <w:r w:rsidRPr="006E1B24">
        <w:rPr>
          <w:color w:val="000000" w:themeColor="text1"/>
          <w:sz w:val="28"/>
          <w:szCs w:val="28"/>
        </w:rPr>
        <w:t xml:space="preserve"> — параметры алгоритма. Если точек меньше, чем </w:t>
      </w:r>
      <w:r w:rsidRPr="006E1B24">
        <w:rPr>
          <w:i/>
          <w:iCs/>
          <w:color w:val="000000" w:themeColor="text1"/>
          <w:sz w:val="28"/>
          <w:szCs w:val="28"/>
        </w:rPr>
        <w:t>N</w:t>
      </w:r>
      <w:r w:rsidRPr="006E1B24">
        <w:rPr>
          <w:color w:val="000000" w:themeColor="text1"/>
          <w:sz w:val="28"/>
          <w:szCs w:val="28"/>
        </w:rPr>
        <w:t>, но в окрестности рассматриваемой точки содержится основная точка, то такая точка называется граничной. В ином случае точка считается шумовой.</w:t>
      </w:r>
    </w:p>
    <w:p w14:paraId="5D614A87" w14:textId="174A1945" w:rsidR="00FA70D4" w:rsidRPr="00427B15" w:rsidRDefault="00E6706A" w:rsidP="00FA70D4">
      <w:pPr>
        <w:pStyle w:val="af4"/>
        <w:widowControl w:val="0"/>
        <w:spacing w:line="360" w:lineRule="auto"/>
        <w:ind w:left="0"/>
        <w:jc w:val="center"/>
        <w:rPr>
          <w:bCs/>
          <w:iCs/>
          <w:color w:val="000000" w:themeColor="text1"/>
          <w:sz w:val="26"/>
          <w:szCs w:val="26"/>
        </w:rPr>
      </w:pPr>
      <w:r w:rsidRPr="00427B15">
        <w:rPr>
          <w:noProof/>
          <w:color w:val="000000" w:themeColor="text1"/>
          <w:sz w:val="26"/>
          <w:szCs w:val="26"/>
        </w:rPr>
        <w:lastRenderedPageBreak/>
        <w:drawing>
          <wp:inline distT="0" distB="0" distL="0" distR="0" wp14:anchorId="4A377BFD" wp14:editId="7A61E52F">
            <wp:extent cx="3419475" cy="2185644"/>
            <wp:effectExtent l="0" t="0" r="0" b="5715"/>
            <wp:docPr id="534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rotWithShape="1">
                    <a:blip r:embed="rId41">
                      <a:extLst>
                        <a:ext uri="{28A0092B-C50C-407E-A947-70E740481C1C}">
                          <a14:useLocalDpi xmlns:a14="http://schemas.microsoft.com/office/drawing/2010/main" val="0"/>
                        </a:ext>
                      </a:extLst>
                    </a:blip>
                    <a:srcRect l="3149" t="2643" r="2858" b="3701"/>
                    <a:stretch/>
                  </pic:blipFill>
                  <pic:spPr bwMode="auto">
                    <a:xfrm>
                      <a:off x="0" y="0"/>
                      <a:ext cx="3433298" cy="2194479"/>
                    </a:xfrm>
                    <a:prstGeom prst="rect">
                      <a:avLst/>
                    </a:prstGeom>
                    <a:noFill/>
                    <a:ln>
                      <a:noFill/>
                    </a:ln>
                    <a:extLst>
                      <a:ext uri="{53640926-AAD7-44D8-BBD7-CCE9431645EC}">
                        <a14:shadowObscured xmlns:a14="http://schemas.microsoft.com/office/drawing/2010/main"/>
                      </a:ext>
                    </a:extLst>
                  </pic:spPr>
                </pic:pic>
              </a:graphicData>
            </a:graphic>
          </wp:inline>
        </w:drawing>
      </w:r>
    </w:p>
    <w:p w14:paraId="7874F9BA" w14:textId="77777777" w:rsidR="00FA70D4" w:rsidRPr="00427B15" w:rsidRDefault="00FA70D4" w:rsidP="00FA70D4">
      <w:pPr>
        <w:pStyle w:val="af4"/>
        <w:widowControl w:val="0"/>
        <w:spacing w:line="360" w:lineRule="auto"/>
        <w:ind w:left="0"/>
        <w:jc w:val="center"/>
        <w:rPr>
          <w:color w:val="000000" w:themeColor="text1"/>
          <w:sz w:val="26"/>
          <w:szCs w:val="26"/>
        </w:rPr>
      </w:pPr>
      <w:r w:rsidRPr="00427B15">
        <w:rPr>
          <w:color w:val="000000" w:themeColor="text1"/>
          <w:sz w:val="26"/>
          <w:szCs w:val="26"/>
        </w:rPr>
        <w:t>Рис. 6.3.6.1 Принцип работы алгоритма DBSCAN: изображены основная, пограничная и шумовая точки</w:t>
      </w:r>
    </w:p>
    <w:p w14:paraId="3A9D48DC" w14:textId="77777777" w:rsidR="00FA70D4" w:rsidRPr="006E1B24" w:rsidRDefault="00FA70D4" w:rsidP="00FA70D4">
      <w:pPr>
        <w:pStyle w:val="af4"/>
        <w:widowControl w:val="0"/>
        <w:spacing w:line="360" w:lineRule="auto"/>
        <w:ind w:left="0" w:firstLine="709"/>
        <w:jc w:val="both"/>
        <w:rPr>
          <w:color w:val="000000" w:themeColor="text1"/>
          <w:sz w:val="28"/>
          <w:szCs w:val="28"/>
        </w:rPr>
      </w:pPr>
      <w:r w:rsidRPr="006E1B24">
        <w:rPr>
          <w:color w:val="000000" w:themeColor="text1"/>
          <w:sz w:val="28"/>
          <w:szCs w:val="28"/>
        </w:rPr>
        <w:t>DBSCAN — это один из таких методов, который состоит из следующих шагов:</w:t>
      </w:r>
    </w:p>
    <w:p w14:paraId="3F00F62A" w14:textId="77777777" w:rsidR="00FA70D4" w:rsidRPr="006E1B24" w:rsidRDefault="00FA70D4" w:rsidP="00FA70D4">
      <w:pPr>
        <w:pStyle w:val="af4"/>
        <w:widowControl w:val="0"/>
        <w:numPr>
          <w:ilvl w:val="0"/>
          <w:numId w:val="29"/>
        </w:numPr>
        <w:spacing w:line="360" w:lineRule="auto"/>
        <w:ind w:left="1134" w:hanging="425"/>
        <w:jc w:val="both"/>
        <w:rPr>
          <w:bCs/>
          <w:iCs/>
          <w:color w:val="000000" w:themeColor="text1"/>
          <w:sz w:val="28"/>
          <w:szCs w:val="28"/>
        </w:rPr>
      </w:pPr>
      <w:r w:rsidRPr="006E1B24">
        <w:rPr>
          <w:color w:val="000000" w:themeColor="text1"/>
          <w:sz w:val="28"/>
          <w:szCs w:val="28"/>
        </w:rPr>
        <w:t>разделить точки на основные, пограничные и шумовые;</w:t>
      </w:r>
    </w:p>
    <w:p w14:paraId="22F085B9" w14:textId="77777777" w:rsidR="00FA70D4" w:rsidRPr="006E1B24" w:rsidRDefault="00FA70D4" w:rsidP="00FA70D4">
      <w:pPr>
        <w:pStyle w:val="af4"/>
        <w:widowControl w:val="0"/>
        <w:numPr>
          <w:ilvl w:val="0"/>
          <w:numId w:val="29"/>
        </w:numPr>
        <w:spacing w:line="360" w:lineRule="auto"/>
        <w:ind w:left="1134" w:hanging="425"/>
        <w:jc w:val="both"/>
        <w:rPr>
          <w:bCs/>
          <w:iCs/>
          <w:color w:val="000000" w:themeColor="text1"/>
          <w:sz w:val="28"/>
          <w:szCs w:val="28"/>
        </w:rPr>
      </w:pPr>
      <w:r w:rsidRPr="006E1B24">
        <w:rPr>
          <w:color w:val="000000" w:themeColor="text1"/>
          <w:sz w:val="28"/>
          <w:szCs w:val="28"/>
        </w:rPr>
        <w:t>отбросить шумовые точки;</w:t>
      </w:r>
    </w:p>
    <w:p w14:paraId="0046C33B" w14:textId="4466C94B" w:rsidR="00FA70D4" w:rsidRPr="006E1B24" w:rsidRDefault="00D85B82" w:rsidP="00FA70D4">
      <w:pPr>
        <w:pStyle w:val="af4"/>
        <w:widowControl w:val="0"/>
        <w:numPr>
          <w:ilvl w:val="0"/>
          <w:numId w:val="29"/>
        </w:numPr>
        <w:spacing w:line="360" w:lineRule="auto"/>
        <w:ind w:left="1134" w:hanging="425"/>
        <w:jc w:val="both"/>
        <w:rPr>
          <w:bCs/>
          <w:iCs/>
          <w:color w:val="000000" w:themeColor="text1"/>
          <w:sz w:val="28"/>
          <w:szCs w:val="28"/>
        </w:rPr>
      </w:pPr>
      <w:r>
        <w:rPr>
          <w:color w:val="000000" w:themeColor="text1"/>
          <w:sz w:val="28"/>
          <w:szCs w:val="28"/>
        </w:rPr>
        <w:t>с</w:t>
      </w:r>
      <w:r w:rsidR="00FA70D4" w:rsidRPr="006E1B24">
        <w:rPr>
          <w:color w:val="000000" w:themeColor="text1"/>
          <w:sz w:val="28"/>
          <w:szCs w:val="28"/>
        </w:rPr>
        <w:t>оединить основные точки, которые находятся на расстоянии ε друг от друга</w:t>
      </w:r>
      <w:r>
        <w:rPr>
          <w:color w:val="000000" w:themeColor="text1"/>
          <w:sz w:val="28"/>
          <w:szCs w:val="28"/>
        </w:rPr>
        <w:t>;</w:t>
      </w:r>
    </w:p>
    <w:p w14:paraId="35BC6AAD" w14:textId="77777777" w:rsidR="00FA70D4" w:rsidRPr="006E1B24" w:rsidRDefault="00FA70D4" w:rsidP="00FA70D4">
      <w:pPr>
        <w:pStyle w:val="af4"/>
        <w:widowControl w:val="0"/>
        <w:numPr>
          <w:ilvl w:val="0"/>
          <w:numId w:val="29"/>
        </w:numPr>
        <w:spacing w:line="360" w:lineRule="auto"/>
        <w:ind w:left="1134" w:hanging="425"/>
        <w:jc w:val="both"/>
        <w:rPr>
          <w:bCs/>
          <w:iCs/>
          <w:color w:val="000000" w:themeColor="text1"/>
          <w:sz w:val="28"/>
          <w:szCs w:val="28"/>
        </w:rPr>
      </w:pPr>
      <w:r w:rsidRPr="006E1B24">
        <w:rPr>
          <w:color w:val="000000" w:themeColor="text1"/>
          <w:sz w:val="28"/>
          <w:szCs w:val="28"/>
        </w:rPr>
        <w:t>каждую группу соединенных основных точек объединить в свой кластер (то есть выделить связные компоненты в получившемся графе);</w:t>
      </w:r>
    </w:p>
    <w:p w14:paraId="18554A31" w14:textId="36451D82" w:rsidR="00FA70D4" w:rsidRPr="006E1B24" w:rsidRDefault="00FA70D4" w:rsidP="00FA70D4">
      <w:pPr>
        <w:pStyle w:val="af4"/>
        <w:widowControl w:val="0"/>
        <w:numPr>
          <w:ilvl w:val="0"/>
          <w:numId w:val="29"/>
        </w:numPr>
        <w:spacing w:line="360" w:lineRule="auto"/>
        <w:ind w:left="1134" w:hanging="425"/>
        <w:jc w:val="both"/>
        <w:rPr>
          <w:bCs/>
          <w:iCs/>
          <w:color w:val="000000" w:themeColor="text1"/>
          <w:sz w:val="28"/>
          <w:szCs w:val="28"/>
        </w:rPr>
      </w:pPr>
      <w:r w:rsidRPr="006E1B24">
        <w:rPr>
          <w:color w:val="000000" w:themeColor="text1"/>
          <w:sz w:val="28"/>
          <w:szCs w:val="28"/>
        </w:rPr>
        <w:t>отнести пограничные точки к соответствующим им кластерам</w:t>
      </w:r>
      <w:r w:rsidR="00D85B82">
        <w:rPr>
          <w:color w:val="000000" w:themeColor="text1"/>
          <w:sz w:val="28"/>
          <w:szCs w:val="28"/>
        </w:rPr>
        <w:t>;</w:t>
      </w:r>
    </w:p>
    <w:p w14:paraId="1B0BE569" w14:textId="40474660" w:rsidR="00FA70D4" w:rsidRPr="00427B15" w:rsidRDefault="00E6706A" w:rsidP="00FA70D4">
      <w:pPr>
        <w:widowControl w:val="0"/>
        <w:spacing w:line="360" w:lineRule="auto"/>
        <w:jc w:val="center"/>
        <w:rPr>
          <w:bCs/>
          <w:iCs/>
          <w:color w:val="000000" w:themeColor="text1"/>
          <w:sz w:val="26"/>
          <w:szCs w:val="26"/>
        </w:rPr>
      </w:pPr>
      <w:r w:rsidRPr="00427B15">
        <w:rPr>
          <w:noProof/>
          <w:color w:val="000000" w:themeColor="text1"/>
          <w:sz w:val="26"/>
          <w:szCs w:val="26"/>
        </w:rPr>
        <w:drawing>
          <wp:inline distT="0" distB="0" distL="0" distR="0" wp14:anchorId="453CA22A" wp14:editId="182CF855">
            <wp:extent cx="2905125" cy="2214900"/>
            <wp:effectExtent l="0" t="0" r="0" b="0"/>
            <wp:docPr id="534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rotWithShape="1">
                    <a:blip r:embed="rId42">
                      <a:extLst>
                        <a:ext uri="{28A0092B-C50C-407E-A947-70E740481C1C}">
                          <a14:useLocalDpi xmlns:a14="http://schemas.microsoft.com/office/drawing/2010/main" val="0"/>
                        </a:ext>
                      </a:extLst>
                    </a:blip>
                    <a:srcRect l="5614" t="6271" r="11053" b="3846"/>
                    <a:stretch/>
                  </pic:blipFill>
                  <pic:spPr bwMode="auto">
                    <a:xfrm>
                      <a:off x="0" y="0"/>
                      <a:ext cx="2942158" cy="2243134"/>
                    </a:xfrm>
                    <a:prstGeom prst="rect">
                      <a:avLst/>
                    </a:prstGeom>
                    <a:noFill/>
                    <a:ln>
                      <a:noFill/>
                    </a:ln>
                    <a:extLst>
                      <a:ext uri="{53640926-AAD7-44D8-BBD7-CCE9431645EC}">
                        <a14:shadowObscured xmlns:a14="http://schemas.microsoft.com/office/drawing/2010/main"/>
                      </a:ext>
                    </a:extLst>
                  </pic:spPr>
                </pic:pic>
              </a:graphicData>
            </a:graphic>
          </wp:inline>
        </w:drawing>
      </w:r>
    </w:p>
    <w:p w14:paraId="3DF040EB" w14:textId="366462FA" w:rsidR="00FA70D4" w:rsidRPr="00427B15" w:rsidRDefault="00FA70D4" w:rsidP="00E34CA2">
      <w:pPr>
        <w:pStyle w:val="af4"/>
        <w:widowControl w:val="0"/>
        <w:spacing w:line="360" w:lineRule="auto"/>
        <w:ind w:left="0"/>
        <w:jc w:val="center"/>
        <w:rPr>
          <w:color w:val="000000" w:themeColor="text1"/>
          <w:sz w:val="26"/>
          <w:szCs w:val="26"/>
        </w:rPr>
      </w:pPr>
      <w:r w:rsidRPr="00427B15">
        <w:rPr>
          <w:color w:val="000000" w:themeColor="text1"/>
          <w:sz w:val="26"/>
          <w:szCs w:val="26"/>
        </w:rPr>
        <w:t>Рис. 6.3.6.2 Принцип работы алгоритма DBSCAN</w:t>
      </w:r>
    </w:p>
    <w:p w14:paraId="5F2713F6" w14:textId="103F959F"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Как видно на последнем примере, DBSCAN хорошо справляется с нетривиальными формами кластеров и успешно отделяет шумовые точки, которые могли бы сильно испортить работу других алгоритмов кластеризации.</w:t>
      </w:r>
    </w:p>
    <w:p w14:paraId="7935A04D" w14:textId="77777777" w:rsidR="00FA70D4" w:rsidRPr="006E1B24" w:rsidRDefault="00FA70D4" w:rsidP="00FA70D4">
      <w:pPr>
        <w:pStyle w:val="12"/>
        <w:numPr>
          <w:ilvl w:val="2"/>
          <w:numId w:val="14"/>
        </w:numPr>
        <w:spacing w:before="0" w:beforeAutospacing="0" w:after="240" w:afterAutospacing="0" w:line="360" w:lineRule="auto"/>
        <w:ind w:right="34"/>
        <w:jc w:val="center"/>
        <w:outlineLvl w:val="0"/>
        <w:rPr>
          <w:b/>
          <w:color w:val="000000" w:themeColor="text1"/>
          <w:sz w:val="28"/>
          <w:szCs w:val="28"/>
        </w:rPr>
      </w:pPr>
      <w:bookmarkStart w:id="38" w:name="_Toc42780823"/>
      <w:r w:rsidRPr="006E1B24">
        <w:rPr>
          <w:b/>
          <w:color w:val="000000" w:themeColor="text1"/>
          <w:sz w:val="28"/>
          <w:szCs w:val="28"/>
        </w:rPr>
        <w:lastRenderedPageBreak/>
        <w:t>ИСПОЛЬЗОВАНИЕ МЕТОДОВ КЛАСТЕРИЗАЦИИ ДЛЯ ИССЛЕДОВАНИЯ КОГЕРЕНТНЫХ СТРУКТУР</w:t>
      </w:r>
      <w:bookmarkEnd w:id="38"/>
    </w:p>
    <w:p w14:paraId="1953A54F" w14:textId="1489E736"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Прежде чем применять методы кластеризации нужно проверить наличие кластерной структуры. Для этого можно сгенерировать </w:t>
      </w:r>
      <m:oMath>
        <m:r>
          <w:rPr>
            <w:rFonts w:ascii="Cambria Math" w:hAnsi="Cambria Math"/>
            <w:color w:val="000000" w:themeColor="text1"/>
            <w:sz w:val="28"/>
            <w:szCs w:val="28"/>
          </w:rPr>
          <m:t>p</m:t>
        </m:r>
      </m:oMath>
      <w:r w:rsidRPr="006E1B24">
        <w:rPr>
          <w:bCs/>
          <w:iCs/>
          <w:color w:val="000000" w:themeColor="text1"/>
          <w:sz w:val="28"/>
          <w:szCs w:val="28"/>
        </w:rPr>
        <w:t xml:space="preserve"> случайных точек из равномерного распределения и  </w:t>
      </w:r>
      <m:oMath>
        <m:r>
          <w:rPr>
            <w:rFonts w:ascii="Cambria Math" w:hAnsi="Cambria Math"/>
            <w:color w:val="000000" w:themeColor="text1"/>
            <w:sz w:val="28"/>
            <w:szCs w:val="28"/>
          </w:rPr>
          <m:t>p</m:t>
        </m:r>
      </m:oMath>
      <w:r w:rsidRPr="006E1B24">
        <w:rPr>
          <w:bCs/>
          <w:iCs/>
          <w:color w:val="000000" w:themeColor="text1"/>
          <w:sz w:val="28"/>
          <w:szCs w:val="28"/>
        </w:rPr>
        <w:t xml:space="preserve"> случайных точек из обучающей выборки</w:t>
      </w:r>
      <w:r w:rsidR="00D85B82">
        <w:rPr>
          <w:bCs/>
          <w:iCs/>
          <w:color w:val="000000" w:themeColor="text1"/>
          <w:sz w:val="28"/>
          <w:szCs w:val="28"/>
        </w:rPr>
        <w:t>,</w:t>
      </w:r>
      <w:r w:rsidRPr="006E1B24">
        <w:rPr>
          <w:bCs/>
          <w:iCs/>
          <w:color w:val="000000" w:themeColor="text1"/>
          <w:sz w:val="28"/>
          <w:szCs w:val="28"/>
        </w:rPr>
        <w:t xml:space="preserve"> в данном случае из набора точек, полученных в результате решения уравнения (6.2.1.2). После этого необходимо вычислить статистику Хопкинса:</w:t>
      </w:r>
    </w:p>
    <w:p w14:paraId="38F97A94" w14:textId="6B433D27" w:rsidR="00FA70D4" w:rsidRPr="006E1B24" w:rsidRDefault="00FA70D4" w:rsidP="00FA70D4">
      <w:pPr>
        <w:pStyle w:val="af4"/>
        <w:widowControl w:val="0"/>
        <w:tabs>
          <w:tab w:val="center" w:pos="5103"/>
          <w:tab w:val="right" w:pos="10206"/>
        </w:tabs>
        <w:spacing w:line="360" w:lineRule="auto"/>
        <w:ind w:left="142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rPr>
          <m:t>H=</m:t>
        </m:r>
        <m:f>
          <m:fPr>
            <m:ctrlPr>
              <w:rPr>
                <w:rFonts w:ascii="Cambria Math" w:hAnsi="Cambria Math"/>
                <w:bCs/>
                <w:i/>
                <w:iCs/>
                <w:color w:val="000000" w:themeColor="text1"/>
                <w:sz w:val="28"/>
                <w:szCs w:val="28"/>
              </w:rPr>
            </m:ctrlPr>
          </m:fPr>
          <m:num>
            <m:nary>
              <m:naryPr>
                <m:chr m:val="∑"/>
                <m:limLoc m:val="undOvr"/>
                <m:grow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P</m:t>
                </m:r>
              </m:sup>
              <m:e>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i</m:t>
                    </m:r>
                  </m:sub>
                </m:sSub>
              </m:e>
            </m:nary>
          </m:num>
          <m:den>
            <m:nary>
              <m:naryPr>
                <m:chr m:val="∑"/>
                <m:limLoc m:val="undOvr"/>
                <m:grow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P</m:t>
                </m:r>
              </m:sup>
              <m:e>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lang w:val="en-US"/>
                      </w:rPr>
                      <m:t>u</m:t>
                    </m:r>
                  </m:e>
                  <m:sub>
                    <m:r>
                      <w:rPr>
                        <w:rFonts w:ascii="Cambria Math" w:hAnsi="Cambria Math"/>
                        <w:color w:val="000000" w:themeColor="text1"/>
                        <w:sz w:val="28"/>
                        <w:szCs w:val="28"/>
                      </w:rPr>
                      <m:t>i</m:t>
                    </m:r>
                  </m:sub>
                </m:sSub>
              </m:e>
            </m:nary>
            <m:r>
              <w:rPr>
                <w:rFonts w:ascii="Cambria Math" w:hAnsi="Cambria Math"/>
                <w:color w:val="000000" w:themeColor="text1"/>
                <w:sz w:val="28"/>
                <w:szCs w:val="28"/>
              </w:rPr>
              <m:t>+</m:t>
            </m:r>
            <m:nary>
              <m:naryPr>
                <m:chr m:val="∑"/>
                <m:limLoc m:val="undOvr"/>
                <m:grow m:val="1"/>
                <m:ctrlPr>
                  <w:rPr>
                    <w:rFonts w:ascii="Cambria Math" w:hAnsi="Cambria Math"/>
                    <w:bCs/>
                    <w:i/>
                    <w:iCs/>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P</m:t>
                </m:r>
              </m:sup>
              <m:e>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i</m:t>
                    </m:r>
                  </m:sub>
                </m:sSub>
              </m:e>
            </m:nary>
          </m:den>
        </m:f>
      </m:oMath>
      <w:r w:rsidRPr="006E1B24">
        <w:rPr>
          <w:color w:val="000000" w:themeColor="text1"/>
          <w:sz w:val="28"/>
          <w:szCs w:val="28"/>
        </w:rPr>
        <w:t>,</w:t>
      </w:r>
      <w:r w:rsidRPr="006E1B24">
        <w:rPr>
          <w:color w:val="000000" w:themeColor="text1"/>
          <w:sz w:val="28"/>
          <w:szCs w:val="28"/>
        </w:rPr>
        <w:tab/>
        <w:t>(6.3.5.5)</w:t>
      </w:r>
    </w:p>
    <w:p w14:paraId="55E0400E" w14:textId="543BCBA3" w:rsidR="00FA70D4" w:rsidRPr="006E1B24" w:rsidRDefault="00FA70D4" w:rsidP="00FA70D4">
      <w:pPr>
        <w:spacing w:line="360" w:lineRule="auto"/>
        <w:jc w:val="both"/>
        <w:rPr>
          <w:bCs/>
          <w:iCs/>
          <w:color w:val="000000" w:themeColor="text1"/>
          <w:sz w:val="28"/>
          <w:szCs w:val="28"/>
        </w:rPr>
      </w:pPr>
      <w:r w:rsidRPr="006E1B24">
        <w:rPr>
          <w:bCs/>
          <w:iCs/>
          <w:color w:val="000000" w:themeColor="text1"/>
          <w:sz w:val="28"/>
          <w:szCs w:val="28"/>
        </w:rPr>
        <w:t xml:space="preserve">где </w:t>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rPr>
              <m:t>ω</m:t>
            </m:r>
          </m:e>
          <m:sub>
            <m:r>
              <w:rPr>
                <w:rFonts w:ascii="Cambria Math" w:hAnsi="Cambria Math"/>
                <w:color w:val="000000" w:themeColor="text1"/>
                <w:sz w:val="28"/>
                <w:szCs w:val="28"/>
              </w:rPr>
              <m:t>i</m:t>
            </m:r>
          </m:sub>
        </m:sSub>
      </m:oMath>
      <w:r w:rsidRPr="006E1B24">
        <w:rPr>
          <w:bCs/>
          <w:iCs/>
          <w:color w:val="000000" w:themeColor="text1"/>
          <w:sz w:val="28"/>
          <w:szCs w:val="28"/>
        </w:rPr>
        <w:t xml:space="preserve"> – расстояние от </w:t>
      </w:r>
      <w:proofErr w:type="spellStart"/>
      <w:r w:rsidRPr="006E1B24">
        <w:rPr>
          <w:bCs/>
          <w:i/>
          <w:color w:val="000000" w:themeColor="text1"/>
          <w:sz w:val="28"/>
          <w:szCs w:val="28"/>
          <w:lang w:val="en-US"/>
        </w:rPr>
        <w:t>i</w:t>
      </w:r>
      <w:proofErr w:type="spellEnd"/>
      <w:r w:rsidRPr="006E1B24">
        <w:rPr>
          <w:bCs/>
          <w:iCs/>
          <w:color w:val="000000" w:themeColor="text1"/>
          <w:sz w:val="28"/>
          <w:szCs w:val="28"/>
        </w:rPr>
        <w:t xml:space="preserve">-ой случайной точки до ближайшей случайной, </w:t>
      </w:r>
      <m:oMath>
        <m:sSub>
          <m:sSubPr>
            <m:ctrlPr>
              <w:rPr>
                <w:rFonts w:ascii="Cambria Math" w:hAnsi="Cambria Math"/>
                <w:bCs/>
                <w:i/>
                <w:iCs/>
                <w:color w:val="000000" w:themeColor="text1"/>
                <w:sz w:val="28"/>
                <w:szCs w:val="28"/>
              </w:rPr>
            </m:ctrlPr>
          </m:sSubPr>
          <m:e>
            <m:r>
              <w:rPr>
                <w:rFonts w:ascii="Cambria Math" w:hAnsi="Cambria Math"/>
                <w:color w:val="000000" w:themeColor="text1"/>
                <w:sz w:val="28"/>
                <w:szCs w:val="28"/>
                <w:lang w:val="en-US"/>
              </w:rPr>
              <m:t>u</m:t>
            </m:r>
          </m:e>
          <m:sub>
            <m:r>
              <w:rPr>
                <w:rFonts w:ascii="Cambria Math" w:hAnsi="Cambria Math"/>
                <w:color w:val="000000" w:themeColor="text1"/>
                <w:sz w:val="28"/>
                <w:szCs w:val="28"/>
              </w:rPr>
              <m:t>i</m:t>
            </m:r>
          </m:sub>
        </m:sSub>
      </m:oMath>
      <w:r w:rsidRPr="006E1B24">
        <w:rPr>
          <w:bCs/>
          <w:iCs/>
          <w:color w:val="000000" w:themeColor="text1"/>
          <w:sz w:val="28"/>
          <w:szCs w:val="28"/>
        </w:rPr>
        <w:t xml:space="preserve"> – расстояние от </w:t>
      </w:r>
      <w:proofErr w:type="spellStart"/>
      <w:r w:rsidRPr="006E1B24">
        <w:rPr>
          <w:bCs/>
          <w:i/>
          <w:color w:val="000000" w:themeColor="text1"/>
          <w:sz w:val="28"/>
          <w:szCs w:val="28"/>
          <w:lang w:val="en-US"/>
        </w:rPr>
        <w:t>i</w:t>
      </w:r>
      <w:proofErr w:type="spellEnd"/>
      <w:r w:rsidRPr="006E1B24">
        <w:rPr>
          <w:bCs/>
          <w:iCs/>
          <w:color w:val="000000" w:themeColor="text1"/>
          <w:sz w:val="28"/>
          <w:szCs w:val="28"/>
        </w:rPr>
        <w:t xml:space="preserve">-ой точки из выборки до другой ближайшей точки из выборки. Если статистика получается близкой к </w:t>
      </w:r>
      <m:oMath>
        <m:f>
          <m:fPr>
            <m:ctrlPr>
              <w:rPr>
                <w:rFonts w:ascii="Cambria Math" w:hAnsi="Cambria Math"/>
                <w:bCs/>
                <w:i/>
                <w:iCs/>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oMath>
      <w:r w:rsidRPr="006E1B24">
        <w:rPr>
          <w:bCs/>
          <w:iCs/>
          <w:color w:val="000000" w:themeColor="text1"/>
          <w:sz w:val="28"/>
          <w:szCs w:val="28"/>
        </w:rPr>
        <w:t>, это значит, что выборка более-менее равном</w:t>
      </w:r>
      <w:proofErr w:type="spellStart"/>
      <w:r w:rsidRPr="006E1B24">
        <w:rPr>
          <w:bCs/>
          <w:iCs/>
          <w:color w:val="000000" w:themeColor="text1"/>
          <w:sz w:val="28"/>
          <w:szCs w:val="28"/>
        </w:rPr>
        <w:t>ерно</w:t>
      </w:r>
      <w:proofErr w:type="spellEnd"/>
      <w:r w:rsidRPr="006E1B24">
        <w:rPr>
          <w:bCs/>
          <w:iCs/>
          <w:color w:val="000000" w:themeColor="text1"/>
          <w:sz w:val="28"/>
          <w:szCs w:val="28"/>
        </w:rPr>
        <w:t xml:space="preserve"> заполняет пространство признаков. Если же статистика получается вблизи нуля, это означает, что точки как-то группируются</w:t>
      </w:r>
      <w:r w:rsidR="00427B15">
        <w:rPr>
          <w:bCs/>
          <w:iCs/>
          <w:color w:val="000000" w:themeColor="text1"/>
          <w:sz w:val="28"/>
          <w:szCs w:val="28"/>
        </w:rPr>
        <w:t>.</w:t>
      </w:r>
    </w:p>
    <w:p w14:paraId="17062D15" w14:textId="056BC527" w:rsidR="00FA70D4" w:rsidRPr="006E1B24" w:rsidRDefault="00FA70D4" w:rsidP="00FA70D4">
      <w:pPr>
        <w:spacing w:line="360" w:lineRule="auto"/>
        <w:ind w:firstLine="709"/>
        <w:jc w:val="both"/>
        <w:rPr>
          <w:bCs/>
          <w:iCs/>
          <w:color w:val="000000" w:themeColor="text1"/>
          <w:sz w:val="28"/>
          <w:szCs w:val="28"/>
        </w:rPr>
      </w:pPr>
      <w:r w:rsidRPr="006E1B24">
        <w:rPr>
          <w:bCs/>
          <w:iCs/>
          <w:color w:val="000000" w:themeColor="text1"/>
          <w:sz w:val="28"/>
          <w:szCs w:val="28"/>
        </w:rPr>
        <w:t xml:space="preserve">Статистика Хопкинса для полученных данных из уравнения (6.2.1.2) составляет </w:t>
      </w:r>
      <m:oMath>
        <m:r>
          <w:rPr>
            <w:rFonts w:ascii="Cambria Math" w:hAnsi="Cambria Math"/>
            <w:color w:val="000000" w:themeColor="text1"/>
            <w:sz w:val="28"/>
            <w:szCs w:val="28"/>
          </w:rPr>
          <m:t>~0,159</m:t>
        </m:r>
      </m:oMath>
      <w:r w:rsidRPr="006E1B24">
        <w:rPr>
          <w:bCs/>
          <w:iCs/>
          <w:color w:val="000000" w:themeColor="text1"/>
          <w:sz w:val="28"/>
          <w:szCs w:val="28"/>
        </w:rPr>
        <w:t>, что говорит о наличии кластерной структуры.</w:t>
      </w:r>
    </w:p>
    <w:p w14:paraId="62FC49DB" w14:textId="5DACB18A" w:rsidR="00FA70D4" w:rsidRPr="006E1B24" w:rsidRDefault="00FA70D4" w:rsidP="00FA70D4">
      <w:pPr>
        <w:spacing w:line="360" w:lineRule="auto"/>
        <w:ind w:firstLine="709"/>
        <w:jc w:val="both"/>
        <w:rPr>
          <w:bCs/>
          <w:iCs/>
          <w:color w:val="000000" w:themeColor="text1"/>
          <w:sz w:val="28"/>
          <w:szCs w:val="28"/>
        </w:rPr>
      </w:pPr>
      <w:r w:rsidRPr="006E1B24">
        <w:rPr>
          <w:bCs/>
          <w:iCs/>
          <w:color w:val="000000" w:themeColor="text1"/>
          <w:sz w:val="28"/>
          <w:szCs w:val="28"/>
        </w:rPr>
        <w:t xml:space="preserve">Как говорилось ранее, нет универсального метода кластеризации, </w:t>
      </w:r>
      <w:r w:rsidR="00427B15" w:rsidRPr="006E1B24">
        <w:rPr>
          <w:bCs/>
          <w:iCs/>
          <w:color w:val="000000" w:themeColor="text1"/>
          <w:sz w:val="28"/>
          <w:szCs w:val="28"/>
        </w:rPr>
        <w:t>следовательно,</w:t>
      </w:r>
      <w:r w:rsidRPr="006E1B24">
        <w:rPr>
          <w:bCs/>
          <w:iCs/>
          <w:color w:val="000000" w:themeColor="text1"/>
          <w:sz w:val="28"/>
          <w:szCs w:val="28"/>
        </w:rPr>
        <w:t xml:space="preserve"> необходимо применить различные методы для выявления когерентных структур.</w:t>
      </w:r>
    </w:p>
    <w:p w14:paraId="03AA3E7D" w14:textId="77777777" w:rsidR="00FA70D4" w:rsidRPr="006E1B24" w:rsidRDefault="00FA70D4" w:rsidP="00FA70D4">
      <w:pPr>
        <w:spacing w:line="360" w:lineRule="auto"/>
        <w:ind w:firstLine="709"/>
        <w:jc w:val="both"/>
        <w:rPr>
          <w:bCs/>
          <w:iCs/>
          <w:color w:val="000000" w:themeColor="text1"/>
          <w:sz w:val="28"/>
          <w:szCs w:val="28"/>
        </w:rPr>
      </w:pPr>
      <w:r w:rsidRPr="006E1B24">
        <w:rPr>
          <w:bCs/>
          <w:iCs/>
          <w:color w:val="000000" w:themeColor="text1"/>
          <w:sz w:val="28"/>
          <w:szCs w:val="28"/>
        </w:rPr>
        <w:t xml:space="preserve">Для применения метода </w:t>
      </w:r>
      <w:r w:rsidRPr="006E1B24">
        <w:rPr>
          <w:bCs/>
          <w:i/>
          <w:color w:val="000000" w:themeColor="text1"/>
          <w:sz w:val="28"/>
          <w:szCs w:val="28"/>
          <w:lang w:val="en-US"/>
        </w:rPr>
        <w:t>k</w:t>
      </w:r>
      <w:r w:rsidRPr="006E1B24">
        <w:rPr>
          <w:bCs/>
          <w:iCs/>
          <w:color w:val="000000" w:themeColor="text1"/>
          <w:sz w:val="28"/>
          <w:szCs w:val="28"/>
        </w:rPr>
        <w:t xml:space="preserve">-средних необходимо задаться количеством классов. Чтобы выбрать оптимальный параметр </w:t>
      </w:r>
      <w:r w:rsidRPr="006E1B24">
        <w:rPr>
          <w:bCs/>
          <w:i/>
          <w:color w:val="000000" w:themeColor="text1"/>
          <w:sz w:val="28"/>
          <w:szCs w:val="28"/>
          <w:lang w:val="en-US"/>
        </w:rPr>
        <w:t>k</w:t>
      </w:r>
      <w:r w:rsidRPr="006E1B24">
        <w:rPr>
          <w:bCs/>
          <w:iCs/>
          <w:color w:val="000000" w:themeColor="text1"/>
          <w:sz w:val="28"/>
          <w:szCs w:val="28"/>
        </w:rPr>
        <w:t xml:space="preserve"> можно воспользоваться коэффициентом силуэта.</w:t>
      </w:r>
    </w:p>
    <w:p w14:paraId="71FF9E67" w14:textId="046AF31F" w:rsidR="00FA70D4" w:rsidRPr="006E1B24" w:rsidRDefault="00FA70D4" w:rsidP="00DC70AD">
      <w:pPr>
        <w:spacing w:line="360" w:lineRule="auto"/>
        <w:ind w:firstLine="709"/>
        <w:jc w:val="both"/>
        <w:rPr>
          <w:color w:val="000000" w:themeColor="text1"/>
          <w:sz w:val="28"/>
          <w:szCs w:val="28"/>
        </w:rPr>
      </w:pPr>
      <w:r w:rsidRPr="006E1B24">
        <w:rPr>
          <w:color w:val="000000" w:themeColor="text1"/>
          <w:sz w:val="28"/>
          <w:szCs w:val="28"/>
        </w:rPr>
        <w:t>Коэффициент силуэта — метрика качества, которая позволяет выбрать количество кластеров. Коэффициент силуэта для некоторого фиксированного объекта определяется следующим образом:</w:t>
      </w:r>
    </w:p>
    <w:p w14:paraId="766CC3B6" w14:textId="21F699EC" w:rsidR="00FA70D4" w:rsidRPr="006E1B24" w:rsidRDefault="00FA70D4" w:rsidP="00FA70D4">
      <w:pPr>
        <w:pStyle w:val="af4"/>
        <w:widowControl w:val="0"/>
        <w:tabs>
          <w:tab w:val="center" w:pos="5103"/>
          <w:tab w:val="right" w:pos="10206"/>
        </w:tabs>
        <w:spacing w:line="360" w:lineRule="auto"/>
        <w:ind w:left="142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lang w:val="en-US"/>
          </w:rPr>
          <m:t>s</m:t>
        </m:r>
        <m:r>
          <w:rPr>
            <w:rFonts w:ascii="Cambria Math" w:hAnsi="Cambria Math"/>
            <w:color w:val="000000" w:themeColor="text1"/>
            <w:sz w:val="28"/>
            <w:szCs w:val="28"/>
          </w:rPr>
          <m:t>=</m:t>
        </m:r>
        <m:f>
          <m:fPr>
            <m:ctrlPr>
              <w:rPr>
                <w:rFonts w:ascii="Cambria Math" w:hAnsi="Cambria Math"/>
                <w:bCs/>
                <w:i/>
                <w:iCs/>
                <w:color w:val="000000" w:themeColor="text1"/>
                <w:sz w:val="28"/>
                <w:szCs w:val="28"/>
              </w:rPr>
            </m:ctrlPr>
          </m:fPr>
          <m:num>
            <m:r>
              <w:rPr>
                <w:rFonts w:ascii="Cambria Math" w:hAnsi="Cambria Math"/>
                <w:color w:val="000000" w:themeColor="text1"/>
                <w:sz w:val="28"/>
                <w:szCs w:val="28"/>
              </w:rPr>
              <m:t>b-a</m:t>
            </m:r>
          </m:num>
          <m:den>
            <m:r>
              <m:rPr>
                <m:sty m:val="p"/>
              </m:rPr>
              <w:rPr>
                <w:rFonts w:ascii="Cambria Math" w:hAnsi="Cambria Math"/>
                <w:color w:val="000000" w:themeColor="text1"/>
                <w:sz w:val="28"/>
                <w:szCs w:val="28"/>
              </w:rPr>
              <m:t>max⁡</m:t>
            </m:r>
            <m:r>
              <w:rPr>
                <w:rFonts w:ascii="Cambria Math" w:hAnsi="Cambria Math"/>
                <w:color w:val="000000" w:themeColor="text1"/>
                <w:sz w:val="28"/>
                <w:szCs w:val="28"/>
              </w:rPr>
              <m:t>(a,b)</m:t>
            </m:r>
          </m:den>
        </m:f>
      </m:oMath>
      <w:r w:rsidRPr="006E1B24">
        <w:rPr>
          <w:color w:val="000000" w:themeColor="text1"/>
          <w:sz w:val="28"/>
          <w:szCs w:val="28"/>
        </w:rPr>
        <w:t>,</w:t>
      </w:r>
      <w:r w:rsidRPr="006E1B24">
        <w:rPr>
          <w:color w:val="000000" w:themeColor="text1"/>
          <w:sz w:val="28"/>
          <w:szCs w:val="28"/>
        </w:rPr>
        <w:tab/>
        <w:t>(6.3.5.5)</w:t>
      </w:r>
    </w:p>
    <w:p w14:paraId="459D0558" w14:textId="36F3A07E" w:rsidR="00FA70D4" w:rsidRPr="006E1B24" w:rsidRDefault="00FA70D4" w:rsidP="00FA70D4">
      <w:pPr>
        <w:spacing w:line="360" w:lineRule="auto"/>
        <w:jc w:val="both"/>
        <w:rPr>
          <w:bCs/>
          <w:iCs/>
          <w:color w:val="000000" w:themeColor="text1"/>
          <w:sz w:val="28"/>
          <w:szCs w:val="28"/>
        </w:rPr>
      </w:pPr>
      <w:r w:rsidRPr="006E1B24">
        <w:rPr>
          <w:bCs/>
          <w:iCs/>
          <w:color w:val="000000" w:themeColor="text1"/>
          <w:sz w:val="28"/>
          <w:szCs w:val="28"/>
        </w:rPr>
        <w:t xml:space="preserve">где </w:t>
      </w:r>
      <m:oMath>
        <m:r>
          <w:rPr>
            <w:rFonts w:ascii="Cambria Math" w:hAnsi="Cambria Math"/>
            <w:color w:val="000000" w:themeColor="text1"/>
            <w:sz w:val="28"/>
            <w:szCs w:val="28"/>
          </w:rPr>
          <m:t>a</m:t>
        </m:r>
      </m:oMath>
      <w:r w:rsidRPr="006E1B24">
        <w:rPr>
          <w:bCs/>
          <w:iCs/>
          <w:color w:val="000000" w:themeColor="text1"/>
          <w:sz w:val="28"/>
          <w:szCs w:val="28"/>
        </w:rPr>
        <w:t xml:space="preserve"> - среднее расстояние от данного объекта до других объектов из того же кластера,</w:t>
      </w:r>
      <m:oMath>
        <m:r>
          <w:rPr>
            <w:rFonts w:ascii="Cambria Math" w:hAnsi="Cambria Math"/>
            <w:color w:val="000000" w:themeColor="text1"/>
            <w:sz w:val="28"/>
            <w:szCs w:val="28"/>
          </w:rPr>
          <m:t xml:space="preserve"> b</m:t>
        </m:r>
      </m:oMath>
      <w:r w:rsidRPr="006E1B24">
        <w:rPr>
          <w:bCs/>
          <w:iCs/>
          <w:color w:val="000000" w:themeColor="text1"/>
          <w:sz w:val="28"/>
          <w:szCs w:val="28"/>
        </w:rPr>
        <w:t xml:space="preserve"> – среднее расстояние от данного объекта до объектов из ближайшего другого класте</w:t>
      </w:r>
      <w:proofErr w:type="spellStart"/>
      <w:r w:rsidRPr="006E1B24">
        <w:rPr>
          <w:bCs/>
          <w:iCs/>
          <w:color w:val="000000" w:themeColor="text1"/>
          <w:sz w:val="28"/>
          <w:szCs w:val="28"/>
        </w:rPr>
        <w:t>ра</w:t>
      </w:r>
      <w:proofErr w:type="spellEnd"/>
      <w:r w:rsidRPr="006E1B24">
        <w:rPr>
          <w:bCs/>
          <w:iCs/>
          <w:color w:val="000000" w:themeColor="text1"/>
          <w:sz w:val="28"/>
          <w:szCs w:val="28"/>
        </w:rPr>
        <w:t>.</w:t>
      </w:r>
    </w:p>
    <w:p w14:paraId="33E2CDEC"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lastRenderedPageBreak/>
        <w:t>Обычно коэффициент силуэта положителен, но, вообще говоря, может меняться в пределах от −1 до 1. Если объект находится вблизи границы кластера, и близко к нему расположен другой небольшой кластер, коэффициент силуэта для этого объекта получится очень маленьким.</w:t>
      </w:r>
      <w:r w:rsidRPr="006E1B24">
        <w:rPr>
          <w:color w:val="000000" w:themeColor="text1"/>
        </w:rPr>
        <w:t xml:space="preserve"> </w:t>
      </w:r>
      <w:r w:rsidRPr="006E1B24">
        <w:rPr>
          <w:color w:val="000000" w:themeColor="text1"/>
          <w:sz w:val="28"/>
          <w:szCs w:val="28"/>
        </w:rPr>
        <w:t>Обычно вычисляют среднее значение коэффициента силуэта, а также для каждого кластера строят график, показывающий количество точек с различными значениями коэффициента силуэта. Среднее значение на таких графиках отмечается пунктирной линией.</w:t>
      </w:r>
    </w:p>
    <w:p w14:paraId="1F029F1E"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color w:val="000000" w:themeColor="text1"/>
          <w:sz w:val="28"/>
          <w:szCs w:val="28"/>
        </w:rPr>
        <w:t xml:space="preserve">Продемонстрировать данный метод можно на сгенерированной выборке с заранее известным число кластеров </w:t>
      </w:r>
      <w:r w:rsidRPr="006E1B24">
        <w:rPr>
          <w:bCs/>
          <w:iCs/>
          <w:color w:val="000000" w:themeColor="text1"/>
          <w:sz w:val="28"/>
          <w:szCs w:val="28"/>
        </w:rPr>
        <w:t xml:space="preserve">равным четырем с использованием метода                                </w:t>
      </w:r>
      <w:r w:rsidRPr="006E1B24">
        <w:rPr>
          <w:bCs/>
          <w:i/>
          <w:color w:val="000000" w:themeColor="text1"/>
          <w:sz w:val="28"/>
          <w:szCs w:val="28"/>
          <w:lang w:val="en-US"/>
        </w:rPr>
        <w:t>k</w:t>
      </w:r>
      <w:r w:rsidRPr="006E1B24">
        <w:rPr>
          <w:bCs/>
          <w:iCs/>
          <w:color w:val="000000" w:themeColor="text1"/>
          <w:sz w:val="28"/>
          <w:szCs w:val="28"/>
        </w:rPr>
        <w:t>-средних (рис.6.3.7.1).</w:t>
      </w:r>
    </w:p>
    <w:p w14:paraId="429F0735" w14:textId="479A83DE" w:rsidR="00FA70D4" w:rsidRPr="007C0ECB" w:rsidRDefault="00E6706A" w:rsidP="00FA70D4">
      <w:pPr>
        <w:widowControl w:val="0"/>
        <w:spacing w:line="360" w:lineRule="auto"/>
        <w:jc w:val="center"/>
        <w:rPr>
          <w:iCs/>
          <w:color w:val="000000" w:themeColor="text1"/>
          <w:sz w:val="26"/>
          <w:szCs w:val="26"/>
        </w:rPr>
      </w:pPr>
      <w:r w:rsidRPr="007C0ECB">
        <w:rPr>
          <w:noProof/>
          <w:color w:val="000000" w:themeColor="text1"/>
          <w:sz w:val="26"/>
          <w:szCs w:val="26"/>
        </w:rPr>
        <w:drawing>
          <wp:inline distT="0" distB="0" distL="0" distR="0" wp14:anchorId="6ABF3A86" wp14:editId="51E53A45">
            <wp:extent cx="3362325" cy="2181317"/>
            <wp:effectExtent l="0" t="0" r="0" b="9525"/>
            <wp:docPr id="53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1687" t="1712" r="675" b="1826"/>
                    <a:stretch/>
                  </pic:blipFill>
                  <pic:spPr bwMode="auto">
                    <a:xfrm>
                      <a:off x="0" y="0"/>
                      <a:ext cx="3395045" cy="2202544"/>
                    </a:xfrm>
                    <a:prstGeom prst="rect">
                      <a:avLst/>
                    </a:prstGeom>
                    <a:noFill/>
                    <a:ln>
                      <a:noFill/>
                    </a:ln>
                    <a:extLst>
                      <a:ext uri="{53640926-AAD7-44D8-BBD7-CCE9431645EC}">
                        <a14:shadowObscured xmlns:a14="http://schemas.microsoft.com/office/drawing/2010/main"/>
                      </a:ext>
                    </a:extLst>
                  </pic:spPr>
                </pic:pic>
              </a:graphicData>
            </a:graphic>
          </wp:inline>
        </w:drawing>
      </w:r>
    </w:p>
    <w:p w14:paraId="69E456C4" w14:textId="77777777" w:rsidR="00FA70D4" w:rsidRPr="007C0ECB" w:rsidRDefault="00FA70D4" w:rsidP="00FA70D4">
      <w:pPr>
        <w:pStyle w:val="af4"/>
        <w:widowControl w:val="0"/>
        <w:spacing w:line="360" w:lineRule="auto"/>
        <w:ind w:left="0"/>
        <w:jc w:val="center"/>
        <w:rPr>
          <w:color w:val="000000" w:themeColor="text1"/>
          <w:sz w:val="26"/>
          <w:szCs w:val="26"/>
        </w:rPr>
      </w:pPr>
      <w:r w:rsidRPr="007C0ECB">
        <w:rPr>
          <w:color w:val="000000" w:themeColor="text1"/>
          <w:sz w:val="26"/>
          <w:szCs w:val="26"/>
        </w:rPr>
        <w:t>Рис. 6.3.7.1 Сгенерированные данные из четырех распределений.</w:t>
      </w:r>
    </w:p>
    <w:p w14:paraId="77E18739"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В случае двух кластеров в обоих из них есть точки, коэффициент силуэта для которых больше его среднего значения по всей выборке. Также разброс значений по кластерам не очень большой.</w:t>
      </w:r>
    </w:p>
    <w:p w14:paraId="220D96BC" w14:textId="3F2BFDE3" w:rsidR="00FA70D4" w:rsidRPr="006A5C09" w:rsidRDefault="009F6850" w:rsidP="00FA70D4">
      <w:pPr>
        <w:widowControl w:val="0"/>
        <w:spacing w:line="360" w:lineRule="auto"/>
        <w:jc w:val="center"/>
        <w:rPr>
          <w:iCs/>
          <w:color w:val="000000" w:themeColor="text1"/>
          <w:sz w:val="26"/>
          <w:szCs w:val="26"/>
        </w:rPr>
      </w:pPr>
      <w:r>
        <w:rPr>
          <w:noProof/>
        </w:rPr>
        <w:drawing>
          <wp:inline distT="0" distB="0" distL="0" distR="0" wp14:anchorId="15B7BCF7" wp14:editId="770E296A">
            <wp:extent cx="6120130" cy="25374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537460"/>
                    </a:xfrm>
                    <a:prstGeom prst="rect">
                      <a:avLst/>
                    </a:prstGeom>
                  </pic:spPr>
                </pic:pic>
              </a:graphicData>
            </a:graphic>
          </wp:inline>
        </w:drawing>
      </w:r>
    </w:p>
    <w:p w14:paraId="7E5C7C0A" w14:textId="77777777" w:rsidR="00FA70D4" w:rsidRPr="006A5C09" w:rsidRDefault="00FA70D4" w:rsidP="00FA70D4">
      <w:pPr>
        <w:pStyle w:val="af4"/>
        <w:widowControl w:val="0"/>
        <w:spacing w:line="360" w:lineRule="auto"/>
        <w:ind w:left="0"/>
        <w:jc w:val="center"/>
        <w:rPr>
          <w:color w:val="000000" w:themeColor="text1"/>
          <w:sz w:val="26"/>
          <w:szCs w:val="26"/>
        </w:rPr>
      </w:pPr>
      <w:r w:rsidRPr="006A5C09">
        <w:rPr>
          <w:color w:val="000000" w:themeColor="text1"/>
          <w:sz w:val="26"/>
          <w:szCs w:val="26"/>
        </w:rPr>
        <w:lastRenderedPageBreak/>
        <w:t xml:space="preserve">Рис. 6.3.7.2 График для анализа коэффициента силуэта(слева), результат кластеризации методом </w:t>
      </w:r>
      <w:r w:rsidRPr="006A5C09">
        <w:rPr>
          <w:bCs/>
          <w:i/>
          <w:color w:val="000000" w:themeColor="text1"/>
          <w:sz w:val="26"/>
          <w:szCs w:val="26"/>
          <w:lang w:val="en-US"/>
        </w:rPr>
        <w:t>k</w:t>
      </w:r>
      <w:r w:rsidRPr="006A5C09">
        <w:rPr>
          <w:bCs/>
          <w:iCs/>
          <w:color w:val="000000" w:themeColor="text1"/>
          <w:sz w:val="26"/>
          <w:szCs w:val="26"/>
        </w:rPr>
        <w:t>-средних на два кластера(справа)</w:t>
      </w:r>
    </w:p>
    <w:p w14:paraId="196E7751"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В случае трех кластеров разброс значений коэффициента силуэта в различных кластерах уже большой. При этом в третьем кластере все значения оказались меньше среднего значения по всей выборке. Такая кластеризация выглядит не очень убедительно и такое число кластеров лучше не выбирать.</w:t>
      </w:r>
    </w:p>
    <w:p w14:paraId="3DE41220" w14:textId="012D3CBF" w:rsidR="00FA70D4" w:rsidRPr="00347E35" w:rsidRDefault="009F6850" w:rsidP="00FA70D4">
      <w:pPr>
        <w:widowControl w:val="0"/>
        <w:spacing w:line="360" w:lineRule="auto"/>
        <w:jc w:val="center"/>
        <w:rPr>
          <w:iCs/>
          <w:color w:val="000000" w:themeColor="text1"/>
          <w:sz w:val="26"/>
          <w:szCs w:val="26"/>
        </w:rPr>
      </w:pPr>
      <w:r>
        <w:rPr>
          <w:noProof/>
        </w:rPr>
        <w:drawing>
          <wp:inline distT="0" distB="0" distL="0" distR="0" wp14:anchorId="3F80290E" wp14:editId="7661685D">
            <wp:extent cx="6120130" cy="25374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537460"/>
                    </a:xfrm>
                    <a:prstGeom prst="rect">
                      <a:avLst/>
                    </a:prstGeom>
                  </pic:spPr>
                </pic:pic>
              </a:graphicData>
            </a:graphic>
          </wp:inline>
        </w:drawing>
      </w:r>
    </w:p>
    <w:p w14:paraId="71983C33" w14:textId="77777777" w:rsidR="00FA70D4" w:rsidRPr="00347E35" w:rsidRDefault="00FA70D4" w:rsidP="00FA70D4">
      <w:pPr>
        <w:pStyle w:val="af4"/>
        <w:widowControl w:val="0"/>
        <w:spacing w:line="360" w:lineRule="auto"/>
        <w:ind w:left="0"/>
        <w:jc w:val="center"/>
        <w:rPr>
          <w:bCs/>
          <w:iCs/>
          <w:color w:val="000000" w:themeColor="text1"/>
          <w:sz w:val="26"/>
          <w:szCs w:val="26"/>
        </w:rPr>
      </w:pPr>
      <w:r w:rsidRPr="00347E35">
        <w:rPr>
          <w:color w:val="000000" w:themeColor="text1"/>
          <w:sz w:val="26"/>
          <w:szCs w:val="26"/>
        </w:rPr>
        <w:t xml:space="preserve">Рис. 6.3.7.3 График для анализа коэффициента силуэта(слева), результат кластеризации методом </w:t>
      </w:r>
      <w:r w:rsidRPr="00347E35">
        <w:rPr>
          <w:bCs/>
          <w:i/>
          <w:color w:val="000000" w:themeColor="text1"/>
          <w:sz w:val="26"/>
          <w:szCs w:val="26"/>
          <w:lang w:val="en-US"/>
        </w:rPr>
        <w:t>k</w:t>
      </w:r>
      <w:r w:rsidRPr="00347E35">
        <w:rPr>
          <w:bCs/>
          <w:iCs/>
          <w:color w:val="000000" w:themeColor="text1"/>
          <w:sz w:val="26"/>
          <w:szCs w:val="26"/>
        </w:rPr>
        <w:t>-средних на три кластера(справа)</w:t>
      </w:r>
    </w:p>
    <w:p w14:paraId="58E7FDB8"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В случае четырех кластеров разброс значений коэффициента силуэта в различных кластерах небольшой, а также во всех кластерах есть точки, значения коэффициентов силуэта в которых больше среднего значения по выборке. Кластеризация с таким числом кластеров выглядит очень хорошо, в чем можно убедиться по визуализации на выборке. </w:t>
      </w:r>
    </w:p>
    <w:p w14:paraId="56FD6378" w14:textId="58717800" w:rsidR="00FA70D4" w:rsidRPr="00347E35" w:rsidRDefault="009F6850" w:rsidP="00FA70D4">
      <w:pPr>
        <w:widowControl w:val="0"/>
        <w:spacing w:line="360" w:lineRule="auto"/>
        <w:jc w:val="center"/>
        <w:rPr>
          <w:iCs/>
          <w:color w:val="000000" w:themeColor="text1"/>
          <w:sz w:val="26"/>
          <w:szCs w:val="26"/>
        </w:rPr>
      </w:pPr>
      <w:r>
        <w:rPr>
          <w:noProof/>
        </w:rPr>
        <w:drawing>
          <wp:inline distT="0" distB="0" distL="0" distR="0" wp14:anchorId="14158B51" wp14:editId="7EAC0AC1">
            <wp:extent cx="6120130" cy="25374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537460"/>
                    </a:xfrm>
                    <a:prstGeom prst="rect">
                      <a:avLst/>
                    </a:prstGeom>
                  </pic:spPr>
                </pic:pic>
              </a:graphicData>
            </a:graphic>
          </wp:inline>
        </w:drawing>
      </w:r>
    </w:p>
    <w:p w14:paraId="51DDD473" w14:textId="77777777" w:rsidR="00FA70D4" w:rsidRPr="00347E35" w:rsidRDefault="00FA70D4" w:rsidP="00FA70D4">
      <w:pPr>
        <w:pStyle w:val="af4"/>
        <w:widowControl w:val="0"/>
        <w:spacing w:line="360" w:lineRule="auto"/>
        <w:ind w:left="0"/>
        <w:jc w:val="center"/>
        <w:rPr>
          <w:bCs/>
          <w:iCs/>
          <w:color w:val="000000" w:themeColor="text1"/>
          <w:sz w:val="26"/>
          <w:szCs w:val="26"/>
        </w:rPr>
      </w:pPr>
      <w:r w:rsidRPr="00347E35">
        <w:rPr>
          <w:color w:val="000000" w:themeColor="text1"/>
          <w:sz w:val="26"/>
          <w:szCs w:val="26"/>
        </w:rPr>
        <w:lastRenderedPageBreak/>
        <w:t xml:space="preserve">Рис. 6.3.7.4 График для анализа коэффициента силуэта(слева), результат кластеризации методом </w:t>
      </w:r>
      <w:r w:rsidRPr="00347E35">
        <w:rPr>
          <w:bCs/>
          <w:i/>
          <w:color w:val="000000" w:themeColor="text1"/>
          <w:sz w:val="26"/>
          <w:szCs w:val="26"/>
          <w:lang w:val="en-US"/>
        </w:rPr>
        <w:t>k</w:t>
      </w:r>
      <w:r w:rsidRPr="00347E35">
        <w:rPr>
          <w:bCs/>
          <w:iCs/>
          <w:color w:val="000000" w:themeColor="text1"/>
          <w:sz w:val="26"/>
          <w:szCs w:val="26"/>
        </w:rPr>
        <w:t>-средних на четыре кластера(справа)</w:t>
      </w:r>
    </w:p>
    <w:p w14:paraId="462C2228" w14:textId="77777777" w:rsidR="00FA70D4" w:rsidRPr="006E1B24" w:rsidRDefault="00FA70D4" w:rsidP="00FA70D4">
      <w:pPr>
        <w:pStyle w:val="af4"/>
        <w:widowControl w:val="0"/>
        <w:spacing w:line="360" w:lineRule="auto"/>
        <w:ind w:left="0"/>
        <w:rPr>
          <w:bCs/>
          <w:iCs/>
          <w:color w:val="000000" w:themeColor="text1"/>
          <w:sz w:val="28"/>
          <w:szCs w:val="28"/>
        </w:rPr>
      </w:pPr>
    </w:p>
    <w:p w14:paraId="26274554"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Результат анализа данных, полученных из уравнения (6.2.1.2), с помощью метода </w:t>
      </w:r>
      <w:r w:rsidRPr="006E1B24">
        <w:rPr>
          <w:bCs/>
          <w:i/>
          <w:color w:val="000000" w:themeColor="text1"/>
          <w:sz w:val="28"/>
          <w:szCs w:val="28"/>
          <w:lang w:val="en-US"/>
        </w:rPr>
        <w:t>k</w:t>
      </w:r>
      <w:r w:rsidRPr="006E1B24">
        <w:rPr>
          <w:bCs/>
          <w:iCs/>
          <w:color w:val="000000" w:themeColor="text1"/>
          <w:sz w:val="28"/>
          <w:szCs w:val="28"/>
        </w:rPr>
        <w:t>-средних, представлен на рис.6.3.7.5. Оптимальное количество кластеров, найденное с помощью коэффициента силуэта равно двум.</w:t>
      </w:r>
    </w:p>
    <w:p w14:paraId="4B9B7777" w14:textId="145A769B" w:rsidR="00FA70D4" w:rsidRPr="00347E35" w:rsidRDefault="00D85B82" w:rsidP="00FA70D4">
      <w:pPr>
        <w:widowControl w:val="0"/>
        <w:spacing w:line="360" w:lineRule="auto"/>
        <w:jc w:val="center"/>
        <w:rPr>
          <w:bCs/>
          <w:iCs/>
          <w:color w:val="000000" w:themeColor="text1"/>
          <w:sz w:val="26"/>
          <w:szCs w:val="26"/>
        </w:rPr>
      </w:pPr>
      <w:r>
        <w:rPr>
          <w:noProof/>
        </w:rPr>
        <w:drawing>
          <wp:inline distT="0" distB="0" distL="0" distR="0" wp14:anchorId="6D84D96B" wp14:editId="4F8EBADB">
            <wp:extent cx="6120130" cy="25374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537460"/>
                    </a:xfrm>
                    <a:prstGeom prst="rect">
                      <a:avLst/>
                    </a:prstGeom>
                  </pic:spPr>
                </pic:pic>
              </a:graphicData>
            </a:graphic>
          </wp:inline>
        </w:drawing>
      </w:r>
    </w:p>
    <w:p w14:paraId="2642E2CE" w14:textId="6A5B7277" w:rsidR="00FA70D4" w:rsidRPr="00347E35" w:rsidRDefault="00FA70D4" w:rsidP="00FA70D4">
      <w:pPr>
        <w:widowControl w:val="0"/>
        <w:spacing w:line="360" w:lineRule="auto"/>
        <w:jc w:val="center"/>
        <w:rPr>
          <w:bCs/>
          <w:iCs/>
          <w:color w:val="000000" w:themeColor="text1"/>
          <w:sz w:val="26"/>
          <w:szCs w:val="26"/>
        </w:rPr>
      </w:pPr>
      <w:r w:rsidRPr="00347E35">
        <w:rPr>
          <w:color w:val="000000" w:themeColor="text1"/>
          <w:sz w:val="26"/>
          <w:szCs w:val="26"/>
        </w:rPr>
        <w:t xml:space="preserve">Рис. 6.3.7.5 Результат выделения когерентных структур представлен справа, в качества метода кластеризации используется алгоритм </w:t>
      </w:r>
      <w:r w:rsidRPr="00347E35">
        <w:rPr>
          <w:bCs/>
          <w:i/>
          <w:color w:val="000000" w:themeColor="text1"/>
          <w:sz w:val="26"/>
          <w:szCs w:val="26"/>
          <w:lang w:val="en-US"/>
        </w:rPr>
        <w:t>k</w:t>
      </w:r>
      <w:r w:rsidRPr="00347E35">
        <w:rPr>
          <w:bCs/>
          <w:iCs/>
          <w:color w:val="000000" w:themeColor="text1"/>
          <w:sz w:val="26"/>
          <w:szCs w:val="26"/>
        </w:rPr>
        <w:t>-средних, с количеством кластеров равным двум</w:t>
      </w:r>
    </w:p>
    <w:p w14:paraId="7BED7F9C"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Из рис. 6.3.7.5 можно сделать вывод, что метод</w:t>
      </w:r>
      <w:r w:rsidRPr="006E1B24">
        <w:rPr>
          <w:bCs/>
          <w:i/>
          <w:color w:val="000000" w:themeColor="text1"/>
          <w:sz w:val="28"/>
          <w:szCs w:val="28"/>
        </w:rPr>
        <w:t xml:space="preserve"> </w:t>
      </w:r>
      <w:r w:rsidRPr="006E1B24">
        <w:rPr>
          <w:bCs/>
          <w:i/>
          <w:color w:val="000000" w:themeColor="text1"/>
          <w:sz w:val="28"/>
          <w:szCs w:val="28"/>
          <w:lang w:val="en-US"/>
        </w:rPr>
        <w:t>k</w:t>
      </w:r>
      <w:r w:rsidRPr="006E1B24">
        <w:rPr>
          <w:bCs/>
          <w:iCs/>
          <w:color w:val="000000" w:themeColor="text1"/>
          <w:sz w:val="28"/>
          <w:szCs w:val="28"/>
        </w:rPr>
        <w:t xml:space="preserve">-средних не подходит для данной задачи, т.к. структура данных очень сложная. Исходя из пункта 6.3.6 метод </w:t>
      </w:r>
      <w:r w:rsidRPr="006E1B24">
        <w:rPr>
          <w:bCs/>
          <w:iCs/>
          <w:color w:val="000000" w:themeColor="text1"/>
          <w:sz w:val="28"/>
          <w:szCs w:val="28"/>
          <w:lang w:val="en-US"/>
        </w:rPr>
        <w:t>DBSCAN</w:t>
      </w:r>
      <w:r w:rsidRPr="006E1B24">
        <w:rPr>
          <w:bCs/>
          <w:iCs/>
          <w:color w:val="000000" w:themeColor="text1"/>
          <w:sz w:val="28"/>
          <w:szCs w:val="28"/>
        </w:rPr>
        <w:t xml:space="preserve"> хорошо справляется с кластерами сложной формы.</w:t>
      </w:r>
    </w:p>
    <w:p w14:paraId="61457A48" w14:textId="4BB194C1" w:rsidR="00FA70D4" w:rsidRPr="006E1B24" w:rsidRDefault="00FA70D4" w:rsidP="00FA70D4">
      <w:pPr>
        <w:widowControl w:val="0"/>
        <w:spacing w:line="360" w:lineRule="auto"/>
        <w:ind w:firstLine="709"/>
        <w:jc w:val="both"/>
        <w:rPr>
          <w:color w:val="000000" w:themeColor="text1"/>
          <w:sz w:val="28"/>
          <w:szCs w:val="28"/>
        </w:rPr>
      </w:pPr>
      <w:r w:rsidRPr="006E1B24">
        <w:rPr>
          <w:bCs/>
          <w:iCs/>
          <w:color w:val="000000" w:themeColor="text1"/>
          <w:sz w:val="28"/>
          <w:szCs w:val="28"/>
        </w:rPr>
        <w:t xml:space="preserve">Чтобы определить оптимальный параметр </w:t>
      </w:r>
      <m:oMath>
        <m:r>
          <w:rPr>
            <w:rFonts w:ascii="Cambria Math" w:hAnsi="Cambria Math"/>
            <w:color w:val="000000" w:themeColor="text1"/>
            <w:sz w:val="28"/>
            <w:szCs w:val="28"/>
          </w:rPr>
          <m:t>ε</m:t>
        </m:r>
      </m:oMath>
      <w:r w:rsidRPr="006E1B24">
        <w:rPr>
          <w:bCs/>
          <w:iCs/>
          <w:color w:val="000000" w:themeColor="text1"/>
          <w:sz w:val="28"/>
          <w:szCs w:val="28"/>
        </w:rPr>
        <w:t xml:space="preserve"> метода </w:t>
      </w:r>
      <w:r w:rsidRPr="006E1B24">
        <w:rPr>
          <w:bCs/>
          <w:iCs/>
          <w:color w:val="000000" w:themeColor="text1"/>
          <w:sz w:val="28"/>
          <w:szCs w:val="28"/>
          <w:lang w:val="en-US"/>
        </w:rPr>
        <w:t>DBSCAN</w:t>
      </w:r>
      <w:r w:rsidRPr="006E1B24">
        <w:rPr>
          <w:color w:val="000000" w:themeColor="text1"/>
          <w:sz w:val="28"/>
          <w:szCs w:val="28"/>
        </w:rPr>
        <w:t>,</w:t>
      </w:r>
      <w:r w:rsidRPr="006E1B24">
        <w:rPr>
          <w:color w:val="000000" w:themeColor="text1"/>
        </w:rPr>
        <w:t xml:space="preserve"> </w:t>
      </w:r>
      <w:r w:rsidRPr="006E1B24">
        <w:rPr>
          <w:color w:val="000000" w:themeColor="text1"/>
          <w:sz w:val="28"/>
          <w:szCs w:val="28"/>
        </w:rPr>
        <w:t>имеет смысл построить график, по оси y у которого отложено расстояние до k-</w:t>
      </w:r>
      <w:proofErr w:type="spellStart"/>
      <w:r w:rsidRPr="006E1B24">
        <w:rPr>
          <w:color w:val="000000" w:themeColor="text1"/>
          <w:sz w:val="28"/>
          <w:szCs w:val="28"/>
        </w:rPr>
        <w:t>го</w:t>
      </w:r>
      <w:proofErr w:type="spellEnd"/>
      <w:r w:rsidRPr="006E1B24">
        <w:rPr>
          <w:color w:val="000000" w:themeColor="text1"/>
          <w:sz w:val="28"/>
          <w:szCs w:val="28"/>
        </w:rPr>
        <w:t xml:space="preserve"> соседа, а по оси x — количество точек, расстояние до k-</w:t>
      </w:r>
      <w:proofErr w:type="spellStart"/>
      <w:r w:rsidRPr="006E1B24">
        <w:rPr>
          <w:color w:val="000000" w:themeColor="text1"/>
          <w:sz w:val="28"/>
          <w:szCs w:val="28"/>
        </w:rPr>
        <w:t>го</w:t>
      </w:r>
      <w:proofErr w:type="spellEnd"/>
      <w:r w:rsidRPr="006E1B24">
        <w:rPr>
          <w:color w:val="000000" w:themeColor="text1"/>
          <w:sz w:val="28"/>
          <w:szCs w:val="28"/>
        </w:rPr>
        <w:t xml:space="preserve"> соседа </w:t>
      </w:r>
      <w:proofErr w:type="spellStart"/>
      <w:r w:rsidRPr="006E1B24">
        <w:rPr>
          <w:color w:val="000000" w:themeColor="text1"/>
          <w:sz w:val="28"/>
          <w:szCs w:val="28"/>
        </w:rPr>
        <w:t>соседа</w:t>
      </w:r>
      <w:proofErr w:type="spellEnd"/>
      <w:r w:rsidRPr="006E1B24">
        <w:rPr>
          <w:color w:val="000000" w:themeColor="text1"/>
          <w:sz w:val="28"/>
          <w:szCs w:val="28"/>
        </w:rPr>
        <w:t xml:space="preserve"> у которых меньше.</w:t>
      </w:r>
    </w:p>
    <w:p w14:paraId="41710AAD" w14:textId="396FA9D3" w:rsidR="00FA70D4" w:rsidRPr="00347E35" w:rsidRDefault="00E6706A" w:rsidP="00FA70D4">
      <w:pPr>
        <w:widowControl w:val="0"/>
        <w:spacing w:line="360" w:lineRule="auto"/>
        <w:jc w:val="center"/>
        <w:rPr>
          <w:bCs/>
          <w:iCs/>
          <w:color w:val="000000" w:themeColor="text1"/>
          <w:sz w:val="26"/>
          <w:szCs w:val="26"/>
          <w:lang w:val="en-US"/>
        </w:rPr>
      </w:pPr>
      <w:r w:rsidRPr="00347E35">
        <w:rPr>
          <w:noProof/>
          <w:color w:val="000000" w:themeColor="text1"/>
          <w:sz w:val="26"/>
          <w:szCs w:val="26"/>
        </w:rPr>
        <w:lastRenderedPageBreak/>
        <w:drawing>
          <wp:inline distT="0" distB="0" distL="0" distR="0" wp14:anchorId="11FBF4B8" wp14:editId="7A5F0344">
            <wp:extent cx="4048125" cy="2614748"/>
            <wp:effectExtent l="0" t="0" r="0" b="0"/>
            <wp:docPr id="533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rotWithShape="1">
                    <a:blip r:embed="rId48">
                      <a:extLst>
                        <a:ext uri="{28A0092B-C50C-407E-A947-70E740481C1C}">
                          <a14:useLocalDpi xmlns:a14="http://schemas.microsoft.com/office/drawing/2010/main" val="0"/>
                        </a:ext>
                      </a:extLst>
                    </a:blip>
                    <a:srcRect t="1493" b="1841"/>
                    <a:stretch/>
                  </pic:blipFill>
                  <pic:spPr bwMode="auto">
                    <a:xfrm>
                      <a:off x="0" y="0"/>
                      <a:ext cx="4071773" cy="2630023"/>
                    </a:xfrm>
                    <a:prstGeom prst="rect">
                      <a:avLst/>
                    </a:prstGeom>
                    <a:noFill/>
                    <a:ln>
                      <a:noFill/>
                    </a:ln>
                    <a:extLst>
                      <a:ext uri="{53640926-AAD7-44D8-BBD7-CCE9431645EC}">
                        <a14:shadowObscured xmlns:a14="http://schemas.microsoft.com/office/drawing/2010/main"/>
                      </a:ext>
                    </a:extLst>
                  </pic:spPr>
                </pic:pic>
              </a:graphicData>
            </a:graphic>
          </wp:inline>
        </w:drawing>
      </w:r>
    </w:p>
    <w:p w14:paraId="28B3659E" w14:textId="5657DAA9" w:rsidR="00FA70D4" w:rsidRPr="00347E35" w:rsidRDefault="00FA70D4" w:rsidP="00FA70D4">
      <w:pPr>
        <w:widowControl w:val="0"/>
        <w:spacing w:line="360" w:lineRule="auto"/>
        <w:jc w:val="center"/>
        <w:rPr>
          <w:bCs/>
          <w:iCs/>
          <w:color w:val="000000" w:themeColor="text1"/>
          <w:sz w:val="26"/>
          <w:szCs w:val="26"/>
        </w:rPr>
      </w:pPr>
      <w:r w:rsidRPr="00347E35">
        <w:rPr>
          <w:color w:val="000000" w:themeColor="text1"/>
          <w:sz w:val="26"/>
          <w:szCs w:val="26"/>
        </w:rPr>
        <w:t xml:space="preserve">Рис. 6.3.7.6 График для определения оптимального </w:t>
      </w:r>
      <m:oMath>
        <m:r>
          <w:rPr>
            <w:rFonts w:ascii="Cambria Math" w:hAnsi="Cambria Math"/>
            <w:color w:val="000000" w:themeColor="text1"/>
            <w:sz w:val="26"/>
            <w:szCs w:val="26"/>
          </w:rPr>
          <m:t>ε</m:t>
        </m:r>
      </m:oMath>
      <w:r w:rsidRPr="00347E35">
        <w:rPr>
          <w:bCs/>
          <w:iCs/>
          <w:color w:val="000000" w:themeColor="text1"/>
          <w:sz w:val="26"/>
          <w:szCs w:val="26"/>
        </w:rPr>
        <w:t xml:space="preserve"> для данных, полученных из уравнения (6.2.1.2)</w:t>
      </w:r>
    </w:p>
    <w:p w14:paraId="2104B98C" w14:textId="1BB19BA3" w:rsidR="00FA70D4" w:rsidRPr="006E1B24" w:rsidRDefault="00FA70D4" w:rsidP="00FA70D4">
      <w:pPr>
        <w:widowControl w:val="0"/>
        <w:spacing w:line="360" w:lineRule="auto"/>
        <w:ind w:firstLine="709"/>
        <w:jc w:val="both"/>
        <w:rPr>
          <w:bCs/>
          <w:iCs/>
          <w:color w:val="000000" w:themeColor="text1"/>
          <w:sz w:val="28"/>
          <w:szCs w:val="28"/>
        </w:rPr>
      </w:pPr>
      <w:r w:rsidRPr="006E1B24">
        <w:rPr>
          <w:color w:val="000000" w:themeColor="text1"/>
          <w:sz w:val="28"/>
          <w:szCs w:val="28"/>
        </w:rPr>
        <w:t xml:space="preserve">Начиная с некоторого номера на этом графике происходит резкий рост расстояния, а значит можно естественным способом выбрать расстояние, выбираемое в качестве радиуса </w:t>
      </w:r>
      <m:oMath>
        <m:r>
          <w:rPr>
            <w:rFonts w:ascii="Cambria Math" w:hAnsi="Cambria Math"/>
            <w:color w:val="000000" w:themeColor="text1"/>
            <w:sz w:val="28"/>
            <w:szCs w:val="28"/>
          </w:rPr>
          <m:t>ε</m:t>
        </m:r>
      </m:oMath>
      <w:r w:rsidRPr="006E1B24">
        <w:rPr>
          <w:color w:val="000000" w:themeColor="text1"/>
          <w:sz w:val="28"/>
          <w:szCs w:val="28"/>
        </w:rPr>
        <w:t xml:space="preserve"> окрестности. В соответствии с графиком 6.3.7.6 оптимальное значение  </w:t>
      </w:r>
      <m:oMath>
        <m:r>
          <w:rPr>
            <w:rFonts w:ascii="Cambria Math" w:hAnsi="Cambria Math"/>
            <w:color w:val="000000" w:themeColor="text1"/>
            <w:sz w:val="28"/>
            <w:szCs w:val="28"/>
          </w:rPr>
          <m:t>ε=0.3</m:t>
        </m:r>
      </m:oMath>
      <w:r w:rsidRPr="006E1B24">
        <w:rPr>
          <w:bCs/>
          <w:iCs/>
          <w:color w:val="000000" w:themeColor="text1"/>
          <w:sz w:val="28"/>
          <w:szCs w:val="28"/>
        </w:rPr>
        <w:t>. Чтобы пока</w:t>
      </w:r>
      <w:proofErr w:type="spellStart"/>
      <w:r w:rsidRPr="006E1B24">
        <w:rPr>
          <w:bCs/>
          <w:iCs/>
          <w:color w:val="000000" w:themeColor="text1"/>
          <w:sz w:val="28"/>
          <w:szCs w:val="28"/>
        </w:rPr>
        <w:t>зать</w:t>
      </w:r>
      <w:proofErr w:type="spellEnd"/>
      <w:r w:rsidRPr="006E1B24">
        <w:rPr>
          <w:bCs/>
          <w:iCs/>
          <w:color w:val="000000" w:themeColor="text1"/>
          <w:sz w:val="28"/>
          <w:szCs w:val="28"/>
        </w:rPr>
        <w:t xml:space="preserve"> значимость выбора оптимального значения параметра </w:t>
      </w:r>
      <m:oMath>
        <m:r>
          <w:rPr>
            <w:rFonts w:ascii="Cambria Math" w:hAnsi="Cambria Math"/>
            <w:color w:val="000000" w:themeColor="text1"/>
            <w:sz w:val="28"/>
            <w:szCs w:val="28"/>
          </w:rPr>
          <m:t>ε</m:t>
        </m:r>
      </m:oMath>
      <w:r w:rsidRPr="006E1B24">
        <w:rPr>
          <w:bCs/>
          <w:iCs/>
          <w:color w:val="000000" w:themeColor="text1"/>
          <w:sz w:val="28"/>
          <w:szCs w:val="28"/>
        </w:rPr>
        <w:t xml:space="preserve"> проведена кластеризация методом </w:t>
      </w:r>
      <w:r w:rsidRPr="006E1B24">
        <w:rPr>
          <w:bCs/>
          <w:iCs/>
          <w:color w:val="000000" w:themeColor="text1"/>
          <w:sz w:val="28"/>
          <w:szCs w:val="28"/>
          <w:lang w:val="en-US"/>
        </w:rPr>
        <w:t>DBSCAN</w:t>
      </w:r>
      <w:r w:rsidRPr="006E1B24">
        <w:rPr>
          <w:bCs/>
          <w:iCs/>
          <w:color w:val="000000" w:themeColor="text1"/>
          <w:sz w:val="28"/>
          <w:szCs w:val="28"/>
        </w:rPr>
        <w:t xml:space="preserve"> с </w:t>
      </w:r>
      <m:oMath>
        <m:r>
          <w:rPr>
            <w:rFonts w:ascii="Cambria Math" w:hAnsi="Cambria Math"/>
            <w:color w:val="000000" w:themeColor="text1"/>
            <w:sz w:val="28"/>
            <w:szCs w:val="28"/>
          </w:rPr>
          <m:t>ε=0.3</m:t>
        </m:r>
      </m:oMath>
      <w:r w:rsidRPr="006E1B24">
        <w:rPr>
          <w:bCs/>
          <w:iCs/>
          <w:color w:val="000000" w:themeColor="text1"/>
          <w:sz w:val="28"/>
          <w:szCs w:val="28"/>
        </w:rPr>
        <w:t xml:space="preserve"> и </w:t>
      </w:r>
      <m:oMath>
        <m:r>
          <w:rPr>
            <w:rFonts w:ascii="Cambria Math" w:hAnsi="Cambria Math"/>
            <w:color w:val="000000" w:themeColor="text1"/>
            <w:sz w:val="28"/>
            <w:szCs w:val="28"/>
          </w:rPr>
          <m:t>ε=0.5</m:t>
        </m:r>
      </m:oMath>
      <w:r w:rsidRPr="006E1B24">
        <w:rPr>
          <w:bCs/>
          <w:iCs/>
          <w:color w:val="000000" w:themeColor="text1"/>
          <w:sz w:val="28"/>
          <w:szCs w:val="28"/>
        </w:rPr>
        <w:t>.</w:t>
      </w:r>
    </w:p>
    <w:p w14:paraId="4D4EEEB9" w14:textId="7B9C1561" w:rsidR="00FA70D4" w:rsidRPr="00857D35" w:rsidRDefault="00E6706A" w:rsidP="00FA70D4">
      <w:pPr>
        <w:widowControl w:val="0"/>
        <w:spacing w:line="360" w:lineRule="auto"/>
        <w:jc w:val="center"/>
        <w:rPr>
          <w:bCs/>
          <w:iCs/>
          <w:color w:val="000000" w:themeColor="text1"/>
          <w:sz w:val="26"/>
          <w:szCs w:val="26"/>
          <w:lang w:val="en-US"/>
        </w:rPr>
      </w:pPr>
      <w:r w:rsidRPr="00857D35">
        <w:rPr>
          <w:noProof/>
          <w:color w:val="000000" w:themeColor="text1"/>
          <w:sz w:val="26"/>
          <w:szCs w:val="26"/>
        </w:rPr>
        <w:drawing>
          <wp:inline distT="0" distB="0" distL="0" distR="0" wp14:anchorId="2FBC2CDB" wp14:editId="7ED1268A">
            <wp:extent cx="4086225" cy="2636528"/>
            <wp:effectExtent l="0" t="0" r="0" b="0"/>
            <wp:docPr id="53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rotWithShape="1">
                    <a:blip r:embed="rId49">
                      <a:extLst>
                        <a:ext uri="{28A0092B-C50C-407E-A947-70E740481C1C}">
                          <a14:useLocalDpi xmlns:a14="http://schemas.microsoft.com/office/drawing/2010/main" val="0"/>
                        </a:ext>
                      </a:extLst>
                    </a:blip>
                    <a:srcRect t="1716" b="2460"/>
                    <a:stretch/>
                  </pic:blipFill>
                  <pic:spPr bwMode="auto">
                    <a:xfrm>
                      <a:off x="0" y="0"/>
                      <a:ext cx="4089976" cy="2638948"/>
                    </a:xfrm>
                    <a:prstGeom prst="rect">
                      <a:avLst/>
                    </a:prstGeom>
                    <a:noFill/>
                    <a:ln>
                      <a:noFill/>
                    </a:ln>
                    <a:extLst>
                      <a:ext uri="{53640926-AAD7-44D8-BBD7-CCE9431645EC}">
                        <a14:shadowObscured xmlns:a14="http://schemas.microsoft.com/office/drawing/2010/main"/>
                      </a:ext>
                    </a:extLst>
                  </pic:spPr>
                </pic:pic>
              </a:graphicData>
            </a:graphic>
          </wp:inline>
        </w:drawing>
      </w:r>
    </w:p>
    <w:p w14:paraId="68291841" w14:textId="3AA6FC13" w:rsidR="00FA70D4" w:rsidRPr="00857D35" w:rsidRDefault="00FA70D4" w:rsidP="00FA70D4">
      <w:pPr>
        <w:widowControl w:val="0"/>
        <w:spacing w:line="360" w:lineRule="auto"/>
        <w:jc w:val="center"/>
        <w:rPr>
          <w:bCs/>
          <w:iCs/>
          <w:color w:val="000000" w:themeColor="text1"/>
          <w:sz w:val="26"/>
          <w:szCs w:val="26"/>
        </w:rPr>
      </w:pPr>
      <w:r w:rsidRPr="00857D35">
        <w:rPr>
          <w:color w:val="000000" w:themeColor="text1"/>
          <w:sz w:val="26"/>
          <w:szCs w:val="26"/>
        </w:rPr>
        <w:t xml:space="preserve">Рис. 6.3.7.7 Результат кластеризации методом </w:t>
      </w:r>
      <w:r w:rsidRPr="00857D35">
        <w:rPr>
          <w:color w:val="000000" w:themeColor="text1"/>
          <w:sz w:val="26"/>
          <w:szCs w:val="26"/>
          <w:lang w:val="en-US"/>
        </w:rPr>
        <w:t>DBSCAN</w:t>
      </w:r>
      <w:r w:rsidRPr="00857D35">
        <w:rPr>
          <w:color w:val="000000" w:themeColor="text1"/>
          <w:sz w:val="26"/>
          <w:szCs w:val="26"/>
        </w:rPr>
        <w:t xml:space="preserve"> при </w:t>
      </w:r>
      <m:oMath>
        <m:r>
          <w:rPr>
            <w:rFonts w:ascii="Cambria Math" w:hAnsi="Cambria Math"/>
            <w:color w:val="000000" w:themeColor="text1"/>
            <w:sz w:val="26"/>
            <w:szCs w:val="26"/>
          </w:rPr>
          <m:t>ε=0.3</m:t>
        </m:r>
      </m:oMath>
    </w:p>
    <w:p w14:paraId="0B9468C8" w14:textId="4EF72A2D" w:rsidR="00FA70D4" w:rsidRPr="00857D35" w:rsidRDefault="00E6706A" w:rsidP="00FA70D4">
      <w:pPr>
        <w:widowControl w:val="0"/>
        <w:spacing w:line="360" w:lineRule="auto"/>
        <w:jc w:val="center"/>
        <w:rPr>
          <w:bCs/>
          <w:iCs/>
          <w:color w:val="000000" w:themeColor="text1"/>
          <w:sz w:val="26"/>
          <w:szCs w:val="26"/>
        </w:rPr>
      </w:pPr>
      <w:r w:rsidRPr="00857D35">
        <w:rPr>
          <w:noProof/>
          <w:color w:val="000000" w:themeColor="text1"/>
          <w:sz w:val="26"/>
          <w:szCs w:val="26"/>
        </w:rPr>
        <w:lastRenderedPageBreak/>
        <w:drawing>
          <wp:inline distT="0" distB="0" distL="0" distR="0" wp14:anchorId="6695F361" wp14:editId="503D918B">
            <wp:extent cx="4095750" cy="2658451"/>
            <wp:effectExtent l="0" t="0" r="0" b="8890"/>
            <wp:docPr id="533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rotWithShape="1">
                    <a:blip r:embed="rId50">
                      <a:extLst>
                        <a:ext uri="{28A0092B-C50C-407E-A947-70E740481C1C}">
                          <a14:useLocalDpi xmlns:a14="http://schemas.microsoft.com/office/drawing/2010/main" val="0"/>
                        </a:ext>
                      </a:extLst>
                    </a:blip>
                    <a:srcRect t="1430" b="2174"/>
                    <a:stretch/>
                  </pic:blipFill>
                  <pic:spPr bwMode="auto">
                    <a:xfrm>
                      <a:off x="0" y="0"/>
                      <a:ext cx="4127251" cy="2678898"/>
                    </a:xfrm>
                    <a:prstGeom prst="rect">
                      <a:avLst/>
                    </a:prstGeom>
                    <a:noFill/>
                    <a:ln>
                      <a:noFill/>
                    </a:ln>
                    <a:extLst>
                      <a:ext uri="{53640926-AAD7-44D8-BBD7-CCE9431645EC}">
                        <a14:shadowObscured xmlns:a14="http://schemas.microsoft.com/office/drawing/2010/main"/>
                      </a:ext>
                    </a:extLst>
                  </pic:spPr>
                </pic:pic>
              </a:graphicData>
            </a:graphic>
          </wp:inline>
        </w:drawing>
      </w:r>
    </w:p>
    <w:p w14:paraId="57847B19" w14:textId="7FEE7746" w:rsidR="00FA70D4" w:rsidRPr="00857D35" w:rsidRDefault="00FA70D4" w:rsidP="00FA70D4">
      <w:pPr>
        <w:widowControl w:val="0"/>
        <w:spacing w:line="360" w:lineRule="auto"/>
        <w:jc w:val="center"/>
        <w:rPr>
          <w:bCs/>
          <w:i/>
          <w:iCs/>
          <w:color w:val="000000" w:themeColor="text1"/>
          <w:sz w:val="26"/>
          <w:szCs w:val="26"/>
        </w:rPr>
      </w:pPr>
      <w:r w:rsidRPr="00857D35">
        <w:rPr>
          <w:color w:val="000000" w:themeColor="text1"/>
          <w:sz w:val="26"/>
          <w:szCs w:val="26"/>
        </w:rPr>
        <w:t xml:space="preserve">Рис. 6.3.7.8 Результат кластеризации методом </w:t>
      </w:r>
      <w:r w:rsidRPr="00857D35">
        <w:rPr>
          <w:color w:val="000000" w:themeColor="text1"/>
          <w:sz w:val="26"/>
          <w:szCs w:val="26"/>
          <w:lang w:val="en-US"/>
        </w:rPr>
        <w:t>DBSCAN</w:t>
      </w:r>
      <w:r w:rsidRPr="00857D35">
        <w:rPr>
          <w:color w:val="000000" w:themeColor="text1"/>
          <w:sz w:val="26"/>
          <w:szCs w:val="26"/>
        </w:rPr>
        <w:t xml:space="preserve"> при </w:t>
      </w:r>
      <m:oMath>
        <m:r>
          <w:rPr>
            <w:rFonts w:ascii="Cambria Math" w:hAnsi="Cambria Math"/>
            <w:color w:val="000000" w:themeColor="text1"/>
            <w:sz w:val="26"/>
            <w:szCs w:val="26"/>
          </w:rPr>
          <m:t>ε=0.5</m:t>
        </m:r>
      </m:oMath>
    </w:p>
    <w:p w14:paraId="35834D67" w14:textId="2B8FF063"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Проанализировав рис.6.3.7.7 и рис.6.3.7.8, можно сделать вывод, о </w:t>
      </w:r>
      <w:proofErr w:type="gramStart"/>
      <w:r w:rsidRPr="006E1B24">
        <w:rPr>
          <w:bCs/>
          <w:iCs/>
          <w:color w:val="000000" w:themeColor="text1"/>
          <w:sz w:val="28"/>
          <w:szCs w:val="28"/>
        </w:rPr>
        <w:t>том</w:t>
      </w:r>
      <w:proofErr w:type="gramEnd"/>
      <w:r w:rsidRPr="006E1B24">
        <w:rPr>
          <w:bCs/>
          <w:iCs/>
          <w:color w:val="000000" w:themeColor="text1"/>
          <w:sz w:val="28"/>
          <w:szCs w:val="28"/>
        </w:rPr>
        <w:t xml:space="preserve"> что при использовании метода </w:t>
      </w:r>
      <w:r w:rsidRPr="006E1B24">
        <w:rPr>
          <w:bCs/>
          <w:iCs/>
          <w:color w:val="000000" w:themeColor="text1"/>
          <w:sz w:val="28"/>
          <w:szCs w:val="28"/>
          <w:lang w:val="en-US"/>
        </w:rPr>
        <w:t>DBSCAN</w:t>
      </w:r>
      <w:r w:rsidRPr="006E1B24">
        <w:rPr>
          <w:bCs/>
          <w:iCs/>
          <w:color w:val="000000" w:themeColor="text1"/>
          <w:sz w:val="28"/>
          <w:szCs w:val="28"/>
        </w:rPr>
        <w:t xml:space="preserve">, выбрав оптимальный параметр </w:t>
      </w:r>
      <m:oMath>
        <m:r>
          <w:rPr>
            <w:rFonts w:ascii="Cambria Math" w:hAnsi="Cambria Math"/>
            <w:color w:val="000000" w:themeColor="text1"/>
            <w:sz w:val="28"/>
            <w:szCs w:val="28"/>
          </w:rPr>
          <m:t>ε</m:t>
        </m:r>
      </m:oMath>
      <w:r w:rsidRPr="006E1B24">
        <w:rPr>
          <w:bCs/>
          <w:iCs/>
          <w:color w:val="000000" w:themeColor="text1"/>
          <w:sz w:val="28"/>
          <w:szCs w:val="28"/>
        </w:rPr>
        <w:t>, выделены кластеры характеризующие пространственный хаос, а также отдельный кластер(синий) с наличием когерентных структур.</w:t>
      </w:r>
    </w:p>
    <w:p w14:paraId="093D3320" w14:textId="3B61EE45" w:rsidR="00FA70D4" w:rsidRPr="00C05EF1" w:rsidRDefault="00E6706A" w:rsidP="00FA70D4">
      <w:pPr>
        <w:widowControl w:val="0"/>
        <w:spacing w:line="360" w:lineRule="auto"/>
        <w:jc w:val="center"/>
        <w:rPr>
          <w:bCs/>
          <w:iCs/>
          <w:color w:val="000000" w:themeColor="text1"/>
          <w:sz w:val="26"/>
          <w:szCs w:val="26"/>
        </w:rPr>
      </w:pPr>
      <w:r w:rsidRPr="00C05EF1">
        <w:rPr>
          <w:noProof/>
          <w:color w:val="000000" w:themeColor="text1"/>
          <w:sz w:val="26"/>
          <w:szCs w:val="26"/>
        </w:rPr>
        <w:drawing>
          <wp:inline distT="0" distB="0" distL="0" distR="0" wp14:anchorId="586EEE01" wp14:editId="795AEF7F">
            <wp:extent cx="3990975" cy="2617436"/>
            <wp:effectExtent l="0" t="0" r="0" b="0"/>
            <wp:docPr id="533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rotWithShape="1">
                    <a:blip r:embed="rId51">
                      <a:extLst>
                        <a:ext uri="{28A0092B-C50C-407E-A947-70E740481C1C}">
                          <a14:useLocalDpi xmlns:a14="http://schemas.microsoft.com/office/drawing/2010/main" val="0"/>
                        </a:ext>
                      </a:extLst>
                    </a:blip>
                    <a:srcRect t="1219" b="1524"/>
                    <a:stretch/>
                  </pic:blipFill>
                  <pic:spPr bwMode="auto">
                    <a:xfrm>
                      <a:off x="0" y="0"/>
                      <a:ext cx="4004921" cy="2626582"/>
                    </a:xfrm>
                    <a:prstGeom prst="rect">
                      <a:avLst/>
                    </a:prstGeom>
                    <a:noFill/>
                    <a:ln>
                      <a:noFill/>
                    </a:ln>
                    <a:extLst>
                      <a:ext uri="{53640926-AAD7-44D8-BBD7-CCE9431645EC}">
                        <a14:shadowObscured xmlns:a14="http://schemas.microsoft.com/office/drawing/2010/main"/>
                      </a:ext>
                    </a:extLst>
                  </pic:spPr>
                </pic:pic>
              </a:graphicData>
            </a:graphic>
          </wp:inline>
        </w:drawing>
      </w:r>
    </w:p>
    <w:p w14:paraId="0BDF09C7" w14:textId="77777777" w:rsidR="00FA70D4" w:rsidRPr="00C05EF1" w:rsidRDefault="00FA70D4" w:rsidP="00FA70D4">
      <w:pPr>
        <w:widowControl w:val="0"/>
        <w:spacing w:line="360" w:lineRule="auto"/>
        <w:jc w:val="center"/>
        <w:rPr>
          <w:bCs/>
          <w:i/>
          <w:iCs/>
          <w:color w:val="000000" w:themeColor="text1"/>
          <w:sz w:val="26"/>
          <w:szCs w:val="26"/>
        </w:rPr>
      </w:pPr>
      <w:r w:rsidRPr="00C05EF1">
        <w:rPr>
          <w:color w:val="000000" w:themeColor="text1"/>
          <w:sz w:val="26"/>
          <w:szCs w:val="26"/>
        </w:rPr>
        <w:t xml:space="preserve">Рис. 6.3.7.9 Кластер №-1, выделенный методом </w:t>
      </w:r>
      <w:r w:rsidRPr="00C05EF1">
        <w:rPr>
          <w:color w:val="000000" w:themeColor="text1"/>
          <w:sz w:val="26"/>
          <w:szCs w:val="26"/>
          <w:lang w:val="en-US"/>
        </w:rPr>
        <w:t>DBSCAN</w:t>
      </w:r>
    </w:p>
    <w:p w14:paraId="7A51CDED" w14:textId="0977B413"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В результате первичной кластеризации удалось убрать большое количество данных, не соответствующих когерентной структуре.</w:t>
      </w:r>
    </w:p>
    <w:p w14:paraId="2F56040B" w14:textId="22179DB9"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Т.к. метод </w:t>
      </w:r>
      <w:r w:rsidRPr="006E1B24">
        <w:rPr>
          <w:bCs/>
          <w:iCs/>
          <w:color w:val="000000" w:themeColor="text1"/>
          <w:sz w:val="28"/>
          <w:szCs w:val="28"/>
          <w:lang w:val="en-US"/>
        </w:rPr>
        <w:t>DBSCAN</w:t>
      </w:r>
      <w:r w:rsidRPr="006E1B24">
        <w:rPr>
          <w:bCs/>
          <w:iCs/>
          <w:color w:val="000000" w:themeColor="text1"/>
          <w:sz w:val="28"/>
          <w:szCs w:val="28"/>
        </w:rPr>
        <w:t xml:space="preserve"> хорошо работает с такими данными, предлагается провести еще одну кластеризацию этим методом. Исходя из рис.6.3.7.10 оптимальный параметр  </w:t>
      </w:r>
      <m:oMath>
        <m:r>
          <w:rPr>
            <w:rFonts w:ascii="Cambria Math" w:hAnsi="Cambria Math"/>
            <w:color w:val="000000" w:themeColor="text1"/>
            <w:sz w:val="28"/>
            <w:szCs w:val="28"/>
          </w:rPr>
          <m:t>ε=0.55</m:t>
        </m:r>
      </m:oMath>
      <w:r w:rsidRPr="006E1B24">
        <w:rPr>
          <w:bCs/>
          <w:iCs/>
          <w:color w:val="000000" w:themeColor="text1"/>
          <w:sz w:val="28"/>
          <w:szCs w:val="28"/>
        </w:rPr>
        <w:t>, в результате получилась следующая кластеризация, изображенная на рис.6.3.7.11.</w:t>
      </w:r>
    </w:p>
    <w:p w14:paraId="11E5F915" w14:textId="121E5BBF" w:rsidR="00FA70D4" w:rsidRPr="00C05EF1" w:rsidRDefault="00E6706A" w:rsidP="00FA70D4">
      <w:pPr>
        <w:widowControl w:val="0"/>
        <w:spacing w:line="360" w:lineRule="auto"/>
        <w:jc w:val="center"/>
        <w:rPr>
          <w:bCs/>
          <w:iCs/>
          <w:color w:val="000000" w:themeColor="text1"/>
          <w:sz w:val="26"/>
          <w:szCs w:val="26"/>
        </w:rPr>
      </w:pPr>
      <w:r w:rsidRPr="00C05EF1">
        <w:rPr>
          <w:noProof/>
          <w:color w:val="000000" w:themeColor="text1"/>
          <w:sz w:val="26"/>
          <w:szCs w:val="26"/>
        </w:rPr>
        <w:lastRenderedPageBreak/>
        <w:drawing>
          <wp:inline distT="0" distB="0" distL="0" distR="0" wp14:anchorId="43318499" wp14:editId="0B64A7D1">
            <wp:extent cx="4010025" cy="2688039"/>
            <wp:effectExtent l="0" t="0" r="0" b="0"/>
            <wp:docPr id="533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6507" cy="2692384"/>
                    </a:xfrm>
                    <a:prstGeom prst="rect">
                      <a:avLst/>
                    </a:prstGeom>
                    <a:noFill/>
                    <a:ln>
                      <a:noFill/>
                    </a:ln>
                  </pic:spPr>
                </pic:pic>
              </a:graphicData>
            </a:graphic>
          </wp:inline>
        </w:drawing>
      </w:r>
    </w:p>
    <w:p w14:paraId="3E91615D" w14:textId="616EDA86" w:rsidR="00FA70D4" w:rsidRPr="00C05EF1" w:rsidRDefault="00FA70D4" w:rsidP="00FA70D4">
      <w:pPr>
        <w:widowControl w:val="0"/>
        <w:spacing w:line="360" w:lineRule="auto"/>
        <w:jc w:val="center"/>
        <w:rPr>
          <w:bCs/>
          <w:iCs/>
          <w:color w:val="000000" w:themeColor="text1"/>
          <w:sz w:val="26"/>
          <w:szCs w:val="26"/>
        </w:rPr>
      </w:pPr>
      <w:r w:rsidRPr="00C05EF1">
        <w:rPr>
          <w:color w:val="000000" w:themeColor="text1"/>
          <w:sz w:val="26"/>
          <w:szCs w:val="26"/>
        </w:rPr>
        <w:t xml:space="preserve">Рис. 6.3.7.10 График для определения оптимального </w:t>
      </w:r>
      <m:oMath>
        <m:r>
          <w:rPr>
            <w:rFonts w:ascii="Cambria Math" w:hAnsi="Cambria Math"/>
            <w:color w:val="000000" w:themeColor="text1"/>
            <w:sz w:val="26"/>
            <w:szCs w:val="26"/>
          </w:rPr>
          <m:t>ε</m:t>
        </m:r>
      </m:oMath>
      <w:r w:rsidRPr="00C05EF1">
        <w:rPr>
          <w:bCs/>
          <w:iCs/>
          <w:color w:val="000000" w:themeColor="text1"/>
          <w:sz w:val="26"/>
          <w:szCs w:val="26"/>
        </w:rPr>
        <w:t xml:space="preserve"> для данных, полученных в результате первичной кластеризации</w:t>
      </w:r>
    </w:p>
    <w:p w14:paraId="6A50F23E" w14:textId="42F74FDC" w:rsidR="00FA70D4" w:rsidRPr="00C05EF1" w:rsidRDefault="00E6706A" w:rsidP="00FA70D4">
      <w:pPr>
        <w:widowControl w:val="0"/>
        <w:spacing w:line="360" w:lineRule="auto"/>
        <w:jc w:val="center"/>
        <w:rPr>
          <w:bCs/>
          <w:iCs/>
          <w:color w:val="000000" w:themeColor="text1"/>
          <w:sz w:val="26"/>
          <w:szCs w:val="26"/>
        </w:rPr>
      </w:pPr>
      <w:r w:rsidRPr="00C05EF1">
        <w:rPr>
          <w:noProof/>
          <w:color w:val="000000" w:themeColor="text1"/>
          <w:sz w:val="26"/>
          <w:szCs w:val="26"/>
        </w:rPr>
        <w:drawing>
          <wp:inline distT="0" distB="0" distL="0" distR="0" wp14:anchorId="2F546385" wp14:editId="7B2F5614">
            <wp:extent cx="4772025" cy="3097405"/>
            <wp:effectExtent l="0" t="0" r="0" b="8255"/>
            <wp:docPr id="533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rotWithShape="1">
                    <a:blip r:embed="rId53">
                      <a:extLst>
                        <a:ext uri="{28A0092B-C50C-407E-A947-70E740481C1C}">
                          <a14:useLocalDpi xmlns:a14="http://schemas.microsoft.com/office/drawing/2010/main" val="0"/>
                        </a:ext>
                      </a:extLst>
                    </a:blip>
                    <a:srcRect t="1144" b="2459"/>
                    <a:stretch/>
                  </pic:blipFill>
                  <pic:spPr bwMode="auto">
                    <a:xfrm>
                      <a:off x="0" y="0"/>
                      <a:ext cx="4778340" cy="3101504"/>
                    </a:xfrm>
                    <a:prstGeom prst="rect">
                      <a:avLst/>
                    </a:prstGeom>
                    <a:noFill/>
                    <a:ln>
                      <a:noFill/>
                    </a:ln>
                    <a:extLst>
                      <a:ext uri="{53640926-AAD7-44D8-BBD7-CCE9431645EC}">
                        <a14:shadowObscured xmlns:a14="http://schemas.microsoft.com/office/drawing/2010/main"/>
                      </a:ext>
                    </a:extLst>
                  </pic:spPr>
                </pic:pic>
              </a:graphicData>
            </a:graphic>
          </wp:inline>
        </w:drawing>
      </w:r>
    </w:p>
    <w:p w14:paraId="07E65E3E" w14:textId="400192DD" w:rsidR="00FA70D4" w:rsidRPr="00C05EF1" w:rsidRDefault="00FA70D4" w:rsidP="005E1BC3">
      <w:pPr>
        <w:widowControl w:val="0"/>
        <w:spacing w:line="360" w:lineRule="auto"/>
        <w:jc w:val="center"/>
        <w:rPr>
          <w:bCs/>
          <w:i/>
          <w:iCs/>
          <w:color w:val="000000" w:themeColor="text1"/>
          <w:sz w:val="26"/>
          <w:szCs w:val="26"/>
        </w:rPr>
      </w:pPr>
      <w:r w:rsidRPr="00C05EF1">
        <w:rPr>
          <w:color w:val="000000" w:themeColor="text1"/>
          <w:sz w:val="26"/>
          <w:szCs w:val="26"/>
        </w:rPr>
        <w:t xml:space="preserve">Рис. 6.3.7.11 Результат повторной кластеризации методом </w:t>
      </w:r>
      <w:r w:rsidRPr="00C05EF1">
        <w:rPr>
          <w:color w:val="000000" w:themeColor="text1"/>
          <w:sz w:val="26"/>
          <w:szCs w:val="26"/>
          <w:lang w:val="en-US"/>
        </w:rPr>
        <w:t>DBSCAN</w:t>
      </w:r>
      <w:r w:rsidRPr="00C05EF1">
        <w:rPr>
          <w:color w:val="000000" w:themeColor="text1"/>
          <w:sz w:val="26"/>
          <w:szCs w:val="26"/>
        </w:rPr>
        <w:t xml:space="preserve"> при </w:t>
      </w:r>
      <m:oMath>
        <m:r>
          <w:rPr>
            <w:rFonts w:ascii="Cambria Math" w:hAnsi="Cambria Math"/>
            <w:color w:val="000000" w:themeColor="text1"/>
            <w:sz w:val="26"/>
            <w:szCs w:val="26"/>
          </w:rPr>
          <m:t>ε=0.55</m:t>
        </m:r>
      </m:oMath>
    </w:p>
    <w:p w14:paraId="2BBA2593"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В результате повторной кластеризации методом </w:t>
      </w:r>
      <w:r w:rsidRPr="006E1B24">
        <w:rPr>
          <w:bCs/>
          <w:iCs/>
          <w:color w:val="000000" w:themeColor="text1"/>
          <w:sz w:val="28"/>
          <w:szCs w:val="28"/>
          <w:lang w:val="en-US"/>
        </w:rPr>
        <w:t>DBSCAN</w:t>
      </w:r>
      <w:r w:rsidRPr="006E1B24">
        <w:rPr>
          <w:bCs/>
          <w:iCs/>
          <w:color w:val="000000" w:themeColor="text1"/>
          <w:sz w:val="28"/>
          <w:szCs w:val="28"/>
        </w:rPr>
        <w:t xml:space="preserve"> не удалось выделить когерентные структуры. Для повторной кластеризации предлагается использовать </w:t>
      </w:r>
      <w:r w:rsidRPr="006E1B24">
        <w:rPr>
          <w:bCs/>
          <w:iCs/>
          <w:color w:val="000000" w:themeColor="text1"/>
          <w:sz w:val="28"/>
          <w:szCs w:val="28"/>
          <w:lang w:val="en-US"/>
        </w:rPr>
        <w:t>EM</w:t>
      </w:r>
      <w:r w:rsidRPr="006E1B24">
        <w:rPr>
          <w:bCs/>
          <w:iCs/>
          <w:color w:val="000000" w:themeColor="text1"/>
          <w:sz w:val="28"/>
          <w:szCs w:val="28"/>
        </w:rPr>
        <w:t>-алгоритм.</w:t>
      </w:r>
    </w:p>
    <w:p w14:paraId="1F4042F5"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 В качестве параметров </w:t>
      </w:r>
      <w:r w:rsidRPr="006E1B24">
        <w:rPr>
          <w:bCs/>
          <w:iCs/>
          <w:color w:val="000000" w:themeColor="text1"/>
          <w:sz w:val="28"/>
          <w:szCs w:val="28"/>
          <w:lang w:val="en-US"/>
        </w:rPr>
        <w:t>EM</w:t>
      </w:r>
      <w:r w:rsidRPr="006E1B24">
        <w:rPr>
          <w:bCs/>
          <w:iCs/>
          <w:color w:val="000000" w:themeColor="text1"/>
          <w:sz w:val="28"/>
          <w:szCs w:val="28"/>
        </w:rPr>
        <w:t>-алгоритма используется тип ковариации и количество кластеров. Матрица ковариаций определяет направления и длины осей контуров плотности распределения. Типы ковариации бывают:</w:t>
      </w:r>
    </w:p>
    <w:p w14:paraId="7F558093" w14:textId="77777777"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bCs/>
          <w:iCs/>
          <w:color w:val="000000" w:themeColor="text1"/>
          <w:sz w:val="28"/>
          <w:szCs w:val="28"/>
        </w:rPr>
        <w:t xml:space="preserve">полная, означает, что компоненты могут независимо принимать любую </w:t>
      </w:r>
      <w:r w:rsidRPr="006E1B24">
        <w:rPr>
          <w:bCs/>
          <w:iCs/>
          <w:color w:val="000000" w:themeColor="text1"/>
          <w:sz w:val="28"/>
          <w:szCs w:val="28"/>
        </w:rPr>
        <w:lastRenderedPageBreak/>
        <w:t>позицию и форму;</w:t>
      </w:r>
    </w:p>
    <w:p w14:paraId="0E3283DD" w14:textId="77777777"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bCs/>
          <w:iCs/>
          <w:color w:val="000000" w:themeColor="text1"/>
          <w:sz w:val="28"/>
          <w:szCs w:val="28"/>
        </w:rPr>
        <w:t>связанная, означает, что они имеют одинаковую форму, но форма может быть любой;</w:t>
      </w:r>
    </w:p>
    <w:p w14:paraId="42F95D86" w14:textId="77777777"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bCs/>
          <w:iCs/>
          <w:color w:val="000000" w:themeColor="text1"/>
          <w:sz w:val="28"/>
          <w:szCs w:val="28"/>
        </w:rPr>
        <w:t>диагональная, означает, что оси контура ориентированы вдоль координат;</w:t>
      </w:r>
    </w:p>
    <w:p w14:paraId="7385A5E8" w14:textId="77777777" w:rsidR="00FA70D4" w:rsidRPr="006E1B24" w:rsidRDefault="00FA70D4" w:rsidP="00FA70D4">
      <w:pPr>
        <w:pStyle w:val="af4"/>
        <w:widowControl w:val="0"/>
        <w:numPr>
          <w:ilvl w:val="0"/>
          <w:numId w:val="28"/>
        </w:numPr>
        <w:spacing w:line="360" w:lineRule="auto"/>
        <w:ind w:left="1134" w:hanging="425"/>
        <w:jc w:val="both"/>
        <w:rPr>
          <w:bCs/>
          <w:iCs/>
          <w:color w:val="000000" w:themeColor="text1"/>
          <w:sz w:val="28"/>
          <w:szCs w:val="28"/>
        </w:rPr>
      </w:pPr>
      <w:r w:rsidRPr="006E1B24">
        <w:rPr>
          <w:bCs/>
          <w:iCs/>
          <w:color w:val="000000" w:themeColor="text1"/>
          <w:sz w:val="28"/>
          <w:szCs w:val="28"/>
        </w:rPr>
        <w:t>сферическая это диагональная ситуация с круговыми контурами</w:t>
      </w:r>
    </w:p>
    <w:p w14:paraId="693AB961" w14:textId="66E37034"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Для выбора оптимальных параметров можно воспользоваться Ба</w:t>
      </w:r>
      <w:r w:rsidR="00DA5447">
        <w:rPr>
          <w:bCs/>
          <w:iCs/>
          <w:color w:val="000000" w:themeColor="text1"/>
          <w:sz w:val="28"/>
          <w:szCs w:val="28"/>
        </w:rPr>
        <w:t>йе</w:t>
      </w:r>
      <w:r w:rsidRPr="006E1B24">
        <w:rPr>
          <w:bCs/>
          <w:iCs/>
          <w:color w:val="000000" w:themeColor="text1"/>
          <w:sz w:val="28"/>
          <w:szCs w:val="28"/>
        </w:rPr>
        <w:t>совским информационным критерием:</w:t>
      </w:r>
    </w:p>
    <w:p w14:paraId="0CE6A112" w14:textId="025C9DEF" w:rsidR="00FA70D4" w:rsidRPr="006E1B24" w:rsidRDefault="00FA70D4" w:rsidP="00FA70D4">
      <w:pPr>
        <w:pStyle w:val="af4"/>
        <w:widowControl w:val="0"/>
        <w:tabs>
          <w:tab w:val="center" w:pos="5103"/>
          <w:tab w:val="right" w:pos="10206"/>
        </w:tabs>
        <w:spacing w:line="360" w:lineRule="auto"/>
        <w:ind w:left="1429"/>
        <w:jc w:val="both"/>
        <w:rPr>
          <w:color w:val="000000" w:themeColor="text1"/>
          <w:sz w:val="28"/>
          <w:szCs w:val="28"/>
        </w:rPr>
      </w:pPr>
      <w:r w:rsidRPr="006E1B24">
        <w:rPr>
          <w:color w:val="000000" w:themeColor="text1"/>
        </w:rPr>
        <w:tab/>
      </w:r>
      <m:oMath>
        <m:r>
          <w:rPr>
            <w:rFonts w:ascii="Cambria Math" w:hAnsi="Cambria Math"/>
            <w:color w:val="000000" w:themeColor="text1"/>
            <w:sz w:val="28"/>
            <w:szCs w:val="28"/>
            <w:lang w:val="en-US"/>
          </w:rPr>
          <m:t>BIC</m:t>
        </m:r>
        <m:r>
          <w:rPr>
            <w:rFonts w:ascii="Cambria Math" w:hAnsi="Cambria Math"/>
            <w:color w:val="000000" w:themeColor="text1"/>
            <w:sz w:val="28"/>
            <w:szCs w:val="28"/>
          </w:rPr>
          <m:t>=k</m:t>
        </m:r>
        <m:func>
          <m:funcPr>
            <m:ctrlPr>
              <w:rPr>
                <w:rFonts w:ascii="Cambria Math" w:hAnsi="Cambria Math"/>
                <w:bCs/>
                <w:i/>
                <w:iCs/>
                <w:color w:val="000000" w:themeColor="text1"/>
                <w:sz w:val="28"/>
                <w:szCs w:val="28"/>
              </w:rPr>
            </m:ctrlPr>
          </m:funcPr>
          <m:fName>
            <m:r>
              <m:rPr>
                <m:sty m:val="p"/>
              </m:rPr>
              <w:rPr>
                <w:rFonts w:ascii="Cambria Math" w:hAnsi="Cambria Math"/>
                <w:color w:val="000000" w:themeColor="text1"/>
                <w:sz w:val="28"/>
                <w:szCs w:val="28"/>
              </w:rPr>
              <m:t>ln</m:t>
            </m:r>
          </m:fName>
          <m:e>
            <m:r>
              <w:rPr>
                <w:rFonts w:ascii="Cambria Math" w:hAnsi="Cambria Math"/>
                <w:color w:val="000000" w:themeColor="text1"/>
                <w:sz w:val="28"/>
                <w:szCs w:val="28"/>
              </w:rPr>
              <m:t>n</m:t>
            </m:r>
          </m:e>
        </m:func>
        <m:r>
          <w:rPr>
            <w:rFonts w:ascii="Cambria Math" w:hAnsi="Cambria Math"/>
            <w:color w:val="000000" w:themeColor="text1"/>
            <w:sz w:val="28"/>
            <w:szCs w:val="28"/>
          </w:rPr>
          <m:t>-2</m:t>
        </m:r>
        <m:func>
          <m:funcPr>
            <m:ctrlPr>
              <w:rPr>
                <w:rFonts w:ascii="Cambria Math" w:hAnsi="Cambria Math"/>
                <w:bCs/>
                <w:i/>
                <w:iCs/>
                <w:color w:val="000000" w:themeColor="text1"/>
                <w:sz w:val="28"/>
                <w:szCs w:val="28"/>
              </w:rPr>
            </m:ctrlPr>
          </m:funcPr>
          <m:fName>
            <m:r>
              <m:rPr>
                <m:sty m:val="p"/>
              </m:rPr>
              <w:rPr>
                <w:rFonts w:ascii="Cambria Math" w:hAnsi="Cambria Math"/>
                <w:color w:val="000000" w:themeColor="text1"/>
                <w:sz w:val="28"/>
                <w:szCs w:val="28"/>
              </w:rPr>
              <m:t>ln</m:t>
            </m:r>
          </m:fName>
          <m:e>
            <m:r>
              <w:rPr>
                <w:rFonts w:ascii="Cambria Math" w:hAnsi="Cambria Math"/>
                <w:color w:val="000000" w:themeColor="text1"/>
                <w:sz w:val="28"/>
                <w:szCs w:val="28"/>
              </w:rPr>
              <m:t>L</m:t>
            </m:r>
          </m:e>
        </m:func>
      </m:oMath>
      <w:r w:rsidRPr="006E1B24">
        <w:rPr>
          <w:color w:val="000000" w:themeColor="text1"/>
          <w:sz w:val="28"/>
          <w:szCs w:val="28"/>
        </w:rPr>
        <w:t>,</w:t>
      </w:r>
      <w:r w:rsidRPr="006E1B24">
        <w:rPr>
          <w:color w:val="000000" w:themeColor="text1"/>
          <w:sz w:val="28"/>
          <w:szCs w:val="28"/>
        </w:rPr>
        <w:tab/>
        <w:t>(6.3.5.5)</w:t>
      </w:r>
    </w:p>
    <w:p w14:paraId="06BDF96C" w14:textId="77777777" w:rsidR="00FA70D4" w:rsidRPr="006E1B24" w:rsidRDefault="00FA70D4" w:rsidP="00FA70D4">
      <w:pPr>
        <w:widowControl w:val="0"/>
        <w:spacing w:line="360" w:lineRule="auto"/>
        <w:jc w:val="both"/>
        <w:rPr>
          <w:bCs/>
          <w:iCs/>
          <w:color w:val="000000" w:themeColor="text1"/>
          <w:sz w:val="28"/>
          <w:szCs w:val="28"/>
        </w:rPr>
      </w:pPr>
      <w:r w:rsidRPr="006E1B24">
        <w:rPr>
          <w:color w:val="000000" w:themeColor="text1"/>
          <w:sz w:val="28"/>
          <w:szCs w:val="28"/>
        </w:rPr>
        <w:t xml:space="preserve">где </w:t>
      </w:r>
      <w:r w:rsidRPr="006E1B24">
        <w:rPr>
          <w:i/>
          <w:iCs/>
          <w:color w:val="000000" w:themeColor="text1"/>
          <w:sz w:val="28"/>
          <w:szCs w:val="28"/>
        </w:rPr>
        <w:t>L</w:t>
      </w:r>
      <w:r w:rsidRPr="006E1B24">
        <w:rPr>
          <w:color w:val="000000" w:themeColor="text1"/>
          <w:sz w:val="28"/>
          <w:szCs w:val="28"/>
        </w:rPr>
        <w:t xml:space="preserve"> — максимальное значение функции правдоподобия построенной модели, </w:t>
      </w:r>
      <w:r w:rsidRPr="006E1B24">
        <w:rPr>
          <w:i/>
          <w:iCs/>
          <w:color w:val="000000" w:themeColor="text1"/>
          <w:sz w:val="28"/>
          <w:szCs w:val="28"/>
        </w:rPr>
        <w:t>k</w:t>
      </w:r>
      <w:r w:rsidRPr="006E1B24">
        <w:rPr>
          <w:color w:val="000000" w:themeColor="text1"/>
          <w:sz w:val="28"/>
          <w:szCs w:val="28"/>
        </w:rPr>
        <w:t xml:space="preserve"> — количество параметров в модели (оцененных по методу максимального правдоподобия).</w:t>
      </w:r>
      <w:r w:rsidRPr="006E1B24">
        <w:rPr>
          <w:bCs/>
          <w:iCs/>
          <w:color w:val="000000" w:themeColor="text1"/>
          <w:sz w:val="28"/>
          <w:szCs w:val="28"/>
        </w:rPr>
        <w:t xml:space="preserve"> </w:t>
      </w:r>
    </w:p>
    <w:p w14:paraId="41165B75" w14:textId="5043EBE2" w:rsidR="00FA70D4" w:rsidRPr="006E1B24" w:rsidRDefault="00FA70D4" w:rsidP="00FA70D4">
      <w:pPr>
        <w:widowControl w:val="0"/>
        <w:spacing w:line="360" w:lineRule="auto"/>
        <w:ind w:firstLine="709"/>
        <w:jc w:val="both"/>
        <w:rPr>
          <w:color w:val="000000" w:themeColor="text1"/>
          <w:sz w:val="28"/>
          <w:szCs w:val="28"/>
        </w:rPr>
      </w:pPr>
      <w:r w:rsidRPr="006E1B24">
        <w:rPr>
          <w:bCs/>
          <w:iCs/>
          <w:color w:val="000000" w:themeColor="text1"/>
          <w:sz w:val="28"/>
          <w:szCs w:val="28"/>
        </w:rPr>
        <w:t xml:space="preserve">Суть данного критерия в том, что в нем выбирается модель с большей апостериорной вероятностью, </w:t>
      </w:r>
      <w:r w:rsidRPr="006E1B24">
        <w:rPr>
          <w:color w:val="000000" w:themeColor="text1"/>
          <w:sz w:val="28"/>
          <w:szCs w:val="28"/>
        </w:rPr>
        <w:t>далее используется разложение в значении второго порядка через информационную матрицу Фишера, и потом оценка интеграла от экспоненты методом Лапласа. Соответственно</w:t>
      </w:r>
      <w:r w:rsidR="00D85B82">
        <w:rPr>
          <w:color w:val="000000" w:themeColor="text1"/>
          <w:sz w:val="28"/>
          <w:szCs w:val="28"/>
        </w:rPr>
        <w:t>,</w:t>
      </w:r>
      <w:r w:rsidRPr="006E1B24">
        <w:rPr>
          <w:color w:val="000000" w:themeColor="text1"/>
          <w:sz w:val="28"/>
          <w:szCs w:val="28"/>
        </w:rPr>
        <w:t xml:space="preserve"> лучшая модель имеет минимальное значение Байесовского критерия информативности.</w:t>
      </w:r>
    </w:p>
    <w:p w14:paraId="11BF6C53" w14:textId="77777777" w:rsidR="00FA70D4" w:rsidRPr="006E1B24" w:rsidRDefault="00FA70D4" w:rsidP="00FA70D4">
      <w:pPr>
        <w:widowControl w:val="0"/>
        <w:spacing w:line="360" w:lineRule="auto"/>
        <w:ind w:firstLine="709"/>
        <w:jc w:val="both"/>
        <w:rPr>
          <w:color w:val="000000" w:themeColor="text1"/>
          <w:sz w:val="28"/>
          <w:szCs w:val="28"/>
        </w:rPr>
      </w:pPr>
      <w:r w:rsidRPr="006E1B24">
        <w:rPr>
          <w:color w:val="000000" w:themeColor="text1"/>
          <w:sz w:val="28"/>
          <w:szCs w:val="28"/>
        </w:rPr>
        <w:t xml:space="preserve">На рис.6.3.7.12 продемонстрирован пример выбора модели </w:t>
      </w:r>
      <w:r w:rsidRPr="006E1B24">
        <w:rPr>
          <w:color w:val="000000" w:themeColor="text1"/>
          <w:sz w:val="28"/>
          <w:szCs w:val="28"/>
          <w:lang w:val="en-US"/>
        </w:rPr>
        <w:t>EM</w:t>
      </w:r>
      <w:r w:rsidRPr="006E1B24">
        <w:rPr>
          <w:color w:val="000000" w:themeColor="text1"/>
          <w:sz w:val="28"/>
          <w:szCs w:val="28"/>
        </w:rPr>
        <w:t>-алгоритма на основе Байесовского критерия информативности для кластеризации данных на рис.6.3.7.1.</w:t>
      </w:r>
    </w:p>
    <w:p w14:paraId="77AB774D" w14:textId="6FD21BB8" w:rsidR="00FA70D4" w:rsidRPr="00AB1470" w:rsidRDefault="00E6706A" w:rsidP="00FA70D4">
      <w:pPr>
        <w:widowControl w:val="0"/>
        <w:spacing w:line="360" w:lineRule="auto"/>
        <w:jc w:val="center"/>
        <w:rPr>
          <w:bCs/>
          <w:iCs/>
          <w:color w:val="000000" w:themeColor="text1"/>
          <w:sz w:val="26"/>
          <w:szCs w:val="26"/>
        </w:rPr>
      </w:pPr>
      <w:r w:rsidRPr="00AB1470">
        <w:rPr>
          <w:noProof/>
          <w:color w:val="000000" w:themeColor="text1"/>
          <w:sz w:val="26"/>
          <w:szCs w:val="26"/>
        </w:rPr>
        <w:drawing>
          <wp:inline distT="0" distB="0" distL="0" distR="0" wp14:anchorId="5E3A8FAB" wp14:editId="452967FF">
            <wp:extent cx="5305425" cy="2157629"/>
            <wp:effectExtent l="0" t="0" r="0" b="0"/>
            <wp:docPr id="533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rotWithShape="1">
                    <a:blip r:embed="rId54">
                      <a:extLst>
                        <a:ext uri="{28A0092B-C50C-407E-A947-70E740481C1C}">
                          <a14:useLocalDpi xmlns:a14="http://schemas.microsoft.com/office/drawing/2010/main" val="0"/>
                        </a:ext>
                      </a:extLst>
                    </a:blip>
                    <a:srcRect l="1246" t="2574" b="2574"/>
                    <a:stretch/>
                  </pic:blipFill>
                  <pic:spPr bwMode="auto">
                    <a:xfrm>
                      <a:off x="0" y="0"/>
                      <a:ext cx="5338186" cy="2170952"/>
                    </a:xfrm>
                    <a:prstGeom prst="rect">
                      <a:avLst/>
                    </a:prstGeom>
                    <a:noFill/>
                    <a:ln>
                      <a:noFill/>
                    </a:ln>
                    <a:extLst>
                      <a:ext uri="{53640926-AAD7-44D8-BBD7-CCE9431645EC}">
                        <a14:shadowObscured xmlns:a14="http://schemas.microsoft.com/office/drawing/2010/main"/>
                      </a:ext>
                    </a:extLst>
                  </pic:spPr>
                </pic:pic>
              </a:graphicData>
            </a:graphic>
          </wp:inline>
        </w:drawing>
      </w:r>
    </w:p>
    <w:p w14:paraId="080CCC4C" w14:textId="77777777" w:rsidR="00FA70D4" w:rsidRPr="00AB1470" w:rsidRDefault="00FA70D4" w:rsidP="00FA70D4">
      <w:pPr>
        <w:widowControl w:val="0"/>
        <w:spacing w:line="360" w:lineRule="auto"/>
        <w:jc w:val="center"/>
        <w:rPr>
          <w:bCs/>
          <w:i/>
          <w:iCs/>
          <w:color w:val="000000" w:themeColor="text1"/>
          <w:sz w:val="26"/>
          <w:szCs w:val="26"/>
        </w:rPr>
      </w:pPr>
      <w:r w:rsidRPr="00AB1470">
        <w:rPr>
          <w:color w:val="000000" w:themeColor="text1"/>
          <w:sz w:val="26"/>
          <w:szCs w:val="26"/>
        </w:rPr>
        <w:t>Рис. 6.3.7.12 Выбор модели на основе Байесовского критерия информативности</w:t>
      </w:r>
    </w:p>
    <w:p w14:paraId="7F27A18F"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В соответствии с Байесовским критерием информативности оптимальная </w:t>
      </w:r>
      <w:r w:rsidRPr="006E1B24">
        <w:rPr>
          <w:bCs/>
          <w:iCs/>
          <w:color w:val="000000" w:themeColor="text1"/>
          <w:sz w:val="28"/>
          <w:szCs w:val="28"/>
        </w:rPr>
        <w:lastRenderedPageBreak/>
        <w:t xml:space="preserve">модель </w:t>
      </w:r>
      <w:r w:rsidRPr="006E1B24">
        <w:rPr>
          <w:bCs/>
          <w:iCs/>
          <w:color w:val="000000" w:themeColor="text1"/>
          <w:sz w:val="28"/>
          <w:szCs w:val="28"/>
          <w:lang w:val="en-US"/>
        </w:rPr>
        <w:t>EM</w:t>
      </w:r>
      <w:r w:rsidRPr="006E1B24">
        <w:rPr>
          <w:bCs/>
          <w:iCs/>
          <w:color w:val="000000" w:themeColor="text1"/>
          <w:sz w:val="28"/>
          <w:szCs w:val="28"/>
        </w:rPr>
        <w:t>-алгоритма для данных из рис.6.3.7.1 имеет связанный тип ковариации и количество кластеров равным четырем. На рис.6.3.7.13 изображен результат кластеризации с помощью данной модели.</w:t>
      </w:r>
    </w:p>
    <w:p w14:paraId="2E6DD4AD" w14:textId="2318326A" w:rsidR="00FA70D4" w:rsidRPr="00AB1470" w:rsidRDefault="00E6706A" w:rsidP="00AB1470">
      <w:pPr>
        <w:widowControl w:val="0"/>
        <w:spacing w:line="360" w:lineRule="auto"/>
        <w:jc w:val="center"/>
        <w:rPr>
          <w:bCs/>
          <w:iCs/>
          <w:color w:val="000000" w:themeColor="text1"/>
          <w:sz w:val="26"/>
          <w:szCs w:val="26"/>
        </w:rPr>
      </w:pPr>
      <w:r w:rsidRPr="00AB1470">
        <w:rPr>
          <w:noProof/>
          <w:color w:val="000000" w:themeColor="text1"/>
          <w:sz w:val="26"/>
          <w:szCs w:val="26"/>
        </w:rPr>
        <w:drawing>
          <wp:inline distT="0" distB="0" distL="0" distR="0" wp14:anchorId="3689C7B5" wp14:editId="336445C2">
            <wp:extent cx="3238500" cy="2929117"/>
            <wp:effectExtent l="0" t="0" r="0" b="5080"/>
            <wp:docPr id="532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rotWithShape="1">
                    <a:blip r:embed="rId55">
                      <a:extLst>
                        <a:ext uri="{28A0092B-C50C-407E-A947-70E740481C1C}">
                          <a14:useLocalDpi xmlns:a14="http://schemas.microsoft.com/office/drawing/2010/main" val="0"/>
                        </a:ext>
                      </a:extLst>
                    </a:blip>
                    <a:srcRect l="1524" t="1658" b="1515"/>
                    <a:stretch/>
                  </pic:blipFill>
                  <pic:spPr bwMode="auto">
                    <a:xfrm>
                      <a:off x="0" y="0"/>
                      <a:ext cx="3248636" cy="2938285"/>
                    </a:xfrm>
                    <a:prstGeom prst="rect">
                      <a:avLst/>
                    </a:prstGeom>
                    <a:noFill/>
                    <a:ln>
                      <a:noFill/>
                    </a:ln>
                    <a:extLst>
                      <a:ext uri="{53640926-AAD7-44D8-BBD7-CCE9431645EC}">
                        <a14:shadowObscured xmlns:a14="http://schemas.microsoft.com/office/drawing/2010/main"/>
                      </a:ext>
                    </a:extLst>
                  </pic:spPr>
                </pic:pic>
              </a:graphicData>
            </a:graphic>
          </wp:inline>
        </w:drawing>
      </w:r>
    </w:p>
    <w:p w14:paraId="4684AFB6" w14:textId="77777777" w:rsidR="00FA70D4" w:rsidRPr="00AB1470" w:rsidRDefault="00FA70D4" w:rsidP="00AB1470">
      <w:pPr>
        <w:widowControl w:val="0"/>
        <w:spacing w:line="360" w:lineRule="auto"/>
        <w:jc w:val="center"/>
        <w:rPr>
          <w:bCs/>
          <w:i/>
          <w:iCs/>
          <w:color w:val="000000" w:themeColor="text1"/>
          <w:sz w:val="26"/>
          <w:szCs w:val="26"/>
        </w:rPr>
      </w:pPr>
      <w:r w:rsidRPr="00AB1470">
        <w:rPr>
          <w:color w:val="000000" w:themeColor="text1"/>
          <w:sz w:val="26"/>
          <w:szCs w:val="26"/>
        </w:rPr>
        <w:t>Рис. 6.3.7.13 Результат работы ЕМ-алгоритма</w:t>
      </w:r>
    </w:p>
    <w:p w14:paraId="20DDE81E" w14:textId="33E47DEA" w:rsidR="00FA70D4" w:rsidRPr="00AB1470" w:rsidRDefault="00FA70D4" w:rsidP="00FA70D4">
      <w:pPr>
        <w:spacing w:line="360" w:lineRule="auto"/>
        <w:ind w:firstLine="709"/>
        <w:jc w:val="both"/>
        <w:rPr>
          <w:bCs/>
          <w:iCs/>
          <w:color w:val="000000" w:themeColor="text1"/>
          <w:sz w:val="28"/>
          <w:szCs w:val="28"/>
        </w:rPr>
      </w:pPr>
      <w:r w:rsidRPr="006E1B24">
        <w:rPr>
          <w:bCs/>
          <w:iCs/>
          <w:color w:val="000000" w:themeColor="text1"/>
          <w:sz w:val="28"/>
          <w:szCs w:val="28"/>
        </w:rPr>
        <w:t>Используя Байесовский критерий информативности для получения оптимальных параметров модели ЕМ-алгоритма для кластеризации данных</w:t>
      </w:r>
      <w:r w:rsidR="00AB1470">
        <w:rPr>
          <w:bCs/>
          <w:iCs/>
          <w:color w:val="000000" w:themeColor="text1"/>
          <w:sz w:val="28"/>
          <w:szCs w:val="28"/>
        </w:rPr>
        <w:t>,</w:t>
      </w:r>
      <w:r w:rsidRPr="006E1B24">
        <w:rPr>
          <w:bCs/>
          <w:iCs/>
          <w:color w:val="000000" w:themeColor="text1"/>
          <w:sz w:val="28"/>
          <w:szCs w:val="28"/>
        </w:rPr>
        <w:t xml:space="preserve"> полученных после первичной кластеризации, сделан вывод, что тип ковариации – сферический, число кластеров – 30. В результате получается следующая кластеризация:</w:t>
      </w:r>
    </w:p>
    <w:p w14:paraId="7C1E9B6A" w14:textId="65409207" w:rsidR="00FA70D4" w:rsidRPr="006E1B24" w:rsidRDefault="00E6706A" w:rsidP="00AB1470">
      <w:pPr>
        <w:spacing w:line="360" w:lineRule="auto"/>
        <w:jc w:val="center"/>
        <w:rPr>
          <w:bCs/>
          <w:iCs/>
          <w:color w:val="000000" w:themeColor="text1"/>
          <w:sz w:val="28"/>
          <w:szCs w:val="28"/>
          <w:lang w:val="en-US"/>
        </w:rPr>
      </w:pPr>
      <w:r w:rsidRPr="006E1B24">
        <w:rPr>
          <w:noProof/>
          <w:color w:val="000000" w:themeColor="text1"/>
        </w:rPr>
        <w:drawing>
          <wp:inline distT="0" distB="0" distL="0" distR="0" wp14:anchorId="3EAC99FC" wp14:editId="0B60E8D0">
            <wp:extent cx="4122630" cy="2704465"/>
            <wp:effectExtent l="0" t="0" r="0" b="635"/>
            <wp:docPr id="532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rotWithShape="1">
                    <a:blip r:embed="rId56">
                      <a:extLst>
                        <a:ext uri="{28A0092B-C50C-407E-A947-70E740481C1C}">
                          <a14:useLocalDpi xmlns:a14="http://schemas.microsoft.com/office/drawing/2010/main" val="0"/>
                        </a:ext>
                      </a:extLst>
                    </a:blip>
                    <a:srcRect l="916" t="1360" b="2107"/>
                    <a:stretch/>
                  </pic:blipFill>
                  <pic:spPr bwMode="auto">
                    <a:xfrm>
                      <a:off x="0" y="0"/>
                      <a:ext cx="4137712" cy="2714359"/>
                    </a:xfrm>
                    <a:prstGeom prst="rect">
                      <a:avLst/>
                    </a:prstGeom>
                    <a:noFill/>
                    <a:ln>
                      <a:noFill/>
                    </a:ln>
                    <a:extLst>
                      <a:ext uri="{53640926-AAD7-44D8-BBD7-CCE9431645EC}">
                        <a14:shadowObscured xmlns:a14="http://schemas.microsoft.com/office/drawing/2010/main"/>
                      </a:ext>
                    </a:extLst>
                  </pic:spPr>
                </pic:pic>
              </a:graphicData>
            </a:graphic>
          </wp:inline>
        </w:drawing>
      </w:r>
    </w:p>
    <w:p w14:paraId="3D3D2D84" w14:textId="5CE2CD39" w:rsidR="00FA70D4" w:rsidRPr="006E1B24" w:rsidRDefault="00FA70D4" w:rsidP="00AB1470">
      <w:pPr>
        <w:widowControl w:val="0"/>
        <w:spacing w:line="360" w:lineRule="auto"/>
        <w:jc w:val="center"/>
        <w:rPr>
          <w:bCs/>
          <w:i/>
          <w:iCs/>
          <w:color w:val="000000" w:themeColor="text1"/>
          <w:sz w:val="28"/>
          <w:szCs w:val="28"/>
        </w:rPr>
      </w:pPr>
      <w:r w:rsidRPr="006E1B24">
        <w:rPr>
          <w:color w:val="000000" w:themeColor="text1"/>
          <w:sz w:val="28"/>
          <w:szCs w:val="28"/>
        </w:rPr>
        <w:t>Рис. 6.3.7.13 Результат выделения когерентных структур для данных</w:t>
      </w:r>
      <w:r w:rsidR="005D5DEF">
        <w:rPr>
          <w:color w:val="000000" w:themeColor="text1"/>
          <w:sz w:val="28"/>
          <w:szCs w:val="28"/>
        </w:rPr>
        <w:t>,</w:t>
      </w:r>
      <w:r w:rsidRPr="006E1B24">
        <w:rPr>
          <w:color w:val="000000" w:themeColor="text1"/>
          <w:sz w:val="28"/>
          <w:szCs w:val="28"/>
        </w:rPr>
        <w:t xml:space="preserve"> полученных решением уравнения (6.2.1.2)</w:t>
      </w:r>
    </w:p>
    <w:p w14:paraId="6F07EC1B" w14:textId="64C4ED2A" w:rsidR="00D67291" w:rsidRDefault="00D67291">
      <w:pPr>
        <w:rPr>
          <w:bCs/>
          <w:iCs/>
          <w:color w:val="000000" w:themeColor="text1"/>
          <w:sz w:val="28"/>
          <w:szCs w:val="28"/>
        </w:rPr>
      </w:pPr>
      <w:r>
        <w:rPr>
          <w:bCs/>
          <w:iCs/>
          <w:color w:val="000000" w:themeColor="text1"/>
          <w:sz w:val="28"/>
          <w:szCs w:val="28"/>
        </w:rPr>
        <w:lastRenderedPageBreak/>
        <w:br w:type="page"/>
      </w:r>
    </w:p>
    <w:p w14:paraId="1DF9A8C5" w14:textId="77777777" w:rsidR="00FA70D4" w:rsidRPr="006E1B24" w:rsidRDefault="00FA70D4" w:rsidP="00D67291">
      <w:pPr>
        <w:pStyle w:val="12"/>
        <w:numPr>
          <w:ilvl w:val="1"/>
          <w:numId w:val="14"/>
        </w:numPr>
        <w:spacing w:before="240" w:beforeAutospacing="0" w:after="240" w:afterAutospacing="0" w:line="360" w:lineRule="auto"/>
        <w:ind w:left="788" w:right="34" w:hanging="431"/>
        <w:jc w:val="center"/>
        <w:outlineLvl w:val="0"/>
        <w:rPr>
          <w:b/>
          <w:color w:val="000000" w:themeColor="text1"/>
          <w:sz w:val="28"/>
          <w:szCs w:val="28"/>
        </w:rPr>
      </w:pPr>
      <w:bookmarkStart w:id="39" w:name="_Toc42780824"/>
      <w:r w:rsidRPr="006E1B24">
        <w:rPr>
          <w:b/>
          <w:color w:val="000000" w:themeColor="text1"/>
          <w:sz w:val="28"/>
          <w:szCs w:val="28"/>
        </w:rPr>
        <w:lastRenderedPageBreak/>
        <w:t>АНАЛИЗ РЕЗУЛЬТАТОВ</w:t>
      </w:r>
      <w:bookmarkEnd w:id="39"/>
    </w:p>
    <w:p w14:paraId="0DCC42D8"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 xml:space="preserve">В результате применения методов кластеризации с выбором оптимальных параметров с целью выделения когерентных структур в пространственно-временной турбулентности, смоделированной уравнением </w:t>
      </w:r>
      <w:proofErr w:type="spellStart"/>
      <w:r w:rsidRPr="006E1B24">
        <w:rPr>
          <w:bCs/>
          <w:iCs/>
          <w:color w:val="000000" w:themeColor="text1"/>
          <w:sz w:val="28"/>
          <w:szCs w:val="28"/>
        </w:rPr>
        <w:t>Курамото-Сивашинского</w:t>
      </w:r>
      <w:proofErr w:type="spellEnd"/>
      <w:r w:rsidRPr="006E1B24">
        <w:rPr>
          <w:bCs/>
          <w:iCs/>
          <w:color w:val="000000" w:themeColor="text1"/>
          <w:sz w:val="28"/>
          <w:szCs w:val="28"/>
        </w:rPr>
        <w:t>, получен результат представленный на рис.6.3.7.13.</w:t>
      </w:r>
    </w:p>
    <w:p w14:paraId="702D1190"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На рис.6.4.1 изображены истинные когерентные структуры в турбулентном потоке.</w:t>
      </w:r>
    </w:p>
    <w:p w14:paraId="0C07AAE4" w14:textId="6F1B02CE" w:rsidR="00FA70D4" w:rsidRPr="00D67291" w:rsidRDefault="00E6706A" w:rsidP="00FA70D4">
      <w:pPr>
        <w:widowControl w:val="0"/>
        <w:spacing w:line="360" w:lineRule="auto"/>
        <w:jc w:val="center"/>
        <w:rPr>
          <w:bCs/>
          <w:iCs/>
          <w:color w:val="000000" w:themeColor="text1"/>
          <w:sz w:val="26"/>
          <w:szCs w:val="26"/>
          <w:lang w:val="en-US"/>
        </w:rPr>
      </w:pPr>
      <w:r w:rsidRPr="00D67291">
        <w:rPr>
          <w:noProof/>
          <w:color w:val="000000" w:themeColor="text1"/>
          <w:sz w:val="26"/>
          <w:szCs w:val="26"/>
          <w:lang w:val="en-US"/>
        </w:rPr>
        <w:drawing>
          <wp:inline distT="0" distB="0" distL="0" distR="0" wp14:anchorId="299B063D" wp14:editId="093F322F">
            <wp:extent cx="3467100" cy="2223180"/>
            <wp:effectExtent l="0" t="0" r="0" b="5715"/>
            <wp:docPr id="532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rotWithShape="1">
                    <a:blip r:embed="rId57">
                      <a:extLst>
                        <a:ext uri="{28A0092B-C50C-407E-A947-70E740481C1C}">
                          <a14:useLocalDpi xmlns:a14="http://schemas.microsoft.com/office/drawing/2010/main" val="0"/>
                        </a:ext>
                      </a:extLst>
                    </a:blip>
                    <a:srcRect t="1894" r="8391" b="2652"/>
                    <a:stretch/>
                  </pic:blipFill>
                  <pic:spPr bwMode="auto">
                    <a:xfrm>
                      <a:off x="0" y="0"/>
                      <a:ext cx="3500638" cy="2244685"/>
                    </a:xfrm>
                    <a:prstGeom prst="rect">
                      <a:avLst/>
                    </a:prstGeom>
                    <a:noFill/>
                    <a:ln>
                      <a:noFill/>
                    </a:ln>
                    <a:extLst>
                      <a:ext uri="{53640926-AAD7-44D8-BBD7-CCE9431645EC}">
                        <a14:shadowObscured xmlns:a14="http://schemas.microsoft.com/office/drawing/2010/main"/>
                      </a:ext>
                    </a:extLst>
                  </pic:spPr>
                </pic:pic>
              </a:graphicData>
            </a:graphic>
          </wp:inline>
        </w:drawing>
      </w:r>
    </w:p>
    <w:p w14:paraId="1D339DC2" w14:textId="77777777" w:rsidR="00FA70D4" w:rsidRPr="00D67291" w:rsidRDefault="00FA70D4" w:rsidP="00FA70D4">
      <w:pPr>
        <w:autoSpaceDE w:val="0"/>
        <w:autoSpaceDN w:val="0"/>
        <w:adjustRightInd w:val="0"/>
        <w:spacing w:line="360" w:lineRule="auto"/>
        <w:jc w:val="center"/>
        <w:rPr>
          <w:rFonts w:eastAsia="Calibri"/>
          <w:color w:val="000000" w:themeColor="text1"/>
          <w:sz w:val="26"/>
          <w:szCs w:val="26"/>
        </w:rPr>
      </w:pPr>
      <w:r w:rsidRPr="00D67291">
        <w:rPr>
          <w:color w:val="000000" w:themeColor="text1"/>
          <w:sz w:val="26"/>
          <w:szCs w:val="26"/>
        </w:rPr>
        <w:t xml:space="preserve">Рис. 6.4.2 </w:t>
      </w:r>
      <w:r w:rsidRPr="00D67291">
        <w:rPr>
          <w:rFonts w:eastAsia="Calibri"/>
          <w:color w:val="000000" w:themeColor="text1"/>
          <w:sz w:val="26"/>
          <w:szCs w:val="26"/>
        </w:rPr>
        <w:t>Пространственно-временная турбулентность, смоделированная уравнением (6.2.1.2), где черными кругами выделены когерентные структуры</w:t>
      </w:r>
    </w:p>
    <w:p w14:paraId="5B8EEFD5" w14:textId="77777777" w:rsidR="00FA70D4" w:rsidRPr="006E1B24" w:rsidRDefault="00FA70D4" w:rsidP="00FA70D4">
      <w:pPr>
        <w:widowControl w:val="0"/>
        <w:spacing w:line="360" w:lineRule="auto"/>
        <w:ind w:firstLine="709"/>
        <w:jc w:val="both"/>
        <w:rPr>
          <w:bCs/>
          <w:iCs/>
          <w:color w:val="000000" w:themeColor="text1"/>
          <w:sz w:val="28"/>
          <w:szCs w:val="28"/>
        </w:rPr>
      </w:pPr>
      <w:r w:rsidRPr="006E1B24">
        <w:rPr>
          <w:bCs/>
          <w:iCs/>
          <w:color w:val="000000" w:themeColor="text1"/>
          <w:sz w:val="28"/>
          <w:szCs w:val="28"/>
        </w:rPr>
        <w:t>Выделив те же зоны на рис.6.3.7.13, можно сделать вывод о том, что с помощью методов кластеризации удалось выделить структуры схожие с когерентными, т.к. некоторые кластеры практически точно соответствуют когерентным структурам.</w:t>
      </w:r>
    </w:p>
    <w:p w14:paraId="1593A63C" w14:textId="141B8197" w:rsidR="00FA70D4" w:rsidRPr="00D67291" w:rsidRDefault="00E6706A" w:rsidP="00FA70D4">
      <w:pPr>
        <w:widowControl w:val="0"/>
        <w:spacing w:line="360" w:lineRule="auto"/>
        <w:jc w:val="center"/>
        <w:rPr>
          <w:bCs/>
          <w:iCs/>
          <w:color w:val="000000" w:themeColor="text1"/>
          <w:sz w:val="26"/>
          <w:szCs w:val="26"/>
        </w:rPr>
      </w:pPr>
      <w:r w:rsidRPr="00D67291">
        <w:rPr>
          <w:noProof/>
          <w:color w:val="000000" w:themeColor="text1"/>
          <w:sz w:val="26"/>
          <w:szCs w:val="26"/>
        </w:rPr>
        <w:drawing>
          <wp:inline distT="0" distB="0" distL="0" distR="0" wp14:anchorId="2D96A030" wp14:editId="51A4FFD0">
            <wp:extent cx="3143250" cy="2092807"/>
            <wp:effectExtent l="0" t="0" r="0" b="3175"/>
            <wp:docPr id="532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2777" cy="2099150"/>
                    </a:xfrm>
                    <a:prstGeom prst="rect">
                      <a:avLst/>
                    </a:prstGeom>
                    <a:noFill/>
                    <a:ln>
                      <a:noFill/>
                    </a:ln>
                  </pic:spPr>
                </pic:pic>
              </a:graphicData>
            </a:graphic>
          </wp:inline>
        </w:drawing>
      </w:r>
    </w:p>
    <w:p w14:paraId="5C5CF5D5" w14:textId="41F6AEFF" w:rsidR="00FA70D4" w:rsidRPr="00D67291" w:rsidRDefault="00FA70D4" w:rsidP="00FA70D4">
      <w:pPr>
        <w:autoSpaceDE w:val="0"/>
        <w:autoSpaceDN w:val="0"/>
        <w:adjustRightInd w:val="0"/>
        <w:spacing w:line="360" w:lineRule="auto"/>
        <w:jc w:val="center"/>
        <w:rPr>
          <w:i/>
          <w:color w:val="000000" w:themeColor="text1"/>
          <w:sz w:val="26"/>
          <w:szCs w:val="26"/>
        </w:rPr>
      </w:pPr>
      <w:r w:rsidRPr="00D67291">
        <w:rPr>
          <w:color w:val="000000" w:themeColor="text1"/>
          <w:sz w:val="26"/>
          <w:szCs w:val="26"/>
        </w:rPr>
        <w:t xml:space="preserve">Рис. 6.4.2 Результат кластеризации </w:t>
      </w:r>
      <w:r w:rsidRPr="00D67291">
        <w:rPr>
          <w:rFonts w:eastAsia="Calibri"/>
          <w:color w:val="000000" w:themeColor="text1"/>
          <w:sz w:val="26"/>
          <w:szCs w:val="26"/>
        </w:rPr>
        <w:t>пространственно-временной турбулентность, смоделированной уравнением (6.2.1.2), где черными кругами когерентные структуры</w:t>
      </w:r>
    </w:p>
    <w:p w14:paraId="754FC265" w14:textId="77777777" w:rsidR="00FA70D4" w:rsidRPr="006E1B24" w:rsidRDefault="00FA70D4" w:rsidP="00FA70D4">
      <w:pPr>
        <w:pStyle w:val="12"/>
        <w:spacing w:before="0" w:beforeAutospacing="0" w:after="0" w:afterAutospacing="0" w:line="360" w:lineRule="auto"/>
        <w:jc w:val="center"/>
        <w:outlineLvl w:val="0"/>
        <w:rPr>
          <w:b/>
          <w:bCs/>
          <w:color w:val="000000" w:themeColor="text1"/>
          <w:sz w:val="28"/>
          <w:szCs w:val="28"/>
        </w:rPr>
      </w:pPr>
      <w:bookmarkStart w:id="40" w:name="_Toc42780825"/>
      <w:r w:rsidRPr="006E1B24">
        <w:rPr>
          <w:b/>
          <w:bCs/>
          <w:color w:val="000000" w:themeColor="text1"/>
          <w:sz w:val="28"/>
          <w:szCs w:val="28"/>
        </w:rPr>
        <w:lastRenderedPageBreak/>
        <w:t>ЗАКЛЮЧЕНИЕ</w:t>
      </w:r>
      <w:bookmarkEnd w:id="40"/>
    </w:p>
    <w:p w14:paraId="0FE18A9D" w14:textId="58BD12AB"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В данной работе исследовалась возможность применения методов машинного обучения для анализа динамических систем. В качестве дискретной динамической систем</w:t>
      </w:r>
      <w:r w:rsidR="00D85B82">
        <w:rPr>
          <w:iCs/>
          <w:color w:val="000000" w:themeColor="text1"/>
          <w:sz w:val="28"/>
          <w:szCs w:val="28"/>
        </w:rPr>
        <w:t>ы</w:t>
      </w:r>
      <w:r w:rsidRPr="006E1B24">
        <w:rPr>
          <w:iCs/>
          <w:color w:val="000000" w:themeColor="text1"/>
          <w:sz w:val="28"/>
          <w:szCs w:val="28"/>
        </w:rPr>
        <w:t xml:space="preserve"> рассматривался видеоряд, для которого необходимо предсказать последующий кадр. В качестве модели видеоряда на основе выводов о математической модели каскадов было принято решение использовать рекуррентную нейронную сеть с типом связи многие ко многим. В рамках построение рекуррентной нейронной сети рассмотрены методы построения и обучения нейронных сетей. При построении итераций каскадов тщательно разобрана задача классификации с использованием нейронных сетей. На основе результата предсказаний итераций каскада сделан вывод о возможности применения методов машинного обучения, в частности рекуррентных нейронных сетей для исследования дискретных динамических систем.</w:t>
      </w:r>
    </w:p>
    <w:p w14:paraId="5A8F6E7E"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 xml:space="preserve">В качестве непрерывной динамической системы рассмотрена задача Коши с дифференциальным уравнением </w:t>
      </w:r>
      <w:proofErr w:type="spellStart"/>
      <w:r w:rsidRPr="006E1B24">
        <w:rPr>
          <w:iCs/>
          <w:color w:val="000000" w:themeColor="text1"/>
          <w:sz w:val="28"/>
          <w:szCs w:val="28"/>
        </w:rPr>
        <w:t>Курамото-Сивашинского</w:t>
      </w:r>
      <w:proofErr w:type="spellEnd"/>
      <w:r w:rsidRPr="006E1B24">
        <w:rPr>
          <w:iCs/>
          <w:color w:val="000000" w:themeColor="text1"/>
          <w:sz w:val="28"/>
          <w:szCs w:val="28"/>
        </w:rPr>
        <w:t xml:space="preserve"> четвертого порядка в частных производных. Сделан анализ параметров уравнения </w:t>
      </w:r>
      <w:proofErr w:type="spellStart"/>
      <w:r w:rsidRPr="006E1B24">
        <w:rPr>
          <w:iCs/>
          <w:color w:val="000000" w:themeColor="text1"/>
          <w:sz w:val="28"/>
          <w:szCs w:val="28"/>
        </w:rPr>
        <w:t>Курамото-Сивашинского</w:t>
      </w:r>
      <w:proofErr w:type="spellEnd"/>
      <w:r w:rsidRPr="006E1B24">
        <w:rPr>
          <w:iCs/>
          <w:color w:val="000000" w:themeColor="text1"/>
          <w:sz w:val="28"/>
          <w:szCs w:val="28"/>
        </w:rPr>
        <w:t xml:space="preserve"> для моделирования пространственно-временной турбулентности. Целью использования методов машинного обучения было исследования пространственно-временных когерентностей в турбулентности. Для решения данной задачи были предложены методы кластеризации. Для подбора оптимальных параметров методов кластеризации разобраны статистические методы. В результате был предложен алгоритм последовательной кластеризации пространственно-временной турбулентности с целью нахождения когерентных структур.</w:t>
      </w:r>
    </w:p>
    <w:p w14:paraId="4B8EC039" w14:textId="77777777" w:rsidR="00FA70D4" w:rsidRPr="006E1B24" w:rsidRDefault="00FA70D4" w:rsidP="00FA70D4">
      <w:pPr>
        <w:widowControl w:val="0"/>
        <w:spacing w:line="360" w:lineRule="auto"/>
        <w:ind w:firstLine="709"/>
        <w:jc w:val="both"/>
        <w:rPr>
          <w:iCs/>
          <w:color w:val="000000" w:themeColor="text1"/>
          <w:sz w:val="28"/>
          <w:szCs w:val="28"/>
        </w:rPr>
      </w:pPr>
      <w:r w:rsidRPr="006E1B24">
        <w:rPr>
          <w:iCs/>
          <w:color w:val="000000" w:themeColor="text1"/>
          <w:sz w:val="28"/>
          <w:szCs w:val="28"/>
        </w:rPr>
        <w:t>Исходя из результатов данной работы можно говорить, что методы машинного обучения являются пригодным инструментом для исследования динамических систем.</w:t>
      </w:r>
    </w:p>
    <w:p w14:paraId="3E712C7D" w14:textId="77777777" w:rsidR="00FA70D4" w:rsidRPr="006E1B24" w:rsidRDefault="00FA70D4" w:rsidP="00FA70D4">
      <w:pPr>
        <w:spacing w:line="360" w:lineRule="auto"/>
        <w:ind w:firstLine="567"/>
        <w:jc w:val="both"/>
        <w:rPr>
          <w:i/>
          <w:color w:val="000000" w:themeColor="text1"/>
          <w:sz w:val="28"/>
          <w:szCs w:val="28"/>
        </w:rPr>
      </w:pPr>
    </w:p>
    <w:p w14:paraId="5680A61B" w14:textId="4435EC75" w:rsidR="00FA70D4" w:rsidRPr="006E1B24" w:rsidRDefault="00FA70D4" w:rsidP="00FA70D4">
      <w:pPr>
        <w:spacing w:line="360" w:lineRule="auto"/>
        <w:jc w:val="both"/>
        <w:rPr>
          <w:i/>
          <w:color w:val="000000" w:themeColor="text1"/>
          <w:sz w:val="28"/>
          <w:szCs w:val="28"/>
        </w:rPr>
      </w:pPr>
    </w:p>
    <w:p w14:paraId="63BD23F6" w14:textId="77777777" w:rsidR="00E34CA2" w:rsidRPr="006E1B24" w:rsidRDefault="00E34CA2" w:rsidP="00FA70D4">
      <w:pPr>
        <w:spacing w:line="360" w:lineRule="auto"/>
        <w:jc w:val="both"/>
        <w:rPr>
          <w:i/>
          <w:color w:val="000000" w:themeColor="text1"/>
          <w:sz w:val="28"/>
          <w:szCs w:val="28"/>
        </w:rPr>
      </w:pPr>
    </w:p>
    <w:p w14:paraId="20714EC6" w14:textId="08B31E25" w:rsidR="00FA70D4" w:rsidRPr="006E1B24" w:rsidRDefault="00FA70D4" w:rsidP="00FA70D4">
      <w:pPr>
        <w:pStyle w:val="12"/>
        <w:spacing w:before="0" w:beforeAutospacing="0" w:after="0" w:afterAutospacing="0" w:line="360" w:lineRule="auto"/>
        <w:jc w:val="center"/>
        <w:outlineLvl w:val="0"/>
        <w:rPr>
          <w:b/>
          <w:bCs/>
          <w:color w:val="000000" w:themeColor="text1"/>
          <w:sz w:val="28"/>
          <w:szCs w:val="28"/>
        </w:rPr>
      </w:pPr>
      <w:bookmarkStart w:id="41" w:name="_Toc42780826"/>
      <w:r w:rsidRPr="006E1B24">
        <w:rPr>
          <w:b/>
          <w:bCs/>
          <w:color w:val="000000" w:themeColor="text1"/>
          <w:sz w:val="28"/>
          <w:szCs w:val="28"/>
        </w:rPr>
        <w:lastRenderedPageBreak/>
        <w:t xml:space="preserve">СПИСОК </w:t>
      </w:r>
      <w:r w:rsidR="00A87C4D" w:rsidRPr="006E1B24">
        <w:rPr>
          <w:b/>
          <w:bCs/>
          <w:color w:val="000000" w:themeColor="text1"/>
          <w:sz w:val="28"/>
          <w:szCs w:val="28"/>
        </w:rPr>
        <w:t>ИСПОЛЬЗОВАННЫХ ИСТОЧНИКОВ</w:t>
      </w:r>
      <w:bookmarkEnd w:id="41"/>
    </w:p>
    <w:p w14:paraId="0752E0AD"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1.Указ президента Российской Федерации о развитии искусственного интеллекта в Российской Федерации №490 от 10 октября 2019 года.</w:t>
      </w:r>
    </w:p>
    <w:p w14:paraId="118206FF"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2.</w:t>
      </w:r>
      <w:r w:rsidRPr="003D7F14">
        <w:rPr>
          <w:color w:val="000000" w:themeColor="text1"/>
          <w:lang w:val="en-US"/>
        </w:rPr>
        <w:t xml:space="preserve"> </w:t>
      </w:r>
      <w:r w:rsidRPr="003D7F14">
        <w:rPr>
          <w:iCs/>
          <w:color w:val="000000" w:themeColor="text1"/>
          <w:sz w:val="28"/>
          <w:szCs w:val="28"/>
          <w:lang w:val="en-US"/>
        </w:rPr>
        <w:t>Matthew, IRWIN Dynamic Systems Modeling / IRWIN Matthew, Wang Zheng. — Ohio: The Ohio State University, 2017. — 322 c.</w:t>
      </w:r>
    </w:p>
    <w:p w14:paraId="44531650"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3.</w:t>
      </w:r>
      <w:r w:rsidRPr="003D7F14">
        <w:rPr>
          <w:color w:val="000000" w:themeColor="text1"/>
          <w:lang w:val="en-US"/>
        </w:rPr>
        <w:t xml:space="preserve"> </w:t>
      </w:r>
      <w:proofErr w:type="spellStart"/>
      <w:r w:rsidRPr="003D7F14">
        <w:rPr>
          <w:iCs/>
          <w:color w:val="000000" w:themeColor="text1"/>
          <w:sz w:val="28"/>
          <w:szCs w:val="28"/>
          <w:lang w:val="en-US"/>
        </w:rPr>
        <w:t>Groshek</w:t>
      </w:r>
      <w:proofErr w:type="spellEnd"/>
      <w:r w:rsidRPr="003D7F14">
        <w:rPr>
          <w:iCs/>
          <w:color w:val="000000" w:themeColor="text1"/>
          <w:sz w:val="28"/>
          <w:szCs w:val="28"/>
          <w:lang w:val="en-US"/>
        </w:rPr>
        <w:t xml:space="preserve"> Media, instability, and democracy: Examining the </w:t>
      </w:r>
      <w:proofErr w:type="spellStart"/>
      <w:r w:rsidRPr="003D7F14">
        <w:rPr>
          <w:iCs/>
          <w:color w:val="000000" w:themeColor="text1"/>
          <w:sz w:val="28"/>
          <w:szCs w:val="28"/>
          <w:lang w:val="en-US"/>
        </w:rPr>
        <w:t>Grangercaused</w:t>
      </w:r>
      <w:proofErr w:type="spellEnd"/>
      <w:r w:rsidRPr="003D7F14">
        <w:rPr>
          <w:iCs/>
          <w:color w:val="000000" w:themeColor="text1"/>
          <w:sz w:val="28"/>
          <w:szCs w:val="28"/>
          <w:lang w:val="en-US"/>
        </w:rPr>
        <w:t xml:space="preserve"> relationships of 122 countries from 1946 to 2003. / </w:t>
      </w:r>
      <w:proofErr w:type="spellStart"/>
      <w:r w:rsidRPr="003D7F14">
        <w:rPr>
          <w:iCs/>
          <w:color w:val="000000" w:themeColor="text1"/>
          <w:sz w:val="28"/>
          <w:szCs w:val="28"/>
          <w:lang w:val="en-US"/>
        </w:rPr>
        <w:t>Groshek</w:t>
      </w:r>
      <w:proofErr w:type="spellEnd"/>
      <w:r w:rsidRPr="003D7F14">
        <w:rPr>
          <w:iCs/>
          <w:color w:val="000000" w:themeColor="text1"/>
          <w:sz w:val="28"/>
          <w:szCs w:val="28"/>
          <w:lang w:val="en-US"/>
        </w:rPr>
        <w:t xml:space="preserve">, J. // Journal of </w:t>
      </w:r>
      <w:proofErr w:type="gramStart"/>
      <w:r w:rsidRPr="003D7F14">
        <w:rPr>
          <w:iCs/>
          <w:color w:val="000000" w:themeColor="text1"/>
          <w:sz w:val="28"/>
          <w:szCs w:val="28"/>
          <w:lang w:val="en-US"/>
        </w:rPr>
        <w:t>Communication,.</w:t>
      </w:r>
      <w:proofErr w:type="gramEnd"/>
      <w:r w:rsidRPr="003D7F14">
        <w:rPr>
          <w:iCs/>
          <w:color w:val="000000" w:themeColor="text1"/>
          <w:sz w:val="28"/>
          <w:szCs w:val="28"/>
          <w:lang w:val="en-US"/>
        </w:rPr>
        <w:t xml:space="preserve"> — 2011. — № 61. — </w:t>
      </w:r>
      <w:r w:rsidRPr="003D7F14">
        <w:rPr>
          <w:iCs/>
          <w:color w:val="000000" w:themeColor="text1"/>
          <w:sz w:val="28"/>
          <w:szCs w:val="28"/>
        </w:rPr>
        <w:t>С</w:t>
      </w:r>
      <w:r w:rsidRPr="003D7F14">
        <w:rPr>
          <w:iCs/>
          <w:color w:val="000000" w:themeColor="text1"/>
          <w:sz w:val="28"/>
          <w:szCs w:val="28"/>
          <w:lang w:val="en-US"/>
        </w:rPr>
        <w:t>. 1161-1182.</w:t>
      </w:r>
    </w:p>
    <w:p w14:paraId="428BE550"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4.</w:t>
      </w:r>
      <w:r w:rsidRPr="003D7F14">
        <w:rPr>
          <w:color w:val="000000" w:themeColor="text1"/>
          <w:lang w:val="en-US"/>
        </w:rPr>
        <w:t xml:space="preserve"> </w:t>
      </w:r>
      <w:proofErr w:type="spellStart"/>
      <w:r w:rsidRPr="003D7F14">
        <w:rPr>
          <w:iCs/>
          <w:color w:val="000000" w:themeColor="text1"/>
          <w:sz w:val="28"/>
          <w:szCs w:val="28"/>
          <w:lang w:val="en-US"/>
        </w:rPr>
        <w:t>Busemeyer</w:t>
      </w:r>
      <w:proofErr w:type="spellEnd"/>
      <w:r w:rsidRPr="003D7F14">
        <w:rPr>
          <w:iCs/>
          <w:color w:val="000000" w:themeColor="text1"/>
          <w:sz w:val="28"/>
          <w:szCs w:val="28"/>
          <w:lang w:val="en-US"/>
        </w:rPr>
        <w:t xml:space="preserve"> Cognitive modeling / </w:t>
      </w:r>
      <w:proofErr w:type="spellStart"/>
      <w:r w:rsidRPr="003D7F14">
        <w:rPr>
          <w:iCs/>
          <w:color w:val="000000" w:themeColor="text1"/>
          <w:sz w:val="28"/>
          <w:szCs w:val="28"/>
          <w:lang w:val="en-US"/>
        </w:rPr>
        <w:t>Busemeyer</w:t>
      </w:r>
      <w:proofErr w:type="spellEnd"/>
      <w:r w:rsidRPr="003D7F14">
        <w:rPr>
          <w:iCs/>
          <w:color w:val="000000" w:themeColor="text1"/>
          <w:sz w:val="28"/>
          <w:szCs w:val="28"/>
          <w:lang w:val="en-US"/>
        </w:rPr>
        <w:t xml:space="preserve">, R. J, </w:t>
      </w:r>
      <w:proofErr w:type="spellStart"/>
      <w:r w:rsidRPr="003D7F14">
        <w:rPr>
          <w:iCs/>
          <w:color w:val="000000" w:themeColor="text1"/>
          <w:sz w:val="28"/>
          <w:szCs w:val="28"/>
          <w:lang w:val="en-US"/>
        </w:rPr>
        <w:t>Diederich</w:t>
      </w:r>
      <w:proofErr w:type="spellEnd"/>
      <w:r w:rsidRPr="003D7F14">
        <w:rPr>
          <w:iCs/>
          <w:color w:val="000000" w:themeColor="text1"/>
          <w:sz w:val="28"/>
          <w:szCs w:val="28"/>
          <w:lang w:val="en-US"/>
        </w:rPr>
        <w:t>, A. — Thousand Oaks, CA: SAGE, 2009. — 228 c.</w:t>
      </w:r>
    </w:p>
    <w:p w14:paraId="0BE8F745"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5.</w:t>
      </w:r>
      <w:r w:rsidRPr="003D7F14">
        <w:rPr>
          <w:color w:val="000000" w:themeColor="text1"/>
          <w:lang w:val="en-US"/>
        </w:rPr>
        <w:t xml:space="preserve"> </w:t>
      </w:r>
      <w:r w:rsidRPr="003D7F14">
        <w:rPr>
          <w:iCs/>
          <w:color w:val="000000" w:themeColor="text1"/>
          <w:sz w:val="28"/>
          <w:szCs w:val="28"/>
          <w:lang w:val="en-US"/>
        </w:rPr>
        <w:t>Wang Bridging media processing and selective exposure: A dynamic motivational model of media choices and choice response time. / Wang, Z. // Communication Research. — 2014. — № 41. — С. 1064-1087.</w:t>
      </w:r>
    </w:p>
    <w:p w14:paraId="0362D74E"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6.</w:t>
      </w:r>
      <w:r w:rsidRPr="003D7F14">
        <w:rPr>
          <w:color w:val="000000" w:themeColor="text1"/>
          <w:lang w:val="en-US"/>
        </w:rPr>
        <w:t xml:space="preserve"> </w:t>
      </w:r>
      <w:proofErr w:type="spellStart"/>
      <w:r w:rsidRPr="003D7F14">
        <w:rPr>
          <w:iCs/>
          <w:color w:val="000000" w:themeColor="text1"/>
          <w:sz w:val="28"/>
          <w:szCs w:val="28"/>
          <w:lang w:val="en-US"/>
        </w:rPr>
        <w:t>Busemeyer</w:t>
      </w:r>
      <w:proofErr w:type="spellEnd"/>
      <w:r w:rsidRPr="003D7F14">
        <w:rPr>
          <w:iCs/>
          <w:color w:val="000000" w:themeColor="text1"/>
          <w:sz w:val="28"/>
          <w:szCs w:val="28"/>
          <w:lang w:val="en-US"/>
        </w:rPr>
        <w:t xml:space="preserve"> Dynamic systems: Mathematics / </w:t>
      </w:r>
      <w:proofErr w:type="spellStart"/>
      <w:r w:rsidRPr="003D7F14">
        <w:rPr>
          <w:iCs/>
          <w:color w:val="000000" w:themeColor="text1"/>
          <w:sz w:val="28"/>
          <w:szCs w:val="28"/>
          <w:lang w:val="en-US"/>
        </w:rPr>
        <w:t>Busemeyer</w:t>
      </w:r>
      <w:proofErr w:type="spellEnd"/>
      <w:r w:rsidRPr="003D7F14">
        <w:rPr>
          <w:iCs/>
          <w:color w:val="000000" w:themeColor="text1"/>
          <w:sz w:val="28"/>
          <w:szCs w:val="28"/>
          <w:lang w:val="en-US"/>
        </w:rPr>
        <w:t>, R. J. — Hoboken: NJ: John Wiley &amp; Sons, 2005. — 300 c.</w:t>
      </w:r>
    </w:p>
    <w:p w14:paraId="01EA7886"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7.</w:t>
      </w:r>
      <w:r w:rsidRPr="003D7F14">
        <w:rPr>
          <w:color w:val="000000" w:themeColor="text1"/>
          <w:lang w:val="en-US"/>
        </w:rPr>
        <w:t xml:space="preserve"> </w:t>
      </w:r>
      <w:r w:rsidRPr="003D7F14">
        <w:rPr>
          <w:iCs/>
          <w:color w:val="000000" w:themeColor="text1"/>
          <w:sz w:val="28"/>
          <w:szCs w:val="28"/>
          <w:lang w:val="en-US"/>
        </w:rPr>
        <w:t>Mark, M. M. Mathematical Modeling / M. M. Mark. — 3. — Berlin, 2003. — 312 c.</w:t>
      </w:r>
    </w:p>
    <w:p w14:paraId="1B1E4E1A"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8.</w:t>
      </w:r>
      <w:r w:rsidRPr="003D7F14">
        <w:rPr>
          <w:color w:val="000000" w:themeColor="text1"/>
          <w:lang w:val="en-US"/>
        </w:rPr>
        <w:t xml:space="preserve"> </w:t>
      </w:r>
      <w:r w:rsidRPr="003D7F14">
        <w:rPr>
          <w:iCs/>
          <w:color w:val="000000" w:themeColor="text1"/>
          <w:sz w:val="28"/>
          <w:szCs w:val="28"/>
          <w:lang w:val="en-US"/>
        </w:rPr>
        <w:t xml:space="preserve">Kloeden, P. E. </w:t>
      </w:r>
      <w:proofErr w:type="spellStart"/>
      <w:r w:rsidRPr="003D7F14">
        <w:rPr>
          <w:iCs/>
          <w:color w:val="000000" w:themeColor="text1"/>
          <w:sz w:val="28"/>
          <w:szCs w:val="28"/>
          <w:lang w:val="en-US"/>
        </w:rPr>
        <w:t>Dicrete</w:t>
      </w:r>
      <w:proofErr w:type="spellEnd"/>
      <w:r w:rsidRPr="003D7F14">
        <w:rPr>
          <w:iCs/>
          <w:color w:val="000000" w:themeColor="text1"/>
          <w:sz w:val="28"/>
          <w:szCs w:val="28"/>
          <w:lang w:val="en-US"/>
        </w:rPr>
        <w:t xml:space="preserve">-Time Nonautonomous Dynamical Systems / P. E. Kloeden, C. </w:t>
      </w:r>
      <w:proofErr w:type="spellStart"/>
      <w:r w:rsidRPr="003D7F14">
        <w:rPr>
          <w:iCs/>
          <w:color w:val="000000" w:themeColor="text1"/>
          <w:sz w:val="28"/>
          <w:szCs w:val="28"/>
          <w:lang w:val="en-US"/>
        </w:rPr>
        <w:t>Potzsche</w:t>
      </w:r>
      <w:proofErr w:type="spellEnd"/>
      <w:r w:rsidRPr="003D7F14">
        <w:rPr>
          <w:iCs/>
          <w:color w:val="000000" w:themeColor="text1"/>
          <w:sz w:val="28"/>
          <w:szCs w:val="28"/>
          <w:lang w:val="en-US"/>
        </w:rPr>
        <w:t>, M. Rasmussen. — 2. — London: 2007. — 444 c.</w:t>
      </w:r>
    </w:p>
    <w:p w14:paraId="74A6EF5F"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 xml:space="preserve">9. Pinheiro, D. Notes on Continuous-time Dynamical Systems / D. Pinheiro. — 2. — </w:t>
      </w:r>
      <w:proofErr w:type="spellStart"/>
      <w:r w:rsidRPr="003D7F14">
        <w:rPr>
          <w:iCs/>
          <w:color w:val="000000" w:themeColor="text1"/>
          <w:sz w:val="28"/>
          <w:szCs w:val="28"/>
          <w:lang w:val="en-US"/>
        </w:rPr>
        <w:t>Lisboa</w:t>
      </w:r>
      <w:proofErr w:type="spellEnd"/>
      <w:r w:rsidRPr="003D7F14">
        <w:rPr>
          <w:iCs/>
          <w:color w:val="000000" w:themeColor="text1"/>
          <w:sz w:val="28"/>
          <w:szCs w:val="28"/>
          <w:lang w:val="en-US"/>
        </w:rPr>
        <w:t xml:space="preserve">, Portugal: </w:t>
      </w:r>
      <w:proofErr w:type="spellStart"/>
      <w:r w:rsidRPr="003D7F14">
        <w:rPr>
          <w:iCs/>
          <w:color w:val="000000" w:themeColor="text1"/>
          <w:sz w:val="28"/>
          <w:szCs w:val="28"/>
          <w:lang w:val="en-US"/>
        </w:rPr>
        <w:t>Universidade</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T´ecnica</w:t>
      </w:r>
      <w:proofErr w:type="spellEnd"/>
      <w:r w:rsidRPr="003D7F14">
        <w:rPr>
          <w:iCs/>
          <w:color w:val="000000" w:themeColor="text1"/>
          <w:sz w:val="28"/>
          <w:szCs w:val="28"/>
          <w:lang w:val="en-US"/>
        </w:rPr>
        <w:t xml:space="preserve"> de </w:t>
      </w:r>
      <w:proofErr w:type="spellStart"/>
      <w:r w:rsidRPr="003D7F14">
        <w:rPr>
          <w:iCs/>
          <w:color w:val="000000" w:themeColor="text1"/>
          <w:sz w:val="28"/>
          <w:szCs w:val="28"/>
          <w:lang w:val="en-US"/>
        </w:rPr>
        <w:t>Lisboa</w:t>
      </w:r>
      <w:proofErr w:type="spellEnd"/>
      <w:r w:rsidRPr="003D7F14">
        <w:rPr>
          <w:iCs/>
          <w:color w:val="000000" w:themeColor="text1"/>
          <w:sz w:val="28"/>
          <w:szCs w:val="28"/>
          <w:lang w:val="en-US"/>
        </w:rPr>
        <w:t>, 2011. — 39 c.</w:t>
      </w:r>
    </w:p>
    <w:p w14:paraId="4339FBA2"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10. Вьюгин, В. В. Математические основы машинного обучения и прогнозирования / В. В. Вьюгин. — Москва: МЦНМО, 2018. — 384 c.</w:t>
      </w:r>
    </w:p>
    <w:p w14:paraId="227753E4"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11.</w:t>
      </w:r>
      <w:r w:rsidRPr="003D7F14">
        <w:rPr>
          <w:color w:val="000000" w:themeColor="text1"/>
        </w:rPr>
        <w:t xml:space="preserve"> </w:t>
      </w:r>
      <w:proofErr w:type="spellStart"/>
      <w:r w:rsidRPr="003D7F14">
        <w:rPr>
          <w:iCs/>
          <w:color w:val="000000" w:themeColor="text1"/>
          <w:sz w:val="28"/>
          <w:szCs w:val="28"/>
        </w:rPr>
        <w:t>Фаустова</w:t>
      </w:r>
      <w:proofErr w:type="spellEnd"/>
      <w:r w:rsidRPr="003D7F14">
        <w:rPr>
          <w:iCs/>
          <w:color w:val="000000" w:themeColor="text1"/>
          <w:sz w:val="28"/>
          <w:szCs w:val="28"/>
        </w:rPr>
        <w:t xml:space="preserve">, К. И. НЕЙРОННЫЕ СЕТИ: ПРИМЕНЕНИЕ СЕГОДНЯ И ПЕРСПЕКТИВЫ РАЗВИТИЯ / К. И. </w:t>
      </w:r>
      <w:proofErr w:type="spellStart"/>
      <w:r w:rsidRPr="003D7F14">
        <w:rPr>
          <w:iCs/>
          <w:color w:val="000000" w:themeColor="text1"/>
          <w:sz w:val="28"/>
          <w:szCs w:val="28"/>
        </w:rPr>
        <w:t>Фаустова</w:t>
      </w:r>
      <w:proofErr w:type="spellEnd"/>
      <w:r w:rsidRPr="003D7F14">
        <w:rPr>
          <w:iCs/>
          <w:color w:val="000000" w:themeColor="text1"/>
          <w:sz w:val="28"/>
          <w:szCs w:val="28"/>
        </w:rPr>
        <w:t>. // Территория науки. — 2017. — № 1. — С. 1-5.</w:t>
      </w:r>
    </w:p>
    <w:p w14:paraId="56DA03BB"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rPr>
        <w:t>12.</w:t>
      </w:r>
      <w:r w:rsidRPr="003D7F14">
        <w:rPr>
          <w:color w:val="000000" w:themeColor="text1"/>
        </w:rPr>
        <w:t xml:space="preserve"> </w:t>
      </w:r>
      <w:r w:rsidRPr="003D7F14">
        <w:rPr>
          <w:iCs/>
          <w:color w:val="000000" w:themeColor="text1"/>
          <w:sz w:val="28"/>
          <w:szCs w:val="28"/>
        </w:rPr>
        <w:t>Горбачевская, Е. Н. КЛАССИФИКАЦИЯ НЕЙРОННЫХ СЕТЕЙ / Е. Н. Горбачевская. // Вестник Волжского университета им. В</w:t>
      </w:r>
      <w:r w:rsidRPr="003D7F14">
        <w:rPr>
          <w:iCs/>
          <w:color w:val="000000" w:themeColor="text1"/>
          <w:sz w:val="28"/>
          <w:szCs w:val="28"/>
          <w:lang w:val="en-US"/>
        </w:rPr>
        <w:t>.</w:t>
      </w:r>
      <w:r w:rsidRPr="003D7F14">
        <w:rPr>
          <w:iCs/>
          <w:color w:val="000000" w:themeColor="text1"/>
          <w:sz w:val="28"/>
          <w:szCs w:val="28"/>
        </w:rPr>
        <w:t>Н</w:t>
      </w:r>
      <w:r w:rsidRPr="003D7F14">
        <w:rPr>
          <w:iCs/>
          <w:color w:val="000000" w:themeColor="text1"/>
          <w:sz w:val="28"/>
          <w:szCs w:val="28"/>
          <w:lang w:val="en-US"/>
        </w:rPr>
        <w:t xml:space="preserve">. </w:t>
      </w:r>
      <w:r w:rsidRPr="003D7F14">
        <w:rPr>
          <w:iCs/>
          <w:color w:val="000000" w:themeColor="text1"/>
          <w:sz w:val="28"/>
          <w:szCs w:val="28"/>
        </w:rPr>
        <w:t>Татищева</w:t>
      </w:r>
      <w:r w:rsidRPr="003D7F14">
        <w:rPr>
          <w:iCs/>
          <w:color w:val="000000" w:themeColor="text1"/>
          <w:sz w:val="28"/>
          <w:szCs w:val="28"/>
          <w:lang w:val="en-US"/>
        </w:rPr>
        <w:t xml:space="preserve">. — 2012. — № 1. — </w:t>
      </w:r>
      <w:r w:rsidRPr="003D7F14">
        <w:rPr>
          <w:iCs/>
          <w:color w:val="000000" w:themeColor="text1"/>
          <w:sz w:val="28"/>
          <w:szCs w:val="28"/>
        </w:rPr>
        <w:t>С</w:t>
      </w:r>
      <w:r w:rsidRPr="003D7F14">
        <w:rPr>
          <w:iCs/>
          <w:color w:val="000000" w:themeColor="text1"/>
          <w:sz w:val="28"/>
          <w:szCs w:val="28"/>
          <w:lang w:val="en-US"/>
        </w:rPr>
        <w:t>. 1-6.</w:t>
      </w:r>
    </w:p>
    <w:p w14:paraId="04CDF5BA"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13.</w:t>
      </w:r>
      <w:r w:rsidRPr="003D7F14">
        <w:rPr>
          <w:color w:val="000000" w:themeColor="text1"/>
          <w:lang w:val="en-US"/>
        </w:rPr>
        <w:t xml:space="preserve"> </w:t>
      </w:r>
      <w:r w:rsidRPr="003D7F14">
        <w:rPr>
          <w:iCs/>
          <w:color w:val="000000" w:themeColor="text1"/>
          <w:sz w:val="28"/>
          <w:szCs w:val="28"/>
          <w:lang w:val="en-US"/>
        </w:rPr>
        <w:t xml:space="preserve">Michael, Nielsen Neural Networks and Deep Learning / Nielsen Michael // </w:t>
      </w:r>
      <w:r w:rsidRPr="003D7F14">
        <w:rPr>
          <w:iCs/>
          <w:color w:val="000000" w:themeColor="text1"/>
          <w:sz w:val="28"/>
          <w:szCs w:val="28"/>
          <w:lang w:val="en-US"/>
        </w:rPr>
        <w:lastRenderedPageBreak/>
        <w:t>Neural Networks and Deep Learning: [</w:t>
      </w:r>
      <w:proofErr w:type="spellStart"/>
      <w:r w:rsidRPr="003D7F14">
        <w:rPr>
          <w:iCs/>
          <w:color w:val="000000" w:themeColor="text1"/>
          <w:sz w:val="28"/>
          <w:szCs w:val="28"/>
          <w:lang w:val="en-US"/>
        </w:rPr>
        <w:t>сайт</w:t>
      </w:r>
      <w:proofErr w:type="spellEnd"/>
      <w:r w:rsidRPr="003D7F14">
        <w:rPr>
          <w:iCs/>
          <w:color w:val="000000" w:themeColor="text1"/>
          <w:sz w:val="28"/>
          <w:szCs w:val="28"/>
          <w:lang w:val="en-US"/>
        </w:rPr>
        <w:t>]. — URL: http://neuralnetworksanddeeplearning.com/ (</w:t>
      </w:r>
      <w:proofErr w:type="spellStart"/>
      <w:r w:rsidRPr="003D7F14">
        <w:rPr>
          <w:iCs/>
          <w:color w:val="000000" w:themeColor="text1"/>
          <w:sz w:val="28"/>
          <w:szCs w:val="28"/>
          <w:lang w:val="en-US"/>
        </w:rPr>
        <w:t>дата</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обращения</w:t>
      </w:r>
      <w:proofErr w:type="spellEnd"/>
      <w:r w:rsidRPr="003D7F14">
        <w:rPr>
          <w:iCs/>
          <w:color w:val="000000" w:themeColor="text1"/>
          <w:sz w:val="28"/>
          <w:szCs w:val="28"/>
          <w:lang w:val="en-US"/>
        </w:rPr>
        <w:t>: 28.01.2020).</w:t>
      </w:r>
    </w:p>
    <w:p w14:paraId="6C589D69"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14.</w:t>
      </w:r>
      <w:r w:rsidRPr="003D7F14">
        <w:rPr>
          <w:color w:val="000000" w:themeColor="text1"/>
          <w:lang w:val="en-US"/>
        </w:rPr>
        <w:t xml:space="preserve"> </w:t>
      </w:r>
      <w:r w:rsidRPr="003D7F14">
        <w:rPr>
          <w:iCs/>
          <w:color w:val="000000" w:themeColor="text1"/>
          <w:sz w:val="28"/>
          <w:szCs w:val="28"/>
          <w:lang w:val="en-US"/>
        </w:rPr>
        <w:t xml:space="preserve">Tariq, Rashid Make Your Own Neural Network. / Rashid Tariq. — 1. — </w:t>
      </w:r>
      <w:proofErr w:type="spellStart"/>
      <w:proofErr w:type="gramStart"/>
      <w:r w:rsidRPr="003D7F14">
        <w:rPr>
          <w:iCs/>
          <w:color w:val="000000" w:themeColor="text1"/>
          <w:sz w:val="28"/>
          <w:szCs w:val="28"/>
          <w:lang w:val="en-US"/>
        </w:rPr>
        <w:t>Ensk</w:t>
      </w:r>
      <w:proofErr w:type="spellEnd"/>
      <w:r w:rsidRPr="003D7F14">
        <w:rPr>
          <w:iCs/>
          <w:color w:val="000000" w:themeColor="text1"/>
          <w:sz w:val="28"/>
          <w:szCs w:val="28"/>
          <w:lang w:val="en-US"/>
        </w:rPr>
        <w:t xml:space="preserve"> :</w:t>
      </w:r>
      <w:proofErr w:type="gramEnd"/>
      <w:r w:rsidRPr="003D7F14">
        <w:rPr>
          <w:iCs/>
          <w:color w:val="000000" w:themeColor="text1"/>
          <w:sz w:val="28"/>
          <w:szCs w:val="28"/>
          <w:lang w:val="en-US"/>
        </w:rPr>
        <w:t xml:space="preserve"> CreateSpace Independent Publishing Platform, 2016. — 222 c.</w:t>
      </w:r>
    </w:p>
    <w:p w14:paraId="1E9BB1DE"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15.</w:t>
      </w:r>
      <w:r w:rsidRPr="003D7F14">
        <w:rPr>
          <w:color w:val="000000" w:themeColor="text1"/>
          <w:lang w:val="en-US"/>
        </w:rPr>
        <w:t xml:space="preserve"> </w:t>
      </w:r>
      <w:r w:rsidRPr="003D7F14">
        <w:rPr>
          <w:iCs/>
          <w:color w:val="000000" w:themeColor="text1"/>
          <w:sz w:val="28"/>
          <w:szCs w:val="28"/>
          <w:lang w:val="en-US"/>
        </w:rPr>
        <w:t xml:space="preserve">Christopher, M. B. Pattern Recognition and Machine Learning / M. B. Christopher. — 1. — Singapore:  Springer </w:t>
      </w:r>
      <w:proofErr w:type="spellStart"/>
      <w:r w:rsidRPr="003D7F14">
        <w:rPr>
          <w:iCs/>
          <w:color w:val="000000" w:themeColor="text1"/>
          <w:sz w:val="28"/>
          <w:szCs w:val="28"/>
          <w:lang w:val="en-US"/>
        </w:rPr>
        <w:t>Science+Business</w:t>
      </w:r>
      <w:proofErr w:type="spellEnd"/>
      <w:r w:rsidRPr="003D7F14">
        <w:rPr>
          <w:iCs/>
          <w:color w:val="000000" w:themeColor="text1"/>
          <w:sz w:val="28"/>
          <w:szCs w:val="28"/>
          <w:lang w:val="en-US"/>
        </w:rPr>
        <w:t xml:space="preserve"> Media, LLC, 2006. — 758 c.</w:t>
      </w:r>
    </w:p>
    <w:p w14:paraId="56035AB4"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16.</w:t>
      </w:r>
      <w:r w:rsidRPr="003D7F14">
        <w:rPr>
          <w:color w:val="000000" w:themeColor="text1"/>
          <w:lang w:val="en-US"/>
        </w:rPr>
        <w:t xml:space="preserve"> </w:t>
      </w:r>
      <w:r w:rsidRPr="003D7F14">
        <w:rPr>
          <w:iCs/>
          <w:color w:val="000000" w:themeColor="text1"/>
          <w:sz w:val="28"/>
          <w:szCs w:val="28"/>
        </w:rPr>
        <w:t>Горбачевская</w:t>
      </w:r>
      <w:r w:rsidRPr="003D7F14">
        <w:rPr>
          <w:iCs/>
          <w:color w:val="000000" w:themeColor="text1"/>
          <w:sz w:val="28"/>
          <w:szCs w:val="28"/>
          <w:lang w:val="en-US"/>
        </w:rPr>
        <w:t xml:space="preserve">, </w:t>
      </w:r>
      <w:r w:rsidRPr="003D7F14">
        <w:rPr>
          <w:iCs/>
          <w:color w:val="000000" w:themeColor="text1"/>
          <w:sz w:val="28"/>
          <w:szCs w:val="28"/>
        </w:rPr>
        <w:t>Е</w:t>
      </w:r>
      <w:r w:rsidRPr="003D7F14">
        <w:rPr>
          <w:iCs/>
          <w:color w:val="000000" w:themeColor="text1"/>
          <w:sz w:val="28"/>
          <w:szCs w:val="28"/>
          <w:lang w:val="en-US"/>
        </w:rPr>
        <w:t xml:space="preserve">. </w:t>
      </w:r>
      <w:r w:rsidRPr="003D7F14">
        <w:rPr>
          <w:iCs/>
          <w:color w:val="000000" w:themeColor="text1"/>
          <w:sz w:val="28"/>
          <w:szCs w:val="28"/>
        </w:rPr>
        <w:t>Н</w:t>
      </w:r>
      <w:r w:rsidRPr="003D7F14">
        <w:rPr>
          <w:iCs/>
          <w:color w:val="000000" w:themeColor="text1"/>
          <w:sz w:val="28"/>
          <w:szCs w:val="28"/>
          <w:lang w:val="en-US"/>
        </w:rPr>
        <w:t xml:space="preserve">. Learning to Generate Chairs, Tables and Cars with Convolutional Networks / </w:t>
      </w:r>
      <w:r w:rsidRPr="003D7F14">
        <w:rPr>
          <w:iCs/>
          <w:color w:val="000000" w:themeColor="text1"/>
          <w:sz w:val="28"/>
          <w:szCs w:val="28"/>
        </w:rPr>
        <w:t>Е</w:t>
      </w:r>
      <w:r w:rsidRPr="003D7F14">
        <w:rPr>
          <w:iCs/>
          <w:color w:val="000000" w:themeColor="text1"/>
          <w:sz w:val="28"/>
          <w:szCs w:val="28"/>
          <w:lang w:val="en-US"/>
        </w:rPr>
        <w:t xml:space="preserve">. </w:t>
      </w:r>
      <w:r w:rsidRPr="003D7F14">
        <w:rPr>
          <w:iCs/>
          <w:color w:val="000000" w:themeColor="text1"/>
          <w:sz w:val="28"/>
          <w:szCs w:val="28"/>
        </w:rPr>
        <w:t>Н</w:t>
      </w:r>
      <w:r w:rsidRPr="003D7F14">
        <w:rPr>
          <w:iCs/>
          <w:color w:val="000000" w:themeColor="text1"/>
          <w:sz w:val="28"/>
          <w:szCs w:val="28"/>
          <w:lang w:val="en-US"/>
        </w:rPr>
        <w:t xml:space="preserve">. </w:t>
      </w:r>
      <w:r w:rsidRPr="003D7F14">
        <w:rPr>
          <w:iCs/>
          <w:color w:val="000000" w:themeColor="text1"/>
          <w:sz w:val="28"/>
          <w:szCs w:val="28"/>
        </w:rPr>
        <w:t>Горбачевская</w:t>
      </w:r>
      <w:r w:rsidRPr="003D7F14">
        <w:rPr>
          <w:iCs/>
          <w:color w:val="000000" w:themeColor="text1"/>
          <w:sz w:val="28"/>
          <w:szCs w:val="28"/>
          <w:lang w:val="en-US"/>
        </w:rPr>
        <w:t xml:space="preserve">. // IEEE TRANSACTIONS ON PATTERN ANALYSIS AND MACHINE INTELLIGENCE. — 2017. — № 1. — </w:t>
      </w:r>
      <w:r w:rsidRPr="003D7F14">
        <w:rPr>
          <w:iCs/>
          <w:color w:val="000000" w:themeColor="text1"/>
          <w:sz w:val="28"/>
          <w:szCs w:val="28"/>
        </w:rPr>
        <w:t>С</w:t>
      </w:r>
      <w:r w:rsidRPr="003D7F14">
        <w:rPr>
          <w:iCs/>
          <w:color w:val="000000" w:themeColor="text1"/>
          <w:sz w:val="28"/>
          <w:szCs w:val="28"/>
          <w:lang w:val="en-US"/>
        </w:rPr>
        <w:t>. 1-14.</w:t>
      </w:r>
    </w:p>
    <w:p w14:paraId="59BB890D"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17.</w:t>
      </w:r>
      <w:r w:rsidRPr="003D7F14">
        <w:rPr>
          <w:color w:val="000000" w:themeColor="text1"/>
        </w:rPr>
        <w:t xml:space="preserve"> </w:t>
      </w:r>
      <w:r w:rsidRPr="003D7F14">
        <w:rPr>
          <w:iCs/>
          <w:color w:val="000000" w:themeColor="text1"/>
          <w:sz w:val="28"/>
          <w:szCs w:val="28"/>
        </w:rPr>
        <w:t xml:space="preserve">Бендерская, Е. Н. Рекуррентная нейронная сеть как динамическая система и подходы к ее обучению / Е. Н. Бендерская, К. В. Никитин. // Научно-технические ведомости </w:t>
      </w:r>
      <w:proofErr w:type="spellStart"/>
      <w:r w:rsidRPr="003D7F14">
        <w:rPr>
          <w:iCs/>
          <w:color w:val="000000" w:themeColor="text1"/>
          <w:sz w:val="28"/>
          <w:szCs w:val="28"/>
        </w:rPr>
        <w:t>СПбГПУ</w:t>
      </w:r>
      <w:proofErr w:type="spellEnd"/>
      <w:r w:rsidRPr="003D7F14">
        <w:rPr>
          <w:iCs/>
          <w:color w:val="000000" w:themeColor="text1"/>
          <w:sz w:val="28"/>
          <w:szCs w:val="28"/>
        </w:rPr>
        <w:t>. — 2013. — № 4. — С. 29-40.</w:t>
      </w:r>
    </w:p>
    <w:p w14:paraId="0A859383"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 xml:space="preserve">18. </w:t>
      </w:r>
      <w:proofErr w:type="spellStart"/>
      <w:r w:rsidRPr="003D7F14">
        <w:rPr>
          <w:iCs/>
          <w:color w:val="000000" w:themeColor="text1"/>
          <w:sz w:val="28"/>
          <w:szCs w:val="28"/>
        </w:rPr>
        <w:t>Будыльский</w:t>
      </w:r>
      <w:proofErr w:type="spellEnd"/>
      <w:r w:rsidRPr="003D7F14">
        <w:rPr>
          <w:iCs/>
          <w:color w:val="000000" w:themeColor="text1"/>
          <w:sz w:val="28"/>
          <w:szCs w:val="28"/>
        </w:rPr>
        <w:t xml:space="preserve"> Д. В. </w:t>
      </w:r>
      <w:r w:rsidRPr="003D7F14">
        <w:rPr>
          <w:iCs/>
          <w:color w:val="000000" w:themeColor="text1"/>
          <w:sz w:val="28"/>
          <w:szCs w:val="28"/>
          <w:lang w:val="en-US"/>
        </w:rPr>
        <w:t>GRU</w:t>
      </w:r>
      <w:r w:rsidRPr="003D7F14">
        <w:rPr>
          <w:iCs/>
          <w:color w:val="000000" w:themeColor="text1"/>
          <w:sz w:val="28"/>
          <w:szCs w:val="28"/>
        </w:rPr>
        <w:t xml:space="preserve"> и </w:t>
      </w:r>
      <w:r w:rsidRPr="003D7F14">
        <w:rPr>
          <w:iCs/>
          <w:color w:val="000000" w:themeColor="text1"/>
          <w:sz w:val="28"/>
          <w:szCs w:val="28"/>
          <w:lang w:val="en-US"/>
        </w:rPr>
        <w:t>LSTM</w:t>
      </w:r>
      <w:r w:rsidRPr="003D7F14">
        <w:rPr>
          <w:iCs/>
          <w:color w:val="000000" w:themeColor="text1"/>
          <w:sz w:val="28"/>
          <w:szCs w:val="28"/>
        </w:rPr>
        <w:t>: современные рекуррентные нейронные сети // Молодой ученый. — 2015. — №15. — С. 51-54.</w:t>
      </w:r>
    </w:p>
    <w:p w14:paraId="4178CF9F"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19.</w:t>
      </w:r>
      <w:r w:rsidRPr="003D7F14">
        <w:rPr>
          <w:color w:val="000000" w:themeColor="text1"/>
          <w:lang w:val="en-US"/>
        </w:rPr>
        <w:t xml:space="preserve"> </w:t>
      </w:r>
      <w:r w:rsidRPr="003D7F14">
        <w:rPr>
          <w:iCs/>
          <w:color w:val="000000" w:themeColor="text1"/>
          <w:sz w:val="28"/>
          <w:szCs w:val="28"/>
          <w:lang w:val="en-US"/>
        </w:rPr>
        <w:t xml:space="preserve">Kumar, J. Long </w:t>
      </w:r>
      <w:proofErr w:type="gramStart"/>
      <w:r w:rsidRPr="003D7F14">
        <w:rPr>
          <w:iCs/>
          <w:color w:val="000000" w:themeColor="text1"/>
          <w:sz w:val="28"/>
          <w:szCs w:val="28"/>
          <w:lang w:val="en-US"/>
        </w:rPr>
        <w:t>Short Term</w:t>
      </w:r>
      <w:proofErr w:type="gramEnd"/>
      <w:r w:rsidRPr="003D7F14">
        <w:rPr>
          <w:iCs/>
          <w:color w:val="000000" w:themeColor="text1"/>
          <w:sz w:val="28"/>
          <w:szCs w:val="28"/>
          <w:lang w:val="en-US"/>
        </w:rPr>
        <w:t xml:space="preserve"> Memory Recurrent Neural Network (LSTM-RNN) Based Workload Forecasting Model For Cloud Datacenters / J. Kumar, R. </w:t>
      </w:r>
      <w:proofErr w:type="spellStart"/>
      <w:r w:rsidRPr="003D7F14">
        <w:rPr>
          <w:iCs/>
          <w:color w:val="000000" w:themeColor="text1"/>
          <w:sz w:val="28"/>
          <w:szCs w:val="28"/>
          <w:lang w:val="en-US"/>
        </w:rPr>
        <w:t>Goomer</w:t>
      </w:r>
      <w:proofErr w:type="spellEnd"/>
      <w:r w:rsidRPr="003D7F14">
        <w:rPr>
          <w:iCs/>
          <w:color w:val="000000" w:themeColor="text1"/>
          <w:sz w:val="28"/>
          <w:szCs w:val="28"/>
          <w:lang w:val="en-US"/>
        </w:rPr>
        <w:t xml:space="preserve">. // Procedia Computer Science. — 2018. — № 125. — </w:t>
      </w:r>
      <w:r w:rsidRPr="003D7F14">
        <w:rPr>
          <w:iCs/>
          <w:color w:val="000000" w:themeColor="text1"/>
          <w:sz w:val="28"/>
          <w:szCs w:val="28"/>
        </w:rPr>
        <w:t>С</w:t>
      </w:r>
      <w:r w:rsidRPr="003D7F14">
        <w:rPr>
          <w:iCs/>
          <w:color w:val="000000" w:themeColor="text1"/>
          <w:sz w:val="28"/>
          <w:szCs w:val="28"/>
          <w:lang w:val="en-US"/>
        </w:rPr>
        <w:t>. 676-682.</w:t>
      </w:r>
    </w:p>
    <w:p w14:paraId="52C1E818"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20.</w:t>
      </w:r>
      <w:r w:rsidRPr="003D7F14">
        <w:rPr>
          <w:color w:val="000000" w:themeColor="text1"/>
        </w:rPr>
        <w:t xml:space="preserve"> </w:t>
      </w:r>
      <w:r w:rsidRPr="003D7F14">
        <w:rPr>
          <w:iCs/>
          <w:color w:val="000000" w:themeColor="text1"/>
          <w:sz w:val="28"/>
          <w:szCs w:val="28"/>
        </w:rPr>
        <w:t>Андросова, Е. Е. ПРИМЕНЕНИЕ РЕКУРСИВНЫХ РЕКУРРЕНТНЫХ НЕЙРОННЫХ СЕТЕЙ / Е. Е. Андросова. // Новые информационные технологии в автоматизированных системах. — 2016. — № 1. — С. 1-8.</w:t>
      </w:r>
    </w:p>
    <w:p w14:paraId="73F1B8AF"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21.</w:t>
      </w:r>
      <w:r w:rsidRPr="003D7F14">
        <w:rPr>
          <w:color w:val="000000" w:themeColor="text1"/>
        </w:rPr>
        <w:t xml:space="preserve"> </w:t>
      </w:r>
      <w:r w:rsidRPr="003D7F14">
        <w:rPr>
          <w:iCs/>
          <w:color w:val="000000" w:themeColor="text1"/>
          <w:sz w:val="28"/>
          <w:szCs w:val="28"/>
        </w:rPr>
        <w:t>Васенков, Д. В. Методы обучение искусственных нейронных сетей / Д. В. Васенков. // Компьютерные инструменты в образовании. — 2007. — № 1. — С. 20-29.</w:t>
      </w:r>
    </w:p>
    <w:p w14:paraId="1B46F4DB"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 xml:space="preserve">22. Ian Goodfellow. Deep Learning / Ian Goodfellow, </w:t>
      </w:r>
      <w:proofErr w:type="spellStart"/>
      <w:r w:rsidRPr="003D7F14">
        <w:rPr>
          <w:iCs/>
          <w:color w:val="000000" w:themeColor="text1"/>
          <w:sz w:val="28"/>
          <w:szCs w:val="28"/>
          <w:lang w:val="en-US"/>
        </w:rPr>
        <w:t>Yoshua</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Bengio</w:t>
      </w:r>
      <w:proofErr w:type="spellEnd"/>
      <w:r w:rsidRPr="003D7F14">
        <w:rPr>
          <w:iCs/>
          <w:color w:val="000000" w:themeColor="text1"/>
          <w:sz w:val="28"/>
          <w:szCs w:val="28"/>
          <w:lang w:val="en-US"/>
        </w:rPr>
        <w:t xml:space="preserve">, Aaron Courville // Massachusetts Institute of Technology, MIT, 2016, 781 p. URL: </w:t>
      </w:r>
      <w:hyperlink r:id="rId59" w:history="1">
        <w:r w:rsidRPr="003D7F14">
          <w:rPr>
            <w:iCs/>
            <w:color w:val="000000" w:themeColor="text1"/>
            <w:sz w:val="28"/>
            <w:szCs w:val="28"/>
            <w:u w:val="single"/>
            <w:lang w:val="en-US"/>
          </w:rPr>
          <w:t>http://www.deeplearningbook.org/</w:t>
        </w:r>
      </w:hyperlink>
    </w:p>
    <w:p w14:paraId="0C2C42F7"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 xml:space="preserve">23. Воронцов К. В. Машинное обучение. </w:t>
      </w:r>
      <w:proofErr w:type="spellStart"/>
      <w:r w:rsidRPr="003D7F14">
        <w:rPr>
          <w:iCs/>
          <w:color w:val="000000" w:themeColor="text1"/>
          <w:sz w:val="28"/>
          <w:szCs w:val="28"/>
        </w:rPr>
        <w:t>Видеолекции</w:t>
      </w:r>
      <w:proofErr w:type="spellEnd"/>
      <w:r w:rsidRPr="003D7F14">
        <w:rPr>
          <w:iCs/>
          <w:color w:val="000000" w:themeColor="text1"/>
          <w:sz w:val="28"/>
          <w:szCs w:val="28"/>
        </w:rPr>
        <w:t xml:space="preserve">, Школа анализа данных от Яндекс URL: </w:t>
      </w:r>
      <w:hyperlink r:id="rId60" w:history="1">
        <w:r w:rsidRPr="003D7F14">
          <w:rPr>
            <w:iCs/>
            <w:color w:val="000000" w:themeColor="text1"/>
            <w:sz w:val="28"/>
            <w:szCs w:val="28"/>
            <w:u w:val="single"/>
          </w:rPr>
          <w:t>https://yandexdataschool.ru/edu-process/courses/machine-</w:t>
        </w:r>
        <w:r w:rsidRPr="003D7F14">
          <w:rPr>
            <w:iCs/>
            <w:color w:val="000000" w:themeColor="text1"/>
            <w:sz w:val="28"/>
            <w:szCs w:val="28"/>
            <w:u w:val="single"/>
          </w:rPr>
          <w:lastRenderedPageBreak/>
          <w:t>learning</w:t>
        </w:r>
      </w:hyperlink>
    </w:p>
    <w:p w14:paraId="1911A333"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 xml:space="preserve">24. </w:t>
      </w:r>
      <w:proofErr w:type="spellStart"/>
      <w:r w:rsidRPr="003D7F14">
        <w:rPr>
          <w:iCs/>
          <w:color w:val="000000" w:themeColor="text1"/>
          <w:sz w:val="28"/>
          <w:szCs w:val="28"/>
          <w:lang w:val="en-US"/>
        </w:rPr>
        <w:t>Aurelien</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Geron</w:t>
      </w:r>
      <w:proofErr w:type="spellEnd"/>
      <w:r w:rsidRPr="003D7F14">
        <w:rPr>
          <w:iCs/>
          <w:color w:val="000000" w:themeColor="text1"/>
          <w:sz w:val="28"/>
          <w:szCs w:val="28"/>
          <w:lang w:val="en-US"/>
        </w:rPr>
        <w:t xml:space="preserve">. Hands-On Machine Learning with </w:t>
      </w:r>
      <w:proofErr w:type="spellStart"/>
      <w:r w:rsidRPr="003D7F14">
        <w:rPr>
          <w:iCs/>
          <w:color w:val="000000" w:themeColor="text1"/>
          <w:sz w:val="28"/>
          <w:szCs w:val="28"/>
          <w:lang w:val="en-US"/>
        </w:rPr>
        <w:t>Scikit</w:t>
      </w:r>
      <w:proofErr w:type="spellEnd"/>
      <w:r w:rsidRPr="003D7F14">
        <w:rPr>
          <w:iCs/>
          <w:color w:val="000000" w:themeColor="text1"/>
          <w:sz w:val="28"/>
          <w:szCs w:val="28"/>
          <w:lang w:val="en-US"/>
        </w:rPr>
        <w:t xml:space="preserve">-Learn and TensorFlow / </w:t>
      </w:r>
      <w:proofErr w:type="spellStart"/>
      <w:r w:rsidRPr="003D7F14">
        <w:rPr>
          <w:iCs/>
          <w:color w:val="000000" w:themeColor="text1"/>
          <w:sz w:val="28"/>
          <w:szCs w:val="28"/>
          <w:lang w:val="en-US"/>
        </w:rPr>
        <w:t>Aurelien</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Geron</w:t>
      </w:r>
      <w:proofErr w:type="spellEnd"/>
      <w:r w:rsidRPr="003D7F14">
        <w:rPr>
          <w:iCs/>
          <w:color w:val="000000" w:themeColor="text1"/>
          <w:sz w:val="28"/>
          <w:szCs w:val="28"/>
          <w:lang w:val="en-US"/>
        </w:rPr>
        <w:t xml:space="preserve"> // O’Reilly Media, 2017, 797 c.</w:t>
      </w:r>
    </w:p>
    <w:p w14:paraId="54AE881C"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 xml:space="preserve">25. Jake Vander </w:t>
      </w:r>
      <w:proofErr w:type="spellStart"/>
      <w:r w:rsidRPr="003D7F14">
        <w:rPr>
          <w:iCs/>
          <w:color w:val="000000" w:themeColor="text1"/>
          <w:sz w:val="28"/>
          <w:szCs w:val="28"/>
          <w:lang w:val="en-US"/>
        </w:rPr>
        <w:t>Plas</w:t>
      </w:r>
      <w:proofErr w:type="spellEnd"/>
      <w:r w:rsidRPr="003D7F14">
        <w:rPr>
          <w:iCs/>
          <w:color w:val="000000" w:themeColor="text1"/>
          <w:sz w:val="28"/>
          <w:szCs w:val="28"/>
          <w:lang w:val="en-US"/>
        </w:rPr>
        <w:t xml:space="preserve">. Python Data Science Handbook / Jake Vander </w:t>
      </w:r>
      <w:proofErr w:type="spellStart"/>
      <w:r w:rsidRPr="003D7F14">
        <w:rPr>
          <w:iCs/>
          <w:color w:val="000000" w:themeColor="text1"/>
          <w:sz w:val="28"/>
          <w:szCs w:val="28"/>
          <w:lang w:val="en-US"/>
        </w:rPr>
        <w:t>Plas</w:t>
      </w:r>
      <w:proofErr w:type="spellEnd"/>
      <w:r w:rsidRPr="003D7F14">
        <w:rPr>
          <w:iCs/>
          <w:color w:val="000000" w:themeColor="text1"/>
          <w:sz w:val="28"/>
          <w:szCs w:val="28"/>
          <w:lang w:val="en-US"/>
        </w:rPr>
        <w:t xml:space="preserve"> // O’Reilly Media, 2017, 548 c. </w:t>
      </w:r>
    </w:p>
    <w:p w14:paraId="46A876EF" w14:textId="77777777" w:rsidR="003D7F14" w:rsidRPr="003D7F14" w:rsidRDefault="003D7F14" w:rsidP="003D7F14">
      <w:pPr>
        <w:widowControl w:val="0"/>
        <w:spacing w:line="360" w:lineRule="auto"/>
        <w:ind w:firstLine="709"/>
        <w:jc w:val="both"/>
        <w:rPr>
          <w:iCs/>
          <w:color w:val="000000" w:themeColor="text1"/>
          <w:sz w:val="28"/>
          <w:szCs w:val="28"/>
        </w:rPr>
      </w:pPr>
      <w:r w:rsidRPr="003D7F14">
        <w:rPr>
          <w:iCs/>
          <w:color w:val="000000" w:themeColor="text1"/>
          <w:sz w:val="28"/>
          <w:szCs w:val="28"/>
        </w:rPr>
        <w:t>26.</w:t>
      </w:r>
      <w:r w:rsidRPr="003D7F14">
        <w:rPr>
          <w:color w:val="000000" w:themeColor="text1"/>
        </w:rPr>
        <w:t xml:space="preserve"> </w:t>
      </w:r>
      <w:r w:rsidRPr="003D7F14">
        <w:rPr>
          <w:iCs/>
          <w:color w:val="000000" w:themeColor="text1"/>
          <w:sz w:val="28"/>
          <w:szCs w:val="28"/>
        </w:rPr>
        <w:t>Пройдаков, Э. М. СОВРЕМЕННОЕ СОСТОЯНИЕ ИСКУССТВЕННОГО ИНТЕЛЛЕКТА / Э. М. Пройдаков. // Науковедческие исследования. — 2018. — № 1. — С. 1-25.</w:t>
      </w:r>
    </w:p>
    <w:p w14:paraId="47E783B8"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27.</w:t>
      </w:r>
      <w:r w:rsidRPr="003D7F14">
        <w:rPr>
          <w:color w:val="000000" w:themeColor="text1"/>
          <w:lang w:val="en-US"/>
        </w:rPr>
        <w:t xml:space="preserve"> </w:t>
      </w:r>
      <w:proofErr w:type="spellStart"/>
      <w:r w:rsidRPr="003D7F14">
        <w:rPr>
          <w:iCs/>
          <w:color w:val="000000" w:themeColor="text1"/>
          <w:sz w:val="28"/>
          <w:szCs w:val="28"/>
          <w:lang w:val="en-US"/>
        </w:rPr>
        <w:t>Yoshiki</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Kuramoto</w:t>
      </w:r>
      <w:proofErr w:type="spellEnd"/>
      <w:r w:rsidRPr="003D7F14">
        <w:rPr>
          <w:iCs/>
          <w:color w:val="000000" w:themeColor="text1"/>
          <w:sz w:val="28"/>
          <w:szCs w:val="28"/>
          <w:lang w:val="en-US"/>
        </w:rPr>
        <w:t xml:space="preserve"> On the Formation of Dissipative Structures in Reaction-Diffusion Systems: Reductive Perturbation Approach / </w:t>
      </w:r>
      <w:proofErr w:type="spellStart"/>
      <w:r w:rsidRPr="003D7F14">
        <w:rPr>
          <w:iCs/>
          <w:color w:val="000000" w:themeColor="text1"/>
          <w:sz w:val="28"/>
          <w:szCs w:val="28"/>
          <w:lang w:val="en-US"/>
        </w:rPr>
        <w:t>Kuramoto</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Yoshiki</w:t>
      </w:r>
      <w:proofErr w:type="spellEnd"/>
      <w:r w:rsidRPr="003D7F14">
        <w:rPr>
          <w:iCs/>
          <w:color w:val="000000" w:themeColor="text1"/>
          <w:sz w:val="28"/>
          <w:szCs w:val="28"/>
          <w:lang w:val="en-US"/>
        </w:rPr>
        <w:t xml:space="preserve">, Tsuzuki Toshio. —// Progress of Theoretical Physics. — 1975. — № 54. — </w:t>
      </w:r>
      <w:r w:rsidRPr="003D7F14">
        <w:rPr>
          <w:iCs/>
          <w:color w:val="000000" w:themeColor="text1"/>
          <w:sz w:val="28"/>
          <w:szCs w:val="28"/>
        </w:rPr>
        <w:t>С</w:t>
      </w:r>
      <w:r w:rsidRPr="003D7F14">
        <w:rPr>
          <w:iCs/>
          <w:color w:val="000000" w:themeColor="text1"/>
          <w:sz w:val="28"/>
          <w:szCs w:val="28"/>
          <w:lang w:val="en-US"/>
        </w:rPr>
        <w:t>. 687-699.</w:t>
      </w:r>
    </w:p>
    <w:p w14:paraId="17B4FBF8"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 xml:space="preserve">28. </w:t>
      </w:r>
      <w:proofErr w:type="spellStart"/>
      <w:r w:rsidRPr="003D7F14">
        <w:rPr>
          <w:iCs/>
          <w:color w:val="000000" w:themeColor="text1"/>
          <w:sz w:val="28"/>
          <w:szCs w:val="28"/>
          <w:lang w:val="en-US"/>
        </w:rPr>
        <w:t>Sivashinsky</w:t>
      </w:r>
      <w:proofErr w:type="spellEnd"/>
      <w:r w:rsidRPr="003D7F14">
        <w:rPr>
          <w:iCs/>
          <w:color w:val="000000" w:themeColor="text1"/>
          <w:sz w:val="28"/>
          <w:szCs w:val="28"/>
          <w:lang w:val="en-US"/>
        </w:rPr>
        <w:t xml:space="preserve">, G. I. Nonlinear analysis of hydrodynamic instability in laminar flames—I. Derivation of basic equations / G. I. </w:t>
      </w:r>
      <w:proofErr w:type="spellStart"/>
      <w:r w:rsidRPr="003D7F14">
        <w:rPr>
          <w:iCs/>
          <w:color w:val="000000" w:themeColor="text1"/>
          <w:sz w:val="28"/>
          <w:szCs w:val="28"/>
          <w:lang w:val="en-US"/>
        </w:rPr>
        <w:t>Sivashinsky</w:t>
      </w:r>
      <w:proofErr w:type="spellEnd"/>
      <w:r w:rsidRPr="003D7F14">
        <w:rPr>
          <w:iCs/>
          <w:color w:val="000000" w:themeColor="text1"/>
          <w:sz w:val="28"/>
          <w:szCs w:val="28"/>
          <w:lang w:val="en-US"/>
        </w:rPr>
        <w:t xml:space="preserve">. // Acta </w:t>
      </w:r>
      <w:proofErr w:type="spellStart"/>
      <w:r w:rsidRPr="003D7F14">
        <w:rPr>
          <w:iCs/>
          <w:color w:val="000000" w:themeColor="text1"/>
          <w:sz w:val="28"/>
          <w:szCs w:val="28"/>
          <w:lang w:val="en-US"/>
        </w:rPr>
        <w:t>Astronautica</w:t>
      </w:r>
      <w:proofErr w:type="spellEnd"/>
      <w:r w:rsidRPr="003D7F14">
        <w:rPr>
          <w:iCs/>
          <w:color w:val="000000" w:themeColor="text1"/>
          <w:sz w:val="28"/>
          <w:szCs w:val="28"/>
          <w:lang w:val="en-US"/>
        </w:rPr>
        <w:t>. — 1977. — № 4. — С. 1177-1206.</w:t>
      </w:r>
    </w:p>
    <w:p w14:paraId="15330F92"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29.</w:t>
      </w:r>
      <w:r w:rsidRPr="003D7F14">
        <w:rPr>
          <w:color w:val="000000" w:themeColor="text1"/>
          <w:lang w:val="en-US"/>
        </w:rPr>
        <w:t xml:space="preserve"> </w:t>
      </w:r>
      <w:r w:rsidRPr="003D7F14">
        <w:rPr>
          <w:iCs/>
          <w:color w:val="000000" w:themeColor="text1"/>
          <w:sz w:val="28"/>
          <w:szCs w:val="28"/>
          <w:lang w:val="en-US"/>
        </w:rPr>
        <w:t xml:space="preserve">Hohenberg, P. C. Chaotic behavior of an extended system / P. C. Hohenberg, B. I. </w:t>
      </w:r>
      <w:proofErr w:type="spellStart"/>
      <w:r w:rsidRPr="003D7F14">
        <w:rPr>
          <w:iCs/>
          <w:color w:val="000000" w:themeColor="text1"/>
          <w:sz w:val="28"/>
          <w:szCs w:val="28"/>
          <w:lang w:val="en-US"/>
        </w:rPr>
        <w:t>Shraiman</w:t>
      </w:r>
      <w:proofErr w:type="spellEnd"/>
      <w:r w:rsidRPr="003D7F14">
        <w:rPr>
          <w:iCs/>
          <w:color w:val="000000" w:themeColor="text1"/>
          <w:sz w:val="28"/>
          <w:szCs w:val="28"/>
          <w:lang w:val="en-US"/>
        </w:rPr>
        <w:t xml:space="preserve">. // </w:t>
      </w:r>
      <w:proofErr w:type="spellStart"/>
      <w:r w:rsidRPr="003D7F14">
        <w:rPr>
          <w:iCs/>
          <w:color w:val="000000" w:themeColor="text1"/>
          <w:sz w:val="28"/>
          <w:szCs w:val="28"/>
          <w:lang w:val="en-US"/>
        </w:rPr>
        <w:t>Physica</w:t>
      </w:r>
      <w:proofErr w:type="spellEnd"/>
      <w:r w:rsidRPr="003D7F14">
        <w:rPr>
          <w:iCs/>
          <w:color w:val="000000" w:themeColor="text1"/>
          <w:sz w:val="28"/>
          <w:szCs w:val="28"/>
          <w:lang w:val="en-US"/>
        </w:rPr>
        <w:t xml:space="preserve"> D. — 1989. — № 37. — С. 1177-1206.</w:t>
      </w:r>
    </w:p>
    <w:p w14:paraId="62E90989"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30.</w:t>
      </w:r>
      <w:r w:rsidRPr="003D7F14">
        <w:rPr>
          <w:color w:val="000000" w:themeColor="text1"/>
          <w:lang w:val="en-US"/>
        </w:rPr>
        <w:t xml:space="preserve"> </w:t>
      </w:r>
      <w:r w:rsidRPr="003D7F14">
        <w:rPr>
          <w:iCs/>
          <w:color w:val="000000" w:themeColor="text1"/>
          <w:sz w:val="28"/>
          <w:szCs w:val="28"/>
          <w:lang w:val="en-US"/>
        </w:rPr>
        <w:t xml:space="preserve">Leonardo, S. F. Asymptotic Dynamics of the Damped </w:t>
      </w:r>
      <w:proofErr w:type="spellStart"/>
      <w:r w:rsidRPr="003D7F14">
        <w:rPr>
          <w:iCs/>
          <w:color w:val="000000" w:themeColor="text1"/>
          <w:sz w:val="28"/>
          <w:szCs w:val="28"/>
          <w:lang w:val="en-US"/>
        </w:rPr>
        <w:t>Kuramoto-Sivashinsky</w:t>
      </w:r>
      <w:proofErr w:type="spellEnd"/>
      <w:r w:rsidRPr="003D7F14">
        <w:rPr>
          <w:iCs/>
          <w:color w:val="000000" w:themeColor="text1"/>
          <w:sz w:val="28"/>
          <w:szCs w:val="28"/>
          <w:lang w:val="en-US"/>
        </w:rPr>
        <w:t xml:space="preserve"> Equation / S. F. Leonardo. // </w:t>
      </w:r>
      <w:proofErr w:type="spellStart"/>
      <w:proofErr w:type="gramStart"/>
      <w:r w:rsidRPr="003D7F14">
        <w:rPr>
          <w:iCs/>
          <w:color w:val="000000" w:themeColor="text1"/>
          <w:sz w:val="28"/>
          <w:szCs w:val="28"/>
          <w:lang w:val="en-US"/>
        </w:rPr>
        <w:t>researchgate</w:t>
      </w:r>
      <w:proofErr w:type="spellEnd"/>
      <w:r w:rsidRPr="003D7F14">
        <w:rPr>
          <w:iCs/>
          <w:color w:val="000000" w:themeColor="text1"/>
          <w:sz w:val="28"/>
          <w:szCs w:val="28"/>
          <w:lang w:val="en-US"/>
        </w:rPr>
        <w:t xml:space="preserve"> :</w:t>
      </w:r>
      <w:proofErr w:type="gramEnd"/>
      <w:r w:rsidRPr="003D7F14">
        <w:rPr>
          <w:iCs/>
          <w:color w:val="000000" w:themeColor="text1"/>
          <w:sz w:val="28"/>
          <w:szCs w:val="28"/>
          <w:lang w:val="en-US"/>
        </w:rPr>
        <w:t xml:space="preserve"> [</w:t>
      </w:r>
      <w:proofErr w:type="spellStart"/>
      <w:r w:rsidRPr="003D7F14">
        <w:rPr>
          <w:iCs/>
          <w:color w:val="000000" w:themeColor="text1"/>
          <w:sz w:val="28"/>
          <w:szCs w:val="28"/>
          <w:lang w:val="en-US"/>
        </w:rPr>
        <w:t>сайт</w:t>
      </w:r>
      <w:proofErr w:type="spellEnd"/>
      <w:r w:rsidRPr="003D7F14">
        <w:rPr>
          <w:iCs/>
          <w:color w:val="000000" w:themeColor="text1"/>
          <w:sz w:val="28"/>
          <w:szCs w:val="28"/>
          <w:lang w:val="en-US"/>
        </w:rPr>
        <w:t>]. — URL: https://www.researchgate.net/publication/334455321 (</w:t>
      </w:r>
      <w:proofErr w:type="spellStart"/>
      <w:r w:rsidRPr="003D7F14">
        <w:rPr>
          <w:iCs/>
          <w:color w:val="000000" w:themeColor="text1"/>
          <w:sz w:val="28"/>
          <w:szCs w:val="28"/>
          <w:lang w:val="en-US"/>
        </w:rPr>
        <w:t>дата</w:t>
      </w:r>
      <w:proofErr w:type="spellEnd"/>
      <w:r w:rsidRPr="003D7F14">
        <w:rPr>
          <w:iCs/>
          <w:color w:val="000000" w:themeColor="text1"/>
          <w:sz w:val="28"/>
          <w:szCs w:val="28"/>
          <w:lang w:val="en-US"/>
        </w:rPr>
        <w:t xml:space="preserve"> </w:t>
      </w:r>
      <w:proofErr w:type="spellStart"/>
      <w:r w:rsidRPr="003D7F14">
        <w:rPr>
          <w:iCs/>
          <w:color w:val="000000" w:themeColor="text1"/>
          <w:sz w:val="28"/>
          <w:szCs w:val="28"/>
          <w:lang w:val="en-US"/>
        </w:rPr>
        <w:t>обращения</w:t>
      </w:r>
      <w:proofErr w:type="spellEnd"/>
      <w:r w:rsidRPr="003D7F14">
        <w:rPr>
          <w:iCs/>
          <w:color w:val="000000" w:themeColor="text1"/>
          <w:sz w:val="28"/>
          <w:szCs w:val="28"/>
          <w:lang w:val="en-US"/>
        </w:rPr>
        <w:t>: 04.05.2020).</w:t>
      </w:r>
    </w:p>
    <w:p w14:paraId="211FC123"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31.</w:t>
      </w:r>
      <w:r w:rsidRPr="003D7F14">
        <w:rPr>
          <w:color w:val="000000" w:themeColor="text1"/>
          <w:lang w:val="en-US"/>
        </w:rPr>
        <w:t xml:space="preserve"> </w:t>
      </w:r>
      <w:r w:rsidRPr="003D7F14">
        <w:rPr>
          <w:iCs/>
          <w:color w:val="000000" w:themeColor="text1"/>
          <w:sz w:val="28"/>
          <w:szCs w:val="28"/>
          <w:lang w:val="en-US"/>
        </w:rPr>
        <w:t xml:space="preserve">Russell, A. E. LYAPUNOV EXPONENTS OF THE KURAMOTO–SIVASHINSKY PDE / A. E. Russell, J. E. Bunder, W. M. Trent, A. J. Roberts. // The ANZIAM. — 2019. — № 61. — </w:t>
      </w:r>
      <w:r w:rsidRPr="003D7F14">
        <w:rPr>
          <w:iCs/>
          <w:color w:val="000000" w:themeColor="text1"/>
          <w:sz w:val="28"/>
          <w:szCs w:val="28"/>
        </w:rPr>
        <w:t>С</w:t>
      </w:r>
      <w:r w:rsidRPr="003D7F14">
        <w:rPr>
          <w:iCs/>
          <w:color w:val="000000" w:themeColor="text1"/>
          <w:sz w:val="28"/>
          <w:szCs w:val="28"/>
          <w:lang w:val="en-US"/>
        </w:rPr>
        <w:t>. 270-285.</w:t>
      </w:r>
    </w:p>
    <w:p w14:paraId="5A411290" w14:textId="77777777" w:rsidR="003D7F14" w:rsidRPr="003D7F14" w:rsidRDefault="003D7F14" w:rsidP="003D7F14">
      <w:pPr>
        <w:widowControl w:val="0"/>
        <w:spacing w:line="360" w:lineRule="auto"/>
        <w:ind w:firstLine="709"/>
        <w:jc w:val="both"/>
        <w:rPr>
          <w:iCs/>
          <w:color w:val="000000" w:themeColor="text1"/>
          <w:sz w:val="28"/>
          <w:szCs w:val="28"/>
          <w:lang w:val="en-US"/>
        </w:rPr>
      </w:pPr>
      <w:r w:rsidRPr="003D7F14">
        <w:rPr>
          <w:iCs/>
          <w:color w:val="000000" w:themeColor="text1"/>
          <w:sz w:val="28"/>
          <w:szCs w:val="28"/>
          <w:lang w:val="en-US"/>
        </w:rPr>
        <w:t xml:space="preserve">32. </w:t>
      </w:r>
      <w:proofErr w:type="spellStart"/>
      <w:r w:rsidRPr="003D7F14">
        <w:rPr>
          <w:iCs/>
          <w:color w:val="000000" w:themeColor="text1"/>
          <w:sz w:val="28"/>
          <w:szCs w:val="28"/>
          <w:lang w:val="en-US"/>
        </w:rPr>
        <w:t>Trefethen</w:t>
      </w:r>
      <w:proofErr w:type="spellEnd"/>
      <w:r w:rsidRPr="003D7F14">
        <w:rPr>
          <w:iCs/>
          <w:color w:val="000000" w:themeColor="text1"/>
          <w:sz w:val="28"/>
          <w:szCs w:val="28"/>
          <w:lang w:val="en-US"/>
        </w:rPr>
        <w:t xml:space="preserve">, L. N. Spectral Methods in MATLAB / L. N. </w:t>
      </w:r>
      <w:proofErr w:type="spellStart"/>
      <w:r w:rsidRPr="003D7F14">
        <w:rPr>
          <w:iCs/>
          <w:color w:val="000000" w:themeColor="text1"/>
          <w:sz w:val="28"/>
          <w:szCs w:val="28"/>
          <w:lang w:val="en-US"/>
        </w:rPr>
        <w:t>Trefethen</w:t>
      </w:r>
      <w:proofErr w:type="spellEnd"/>
      <w:r w:rsidRPr="003D7F14">
        <w:rPr>
          <w:iCs/>
          <w:color w:val="000000" w:themeColor="text1"/>
          <w:sz w:val="28"/>
          <w:szCs w:val="28"/>
          <w:lang w:val="en-US"/>
        </w:rPr>
        <w:t>. — 1. — Philadelphia: SIAM, 2000. — 211 c.</w:t>
      </w:r>
    </w:p>
    <w:p w14:paraId="5813604E" w14:textId="23C700CF" w:rsidR="008A6661" w:rsidRDefault="008A6661">
      <w:pPr>
        <w:rPr>
          <w:iCs/>
          <w:color w:val="000000" w:themeColor="text1"/>
          <w:sz w:val="28"/>
          <w:szCs w:val="28"/>
          <w:lang w:val="en-US"/>
        </w:rPr>
      </w:pPr>
      <w:r>
        <w:rPr>
          <w:iCs/>
          <w:color w:val="000000" w:themeColor="text1"/>
          <w:sz w:val="28"/>
          <w:szCs w:val="28"/>
          <w:lang w:val="en-US"/>
        </w:rPr>
        <w:br w:type="page"/>
      </w:r>
    </w:p>
    <w:p w14:paraId="10C00F7C" w14:textId="4D8D17BF" w:rsidR="0098798A" w:rsidRPr="006E1B24" w:rsidRDefault="0098798A" w:rsidP="0098798A">
      <w:pPr>
        <w:pStyle w:val="12"/>
        <w:spacing w:before="0" w:beforeAutospacing="0" w:after="0" w:afterAutospacing="0" w:line="360" w:lineRule="auto"/>
        <w:jc w:val="center"/>
        <w:outlineLvl w:val="0"/>
        <w:rPr>
          <w:b/>
          <w:bCs/>
          <w:color w:val="000000" w:themeColor="text1"/>
          <w:sz w:val="28"/>
          <w:szCs w:val="28"/>
        </w:rPr>
      </w:pPr>
      <w:bookmarkStart w:id="42" w:name="_Toc42780827"/>
      <w:bookmarkEnd w:id="3"/>
      <w:r w:rsidRPr="006E1B24">
        <w:rPr>
          <w:b/>
          <w:bCs/>
          <w:color w:val="000000" w:themeColor="text1"/>
          <w:sz w:val="28"/>
          <w:szCs w:val="28"/>
        </w:rPr>
        <w:lastRenderedPageBreak/>
        <w:t>ПРИЛОЖЕНИЕ А</w:t>
      </w:r>
      <w:bookmarkEnd w:id="42"/>
    </w:p>
    <w:p w14:paraId="73D0F9EE" w14:textId="02D98803" w:rsidR="0098798A" w:rsidRDefault="00711339" w:rsidP="00711339">
      <w:pPr>
        <w:widowControl w:val="0"/>
        <w:spacing w:line="360" w:lineRule="auto"/>
        <w:ind w:firstLine="709"/>
        <w:jc w:val="both"/>
        <w:rPr>
          <w:iCs/>
          <w:color w:val="000000" w:themeColor="text1"/>
          <w:sz w:val="28"/>
          <w:szCs w:val="28"/>
        </w:rPr>
      </w:pPr>
      <w:r>
        <w:rPr>
          <w:iCs/>
          <w:color w:val="000000" w:themeColor="text1"/>
          <w:sz w:val="28"/>
          <w:szCs w:val="28"/>
        </w:rPr>
        <w:t>В графическую часть выпускной квалификационной работы входят:</w:t>
      </w:r>
    </w:p>
    <w:p w14:paraId="6E438F2A" w14:textId="4C56162E" w:rsidR="00711339" w:rsidRDefault="005E1BC3" w:rsidP="00711339">
      <w:pPr>
        <w:pStyle w:val="af4"/>
        <w:widowControl w:val="0"/>
        <w:numPr>
          <w:ilvl w:val="0"/>
          <w:numId w:val="32"/>
        </w:numPr>
        <w:spacing w:line="360" w:lineRule="auto"/>
        <w:ind w:left="1134" w:hanging="425"/>
        <w:jc w:val="both"/>
        <w:rPr>
          <w:iCs/>
          <w:color w:val="000000" w:themeColor="text1"/>
          <w:sz w:val="28"/>
          <w:szCs w:val="28"/>
        </w:rPr>
      </w:pPr>
      <w:r>
        <w:rPr>
          <w:iCs/>
          <w:color w:val="000000" w:themeColor="text1"/>
          <w:sz w:val="28"/>
          <w:szCs w:val="28"/>
        </w:rPr>
        <w:t>схема простой нейронной сети;</w:t>
      </w:r>
    </w:p>
    <w:p w14:paraId="321021E7" w14:textId="5875CBEE" w:rsidR="005E1BC3" w:rsidRDefault="005E1BC3" w:rsidP="00711339">
      <w:pPr>
        <w:pStyle w:val="af4"/>
        <w:widowControl w:val="0"/>
        <w:numPr>
          <w:ilvl w:val="0"/>
          <w:numId w:val="32"/>
        </w:numPr>
        <w:spacing w:line="360" w:lineRule="auto"/>
        <w:ind w:left="1134" w:hanging="425"/>
        <w:jc w:val="both"/>
        <w:rPr>
          <w:iCs/>
          <w:color w:val="000000" w:themeColor="text1"/>
          <w:sz w:val="28"/>
          <w:szCs w:val="28"/>
        </w:rPr>
      </w:pPr>
      <w:r>
        <w:rPr>
          <w:iCs/>
          <w:color w:val="000000" w:themeColor="text1"/>
          <w:sz w:val="28"/>
          <w:szCs w:val="28"/>
        </w:rPr>
        <w:t>схема рекуррентной нейронной сети;</w:t>
      </w:r>
    </w:p>
    <w:p w14:paraId="3A1D4E04" w14:textId="51010DAF" w:rsidR="005E1BC3" w:rsidRDefault="005E1BC3" w:rsidP="00711339">
      <w:pPr>
        <w:pStyle w:val="af4"/>
        <w:widowControl w:val="0"/>
        <w:numPr>
          <w:ilvl w:val="0"/>
          <w:numId w:val="32"/>
        </w:numPr>
        <w:spacing w:line="360" w:lineRule="auto"/>
        <w:ind w:left="1134" w:hanging="425"/>
        <w:jc w:val="both"/>
        <w:rPr>
          <w:iCs/>
          <w:color w:val="000000" w:themeColor="text1"/>
          <w:sz w:val="28"/>
          <w:szCs w:val="28"/>
        </w:rPr>
      </w:pPr>
      <w:r>
        <w:rPr>
          <w:iCs/>
          <w:color w:val="000000" w:themeColor="text1"/>
          <w:sz w:val="28"/>
          <w:szCs w:val="28"/>
        </w:rPr>
        <w:t>файловая структура разработанного веб-приложения;</w:t>
      </w:r>
    </w:p>
    <w:p w14:paraId="65B78637" w14:textId="3076C7FE" w:rsidR="005E1BC3" w:rsidRDefault="005E1BC3" w:rsidP="00711339">
      <w:pPr>
        <w:pStyle w:val="af4"/>
        <w:widowControl w:val="0"/>
        <w:numPr>
          <w:ilvl w:val="0"/>
          <w:numId w:val="32"/>
        </w:numPr>
        <w:spacing w:line="360" w:lineRule="auto"/>
        <w:ind w:left="1134" w:hanging="425"/>
        <w:jc w:val="both"/>
        <w:rPr>
          <w:iCs/>
          <w:color w:val="000000" w:themeColor="text1"/>
          <w:sz w:val="28"/>
          <w:szCs w:val="28"/>
        </w:rPr>
      </w:pPr>
      <w:r>
        <w:rPr>
          <w:iCs/>
          <w:color w:val="000000" w:themeColor="text1"/>
          <w:sz w:val="28"/>
          <w:szCs w:val="28"/>
        </w:rPr>
        <w:t xml:space="preserve">визуализация работы с веб приложением на примере уравнения </w:t>
      </w:r>
      <w:proofErr w:type="spellStart"/>
      <w:r>
        <w:rPr>
          <w:iCs/>
          <w:color w:val="000000" w:themeColor="text1"/>
          <w:sz w:val="28"/>
          <w:szCs w:val="28"/>
        </w:rPr>
        <w:t>Курамото-Сивашинского</w:t>
      </w:r>
      <w:proofErr w:type="spellEnd"/>
      <w:r>
        <w:rPr>
          <w:iCs/>
          <w:color w:val="000000" w:themeColor="text1"/>
          <w:sz w:val="28"/>
          <w:szCs w:val="28"/>
        </w:rPr>
        <w:t>;</w:t>
      </w:r>
    </w:p>
    <w:p w14:paraId="57E337CF" w14:textId="2BEB7B1E" w:rsidR="005E1BC3" w:rsidRDefault="005E1BC3" w:rsidP="00711339">
      <w:pPr>
        <w:pStyle w:val="af4"/>
        <w:widowControl w:val="0"/>
        <w:numPr>
          <w:ilvl w:val="0"/>
          <w:numId w:val="32"/>
        </w:numPr>
        <w:spacing w:line="360" w:lineRule="auto"/>
        <w:ind w:left="1134" w:hanging="425"/>
        <w:jc w:val="both"/>
        <w:rPr>
          <w:iCs/>
          <w:color w:val="000000" w:themeColor="text1"/>
          <w:sz w:val="28"/>
          <w:szCs w:val="28"/>
        </w:rPr>
      </w:pPr>
      <w:r>
        <w:rPr>
          <w:iCs/>
          <w:color w:val="000000" w:themeColor="text1"/>
          <w:sz w:val="28"/>
          <w:szCs w:val="28"/>
        </w:rPr>
        <w:t>визуализация работы с веб приложением на примере пользовательских данных</w:t>
      </w:r>
    </w:p>
    <w:tbl>
      <w:tblPr>
        <w:tblStyle w:val="TableNormal"/>
        <w:tblW w:w="10356" w:type="dxa"/>
        <w:tblInd w:w="-5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7"/>
        <w:gridCol w:w="565"/>
        <w:gridCol w:w="1289"/>
        <w:gridCol w:w="849"/>
        <w:gridCol w:w="611"/>
        <w:gridCol w:w="3716"/>
        <w:gridCol w:w="848"/>
        <w:gridCol w:w="839"/>
        <w:gridCol w:w="553"/>
        <w:gridCol w:w="569"/>
      </w:tblGrid>
      <w:tr w:rsidR="00625B3A" w14:paraId="092F4216" w14:textId="77777777" w:rsidTr="00B53E35">
        <w:trPr>
          <w:trHeight w:val="11608"/>
        </w:trPr>
        <w:tc>
          <w:tcPr>
            <w:tcW w:w="10356" w:type="dxa"/>
            <w:gridSpan w:val="10"/>
          </w:tcPr>
          <w:p w14:paraId="33AA0B79" w14:textId="77777777" w:rsidR="00625B3A" w:rsidRDefault="00625B3A" w:rsidP="004207FE">
            <w:pPr>
              <w:pStyle w:val="TableParagraph"/>
              <w:spacing w:before="4"/>
              <w:rPr>
                <w:sz w:val="30"/>
              </w:rPr>
            </w:pPr>
          </w:p>
          <w:p w14:paraId="1D86F75A" w14:textId="77777777" w:rsidR="00625B3A" w:rsidRDefault="00625B3A" w:rsidP="004207FE">
            <w:pPr>
              <w:pStyle w:val="TableParagraph"/>
              <w:ind w:left="2217" w:right="2177"/>
              <w:jc w:val="center"/>
              <w:rPr>
                <w:rFonts w:ascii="GOST type A" w:hAnsi="GOST type A"/>
                <w:i/>
                <w:w w:val="80"/>
                <w:sz w:val="29"/>
              </w:rPr>
            </w:pPr>
            <w:proofErr w:type="spellStart"/>
            <w:r>
              <w:rPr>
                <w:rFonts w:ascii="GOST type A" w:hAnsi="GOST type A"/>
                <w:i/>
                <w:w w:val="80"/>
                <w:sz w:val="29"/>
              </w:rPr>
              <w:t>Нейронные</w:t>
            </w:r>
            <w:proofErr w:type="spellEnd"/>
            <w:r>
              <w:rPr>
                <w:rFonts w:ascii="GOST type A" w:hAnsi="GOST type A"/>
                <w:i/>
                <w:w w:val="80"/>
                <w:sz w:val="29"/>
              </w:rPr>
              <w:t xml:space="preserve"> </w:t>
            </w:r>
            <w:proofErr w:type="spellStart"/>
            <w:r>
              <w:rPr>
                <w:rFonts w:ascii="GOST type A" w:hAnsi="GOST type A"/>
                <w:i/>
                <w:w w:val="80"/>
                <w:sz w:val="29"/>
              </w:rPr>
              <w:t>сети</w:t>
            </w:r>
            <w:proofErr w:type="spellEnd"/>
          </w:p>
          <w:p w14:paraId="75850C12" w14:textId="77777777" w:rsidR="00625B3A" w:rsidRPr="00EE253E" w:rsidRDefault="00625B3A" w:rsidP="004207FE">
            <w:pPr>
              <w:pStyle w:val="TableParagraph"/>
              <w:ind w:left="2217" w:right="2177"/>
              <w:jc w:val="center"/>
              <w:rPr>
                <w:b/>
                <w:sz w:val="28"/>
                <w:szCs w:val="28"/>
              </w:rPr>
            </w:pPr>
          </w:p>
          <w:p w14:paraId="0C2D1843" w14:textId="77777777" w:rsidR="00625B3A" w:rsidRDefault="00625B3A" w:rsidP="004207FE">
            <w:pPr>
              <w:pStyle w:val="TableParagraph"/>
              <w:spacing w:before="10"/>
              <w:jc w:val="center"/>
              <w:rPr>
                <w:sz w:val="20"/>
              </w:rPr>
            </w:pPr>
            <w:r>
              <w:rPr>
                <w:noProof/>
                <w:sz w:val="20"/>
              </w:rPr>
              <w:drawing>
                <wp:inline distT="0" distB="0" distL="0" distR="0" wp14:anchorId="2D6B4E79" wp14:editId="7CD6C85B">
                  <wp:extent cx="5374105" cy="2552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скусственный_нейрон_схема.png"/>
                          <pic:cNvPicPr/>
                        </pic:nvPicPr>
                        <pic:blipFill>
                          <a:blip r:embed="rId61">
                            <a:extLst>
                              <a:ext uri="{28A0092B-C50C-407E-A947-70E740481C1C}">
                                <a14:useLocalDpi xmlns:a14="http://schemas.microsoft.com/office/drawing/2010/main" val="0"/>
                              </a:ext>
                            </a:extLst>
                          </a:blip>
                          <a:stretch>
                            <a:fillRect/>
                          </a:stretch>
                        </pic:blipFill>
                        <pic:spPr>
                          <a:xfrm>
                            <a:off x="0" y="0"/>
                            <a:ext cx="5388855" cy="2559706"/>
                          </a:xfrm>
                          <a:prstGeom prst="rect">
                            <a:avLst/>
                          </a:prstGeom>
                        </pic:spPr>
                      </pic:pic>
                    </a:graphicData>
                  </a:graphic>
                </wp:inline>
              </w:drawing>
            </w:r>
          </w:p>
          <w:p w14:paraId="3908706C" w14:textId="77777777" w:rsidR="00625B3A" w:rsidRDefault="00625B3A" w:rsidP="004207FE">
            <w:pPr>
              <w:pStyle w:val="TableParagraph"/>
              <w:jc w:val="center"/>
              <w:rPr>
                <w:noProof/>
                <w:color w:val="000000"/>
                <w:sz w:val="28"/>
                <w:szCs w:val="28"/>
                <w:bdr w:val="none" w:sz="0" w:space="0" w:color="auto" w:frame="1"/>
              </w:rPr>
            </w:pPr>
          </w:p>
          <w:p w14:paraId="13CDADE9" w14:textId="77777777" w:rsidR="00625B3A" w:rsidRDefault="00625B3A" w:rsidP="004207FE">
            <w:pPr>
              <w:pStyle w:val="TableParagraph"/>
              <w:jc w:val="center"/>
              <w:rPr>
                <w:sz w:val="20"/>
              </w:rPr>
            </w:pPr>
          </w:p>
          <w:p w14:paraId="549592D8" w14:textId="77777777" w:rsidR="00625B3A" w:rsidRDefault="00625B3A" w:rsidP="004207FE">
            <w:pPr>
              <w:pStyle w:val="TableParagraph"/>
              <w:spacing w:line="360" w:lineRule="auto"/>
              <w:ind w:left="720"/>
              <w:jc w:val="both"/>
              <w:rPr>
                <w:sz w:val="20"/>
              </w:rPr>
            </w:pPr>
          </w:p>
        </w:tc>
      </w:tr>
      <w:tr w:rsidR="00625B3A" w14:paraId="2AD9A6DB" w14:textId="77777777" w:rsidTr="00B53E35">
        <w:trPr>
          <w:trHeight w:val="277"/>
        </w:trPr>
        <w:tc>
          <w:tcPr>
            <w:tcW w:w="517" w:type="dxa"/>
            <w:tcBorders>
              <w:left w:val="single" w:sz="4" w:space="0" w:color="000000"/>
              <w:bottom w:val="single" w:sz="4" w:space="0" w:color="000000"/>
              <w:right w:val="single" w:sz="4" w:space="0" w:color="000000"/>
            </w:tcBorders>
          </w:tcPr>
          <w:p w14:paraId="750702C2" w14:textId="77777777" w:rsidR="00625B3A" w:rsidRPr="00EE253E" w:rsidRDefault="00625B3A" w:rsidP="004207FE">
            <w:pPr>
              <w:pStyle w:val="TableParagraph"/>
              <w:rPr>
                <w:rFonts w:ascii="GOST type A" w:hAnsi="GOST type A"/>
                <w:sz w:val="20"/>
              </w:rPr>
            </w:pPr>
          </w:p>
        </w:tc>
        <w:tc>
          <w:tcPr>
            <w:tcW w:w="565" w:type="dxa"/>
            <w:tcBorders>
              <w:left w:val="single" w:sz="4" w:space="0" w:color="000000"/>
              <w:bottom w:val="single" w:sz="4" w:space="0" w:color="000000"/>
              <w:right w:val="single" w:sz="4" w:space="0" w:color="000000"/>
            </w:tcBorders>
          </w:tcPr>
          <w:p w14:paraId="2901B23B" w14:textId="77777777" w:rsidR="00625B3A" w:rsidRPr="00EE253E" w:rsidRDefault="00625B3A" w:rsidP="004207FE">
            <w:pPr>
              <w:pStyle w:val="TableParagraph"/>
              <w:rPr>
                <w:rFonts w:ascii="GOST type A" w:hAnsi="GOST type A"/>
                <w:sz w:val="20"/>
              </w:rPr>
            </w:pPr>
          </w:p>
        </w:tc>
        <w:tc>
          <w:tcPr>
            <w:tcW w:w="1289" w:type="dxa"/>
            <w:tcBorders>
              <w:left w:val="single" w:sz="4" w:space="0" w:color="000000"/>
              <w:bottom w:val="single" w:sz="4" w:space="0" w:color="000000"/>
              <w:right w:val="single" w:sz="4" w:space="0" w:color="000000"/>
            </w:tcBorders>
          </w:tcPr>
          <w:p w14:paraId="411F4EAF" w14:textId="77777777" w:rsidR="00625B3A" w:rsidRPr="00EE253E" w:rsidRDefault="00625B3A" w:rsidP="004207FE">
            <w:pPr>
              <w:pStyle w:val="TableParagraph"/>
              <w:rPr>
                <w:rFonts w:ascii="GOST type A" w:hAnsi="GOST type A"/>
                <w:sz w:val="20"/>
              </w:rPr>
            </w:pPr>
          </w:p>
        </w:tc>
        <w:tc>
          <w:tcPr>
            <w:tcW w:w="849" w:type="dxa"/>
            <w:tcBorders>
              <w:left w:val="single" w:sz="4" w:space="0" w:color="000000"/>
              <w:bottom w:val="single" w:sz="4" w:space="0" w:color="000000"/>
              <w:right w:val="single" w:sz="4" w:space="0" w:color="000000"/>
            </w:tcBorders>
          </w:tcPr>
          <w:p w14:paraId="691A73D3" w14:textId="77777777" w:rsidR="00625B3A" w:rsidRPr="00EE253E" w:rsidRDefault="00625B3A" w:rsidP="004207FE">
            <w:pPr>
              <w:pStyle w:val="TableParagraph"/>
              <w:rPr>
                <w:rFonts w:ascii="GOST type A" w:hAnsi="GOST type A"/>
                <w:sz w:val="20"/>
              </w:rPr>
            </w:pPr>
          </w:p>
        </w:tc>
        <w:tc>
          <w:tcPr>
            <w:tcW w:w="611" w:type="dxa"/>
            <w:tcBorders>
              <w:left w:val="single" w:sz="4" w:space="0" w:color="000000"/>
              <w:bottom w:val="single" w:sz="4" w:space="0" w:color="000000"/>
              <w:right w:val="single" w:sz="4" w:space="0" w:color="000000"/>
            </w:tcBorders>
          </w:tcPr>
          <w:p w14:paraId="36DA6734" w14:textId="77777777" w:rsidR="00625B3A" w:rsidRPr="00EE253E" w:rsidRDefault="00625B3A" w:rsidP="004207FE">
            <w:pPr>
              <w:pStyle w:val="TableParagraph"/>
              <w:rPr>
                <w:rFonts w:ascii="GOST type A" w:hAnsi="GOST type A"/>
                <w:sz w:val="20"/>
              </w:rPr>
            </w:pPr>
          </w:p>
        </w:tc>
        <w:tc>
          <w:tcPr>
            <w:tcW w:w="6525" w:type="dxa"/>
            <w:gridSpan w:val="5"/>
            <w:vMerge w:val="restart"/>
            <w:tcBorders>
              <w:left w:val="single" w:sz="4" w:space="0" w:color="000000"/>
              <w:bottom w:val="single" w:sz="4" w:space="0" w:color="000000"/>
              <w:right w:val="single" w:sz="4" w:space="0" w:color="000000"/>
            </w:tcBorders>
          </w:tcPr>
          <w:p w14:paraId="73B611E6" w14:textId="77777777" w:rsidR="00625B3A" w:rsidRPr="00EE253E" w:rsidRDefault="00625B3A" w:rsidP="004207FE">
            <w:pPr>
              <w:pStyle w:val="TableParagraph"/>
              <w:spacing w:before="255"/>
              <w:ind w:left="461" w:right="435"/>
              <w:jc w:val="center"/>
              <w:rPr>
                <w:rFonts w:ascii="GOST type A" w:hAnsi="GOST type A"/>
                <w:i/>
                <w:sz w:val="28"/>
              </w:rPr>
            </w:pPr>
            <w:proofErr w:type="spellStart"/>
            <w:r>
              <w:rPr>
                <w:rFonts w:ascii="GOST type A" w:hAnsi="GOST type A"/>
                <w:i/>
                <w:w w:val="80"/>
                <w:sz w:val="29"/>
              </w:rPr>
              <w:t>Выпускная</w:t>
            </w:r>
            <w:proofErr w:type="spellEnd"/>
            <w:r>
              <w:rPr>
                <w:rFonts w:ascii="GOST type A" w:hAnsi="GOST type A"/>
                <w:i/>
                <w:w w:val="80"/>
                <w:sz w:val="29"/>
              </w:rPr>
              <w:t xml:space="preserve"> </w:t>
            </w:r>
            <w:proofErr w:type="spellStart"/>
            <w:r>
              <w:rPr>
                <w:rFonts w:ascii="GOST type A" w:hAnsi="GOST type A"/>
                <w:i/>
                <w:w w:val="80"/>
                <w:sz w:val="29"/>
              </w:rPr>
              <w:t>квалификационная</w:t>
            </w:r>
            <w:proofErr w:type="spellEnd"/>
            <w:r>
              <w:rPr>
                <w:rFonts w:ascii="GOST type A" w:hAnsi="GOST type A"/>
                <w:i/>
                <w:w w:val="80"/>
                <w:sz w:val="29"/>
              </w:rPr>
              <w:t xml:space="preserve"> </w:t>
            </w:r>
            <w:proofErr w:type="spellStart"/>
            <w:r>
              <w:rPr>
                <w:rFonts w:ascii="GOST type A" w:hAnsi="GOST type A"/>
                <w:i/>
                <w:w w:val="80"/>
                <w:sz w:val="29"/>
              </w:rPr>
              <w:t>работа</w:t>
            </w:r>
            <w:proofErr w:type="spellEnd"/>
            <w:r>
              <w:rPr>
                <w:rFonts w:ascii="GOST type A" w:hAnsi="GOST type A"/>
                <w:i/>
                <w:w w:val="80"/>
                <w:sz w:val="29"/>
              </w:rPr>
              <w:t xml:space="preserve"> </w:t>
            </w:r>
            <w:proofErr w:type="spellStart"/>
            <w:r>
              <w:rPr>
                <w:rFonts w:ascii="GOST type A" w:hAnsi="GOST type A"/>
                <w:i/>
                <w:w w:val="80"/>
                <w:sz w:val="29"/>
              </w:rPr>
              <w:t>бакалавра</w:t>
            </w:r>
            <w:proofErr w:type="spellEnd"/>
          </w:p>
        </w:tc>
      </w:tr>
      <w:tr w:rsidR="00625B3A" w14:paraId="3BFC3843" w14:textId="77777777" w:rsidTr="00B53E35">
        <w:trPr>
          <w:trHeight w:val="282"/>
        </w:trPr>
        <w:tc>
          <w:tcPr>
            <w:tcW w:w="517" w:type="dxa"/>
            <w:tcBorders>
              <w:top w:val="single" w:sz="4" w:space="0" w:color="000000"/>
              <w:left w:val="single" w:sz="4" w:space="0" w:color="000000"/>
              <w:bottom w:val="single" w:sz="4" w:space="0" w:color="000000"/>
              <w:right w:val="single" w:sz="4" w:space="0" w:color="000000"/>
            </w:tcBorders>
          </w:tcPr>
          <w:p w14:paraId="7AE2F499" w14:textId="77777777" w:rsidR="00625B3A" w:rsidRPr="00EE253E" w:rsidRDefault="00625B3A" w:rsidP="004207FE">
            <w:pPr>
              <w:pStyle w:val="TableParagraph"/>
              <w:rPr>
                <w:rFonts w:ascii="GOST type A" w:hAnsi="GOST type A"/>
                <w:sz w:val="20"/>
              </w:rPr>
            </w:pPr>
          </w:p>
        </w:tc>
        <w:tc>
          <w:tcPr>
            <w:tcW w:w="565" w:type="dxa"/>
            <w:tcBorders>
              <w:top w:val="single" w:sz="4" w:space="0" w:color="000000"/>
              <w:left w:val="single" w:sz="4" w:space="0" w:color="000000"/>
              <w:bottom w:val="single" w:sz="4" w:space="0" w:color="000000"/>
              <w:right w:val="single" w:sz="4" w:space="0" w:color="000000"/>
            </w:tcBorders>
          </w:tcPr>
          <w:p w14:paraId="6FCE9800" w14:textId="77777777" w:rsidR="00625B3A" w:rsidRPr="00EE253E" w:rsidRDefault="00625B3A" w:rsidP="004207FE">
            <w:pPr>
              <w:pStyle w:val="TableParagraph"/>
              <w:rPr>
                <w:rFonts w:ascii="GOST type A" w:hAnsi="GOST type A"/>
                <w:sz w:val="20"/>
              </w:rPr>
            </w:pPr>
          </w:p>
        </w:tc>
        <w:tc>
          <w:tcPr>
            <w:tcW w:w="1289" w:type="dxa"/>
            <w:tcBorders>
              <w:top w:val="single" w:sz="4" w:space="0" w:color="000000"/>
              <w:left w:val="single" w:sz="4" w:space="0" w:color="000000"/>
              <w:bottom w:val="single" w:sz="4" w:space="0" w:color="000000"/>
              <w:right w:val="single" w:sz="4" w:space="0" w:color="000000"/>
            </w:tcBorders>
          </w:tcPr>
          <w:p w14:paraId="63AA331B" w14:textId="77777777" w:rsidR="00625B3A" w:rsidRPr="00EE253E" w:rsidRDefault="00625B3A" w:rsidP="004207FE">
            <w:pPr>
              <w:pStyle w:val="TableParagraph"/>
              <w:rPr>
                <w:rFonts w:ascii="GOST type A" w:hAnsi="GOST type A"/>
                <w:sz w:val="20"/>
              </w:rPr>
            </w:pPr>
          </w:p>
        </w:tc>
        <w:tc>
          <w:tcPr>
            <w:tcW w:w="849" w:type="dxa"/>
            <w:tcBorders>
              <w:top w:val="single" w:sz="4" w:space="0" w:color="000000"/>
              <w:left w:val="single" w:sz="4" w:space="0" w:color="000000"/>
              <w:bottom w:val="single" w:sz="4" w:space="0" w:color="000000"/>
              <w:right w:val="single" w:sz="4" w:space="0" w:color="000000"/>
            </w:tcBorders>
          </w:tcPr>
          <w:p w14:paraId="13777D6F" w14:textId="77777777" w:rsidR="00625B3A" w:rsidRPr="00EE253E" w:rsidRDefault="00625B3A" w:rsidP="004207FE">
            <w:pPr>
              <w:pStyle w:val="TableParagraph"/>
              <w:rPr>
                <w:rFonts w:ascii="GOST type A" w:hAnsi="GOST type A"/>
                <w:sz w:val="20"/>
              </w:rPr>
            </w:pPr>
          </w:p>
        </w:tc>
        <w:tc>
          <w:tcPr>
            <w:tcW w:w="611" w:type="dxa"/>
            <w:tcBorders>
              <w:top w:val="single" w:sz="4" w:space="0" w:color="000000"/>
              <w:left w:val="single" w:sz="4" w:space="0" w:color="000000"/>
              <w:bottom w:val="single" w:sz="4" w:space="0" w:color="000000"/>
              <w:right w:val="single" w:sz="4" w:space="0" w:color="000000"/>
            </w:tcBorders>
          </w:tcPr>
          <w:p w14:paraId="6A13D101" w14:textId="77777777" w:rsidR="00625B3A" w:rsidRPr="00EE253E" w:rsidRDefault="00625B3A" w:rsidP="004207FE">
            <w:pPr>
              <w:pStyle w:val="TableParagraph"/>
              <w:rPr>
                <w:rFonts w:ascii="GOST type A" w:hAnsi="GOST type A"/>
                <w:sz w:val="20"/>
              </w:rPr>
            </w:pPr>
          </w:p>
        </w:tc>
        <w:tc>
          <w:tcPr>
            <w:tcW w:w="6525" w:type="dxa"/>
            <w:gridSpan w:val="5"/>
            <w:vMerge/>
            <w:tcBorders>
              <w:top w:val="nil"/>
              <w:left w:val="single" w:sz="4" w:space="0" w:color="000000"/>
              <w:bottom w:val="single" w:sz="4" w:space="0" w:color="000000"/>
              <w:right w:val="single" w:sz="4" w:space="0" w:color="000000"/>
            </w:tcBorders>
          </w:tcPr>
          <w:p w14:paraId="154610B9" w14:textId="77777777" w:rsidR="00625B3A" w:rsidRPr="00EE253E" w:rsidRDefault="00625B3A" w:rsidP="004207FE">
            <w:pPr>
              <w:rPr>
                <w:rFonts w:ascii="GOST type A" w:hAnsi="GOST type A"/>
                <w:sz w:val="2"/>
                <w:szCs w:val="2"/>
              </w:rPr>
            </w:pPr>
          </w:p>
        </w:tc>
      </w:tr>
      <w:tr w:rsidR="00625B3A" w14:paraId="318A9E81" w14:textId="77777777" w:rsidTr="00B53E35">
        <w:trPr>
          <w:trHeight w:val="282"/>
        </w:trPr>
        <w:tc>
          <w:tcPr>
            <w:tcW w:w="517" w:type="dxa"/>
            <w:tcBorders>
              <w:top w:val="single" w:sz="4" w:space="0" w:color="000000"/>
              <w:left w:val="single" w:sz="4" w:space="0" w:color="000000"/>
              <w:bottom w:val="single" w:sz="4" w:space="0" w:color="000000"/>
              <w:right w:val="single" w:sz="4" w:space="0" w:color="000000"/>
            </w:tcBorders>
          </w:tcPr>
          <w:p w14:paraId="56073EE0" w14:textId="77777777" w:rsidR="00625B3A" w:rsidRPr="00EE253E" w:rsidRDefault="00625B3A" w:rsidP="004207FE">
            <w:pPr>
              <w:pStyle w:val="TableParagraph"/>
              <w:spacing w:line="257" w:lineRule="exact"/>
              <w:ind w:left="122"/>
              <w:rPr>
                <w:rFonts w:ascii="GOST type A" w:hAnsi="GOST type A"/>
                <w:i/>
                <w:sz w:val="23"/>
              </w:rPr>
            </w:pPr>
            <w:proofErr w:type="spellStart"/>
            <w:r w:rsidRPr="00EE253E">
              <w:rPr>
                <w:rFonts w:ascii="GOST type A" w:hAnsi="GOST type A"/>
                <w:i/>
                <w:w w:val="75"/>
                <w:sz w:val="23"/>
              </w:rPr>
              <w:t>Изм</w:t>
            </w:r>
            <w:proofErr w:type="spellEnd"/>
          </w:p>
        </w:tc>
        <w:tc>
          <w:tcPr>
            <w:tcW w:w="565" w:type="dxa"/>
            <w:tcBorders>
              <w:top w:val="single" w:sz="4" w:space="0" w:color="000000"/>
              <w:left w:val="single" w:sz="4" w:space="0" w:color="000000"/>
              <w:bottom w:val="single" w:sz="4" w:space="0" w:color="000000"/>
              <w:right w:val="single" w:sz="4" w:space="0" w:color="000000"/>
            </w:tcBorders>
          </w:tcPr>
          <w:p w14:paraId="6F03FDB9" w14:textId="77777777" w:rsidR="00625B3A" w:rsidRPr="00EE253E" w:rsidRDefault="00625B3A" w:rsidP="004207FE">
            <w:pPr>
              <w:pStyle w:val="TableParagraph"/>
              <w:spacing w:line="257" w:lineRule="exact"/>
              <w:ind w:left="38"/>
              <w:rPr>
                <w:rFonts w:ascii="GOST type A" w:hAnsi="GOST type A"/>
                <w:i/>
                <w:sz w:val="23"/>
              </w:rPr>
            </w:pPr>
            <w:proofErr w:type="spellStart"/>
            <w:r w:rsidRPr="00EE253E">
              <w:rPr>
                <w:rFonts w:ascii="GOST type A" w:hAnsi="GOST type A"/>
                <w:i/>
                <w:w w:val="75"/>
                <w:sz w:val="23"/>
              </w:rPr>
              <w:t>Лист</w:t>
            </w:r>
            <w:proofErr w:type="spellEnd"/>
          </w:p>
        </w:tc>
        <w:tc>
          <w:tcPr>
            <w:tcW w:w="1289" w:type="dxa"/>
            <w:tcBorders>
              <w:top w:val="single" w:sz="4" w:space="0" w:color="000000"/>
              <w:left w:val="single" w:sz="4" w:space="0" w:color="000000"/>
              <w:bottom w:val="single" w:sz="4" w:space="0" w:color="000000"/>
              <w:right w:val="single" w:sz="4" w:space="0" w:color="000000"/>
            </w:tcBorders>
          </w:tcPr>
          <w:p w14:paraId="0729A70F" w14:textId="77777777" w:rsidR="00625B3A" w:rsidRPr="00EE253E" w:rsidRDefault="00625B3A" w:rsidP="004207FE">
            <w:pPr>
              <w:pStyle w:val="TableParagraph"/>
              <w:spacing w:line="257" w:lineRule="exact"/>
              <w:ind w:left="43" w:right="28"/>
              <w:jc w:val="center"/>
              <w:rPr>
                <w:rFonts w:ascii="GOST type A" w:hAnsi="GOST type A"/>
                <w:i/>
                <w:sz w:val="23"/>
              </w:rPr>
            </w:pPr>
            <w:r w:rsidRPr="00EE253E">
              <w:rPr>
                <w:rFonts w:ascii="GOST type A" w:hAnsi="GOST type A"/>
                <w:i/>
                <w:w w:val="75"/>
                <w:sz w:val="23"/>
              </w:rPr>
              <w:t xml:space="preserve">№ </w:t>
            </w:r>
            <w:proofErr w:type="spellStart"/>
            <w:r w:rsidRPr="00EE253E">
              <w:rPr>
                <w:rFonts w:ascii="GOST type A" w:hAnsi="GOST type A"/>
                <w:i/>
                <w:w w:val="75"/>
                <w:sz w:val="23"/>
              </w:rPr>
              <w:t>докум</w:t>
            </w:r>
            <w:proofErr w:type="spellEnd"/>
            <w:r w:rsidRPr="00EE253E">
              <w:rPr>
                <w:rFonts w:ascii="GOST type A" w:hAnsi="GOST type A"/>
                <w:i/>
                <w:w w:val="75"/>
                <w:sz w:val="23"/>
              </w:rPr>
              <w:t>.</w:t>
            </w:r>
          </w:p>
        </w:tc>
        <w:tc>
          <w:tcPr>
            <w:tcW w:w="849" w:type="dxa"/>
            <w:tcBorders>
              <w:top w:val="single" w:sz="4" w:space="0" w:color="000000"/>
              <w:left w:val="single" w:sz="4" w:space="0" w:color="000000"/>
              <w:bottom w:val="single" w:sz="4" w:space="0" w:color="000000"/>
              <w:right w:val="single" w:sz="4" w:space="0" w:color="000000"/>
            </w:tcBorders>
          </w:tcPr>
          <w:p w14:paraId="63FA9FDF" w14:textId="77777777" w:rsidR="00625B3A" w:rsidRPr="00EE253E" w:rsidRDefault="00625B3A" w:rsidP="004207FE">
            <w:pPr>
              <w:pStyle w:val="TableParagraph"/>
              <w:spacing w:line="257" w:lineRule="exact"/>
              <w:ind w:left="120"/>
              <w:rPr>
                <w:rFonts w:ascii="GOST type A" w:hAnsi="GOST type A"/>
                <w:i/>
                <w:sz w:val="23"/>
              </w:rPr>
            </w:pPr>
            <w:proofErr w:type="spellStart"/>
            <w:r w:rsidRPr="00EE253E">
              <w:rPr>
                <w:rFonts w:ascii="GOST type A" w:hAnsi="GOST type A"/>
                <w:i/>
                <w:w w:val="70"/>
                <w:sz w:val="23"/>
              </w:rPr>
              <w:t>Подпись</w:t>
            </w:r>
            <w:proofErr w:type="spellEnd"/>
          </w:p>
        </w:tc>
        <w:tc>
          <w:tcPr>
            <w:tcW w:w="611" w:type="dxa"/>
            <w:tcBorders>
              <w:top w:val="single" w:sz="4" w:space="0" w:color="000000"/>
              <w:left w:val="single" w:sz="4" w:space="0" w:color="000000"/>
              <w:bottom w:val="single" w:sz="4" w:space="0" w:color="000000"/>
              <w:right w:val="single" w:sz="4" w:space="0" w:color="000000"/>
            </w:tcBorders>
          </w:tcPr>
          <w:p w14:paraId="20D41B69" w14:textId="77777777" w:rsidR="00625B3A" w:rsidRPr="00EE253E" w:rsidRDefault="00625B3A" w:rsidP="004207FE">
            <w:pPr>
              <w:pStyle w:val="TableParagraph"/>
              <w:spacing w:line="257" w:lineRule="exact"/>
              <w:ind w:left="108"/>
              <w:rPr>
                <w:rFonts w:ascii="GOST type A" w:hAnsi="GOST type A"/>
                <w:i/>
                <w:sz w:val="23"/>
              </w:rPr>
            </w:pPr>
            <w:proofErr w:type="spellStart"/>
            <w:r w:rsidRPr="00EE253E">
              <w:rPr>
                <w:rFonts w:ascii="GOST type A" w:hAnsi="GOST type A"/>
                <w:i/>
                <w:w w:val="75"/>
                <w:sz w:val="23"/>
              </w:rPr>
              <w:t>Дата</w:t>
            </w:r>
            <w:proofErr w:type="spellEnd"/>
          </w:p>
        </w:tc>
        <w:tc>
          <w:tcPr>
            <w:tcW w:w="6525" w:type="dxa"/>
            <w:gridSpan w:val="5"/>
            <w:vMerge/>
            <w:tcBorders>
              <w:top w:val="nil"/>
              <w:left w:val="single" w:sz="4" w:space="0" w:color="000000"/>
              <w:bottom w:val="single" w:sz="4" w:space="0" w:color="000000"/>
              <w:right w:val="single" w:sz="4" w:space="0" w:color="000000"/>
            </w:tcBorders>
          </w:tcPr>
          <w:p w14:paraId="042C461E" w14:textId="77777777" w:rsidR="00625B3A" w:rsidRPr="00EE253E" w:rsidRDefault="00625B3A" w:rsidP="004207FE">
            <w:pPr>
              <w:rPr>
                <w:rFonts w:ascii="GOST type A" w:hAnsi="GOST type A"/>
                <w:sz w:val="2"/>
                <w:szCs w:val="2"/>
              </w:rPr>
            </w:pPr>
          </w:p>
        </w:tc>
      </w:tr>
      <w:tr w:rsidR="00625B3A" w14:paraId="2AD491F0" w14:textId="77777777" w:rsidTr="00B53E35">
        <w:trPr>
          <w:trHeight w:val="462"/>
        </w:trPr>
        <w:tc>
          <w:tcPr>
            <w:tcW w:w="1082" w:type="dxa"/>
            <w:gridSpan w:val="2"/>
            <w:tcBorders>
              <w:top w:val="single" w:sz="4" w:space="0" w:color="000000"/>
              <w:left w:val="single" w:sz="4" w:space="0" w:color="000000"/>
              <w:bottom w:val="single" w:sz="4" w:space="0" w:color="000000"/>
              <w:right w:val="single" w:sz="4" w:space="0" w:color="000000"/>
            </w:tcBorders>
          </w:tcPr>
          <w:p w14:paraId="2DEF77C8" w14:textId="77777777" w:rsidR="00625B3A" w:rsidRPr="00EE253E" w:rsidRDefault="00625B3A" w:rsidP="004207FE">
            <w:pPr>
              <w:pStyle w:val="TableParagraph"/>
              <w:spacing w:before="84"/>
              <w:ind w:left="110"/>
              <w:rPr>
                <w:rFonts w:ascii="GOST type A" w:hAnsi="GOST type A"/>
                <w:i/>
                <w:sz w:val="23"/>
              </w:rPr>
            </w:pPr>
            <w:proofErr w:type="spellStart"/>
            <w:r w:rsidRPr="00EE253E">
              <w:rPr>
                <w:rFonts w:ascii="GOST type A" w:hAnsi="GOST type A"/>
                <w:i/>
                <w:w w:val="75"/>
                <w:sz w:val="23"/>
              </w:rPr>
              <w:t>Разработ</w:t>
            </w:r>
            <w:proofErr w:type="spellEnd"/>
            <w:r w:rsidRPr="00EE253E">
              <w:rPr>
                <w:rFonts w:ascii="GOST type A" w:hAnsi="GOST type A"/>
                <w:i/>
                <w:w w:val="75"/>
                <w:sz w:val="23"/>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56D300FB" w14:textId="77777777" w:rsidR="00625B3A" w:rsidRPr="00B576E2" w:rsidRDefault="00625B3A" w:rsidP="004207FE">
            <w:pPr>
              <w:pStyle w:val="TableParagraph"/>
              <w:spacing w:line="215" w:lineRule="exact"/>
              <w:jc w:val="center"/>
              <w:rPr>
                <w:rFonts w:ascii="GOST type A" w:hAnsi="GOST type A"/>
                <w:i/>
                <w:w w:val="65"/>
                <w:sz w:val="23"/>
                <w:szCs w:val="23"/>
              </w:rPr>
            </w:pPr>
            <w:proofErr w:type="spellStart"/>
            <w:r>
              <w:rPr>
                <w:rFonts w:ascii="GOST type A" w:hAnsi="GOST type A"/>
                <w:i/>
                <w:w w:val="80"/>
                <w:sz w:val="23"/>
                <w:szCs w:val="23"/>
              </w:rPr>
              <w:t>Максимов</w:t>
            </w:r>
            <w:proofErr w:type="spellEnd"/>
            <w:r w:rsidRPr="00EE253E">
              <w:rPr>
                <w:rFonts w:ascii="GOST type A" w:hAnsi="GOST type A"/>
                <w:i/>
                <w:w w:val="80"/>
                <w:sz w:val="23"/>
                <w:szCs w:val="23"/>
              </w:rPr>
              <w:t xml:space="preserve"> </w:t>
            </w:r>
            <w:r>
              <w:rPr>
                <w:rFonts w:ascii="GOST type A" w:hAnsi="GOST type A"/>
                <w:i/>
                <w:w w:val="65"/>
                <w:sz w:val="23"/>
                <w:szCs w:val="23"/>
              </w:rPr>
              <w:t>Д</w:t>
            </w:r>
            <w:r w:rsidRPr="00EE253E">
              <w:rPr>
                <w:rFonts w:ascii="GOST type A" w:hAnsi="GOST type A"/>
                <w:i/>
                <w:w w:val="65"/>
                <w:sz w:val="23"/>
                <w:szCs w:val="23"/>
              </w:rPr>
              <w:t>.</w:t>
            </w:r>
            <w:r>
              <w:rPr>
                <w:rFonts w:ascii="GOST type A" w:hAnsi="GOST type A"/>
                <w:i/>
                <w:w w:val="65"/>
                <w:sz w:val="23"/>
                <w:szCs w:val="23"/>
              </w:rPr>
              <w:t>М</w:t>
            </w:r>
            <w:r w:rsidRPr="00EE253E">
              <w:rPr>
                <w:rFonts w:ascii="GOST type A" w:hAnsi="GOST type A"/>
                <w:i/>
                <w:w w:val="65"/>
                <w:sz w:val="23"/>
                <w:szCs w:val="23"/>
              </w:rPr>
              <w:t>.</w:t>
            </w:r>
          </w:p>
        </w:tc>
        <w:tc>
          <w:tcPr>
            <w:tcW w:w="849" w:type="dxa"/>
            <w:tcBorders>
              <w:top w:val="single" w:sz="4" w:space="0" w:color="000000"/>
              <w:left w:val="single" w:sz="4" w:space="0" w:color="000000"/>
              <w:bottom w:val="single" w:sz="4" w:space="0" w:color="000000"/>
              <w:right w:val="single" w:sz="4" w:space="0" w:color="000000"/>
            </w:tcBorders>
          </w:tcPr>
          <w:p w14:paraId="77D98867" w14:textId="77777777" w:rsidR="00625B3A" w:rsidRPr="00EE253E" w:rsidRDefault="00625B3A" w:rsidP="004207FE">
            <w:pPr>
              <w:pStyle w:val="TableParagraph"/>
              <w:rPr>
                <w:rFonts w:ascii="GOST type A" w:hAnsi="GOST type A"/>
                <w:sz w:val="24"/>
              </w:rPr>
            </w:pPr>
          </w:p>
        </w:tc>
        <w:tc>
          <w:tcPr>
            <w:tcW w:w="611" w:type="dxa"/>
            <w:tcBorders>
              <w:top w:val="single" w:sz="4" w:space="0" w:color="000000"/>
              <w:left w:val="single" w:sz="4" w:space="0" w:color="000000"/>
              <w:bottom w:val="single" w:sz="4" w:space="0" w:color="000000"/>
              <w:right w:val="single" w:sz="4" w:space="0" w:color="000000"/>
            </w:tcBorders>
          </w:tcPr>
          <w:p w14:paraId="6F52D4D8" w14:textId="77777777" w:rsidR="00625B3A" w:rsidRPr="00EE253E" w:rsidRDefault="00625B3A" w:rsidP="004207FE">
            <w:pPr>
              <w:pStyle w:val="TableParagraph"/>
              <w:rPr>
                <w:rFonts w:ascii="GOST type A" w:hAnsi="GOST type A"/>
                <w:sz w:val="24"/>
              </w:rPr>
            </w:pPr>
          </w:p>
        </w:tc>
        <w:tc>
          <w:tcPr>
            <w:tcW w:w="3716" w:type="dxa"/>
            <w:vMerge w:val="restart"/>
            <w:tcBorders>
              <w:top w:val="single" w:sz="4" w:space="0" w:color="000000"/>
              <w:left w:val="single" w:sz="4" w:space="0" w:color="000000"/>
              <w:bottom w:val="single" w:sz="4" w:space="0" w:color="000000"/>
              <w:right w:val="single" w:sz="4" w:space="0" w:color="000000"/>
            </w:tcBorders>
          </w:tcPr>
          <w:p w14:paraId="57BC655E" w14:textId="77777777" w:rsidR="00625B3A" w:rsidRPr="00625B3A" w:rsidRDefault="00625B3A" w:rsidP="004207FE">
            <w:pPr>
              <w:pStyle w:val="TableParagraph"/>
              <w:spacing w:line="211" w:lineRule="auto"/>
              <w:ind w:left="124" w:right="111"/>
              <w:jc w:val="center"/>
              <w:rPr>
                <w:rFonts w:ascii="GOST type A" w:hAnsi="GOST type A"/>
                <w:i/>
                <w:w w:val="70"/>
                <w:sz w:val="25"/>
                <w:lang w:val="ru-RU"/>
              </w:rPr>
            </w:pPr>
          </w:p>
          <w:p w14:paraId="7189AD93" w14:textId="77777777" w:rsidR="00625B3A" w:rsidRPr="00625B3A" w:rsidRDefault="00625B3A" w:rsidP="004207FE">
            <w:pPr>
              <w:pStyle w:val="TableParagraph"/>
              <w:spacing w:line="211" w:lineRule="auto"/>
              <w:ind w:left="124" w:right="111"/>
              <w:jc w:val="center"/>
              <w:rPr>
                <w:rFonts w:ascii="GOST type A" w:hAnsi="GOST type A"/>
                <w:i/>
                <w:w w:val="70"/>
                <w:sz w:val="25"/>
                <w:lang w:val="ru-RU"/>
              </w:rPr>
            </w:pPr>
          </w:p>
          <w:p w14:paraId="49D4C5DB" w14:textId="77777777" w:rsidR="00625B3A" w:rsidRPr="00625B3A" w:rsidRDefault="00625B3A" w:rsidP="004207FE">
            <w:pPr>
              <w:pStyle w:val="TableParagraph"/>
              <w:spacing w:line="211" w:lineRule="auto"/>
              <w:ind w:left="124" w:right="111"/>
              <w:jc w:val="center"/>
              <w:rPr>
                <w:rFonts w:ascii="GOST type A" w:hAnsi="GOST type A"/>
                <w:i/>
                <w:w w:val="70"/>
                <w:sz w:val="25"/>
                <w:lang w:val="ru-RU"/>
              </w:rPr>
            </w:pPr>
          </w:p>
          <w:p w14:paraId="02B73A4E" w14:textId="77777777" w:rsidR="00625B3A" w:rsidRPr="00625B3A" w:rsidRDefault="00625B3A" w:rsidP="004207FE">
            <w:pPr>
              <w:pStyle w:val="TableParagraph"/>
              <w:spacing w:line="211" w:lineRule="auto"/>
              <w:ind w:left="124" w:right="111"/>
              <w:jc w:val="center"/>
              <w:rPr>
                <w:rFonts w:ascii="GOST type A" w:hAnsi="GOST type A"/>
                <w:i/>
                <w:sz w:val="25"/>
                <w:lang w:val="ru-RU"/>
              </w:rPr>
            </w:pPr>
            <w:r w:rsidRPr="00625B3A">
              <w:rPr>
                <w:rFonts w:ascii="GOST type A" w:hAnsi="GOST type A"/>
                <w:i/>
                <w:w w:val="70"/>
                <w:sz w:val="25"/>
                <w:lang w:val="ru-RU"/>
              </w:rPr>
              <w:t>Исследование итераций каскада и когерентных структур методами машинного обучения</w:t>
            </w:r>
          </w:p>
        </w:tc>
        <w:tc>
          <w:tcPr>
            <w:tcW w:w="848" w:type="dxa"/>
            <w:tcBorders>
              <w:top w:val="single" w:sz="4" w:space="0" w:color="000000"/>
              <w:left w:val="single" w:sz="4" w:space="0" w:color="000000"/>
              <w:bottom w:val="single" w:sz="4" w:space="0" w:color="000000"/>
              <w:right w:val="single" w:sz="4" w:space="0" w:color="000000"/>
            </w:tcBorders>
          </w:tcPr>
          <w:p w14:paraId="4A446A59" w14:textId="77777777" w:rsidR="00625B3A" w:rsidRPr="00EE253E" w:rsidRDefault="00625B3A" w:rsidP="004207FE">
            <w:pPr>
              <w:pStyle w:val="TableParagraph"/>
              <w:spacing w:before="67"/>
              <w:ind w:left="106" w:right="84"/>
              <w:jc w:val="center"/>
              <w:rPr>
                <w:rFonts w:ascii="GOST type A" w:hAnsi="GOST type A"/>
                <w:i/>
                <w:sz w:val="25"/>
              </w:rPr>
            </w:pPr>
            <w:proofErr w:type="spellStart"/>
            <w:r w:rsidRPr="00EE253E">
              <w:rPr>
                <w:rFonts w:ascii="GOST type A" w:hAnsi="GOST type A"/>
                <w:i/>
                <w:w w:val="70"/>
                <w:sz w:val="25"/>
              </w:rPr>
              <w:t>Литер</w:t>
            </w:r>
            <w:proofErr w:type="spellEnd"/>
            <w:r w:rsidRPr="00EE253E">
              <w:rPr>
                <w:rFonts w:ascii="GOST type A" w:hAnsi="GOST type A"/>
                <w:i/>
                <w:w w:val="70"/>
                <w:sz w:val="25"/>
              </w:rPr>
              <w:t>.</w:t>
            </w:r>
          </w:p>
        </w:tc>
        <w:tc>
          <w:tcPr>
            <w:tcW w:w="839" w:type="dxa"/>
            <w:tcBorders>
              <w:top w:val="single" w:sz="4" w:space="0" w:color="000000"/>
              <w:left w:val="single" w:sz="4" w:space="0" w:color="000000"/>
              <w:bottom w:val="single" w:sz="4" w:space="0" w:color="000000"/>
              <w:right w:val="single" w:sz="4" w:space="0" w:color="000000"/>
            </w:tcBorders>
          </w:tcPr>
          <w:p w14:paraId="3DB0B206" w14:textId="77777777" w:rsidR="00625B3A" w:rsidRPr="00EE253E" w:rsidRDefault="00625B3A" w:rsidP="004207FE">
            <w:pPr>
              <w:pStyle w:val="TableParagraph"/>
              <w:spacing w:before="67"/>
              <w:ind w:left="166" w:right="140"/>
              <w:jc w:val="center"/>
              <w:rPr>
                <w:rFonts w:ascii="GOST type A" w:hAnsi="GOST type A"/>
                <w:i/>
                <w:sz w:val="25"/>
              </w:rPr>
            </w:pPr>
            <w:proofErr w:type="spellStart"/>
            <w:r w:rsidRPr="00EE253E">
              <w:rPr>
                <w:rFonts w:ascii="GOST type A" w:hAnsi="GOST type A"/>
                <w:i/>
                <w:w w:val="75"/>
                <w:sz w:val="25"/>
              </w:rPr>
              <w:t>Лист</w:t>
            </w:r>
            <w:proofErr w:type="spellEnd"/>
          </w:p>
        </w:tc>
        <w:tc>
          <w:tcPr>
            <w:tcW w:w="1122" w:type="dxa"/>
            <w:gridSpan w:val="2"/>
            <w:tcBorders>
              <w:top w:val="single" w:sz="4" w:space="0" w:color="000000"/>
              <w:left w:val="single" w:sz="4" w:space="0" w:color="000000"/>
              <w:bottom w:val="single" w:sz="4" w:space="0" w:color="000000"/>
              <w:right w:val="single" w:sz="4" w:space="0" w:color="000000"/>
            </w:tcBorders>
          </w:tcPr>
          <w:p w14:paraId="3EAA6AEB" w14:textId="77777777" w:rsidR="00625B3A" w:rsidRPr="00EE253E" w:rsidRDefault="00625B3A" w:rsidP="004207FE">
            <w:pPr>
              <w:pStyle w:val="TableParagraph"/>
              <w:spacing w:before="67"/>
              <w:ind w:left="183" w:right="158"/>
              <w:jc w:val="center"/>
              <w:rPr>
                <w:rFonts w:ascii="GOST type A" w:hAnsi="GOST type A"/>
                <w:i/>
                <w:sz w:val="25"/>
              </w:rPr>
            </w:pPr>
            <w:proofErr w:type="spellStart"/>
            <w:r w:rsidRPr="00EE253E">
              <w:rPr>
                <w:rFonts w:ascii="GOST type A" w:hAnsi="GOST type A"/>
                <w:i/>
                <w:w w:val="80"/>
                <w:sz w:val="25"/>
              </w:rPr>
              <w:t>Листов</w:t>
            </w:r>
            <w:proofErr w:type="spellEnd"/>
          </w:p>
        </w:tc>
      </w:tr>
      <w:tr w:rsidR="00625B3A" w14:paraId="77F1F4DD" w14:textId="77777777" w:rsidTr="00B53E35">
        <w:trPr>
          <w:trHeight w:val="282"/>
        </w:trPr>
        <w:tc>
          <w:tcPr>
            <w:tcW w:w="1082" w:type="dxa"/>
            <w:gridSpan w:val="2"/>
            <w:tcBorders>
              <w:top w:val="single" w:sz="4" w:space="0" w:color="000000"/>
              <w:left w:val="single" w:sz="4" w:space="0" w:color="000000"/>
              <w:bottom w:val="single" w:sz="4" w:space="0" w:color="000000"/>
              <w:right w:val="single" w:sz="4" w:space="0" w:color="000000"/>
            </w:tcBorders>
          </w:tcPr>
          <w:p w14:paraId="37EF727D" w14:textId="77777777" w:rsidR="00625B3A" w:rsidRPr="00EE253E" w:rsidRDefault="00625B3A" w:rsidP="004207FE">
            <w:pPr>
              <w:pStyle w:val="TableParagraph"/>
              <w:spacing w:line="257" w:lineRule="exact"/>
              <w:ind w:left="110"/>
              <w:rPr>
                <w:rFonts w:ascii="GOST type A" w:hAnsi="GOST type A"/>
                <w:i/>
                <w:sz w:val="23"/>
              </w:rPr>
            </w:pPr>
            <w:proofErr w:type="spellStart"/>
            <w:r w:rsidRPr="00EE253E">
              <w:rPr>
                <w:rFonts w:ascii="GOST type A" w:hAnsi="GOST type A"/>
                <w:i/>
                <w:w w:val="75"/>
                <w:sz w:val="23"/>
              </w:rPr>
              <w:t>Проверил</w:t>
            </w:r>
            <w:proofErr w:type="spellEnd"/>
          </w:p>
        </w:tc>
        <w:tc>
          <w:tcPr>
            <w:tcW w:w="1289" w:type="dxa"/>
            <w:tcBorders>
              <w:top w:val="single" w:sz="4" w:space="0" w:color="000000"/>
              <w:left w:val="single" w:sz="4" w:space="0" w:color="000000"/>
              <w:bottom w:val="single" w:sz="4" w:space="0" w:color="000000"/>
              <w:right w:val="single" w:sz="4" w:space="0" w:color="000000"/>
            </w:tcBorders>
          </w:tcPr>
          <w:p w14:paraId="7807F821" w14:textId="77777777" w:rsidR="00625B3A" w:rsidRPr="003E7D93" w:rsidRDefault="00625B3A" w:rsidP="004207FE">
            <w:pPr>
              <w:pStyle w:val="TableParagraph"/>
              <w:spacing w:before="4"/>
              <w:ind w:left="43" w:right="83"/>
              <w:jc w:val="center"/>
              <w:rPr>
                <w:rFonts w:ascii="GOST type A" w:hAnsi="GOST type A"/>
                <w:i/>
                <w:w w:val="80"/>
                <w:sz w:val="23"/>
                <w:szCs w:val="23"/>
              </w:rPr>
            </w:pPr>
            <w:r w:rsidRPr="003E7D93">
              <w:rPr>
                <w:rFonts w:ascii="GOST type A" w:hAnsi="GOST type A"/>
                <w:i/>
                <w:w w:val="80"/>
                <w:sz w:val="23"/>
                <w:szCs w:val="23"/>
              </w:rPr>
              <w:t>Соколов А.П.</w:t>
            </w:r>
          </w:p>
        </w:tc>
        <w:tc>
          <w:tcPr>
            <w:tcW w:w="849" w:type="dxa"/>
            <w:tcBorders>
              <w:top w:val="single" w:sz="4" w:space="0" w:color="000000"/>
              <w:left w:val="single" w:sz="4" w:space="0" w:color="000000"/>
              <w:bottom w:val="single" w:sz="4" w:space="0" w:color="000000"/>
              <w:right w:val="single" w:sz="4" w:space="0" w:color="000000"/>
            </w:tcBorders>
          </w:tcPr>
          <w:p w14:paraId="64C6F835" w14:textId="77777777" w:rsidR="00625B3A" w:rsidRPr="00EE253E" w:rsidRDefault="00625B3A" w:rsidP="004207FE">
            <w:pPr>
              <w:pStyle w:val="TableParagraph"/>
              <w:rPr>
                <w:rFonts w:ascii="GOST type A" w:hAnsi="GOST type A"/>
                <w:sz w:val="20"/>
              </w:rPr>
            </w:pPr>
          </w:p>
        </w:tc>
        <w:tc>
          <w:tcPr>
            <w:tcW w:w="611" w:type="dxa"/>
            <w:tcBorders>
              <w:top w:val="single" w:sz="4" w:space="0" w:color="000000"/>
              <w:left w:val="single" w:sz="4" w:space="0" w:color="000000"/>
              <w:bottom w:val="single" w:sz="4" w:space="0" w:color="000000"/>
              <w:right w:val="single" w:sz="4" w:space="0" w:color="000000"/>
            </w:tcBorders>
          </w:tcPr>
          <w:p w14:paraId="402CEA96" w14:textId="77777777" w:rsidR="00625B3A" w:rsidRPr="00EE253E" w:rsidRDefault="00625B3A" w:rsidP="004207FE">
            <w:pPr>
              <w:pStyle w:val="TableParagraph"/>
              <w:rPr>
                <w:rFonts w:ascii="GOST type A" w:hAnsi="GOST type A"/>
                <w:sz w:val="20"/>
              </w:rPr>
            </w:pPr>
          </w:p>
        </w:tc>
        <w:tc>
          <w:tcPr>
            <w:tcW w:w="3716" w:type="dxa"/>
            <w:vMerge/>
            <w:tcBorders>
              <w:top w:val="nil"/>
              <w:left w:val="single" w:sz="4" w:space="0" w:color="000000"/>
              <w:bottom w:val="single" w:sz="4" w:space="0" w:color="000000"/>
              <w:right w:val="single" w:sz="4" w:space="0" w:color="000000"/>
            </w:tcBorders>
          </w:tcPr>
          <w:p w14:paraId="16305476" w14:textId="77777777" w:rsidR="00625B3A" w:rsidRPr="00EE253E" w:rsidRDefault="00625B3A" w:rsidP="004207FE">
            <w:pPr>
              <w:rPr>
                <w:rFonts w:ascii="GOST type A" w:hAnsi="GOST type A"/>
                <w:sz w:val="2"/>
                <w:szCs w:val="2"/>
              </w:rPr>
            </w:pPr>
          </w:p>
        </w:tc>
        <w:tc>
          <w:tcPr>
            <w:tcW w:w="848" w:type="dxa"/>
            <w:tcBorders>
              <w:top w:val="single" w:sz="4" w:space="0" w:color="000000"/>
              <w:left w:val="single" w:sz="4" w:space="0" w:color="000000"/>
              <w:bottom w:val="single" w:sz="4" w:space="0" w:color="000000"/>
              <w:right w:val="single" w:sz="4" w:space="0" w:color="000000"/>
            </w:tcBorders>
          </w:tcPr>
          <w:p w14:paraId="5724EFC8" w14:textId="77777777" w:rsidR="00625B3A" w:rsidRPr="00EE253E" w:rsidRDefault="00625B3A" w:rsidP="004207FE">
            <w:pPr>
              <w:pStyle w:val="TableParagraph"/>
              <w:spacing w:line="263" w:lineRule="exact"/>
              <w:ind w:left="22"/>
              <w:jc w:val="center"/>
              <w:rPr>
                <w:rFonts w:ascii="GOST type A" w:hAnsi="GOST type A"/>
                <w:i/>
                <w:sz w:val="25"/>
              </w:rPr>
            </w:pPr>
            <w:r w:rsidRPr="00EE253E">
              <w:rPr>
                <w:rFonts w:ascii="GOST type A" w:hAnsi="GOST type A"/>
                <w:i/>
                <w:w w:val="66"/>
                <w:sz w:val="25"/>
              </w:rPr>
              <w:t>У</w:t>
            </w:r>
          </w:p>
        </w:tc>
        <w:tc>
          <w:tcPr>
            <w:tcW w:w="839" w:type="dxa"/>
            <w:tcBorders>
              <w:top w:val="single" w:sz="4" w:space="0" w:color="000000"/>
              <w:left w:val="single" w:sz="4" w:space="0" w:color="000000"/>
              <w:bottom w:val="single" w:sz="4" w:space="0" w:color="000000"/>
              <w:right w:val="single" w:sz="4" w:space="0" w:color="000000"/>
            </w:tcBorders>
          </w:tcPr>
          <w:p w14:paraId="3F0FBF59" w14:textId="77777777" w:rsidR="00625B3A" w:rsidRPr="00EE253E" w:rsidRDefault="00625B3A" w:rsidP="004207FE">
            <w:pPr>
              <w:pStyle w:val="TableParagraph"/>
              <w:spacing w:line="263" w:lineRule="exact"/>
              <w:ind w:left="28"/>
              <w:jc w:val="center"/>
              <w:rPr>
                <w:rFonts w:ascii="GOST type A" w:hAnsi="GOST type A"/>
                <w:i/>
                <w:sz w:val="25"/>
              </w:rPr>
            </w:pPr>
            <w:r w:rsidRPr="00EE253E">
              <w:rPr>
                <w:rFonts w:ascii="GOST type A" w:hAnsi="GOST type A"/>
                <w:i/>
                <w:w w:val="50"/>
                <w:sz w:val="25"/>
              </w:rPr>
              <w:t>1</w:t>
            </w:r>
          </w:p>
        </w:tc>
        <w:tc>
          <w:tcPr>
            <w:tcW w:w="1122" w:type="dxa"/>
            <w:gridSpan w:val="2"/>
            <w:tcBorders>
              <w:top w:val="single" w:sz="4" w:space="0" w:color="000000"/>
              <w:left w:val="single" w:sz="4" w:space="0" w:color="000000"/>
              <w:bottom w:val="single" w:sz="4" w:space="0" w:color="000000"/>
              <w:right w:val="single" w:sz="4" w:space="0" w:color="000000"/>
            </w:tcBorders>
          </w:tcPr>
          <w:p w14:paraId="5A2C7E31" w14:textId="77777777" w:rsidR="00625B3A" w:rsidRPr="00EE253E" w:rsidRDefault="00625B3A" w:rsidP="004207FE">
            <w:pPr>
              <w:pStyle w:val="TableParagraph"/>
              <w:spacing w:line="262" w:lineRule="exact"/>
              <w:ind w:left="27"/>
              <w:jc w:val="center"/>
              <w:rPr>
                <w:rFonts w:ascii="GOST type A" w:hAnsi="GOST type A"/>
                <w:sz w:val="24"/>
              </w:rPr>
            </w:pPr>
            <w:r>
              <w:rPr>
                <w:rFonts w:ascii="GOST type A" w:hAnsi="GOST type A"/>
                <w:w w:val="79"/>
                <w:sz w:val="24"/>
              </w:rPr>
              <w:t>5</w:t>
            </w:r>
          </w:p>
        </w:tc>
      </w:tr>
      <w:tr w:rsidR="00625B3A" w14:paraId="61575E9C" w14:textId="77777777" w:rsidTr="00B53E35">
        <w:trPr>
          <w:trHeight w:val="282"/>
        </w:trPr>
        <w:tc>
          <w:tcPr>
            <w:tcW w:w="1082" w:type="dxa"/>
            <w:gridSpan w:val="2"/>
            <w:tcBorders>
              <w:top w:val="single" w:sz="4" w:space="0" w:color="000000"/>
              <w:left w:val="single" w:sz="4" w:space="0" w:color="000000"/>
              <w:bottom w:val="single" w:sz="4" w:space="0" w:color="000000"/>
              <w:right w:val="single" w:sz="4" w:space="0" w:color="000000"/>
            </w:tcBorders>
          </w:tcPr>
          <w:p w14:paraId="184BC50A" w14:textId="77777777" w:rsidR="00625B3A" w:rsidRPr="00EE253E" w:rsidRDefault="00625B3A" w:rsidP="004207FE">
            <w:pPr>
              <w:pStyle w:val="TableParagraph"/>
              <w:spacing w:line="257" w:lineRule="exact"/>
              <w:ind w:left="110"/>
              <w:rPr>
                <w:rFonts w:ascii="GOST type A" w:hAnsi="GOST type A"/>
                <w:i/>
                <w:sz w:val="23"/>
              </w:rPr>
            </w:pPr>
            <w:proofErr w:type="spellStart"/>
            <w:r w:rsidRPr="00EE253E">
              <w:rPr>
                <w:rFonts w:ascii="GOST type A" w:hAnsi="GOST type A"/>
                <w:i/>
                <w:w w:val="75"/>
                <w:sz w:val="23"/>
              </w:rPr>
              <w:t>Зав</w:t>
            </w:r>
            <w:proofErr w:type="spellEnd"/>
            <w:r w:rsidRPr="00EE253E">
              <w:rPr>
                <w:rFonts w:ascii="GOST type A" w:hAnsi="GOST type A"/>
                <w:i/>
                <w:w w:val="75"/>
                <w:sz w:val="23"/>
              </w:rPr>
              <w:t xml:space="preserve">. </w:t>
            </w:r>
            <w:proofErr w:type="spellStart"/>
            <w:r w:rsidRPr="00EE253E">
              <w:rPr>
                <w:rFonts w:ascii="GOST type A" w:hAnsi="GOST type A"/>
                <w:i/>
                <w:w w:val="75"/>
                <w:sz w:val="23"/>
              </w:rPr>
              <w:t>каф</w:t>
            </w:r>
            <w:proofErr w:type="spellEnd"/>
            <w:r w:rsidRPr="00EE253E">
              <w:rPr>
                <w:rFonts w:ascii="GOST type A" w:hAnsi="GOST type A"/>
                <w:i/>
                <w:w w:val="75"/>
                <w:sz w:val="23"/>
              </w:rPr>
              <w:t>.</w:t>
            </w:r>
          </w:p>
        </w:tc>
        <w:tc>
          <w:tcPr>
            <w:tcW w:w="1289" w:type="dxa"/>
            <w:tcBorders>
              <w:top w:val="single" w:sz="4" w:space="0" w:color="000000"/>
              <w:left w:val="single" w:sz="4" w:space="0" w:color="000000"/>
              <w:bottom w:val="single" w:sz="4" w:space="0" w:color="000000"/>
              <w:right w:val="single" w:sz="4" w:space="0" w:color="000000"/>
            </w:tcBorders>
          </w:tcPr>
          <w:p w14:paraId="2DD2C2C3" w14:textId="77777777" w:rsidR="00625B3A" w:rsidRPr="00EE253E" w:rsidRDefault="00625B3A" w:rsidP="004207FE">
            <w:pPr>
              <w:pStyle w:val="TableParagraph"/>
              <w:rPr>
                <w:rFonts w:ascii="GOST type A" w:hAnsi="GOST type A"/>
                <w:sz w:val="20"/>
              </w:rPr>
            </w:pPr>
          </w:p>
        </w:tc>
        <w:tc>
          <w:tcPr>
            <w:tcW w:w="849" w:type="dxa"/>
            <w:tcBorders>
              <w:top w:val="single" w:sz="4" w:space="0" w:color="000000"/>
              <w:left w:val="single" w:sz="4" w:space="0" w:color="000000"/>
              <w:bottom w:val="single" w:sz="4" w:space="0" w:color="000000"/>
              <w:right w:val="single" w:sz="4" w:space="0" w:color="000000"/>
            </w:tcBorders>
          </w:tcPr>
          <w:p w14:paraId="09867A2D" w14:textId="77777777" w:rsidR="00625B3A" w:rsidRPr="00EE253E" w:rsidRDefault="00625B3A" w:rsidP="004207FE">
            <w:pPr>
              <w:pStyle w:val="TableParagraph"/>
              <w:rPr>
                <w:rFonts w:ascii="GOST type A" w:hAnsi="GOST type A"/>
                <w:sz w:val="20"/>
              </w:rPr>
            </w:pPr>
          </w:p>
        </w:tc>
        <w:tc>
          <w:tcPr>
            <w:tcW w:w="611" w:type="dxa"/>
            <w:tcBorders>
              <w:top w:val="single" w:sz="4" w:space="0" w:color="000000"/>
              <w:left w:val="single" w:sz="4" w:space="0" w:color="000000"/>
              <w:bottom w:val="single" w:sz="4" w:space="0" w:color="000000"/>
              <w:right w:val="single" w:sz="4" w:space="0" w:color="000000"/>
            </w:tcBorders>
          </w:tcPr>
          <w:p w14:paraId="0709C0D4" w14:textId="77777777" w:rsidR="00625B3A" w:rsidRPr="00EE253E" w:rsidRDefault="00625B3A" w:rsidP="004207FE">
            <w:pPr>
              <w:pStyle w:val="TableParagraph"/>
              <w:rPr>
                <w:rFonts w:ascii="GOST type A" w:hAnsi="GOST type A"/>
                <w:sz w:val="20"/>
              </w:rPr>
            </w:pPr>
          </w:p>
        </w:tc>
        <w:tc>
          <w:tcPr>
            <w:tcW w:w="3716" w:type="dxa"/>
            <w:vMerge/>
            <w:tcBorders>
              <w:top w:val="nil"/>
              <w:left w:val="single" w:sz="4" w:space="0" w:color="000000"/>
              <w:bottom w:val="single" w:sz="4" w:space="0" w:color="000000"/>
              <w:right w:val="single" w:sz="4" w:space="0" w:color="000000"/>
            </w:tcBorders>
          </w:tcPr>
          <w:p w14:paraId="1C374C80" w14:textId="77777777" w:rsidR="00625B3A" w:rsidRPr="00EE253E" w:rsidRDefault="00625B3A" w:rsidP="004207FE">
            <w:pPr>
              <w:rPr>
                <w:rFonts w:ascii="GOST type A" w:hAnsi="GOST type A"/>
                <w:sz w:val="2"/>
                <w:szCs w:val="2"/>
              </w:rPr>
            </w:pPr>
          </w:p>
        </w:tc>
        <w:tc>
          <w:tcPr>
            <w:tcW w:w="2809" w:type="dxa"/>
            <w:gridSpan w:val="4"/>
            <w:vMerge w:val="restart"/>
            <w:tcBorders>
              <w:top w:val="single" w:sz="4" w:space="0" w:color="000000"/>
              <w:left w:val="single" w:sz="4" w:space="0" w:color="000000"/>
              <w:bottom w:val="single" w:sz="4" w:space="0" w:color="000000"/>
              <w:right w:val="single" w:sz="4" w:space="0" w:color="000000"/>
            </w:tcBorders>
          </w:tcPr>
          <w:p w14:paraId="107E88EB" w14:textId="331255B2" w:rsidR="00625B3A" w:rsidRPr="003E7D93" w:rsidRDefault="00625B3A" w:rsidP="004207FE">
            <w:pPr>
              <w:pStyle w:val="TableParagraph"/>
              <w:spacing w:before="120" w:line="314" w:lineRule="auto"/>
              <w:ind w:left="622" w:right="361" w:hanging="159"/>
              <w:rPr>
                <w:rFonts w:ascii="GOST type A" w:hAnsi="GOST type A"/>
                <w:i/>
                <w:sz w:val="25"/>
                <w:lang w:val="ru-RU"/>
              </w:rPr>
            </w:pPr>
            <w:r w:rsidRPr="00625B3A">
              <w:rPr>
                <w:rFonts w:ascii="GOST type A" w:hAnsi="GOST type A"/>
                <w:i/>
                <w:w w:val="70"/>
                <w:sz w:val="25"/>
                <w:lang w:val="ru-RU"/>
              </w:rPr>
              <w:t>МГТУ им. Н. Э. Баумана</w:t>
            </w:r>
            <w:r w:rsidR="003E7D93">
              <w:rPr>
                <w:rFonts w:ascii="GOST type A" w:hAnsi="GOST type A"/>
                <w:i/>
                <w:w w:val="70"/>
                <w:sz w:val="25"/>
                <w:lang w:val="ru-RU"/>
              </w:rPr>
              <w:br/>
            </w:r>
            <w:r w:rsidRPr="003E7D93">
              <w:rPr>
                <w:rFonts w:ascii="GOST type A" w:hAnsi="GOST type A"/>
                <w:i/>
                <w:w w:val="70"/>
                <w:sz w:val="25"/>
                <w:lang w:val="ru-RU"/>
              </w:rPr>
              <w:t>ф-т РК гр. РК6-81</w:t>
            </w:r>
          </w:p>
        </w:tc>
      </w:tr>
      <w:tr w:rsidR="00625B3A" w14:paraId="68995F86" w14:textId="77777777" w:rsidTr="00B53E35">
        <w:trPr>
          <w:trHeight w:val="283"/>
        </w:trPr>
        <w:tc>
          <w:tcPr>
            <w:tcW w:w="1082" w:type="dxa"/>
            <w:gridSpan w:val="2"/>
            <w:tcBorders>
              <w:top w:val="single" w:sz="4" w:space="0" w:color="000000"/>
              <w:left w:val="single" w:sz="4" w:space="0" w:color="000000"/>
              <w:bottom w:val="single" w:sz="4" w:space="0" w:color="000000"/>
              <w:right w:val="single" w:sz="4" w:space="0" w:color="000000"/>
            </w:tcBorders>
          </w:tcPr>
          <w:p w14:paraId="6FD56C32" w14:textId="77777777" w:rsidR="00625B3A" w:rsidRPr="00EE253E" w:rsidRDefault="00625B3A" w:rsidP="004207FE">
            <w:pPr>
              <w:pStyle w:val="TableParagraph"/>
              <w:spacing w:line="257" w:lineRule="exact"/>
              <w:ind w:left="110"/>
              <w:rPr>
                <w:rFonts w:ascii="GOST type A" w:hAnsi="GOST type A"/>
                <w:i/>
                <w:sz w:val="23"/>
              </w:rPr>
            </w:pPr>
            <w:r w:rsidRPr="00EE253E">
              <w:rPr>
                <w:rFonts w:ascii="GOST type A" w:hAnsi="GOST type A"/>
                <w:i/>
                <w:w w:val="70"/>
                <w:sz w:val="23"/>
              </w:rPr>
              <w:t xml:space="preserve">Н. </w:t>
            </w:r>
            <w:proofErr w:type="spellStart"/>
            <w:r w:rsidRPr="00EE253E">
              <w:rPr>
                <w:rFonts w:ascii="GOST type A" w:hAnsi="GOST type A"/>
                <w:i/>
                <w:w w:val="70"/>
                <w:sz w:val="23"/>
              </w:rPr>
              <w:t>контр</w:t>
            </w:r>
            <w:proofErr w:type="spellEnd"/>
            <w:r w:rsidRPr="00EE253E">
              <w:rPr>
                <w:rFonts w:ascii="GOST type A" w:hAnsi="GOST type A"/>
                <w:i/>
                <w:w w:val="70"/>
                <w:sz w:val="23"/>
              </w:rPr>
              <w:t>.</w:t>
            </w:r>
          </w:p>
        </w:tc>
        <w:tc>
          <w:tcPr>
            <w:tcW w:w="1289" w:type="dxa"/>
            <w:tcBorders>
              <w:top w:val="single" w:sz="4" w:space="0" w:color="000000"/>
              <w:left w:val="single" w:sz="4" w:space="0" w:color="000000"/>
              <w:bottom w:val="single" w:sz="4" w:space="0" w:color="000000"/>
              <w:right w:val="single" w:sz="4" w:space="0" w:color="000000"/>
            </w:tcBorders>
          </w:tcPr>
          <w:p w14:paraId="69A4BF16" w14:textId="77777777" w:rsidR="00625B3A" w:rsidRPr="00EE253E" w:rsidRDefault="00625B3A" w:rsidP="004207FE">
            <w:pPr>
              <w:pStyle w:val="TableParagraph"/>
              <w:rPr>
                <w:rFonts w:ascii="GOST type A" w:hAnsi="GOST type A"/>
                <w:sz w:val="20"/>
              </w:rPr>
            </w:pPr>
          </w:p>
        </w:tc>
        <w:tc>
          <w:tcPr>
            <w:tcW w:w="849" w:type="dxa"/>
            <w:tcBorders>
              <w:top w:val="single" w:sz="4" w:space="0" w:color="000000"/>
              <w:left w:val="single" w:sz="4" w:space="0" w:color="000000"/>
              <w:bottom w:val="single" w:sz="4" w:space="0" w:color="000000"/>
              <w:right w:val="single" w:sz="4" w:space="0" w:color="000000"/>
            </w:tcBorders>
          </w:tcPr>
          <w:p w14:paraId="704391D2" w14:textId="77777777" w:rsidR="00625B3A" w:rsidRPr="00EE253E" w:rsidRDefault="00625B3A" w:rsidP="004207FE">
            <w:pPr>
              <w:pStyle w:val="TableParagraph"/>
              <w:rPr>
                <w:rFonts w:ascii="GOST type A" w:hAnsi="GOST type A"/>
                <w:sz w:val="20"/>
              </w:rPr>
            </w:pPr>
          </w:p>
        </w:tc>
        <w:tc>
          <w:tcPr>
            <w:tcW w:w="611" w:type="dxa"/>
            <w:tcBorders>
              <w:top w:val="single" w:sz="4" w:space="0" w:color="000000"/>
              <w:left w:val="single" w:sz="4" w:space="0" w:color="000000"/>
              <w:bottom w:val="single" w:sz="4" w:space="0" w:color="000000"/>
              <w:right w:val="single" w:sz="4" w:space="0" w:color="000000"/>
            </w:tcBorders>
          </w:tcPr>
          <w:p w14:paraId="6B3E1588" w14:textId="77777777" w:rsidR="00625B3A" w:rsidRPr="00EE253E" w:rsidRDefault="00625B3A" w:rsidP="004207FE">
            <w:pPr>
              <w:pStyle w:val="TableParagraph"/>
              <w:rPr>
                <w:rFonts w:ascii="GOST type A" w:hAnsi="GOST type A"/>
                <w:sz w:val="20"/>
              </w:rPr>
            </w:pPr>
          </w:p>
        </w:tc>
        <w:tc>
          <w:tcPr>
            <w:tcW w:w="3716" w:type="dxa"/>
            <w:vMerge/>
            <w:tcBorders>
              <w:top w:val="nil"/>
              <w:left w:val="single" w:sz="4" w:space="0" w:color="000000"/>
              <w:bottom w:val="single" w:sz="4" w:space="0" w:color="000000"/>
              <w:right w:val="single" w:sz="4" w:space="0" w:color="000000"/>
            </w:tcBorders>
          </w:tcPr>
          <w:p w14:paraId="47CCE024" w14:textId="77777777" w:rsidR="00625B3A" w:rsidRPr="00EE253E" w:rsidRDefault="00625B3A" w:rsidP="004207FE">
            <w:pPr>
              <w:rPr>
                <w:rFonts w:ascii="GOST type A" w:hAnsi="GOST type A"/>
                <w:sz w:val="2"/>
                <w:szCs w:val="2"/>
              </w:rPr>
            </w:pPr>
          </w:p>
        </w:tc>
        <w:tc>
          <w:tcPr>
            <w:tcW w:w="2809" w:type="dxa"/>
            <w:gridSpan w:val="4"/>
            <w:vMerge/>
            <w:tcBorders>
              <w:top w:val="nil"/>
              <w:left w:val="single" w:sz="4" w:space="0" w:color="000000"/>
              <w:bottom w:val="single" w:sz="4" w:space="0" w:color="000000"/>
              <w:right w:val="single" w:sz="4" w:space="0" w:color="000000"/>
            </w:tcBorders>
          </w:tcPr>
          <w:p w14:paraId="19BFA7E9" w14:textId="77777777" w:rsidR="00625B3A" w:rsidRPr="00EE253E" w:rsidRDefault="00625B3A" w:rsidP="004207FE">
            <w:pPr>
              <w:rPr>
                <w:rFonts w:ascii="GOST type A" w:hAnsi="GOST type A"/>
                <w:sz w:val="2"/>
                <w:szCs w:val="2"/>
              </w:rPr>
            </w:pPr>
          </w:p>
        </w:tc>
      </w:tr>
      <w:tr w:rsidR="00625B3A" w14:paraId="6DE2B5F4" w14:textId="77777777" w:rsidTr="00B53E35">
        <w:trPr>
          <w:trHeight w:val="481"/>
        </w:trPr>
        <w:tc>
          <w:tcPr>
            <w:tcW w:w="1082" w:type="dxa"/>
            <w:gridSpan w:val="2"/>
            <w:tcBorders>
              <w:top w:val="single" w:sz="4" w:space="0" w:color="000000"/>
              <w:left w:val="single" w:sz="4" w:space="0" w:color="000000"/>
              <w:bottom w:val="single" w:sz="4" w:space="0" w:color="000000"/>
              <w:right w:val="single" w:sz="4" w:space="0" w:color="000000"/>
            </w:tcBorders>
          </w:tcPr>
          <w:p w14:paraId="5EF27543" w14:textId="77777777" w:rsidR="00625B3A" w:rsidRPr="00EE253E" w:rsidRDefault="00625B3A" w:rsidP="004207FE">
            <w:pPr>
              <w:pStyle w:val="TableParagraph"/>
              <w:spacing w:before="91"/>
              <w:ind w:left="110"/>
              <w:rPr>
                <w:rFonts w:ascii="GOST type A" w:hAnsi="GOST type A"/>
                <w:i/>
                <w:sz w:val="23"/>
              </w:rPr>
            </w:pPr>
            <w:proofErr w:type="spellStart"/>
            <w:r w:rsidRPr="00EE253E">
              <w:rPr>
                <w:rFonts w:ascii="GOST type A" w:hAnsi="GOST type A"/>
                <w:i/>
                <w:w w:val="75"/>
                <w:sz w:val="23"/>
              </w:rPr>
              <w:t>Утвердил</w:t>
            </w:r>
            <w:proofErr w:type="spellEnd"/>
          </w:p>
        </w:tc>
        <w:tc>
          <w:tcPr>
            <w:tcW w:w="1289" w:type="dxa"/>
            <w:tcBorders>
              <w:top w:val="single" w:sz="4" w:space="0" w:color="000000"/>
              <w:left w:val="single" w:sz="4" w:space="0" w:color="000000"/>
              <w:bottom w:val="single" w:sz="4" w:space="0" w:color="000000"/>
              <w:right w:val="single" w:sz="4" w:space="0" w:color="000000"/>
            </w:tcBorders>
          </w:tcPr>
          <w:p w14:paraId="16898686" w14:textId="77777777" w:rsidR="00625B3A" w:rsidRPr="00EE253E" w:rsidRDefault="00625B3A" w:rsidP="004207FE">
            <w:pPr>
              <w:pStyle w:val="TableParagraph"/>
              <w:rPr>
                <w:rFonts w:ascii="GOST type A" w:hAnsi="GOST type A"/>
                <w:sz w:val="24"/>
              </w:rPr>
            </w:pPr>
          </w:p>
        </w:tc>
        <w:tc>
          <w:tcPr>
            <w:tcW w:w="849" w:type="dxa"/>
            <w:tcBorders>
              <w:top w:val="single" w:sz="4" w:space="0" w:color="000000"/>
              <w:left w:val="single" w:sz="4" w:space="0" w:color="000000"/>
              <w:bottom w:val="single" w:sz="4" w:space="0" w:color="000000"/>
              <w:right w:val="single" w:sz="4" w:space="0" w:color="000000"/>
            </w:tcBorders>
          </w:tcPr>
          <w:p w14:paraId="34FA8DD5" w14:textId="77777777" w:rsidR="00625B3A" w:rsidRPr="00EE253E" w:rsidRDefault="00625B3A" w:rsidP="004207FE">
            <w:pPr>
              <w:pStyle w:val="TableParagraph"/>
              <w:rPr>
                <w:rFonts w:ascii="GOST type A" w:hAnsi="GOST type A"/>
                <w:sz w:val="24"/>
              </w:rPr>
            </w:pPr>
          </w:p>
        </w:tc>
        <w:tc>
          <w:tcPr>
            <w:tcW w:w="611" w:type="dxa"/>
            <w:tcBorders>
              <w:top w:val="single" w:sz="4" w:space="0" w:color="000000"/>
              <w:left w:val="single" w:sz="4" w:space="0" w:color="000000"/>
              <w:bottom w:val="single" w:sz="4" w:space="0" w:color="000000"/>
              <w:right w:val="single" w:sz="4" w:space="0" w:color="000000"/>
            </w:tcBorders>
          </w:tcPr>
          <w:p w14:paraId="0B200557" w14:textId="77777777" w:rsidR="00625B3A" w:rsidRPr="00EE253E" w:rsidRDefault="00625B3A" w:rsidP="004207FE">
            <w:pPr>
              <w:pStyle w:val="TableParagraph"/>
              <w:rPr>
                <w:rFonts w:ascii="GOST type A" w:hAnsi="GOST type A"/>
                <w:sz w:val="24"/>
              </w:rPr>
            </w:pPr>
          </w:p>
        </w:tc>
        <w:tc>
          <w:tcPr>
            <w:tcW w:w="3716" w:type="dxa"/>
            <w:vMerge/>
            <w:tcBorders>
              <w:top w:val="nil"/>
              <w:left w:val="single" w:sz="4" w:space="0" w:color="000000"/>
              <w:bottom w:val="single" w:sz="4" w:space="0" w:color="000000"/>
              <w:right w:val="single" w:sz="4" w:space="0" w:color="000000"/>
            </w:tcBorders>
          </w:tcPr>
          <w:p w14:paraId="66798FBA" w14:textId="77777777" w:rsidR="00625B3A" w:rsidRPr="00EE253E" w:rsidRDefault="00625B3A" w:rsidP="004207FE">
            <w:pPr>
              <w:rPr>
                <w:rFonts w:ascii="GOST type A" w:hAnsi="GOST type A"/>
                <w:sz w:val="2"/>
                <w:szCs w:val="2"/>
              </w:rPr>
            </w:pPr>
          </w:p>
        </w:tc>
        <w:tc>
          <w:tcPr>
            <w:tcW w:w="2809" w:type="dxa"/>
            <w:gridSpan w:val="4"/>
            <w:vMerge/>
            <w:tcBorders>
              <w:top w:val="nil"/>
              <w:left w:val="single" w:sz="4" w:space="0" w:color="000000"/>
              <w:bottom w:val="single" w:sz="4" w:space="0" w:color="000000"/>
              <w:right w:val="single" w:sz="4" w:space="0" w:color="000000"/>
            </w:tcBorders>
          </w:tcPr>
          <w:p w14:paraId="608BCA74" w14:textId="77777777" w:rsidR="00625B3A" w:rsidRPr="00EE253E" w:rsidRDefault="00625B3A" w:rsidP="004207FE">
            <w:pPr>
              <w:rPr>
                <w:rFonts w:ascii="GOST type A" w:hAnsi="GOST type A"/>
                <w:sz w:val="2"/>
                <w:szCs w:val="2"/>
              </w:rPr>
            </w:pPr>
          </w:p>
        </w:tc>
      </w:tr>
      <w:tr w:rsidR="003E7D93" w14:paraId="2BDD9046"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889"/>
        </w:trPr>
        <w:tc>
          <w:tcPr>
            <w:tcW w:w="10356" w:type="dxa"/>
            <w:gridSpan w:val="10"/>
            <w:tcBorders>
              <w:bottom w:val="nil"/>
            </w:tcBorders>
          </w:tcPr>
          <w:p w14:paraId="603663EC" w14:textId="77777777" w:rsidR="003E7D93" w:rsidRDefault="003E7D93" w:rsidP="00F24C3C">
            <w:pPr>
              <w:pStyle w:val="TableParagraph"/>
              <w:jc w:val="center"/>
              <w:rPr>
                <w:sz w:val="34"/>
              </w:rPr>
            </w:pPr>
          </w:p>
          <w:p w14:paraId="21A44534" w14:textId="77777777" w:rsidR="003E7D93" w:rsidRDefault="003E7D93" w:rsidP="00F24C3C">
            <w:pPr>
              <w:pStyle w:val="TableParagraph"/>
              <w:spacing w:before="229" w:line="360" w:lineRule="auto"/>
              <w:jc w:val="center"/>
              <w:rPr>
                <w:rFonts w:ascii="GOST type A" w:hAnsi="GOST type A"/>
                <w:i/>
                <w:w w:val="80"/>
                <w:sz w:val="29"/>
              </w:rPr>
            </w:pPr>
            <w:proofErr w:type="spellStart"/>
            <w:r>
              <w:rPr>
                <w:rFonts w:ascii="GOST type A" w:hAnsi="GOST type A"/>
                <w:i/>
                <w:w w:val="80"/>
                <w:sz w:val="29"/>
              </w:rPr>
              <w:t>Рекуррентные</w:t>
            </w:r>
            <w:proofErr w:type="spellEnd"/>
            <w:r>
              <w:rPr>
                <w:rFonts w:ascii="GOST type A" w:hAnsi="GOST type A"/>
                <w:i/>
                <w:w w:val="80"/>
                <w:sz w:val="29"/>
              </w:rPr>
              <w:t xml:space="preserve"> </w:t>
            </w:r>
            <w:proofErr w:type="spellStart"/>
            <w:r>
              <w:rPr>
                <w:rFonts w:ascii="GOST type A" w:hAnsi="GOST type A"/>
                <w:i/>
                <w:w w:val="80"/>
                <w:sz w:val="29"/>
              </w:rPr>
              <w:t>нейронные</w:t>
            </w:r>
            <w:proofErr w:type="spellEnd"/>
            <w:r>
              <w:rPr>
                <w:rFonts w:ascii="GOST type A" w:hAnsi="GOST type A"/>
                <w:i/>
                <w:w w:val="80"/>
                <w:sz w:val="29"/>
              </w:rPr>
              <w:t xml:space="preserve"> </w:t>
            </w:r>
            <w:proofErr w:type="spellStart"/>
            <w:r>
              <w:rPr>
                <w:rFonts w:ascii="GOST type A" w:hAnsi="GOST type A"/>
                <w:i/>
                <w:w w:val="80"/>
                <w:sz w:val="29"/>
              </w:rPr>
              <w:t>сети</w:t>
            </w:r>
            <w:proofErr w:type="spellEnd"/>
          </w:p>
          <w:p w14:paraId="4A5B5036" w14:textId="77777777" w:rsidR="003E7D93" w:rsidRDefault="003E7D93" w:rsidP="00F24C3C">
            <w:pPr>
              <w:pStyle w:val="TableParagraph"/>
              <w:spacing w:before="229" w:line="360" w:lineRule="auto"/>
              <w:jc w:val="center"/>
              <w:rPr>
                <w:sz w:val="24"/>
              </w:rPr>
            </w:pPr>
            <w:r>
              <w:rPr>
                <w:noProof/>
                <w:sz w:val="24"/>
              </w:rPr>
              <w:drawing>
                <wp:inline distT="0" distB="0" distL="0" distR="0" wp14:anchorId="146D6966" wp14:editId="447130E4">
                  <wp:extent cx="5905500" cy="1552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f485d9e515d199a4c433b0fba072cf.png"/>
                          <pic:cNvPicPr/>
                        </pic:nvPicPr>
                        <pic:blipFill>
                          <a:blip r:embed="rId62">
                            <a:extLst>
                              <a:ext uri="{28A0092B-C50C-407E-A947-70E740481C1C}">
                                <a14:useLocalDpi xmlns:a14="http://schemas.microsoft.com/office/drawing/2010/main" val="0"/>
                              </a:ext>
                            </a:extLst>
                          </a:blip>
                          <a:stretch>
                            <a:fillRect/>
                          </a:stretch>
                        </pic:blipFill>
                        <pic:spPr>
                          <a:xfrm>
                            <a:off x="0" y="0"/>
                            <a:ext cx="5905500" cy="1552575"/>
                          </a:xfrm>
                          <a:prstGeom prst="rect">
                            <a:avLst/>
                          </a:prstGeom>
                        </pic:spPr>
                      </pic:pic>
                    </a:graphicData>
                  </a:graphic>
                </wp:inline>
              </w:drawing>
            </w:r>
          </w:p>
          <w:p w14:paraId="09C31F39" w14:textId="319F1302" w:rsidR="00F24C3C" w:rsidRDefault="00F24C3C" w:rsidP="00F24C3C">
            <w:pPr>
              <w:pStyle w:val="TableParagraph"/>
              <w:spacing w:before="229" w:line="360" w:lineRule="auto"/>
              <w:ind w:right="712"/>
              <w:jc w:val="center"/>
              <w:rPr>
                <w:sz w:val="24"/>
              </w:rPr>
            </w:pPr>
          </w:p>
          <w:p w14:paraId="3EA912E3" w14:textId="7BD6FED6" w:rsidR="00F24C3C" w:rsidRPr="00F24C3C" w:rsidRDefault="00F24C3C" w:rsidP="00F24C3C">
            <w:pPr>
              <w:pStyle w:val="TableParagraph"/>
              <w:spacing w:before="229" w:line="360" w:lineRule="auto"/>
              <w:jc w:val="center"/>
              <w:rPr>
                <w:sz w:val="24"/>
                <w:lang w:val="ru-RU"/>
              </w:rPr>
            </w:pPr>
            <w:r w:rsidRPr="00F24C3C">
              <w:rPr>
                <w:rFonts w:ascii="GOST type A" w:hAnsi="GOST type A"/>
                <w:i/>
                <w:w w:val="80"/>
                <w:sz w:val="29"/>
                <w:lang w:val="ru-RU"/>
              </w:rPr>
              <w:t>Рекуррентные нейронные сети</w:t>
            </w:r>
            <w:r>
              <w:rPr>
                <w:rFonts w:ascii="GOST type A" w:hAnsi="GOST type A"/>
                <w:i/>
                <w:w w:val="80"/>
                <w:sz w:val="29"/>
                <w:lang w:val="ru-RU"/>
              </w:rPr>
              <w:t xml:space="preserve"> </w:t>
            </w:r>
            <w:r w:rsidRPr="00F24C3C">
              <w:rPr>
                <w:rFonts w:ascii="GOST type A" w:hAnsi="GOST type A"/>
                <w:i/>
                <w:w w:val="80"/>
                <w:sz w:val="29"/>
                <w:lang w:val="ru-RU"/>
              </w:rPr>
              <w:t>с типом связи многие ко многим</w:t>
            </w:r>
          </w:p>
          <w:p w14:paraId="5A1D75DA" w14:textId="77777777" w:rsidR="00F24C3C" w:rsidRDefault="00F24C3C" w:rsidP="00F24C3C">
            <w:pPr>
              <w:pStyle w:val="TableParagraph"/>
              <w:spacing w:before="229" w:line="360" w:lineRule="auto"/>
              <w:jc w:val="center"/>
              <w:rPr>
                <w:sz w:val="24"/>
              </w:rPr>
            </w:pPr>
            <w:r w:rsidRPr="00925E67">
              <w:rPr>
                <w:noProof/>
                <w:color w:val="000000" w:themeColor="text1"/>
                <w:sz w:val="26"/>
                <w:szCs w:val="26"/>
              </w:rPr>
              <w:drawing>
                <wp:inline distT="0" distB="0" distL="0" distR="0" wp14:anchorId="70B149C8" wp14:editId="5C686355">
                  <wp:extent cx="5676560" cy="3171825"/>
                  <wp:effectExtent l="0" t="0" r="635" b="0"/>
                  <wp:docPr id="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85" t="8499" r="5103" b="2267"/>
                          <a:stretch/>
                        </pic:blipFill>
                        <pic:spPr bwMode="auto">
                          <a:xfrm>
                            <a:off x="0" y="0"/>
                            <a:ext cx="5683391" cy="3175642"/>
                          </a:xfrm>
                          <a:prstGeom prst="rect">
                            <a:avLst/>
                          </a:prstGeom>
                          <a:noFill/>
                          <a:ln>
                            <a:noFill/>
                          </a:ln>
                          <a:extLst>
                            <a:ext uri="{53640926-AAD7-44D8-BBD7-CCE9431645EC}">
                              <a14:shadowObscured xmlns:a14="http://schemas.microsoft.com/office/drawing/2010/main"/>
                            </a:ext>
                          </a:extLst>
                        </pic:spPr>
                      </pic:pic>
                    </a:graphicData>
                  </a:graphic>
                </wp:inline>
              </w:drawing>
            </w:r>
          </w:p>
          <w:p w14:paraId="0B668FF3" w14:textId="77777777" w:rsidR="00B53E35" w:rsidRDefault="00B53E35" w:rsidP="00B53E35">
            <w:pPr>
              <w:pStyle w:val="TableParagraph"/>
              <w:spacing w:before="229"/>
              <w:jc w:val="center"/>
              <w:rPr>
                <w:sz w:val="24"/>
              </w:rPr>
            </w:pPr>
          </w:p>
          <w:p w14:paraId="2209B20E" w14:textId="77777777" w:rsidR="00B53E35" w:rsidRDefault="00B53E35" w:rsidP="00B53E35">
            <w:pPr>
              <w:pStyle w:val="TableParagraph"/>
              <w:spacing w:before="229"/>
              <w:jc w:val="center"/>
              <w:rPr>
                <w:sz w:val="24"/>
              </w:rPr>
            </w:pPr>
          </w:p>
          <w:p w14:paraId="54E4E08C" w14:textId="3EC61A69" w:rsidR="00B53E35" w:rsidRDefault="00B53E35" w:rsidP="00B53E35">
            <w:pPr>
              <w:pStyle w:val="TableParagraph"/>
              <w:spacing w:before="229"/>
              <w:jc w:val="center"/>
              <w:rPr>
                <w:sz w:val="24"/>
              </w:rPr>
            </w:pPr>
          </w:p>
          <w:p w14:paraId="50F00C8E" w14:textId="77777777" w:rsidR="00B53E35" w:rsidRDefault="00B53E35" w:rsidP="00B53E35">
            <w:pPr>
              <w:pStyle w:val="TableParagraph"/>
              <w:spacing w:before="229"/>
              <w:jc w:val="center"/>
              <w:rPr>
                <w:sz w:val="24"/>
              </w:rPr>
            </w:pPr>
          </w:p>
          <w:p w14:paraId="35FFA805" w14:textId="6B8749FA" w:rsidR="00B53E35" w:rsidRDefault="00B53E35" w:rsidP="00B53E35">
            <w:pPr>
              <w:pStyle w:val="TableParagraph"/>
              <w:spacing w:before="229" w:line="360" w:lineRule="auto"/>
              <w:rPr>
                <w:sz w:val="24"/>
              </w:rPr>
            </w:pPr>
          </w:p>
        </w:tc>
      </w:tr>
      <w:tr w:rsidR="003E7D93" w14:paraId="3CA895F5"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1"/>
        </w:trPr>
        <w:tc>
          <w:tcPr>
            <w:tcW w:w="9787" w:type="dxa"/>
            <w:gridSpan w:val="9"/>
            <w:vMerge w:val="restart"/>
            <w:tcBorders>
              <w:top w:val="nil"/>
            </w:tcBorders>
          </w:tcPr>
          <w:p w14:paraId="14DCAA79" w14:textId="77777777" w:rsidR="003E7D93" w:rsidRDefault="003E7D93" w:rsidP="00F24C3C">
            <w:pPr>
              <w:pStyle w:val="TableParagraph"/>
              <w:jc w:val="center"/>
              <w:rPr>
                <w:sz w:val="34"/>
              </w:rPr>
            </w:pPr>
          </w:p>
        </w:tc>
        <w:tc>
          <w:tcPr>
            <w:tcW w:w="569" w:type="dxa"/>
            <w:tcBorders>
              <w:top w:val="single" w:sz="4" w:space="0" w:color="auto"/>
            </w:tcBorders>
            <w:vAlign w:val="center"/>
          </w:tcPr>
          <w:p w14:paraId="52F2836C" w14:textId="58E79F32" w:rsidR="003E7D93" w:rsidRDefault="003E7D93" w:rsidP="007D6974">
            <w:pPr>
              <w:pStyle w:val="TableParagraph"/>
              <w:jc w:val="center"/>
              <w:rPr>
                <w:sz w:val="34"/>
              </w:rPr>
            </w:pPr>
            <w:proofErr w:type="spellStart"/>
            <w:r>
              <w:rPr>
                <w:rFonts w:ascii="Arial" w:hAnsi="Arial"/>
                <w:i/>
                <w:sz w:val="16"/>
              </w:rPr>
              <w:t>Лист</w:t>
            </w:r>
            <w:proofErr w:type="spellEnd"/>
          </w:p>
        </w:tc>
      </w:tr>
      <w:tr w:rsidR="003E7D93" w14:paraId="668A32E8"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0"/>
        </w:trPr>
        <w:tc>
          <w:tcPr>
            <w:tcW w:w="9787" w:type="dxa"/>
            <w:gridSpan w:val="9"/>
            <w:vMerge/>
          </w:tcPr>
          <w:p w14:paraId="3047B977" w14:textId="77777777" w:rsidR="003E7D93" w:rsidRDefault="003E7D93" w:rsidP="004207FE">
            <w:pPr>
              <w:pStyle w:val="TableParagraph"/>
              <w:rPr>
                <w:sz w:val="34"/>
              </w:rPr>
            </w:pPr>
          </w:p>
        </w:tc>
        <w:tc>
          <w:tcPr>
            <w:tcW w:w="569" w:type="dxa"/>
            <w:vAlign w:val="bottom"/>
          </w:tcPr>
          <w:p w14:paraId="4AA2E724" w14:textId="3FA2C6F6" w:rsidR="003E7D93" w:rsidRDefault="003E7D93" w:rsidP="007D6974">
            <w:pPr>
              <w:pStyle w:val="TableParagraph"/>
              <w:spacing w:line="360" w:lineRule="auto"/>
              <w:jc w:val="center"/>
              <w:rPr>
                <w:sz w:val="34"/>
              </w:rPr>
            </w:pPr>
            <w:r>
              <w:rPr>
                <w:rFonts w:ascii="Arial"/>
                <w:i/>
                <w:sz w:val="28"/>
              </w:rPr>
              <w:t>2</w:t>
            </w:r>
          </w:p>
        </w:tc>
      </w:tr>
      <w:tr w:rsidR="007D6974" w14:paraId="00EB2722"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889"/>
        </w:trPr>
        <w:tc>
          <w:tcPr>
            <w:tcW w:w="10356" w:type="dxa"/>
            <w:gridSpan w:val="10"/>
            <w:tcBorders>
              <w:bottom w:val="nil"/>
            </w:tcBorders>
          </w:tcPr>
          <w:p w14:paraId="5612BB5C" w14:textId="3A6344D9" w:rsidR="007D6974" w:rsidRDefault="007D6974" w:rsidP="007D6974">
            <w:pPr>
              <w:pStyle w:val="TableParagraph"/>
              <w:spacing w:before="229" w:line="360" w:lineRule="auto"/>
              <w:jc w:val="center"/>
              <w:rPr>
                <w:noProof/>
                <w:sz w:val="27"/>
              </w:rPr>
            </w:pPr>
            <w:proofErr w:type="spellStart"/>
            <w:r>
              <w:rPr>
                <w:rFonts w:ascii="GOST type A" w:hAnsi="GOST type A"/>
                <w:i/>
                <w:w w:val="80"/>
                <w:sz w:val="29"/>
              </w:rPr>
              <w:lastRenderedPageBreak/>
              <w:t>Файловая</w:t>
            </w:r>
            <w:proofErr w:type="spellEnd"/>
            <w:r>
              <w:rPr>
                <w:rFonts w:ascii="GOST type A" w:hAnsi="GOST type A"/>
                <w:i/>
                <w:w w:val="80"/>
                <w:sz w:val="29"/>
              </w:rPr>
              <w:t xml:space="preserve"> </w:t>
            </w:r>
            <w:proofErr w:type="spellStart"/>
            <w:r>
              <w:rPr>
                <w:rFonts w:ascii="GOST type A" w:hAnsi="GOST type A"/>
                <w:i/>
                <w:w w:val="80"/>
                <w:sz w:val="29"/>
              </w:rPr>
              <w:t>структура</w:t>
            </w:r>
            <w:proofErr w:type="spellEnd"/>
          </w:p>
          <w:p w14:paraId="3FFB1910" w14:textId="77777777" w:rsidR="007D6974" w:rsidRDefault="007D6974" w:rsidP="007D6974">
            <w:pPr>
              <w:pStyle w:val="TableParagraph"/>
              <w:spacing w:before="229" w:line="360" w:lineRule="auto"/>
              <w:jc w:val="center"/>
              <w:rPr>
                <w:sz w:val="24"/>
              </w:rPr>
            </w:pPr>
            <w:r>
              <w:rPr>
                <w:noProof/>
                <w:sz w:val="27"/>
              </w:rPr>
              <w:drawing>
                <wp:inline distT="0" distB="0" distL="0" distR="0" wp14:anchorId="325B0EDE" wp14:editId="6A561F35">
                  <wp:extent cx="1400175" cy="13430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2).png"/>
                          <pic:cNvPicPr/>
                        </pic:nvPicPr>
                        <pic:blipFill>
                          <a:blip r:embed="rId63">
                            <a:extLst>
                              <a:ext uri="{28A0092B-C50C-407E-A947-70E740481C1C}">
                                <a14:useLocalDpi xmlns:a14="http://schemas.microsoft.com/office/drawing/2010/main" val="0"/>
                              </a:ext>
                            </a:extLst>
                          </a:blip>
                          <a:stretch>
                            <a:fillRect/>
                          </a:stretch>
                        </pic:blipFill>
                        <pic:spPr>
                          <a:xfrm>
                            <a:off x="0" y="0"/>
                            <a:ext cx="1400175" cy="1343025"/>
                          </a:xfrm>
                          <a:prstGeom prst="rect">
                            <a:avLst/>
                          </a:prstGeom>
                        </pic:spPr>
                      </pic:pic>
                    </a:graphicData>
                  </a:graphic>
                </wp:inline>
              </w:drawing>
            </w:r>
          </w:p>
          <w:p w14:paraId="795488F0" w14:textId="77777777" w:rsidR="00B53E35" w:rsidRDefault="00B53E35" w:rsidP="007D6974">
            <w:pPr>
              <w:pStyle w:val="TableParagraph"/>
              <w:spacing w:before="229" w:line="360" w:lineRule="auto"/>
              <w:jc w:val="center"/>
              <w:rPr>
                <w:sz w:val="24"/>
              </w:rPr>
            </w:pPr>
          </w:p>
          <w:p w14:paraId="639E595A" w14:textId="77777777" w:rsidR="00B53E35" w:rsidRDefault="00B53E35" w:rsidP="007D6974">
            <w:pPr>
              <w:pStyle w:val="TableParagraph"/>
              <w:spacing w:before="229" w:line="360" w:lineRule="auto"/>
              <w:jc w:val="center"/>
              <w:rPr>
                <w:sz w:val="24"/>
              </w:rPr>
            </w:pPr>
          </w:p>
          <w:p w14:paraId="62C19577" w14:textId="77777777" w:rsidR="00B53E35" w:rsidRDefault="00B53E35" w:rsidP="007D6974">
            <w:pPr>
              <w:pStyle w:val="TableParagraph"/>
              <w:spacing w:before="229" w:line="360" w:lineRule="auto"/>
              <w:jc w:val="center"/>
              <w:rPr>
                <w:sz w:val="24"/>
              </w:rPr>
            </w:pPr>
          </w:p>
          <w:p w14:paraId="2627D1F1" w14:textId="77777777" w:rsidR="00B53E35" w:rsidRDefault="00B53E35" w:rsidP="007D6974">
            <w:pPr>
              <w:pStyle w:val="TableParagraph"/>
              <w:spacing w:before="229" w:line="360" w:lineRule="auto"/>
              <w:jc w:val="center"/>
              <w:rPr>
                <w:sz w:val="24"/>
              </w:rPr>
            </w:pPr>
          </w:p>
          <w:p w14:paraId="075F61B0" w14:textId="77777777" w:rsidR="00B53E35" w:rsidRDefault="00B53E35" w:rsidP="007D6974">
            <w:pPr>
              <w:pStyle w:val="TableParagraph"/>
              <w:spacing w:before="229" w:line="360" w:lineRule="auto"/>
              <w:jc w:val="center"/>
              <w:rPr>
                <w:sz w:val="24"/>
              </w:rPr>
            </w:pPr>
          </w:p>
          <w:p w14:paraId="5A640FE0" w14:textId="77777777" w:rsidR="00B53E35" w:rsidRDefault="00B53E35" w:rsidP="007D6974">
            <w:pPr>
              <w:pStyle w:val="TableParagraph"/>
              <w:spacing w:before="229" w:line="360" w:lineRule="auto"/>
              <w:jc w:val="center"/>
              <w:rPr>
                <w:sz w:val="24"/>
              </w:rPr>
            </w:pPr>
          </w:p>
          <w:p w14:paraId="682EAD60" w14:textId="77777777" w:rsidR="00B53E35" w:rsidRDefault="00B53E35" w:rsidP="007D6974">
            <w:pPr>
              <w:pStyle w:val="TableParagraph"/>
              <w:spacing w:before="229" w:line="360" w:lineRule="auto"/>
              <w:jc w:val="center"/>
              <w:rPr>
                <w:sz w:val="24"/>
              </w:rPr>
            </w:pPr>
          </w:p>
          <w:p w14:paraId="54FA97A7" w14:textId="77777777" w:rsidR="00B53E35" w:rsidRDefault="00B53E35" w:rsidP="007D6974">
            <w:pPr>
              <w:pStyle w:val="TableParagraph"/>
              <w:spacing w:before="229" w:line="360" w:lineRule="auto"/>
              <w:jc w:val="center"/>
              <w:rPr>
                <w:sz w:val="24"/>
              </w:rPr>
            </w:pPr>
          </w:p>
          <w:p w14:paraId="78F9CBEF" w14:textId="77777777" w:rsidR="00B53E35" w:rsidRDefault="00B53E35" w:rsidP="007D6974">
            <w:pPr>
              <w:pStyle w:val="TableParagraph"/>
              <w:spacing w:before="229" w:line="360" w:lineRule="auto"/>
              <w:jc w:val="center"/>
              <w:rPr>
                <w:sz w:val="24"/>
              </w:rPr>
            </w:pPr>
          </w:p>
          <w:p w14:paraId="12D59C13" w14:textId="77777777" w:rsidR="00B53E35" w:rsidRDefault="00B53E35" w:rsidP="007D6974">
            <w:pPr>
              <w:pStyle w:val="TableParagraph"/>
              <w:spacing w:before="229" w:line="360" w:lineRule="auto"/>
              <w:jc w:val="center"/>
              <w:rPr>
                <w:sz w:val="24"/>
              </w:rPr>
            </w:pPr>
          </w:p>
          <w:p w14:paraId="218F05DA" w14:textId="77777777" w:rsidR="00B53E35" w:rsidRDefault="00B53E35" w:rsidP="007D6974">
            <w:pPr>
              <w:pStyle w:val="TableParagraph"/>
              <w:spacing w:before="229" w:line="360" w:lineRule="auto"/>
              <w:jc w:val="center"/>
              <w:rPr>
                <w:sz w:val="24"/>
              </w:rPr>
            </w:pPr>
          </w:p>
          <w:p w14:paraId="625DC1F9" w14:textId="77777777" w:rsidR="00B53E35" w:rsidRDefault="00B53E35" w:rsidP="007D6974">
            <w:pPr>
              <w:pStyle w:val="TableParagraph"/>
              <w:spacing w:before="229" w:line="360" w:lineRule="auto"/>
              <w:jc w:val="center"/>
              <w:rPr>
                <w:sz w:val="24"/>
              </w:rPr>
            </w:pPr>
          </w:p>
          <w:p w14:paraId="62BAC85B" w14:textId="77777777" w:rsidR="00B53E35" w:rsidRDefault="00B53E35" w:rsidP="007D6974">
            <w:pPr>
              <w:pStyle w:val="TableParagraph"/>
              <w:spacing w:before="229" w:line="360" w:lineRule="auto"/>
              <w:jc w:val="center"/>
              <w:rPr>
                <w:sz w:val="24"/>
              </w:rPr>
            </w:pPr>
          </w:p>
          <w:p w14:paraId="052EF59A" w14:textId="77777777" w:rsidR="00B53E35" w:rsidRDefault="00B53E35" w:rsidP="007D6974">
            <w:pPr>
              <w:pStyle w:val="TableParagraph"/>
              <w:spacing w:before="229" w:line="360" w:lineRule="auto"/>
              <w:jc w:val="center"/>
              <w:rPr>
                <w:sz w:val="24"/>
              </w:rPr>
            </w:pPr>
          </w:p>
          <w:p w14:paraId="4C63200E" w14:textId="77777777" w:rsidR="00B53E35" w:rsidRDefault="00B53E35" w:rsidP="007D6974">
            <w:pPr>
              <w:pStyle w:val="TableParagraph"/>
              <w:spacing w:before="229" w:line="360" w:lineRule="auto"/>
              <w:jc w:val="center"/>
              <w:rPr>
                <w:sz w:val="24"/>
              </w:rPr>
            </w:pPr>
          </w:p>
          <w:p w14:paraId="474D70BF" w14:textId="7590BB02" w:rsidR="00B53E35" w:rsidRDefault="00B53E35" w:rsidP="007D6974">
            <w:pPr>
              <w:pStyle w:val="TableParagraph"/>
              <w:spacing w:before="229" w:line="360" w:lineRule="auto"/>
              <w:jc w:val="center"/>
              <w:rPr>
                <w:sz w:val="24"/>
              </w:rPr>
            </w:pPr>
          </w:p>
        </w:tc>
      </w:tr>
      <w:tr w:rsidR="007D6974" w14:paraId="696F9F84"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1"/>
        </w:trPr>
        <w:tc>
          <w:tcPr>
            <w:tcW w:w="9787" w:type="dxa"/>
            <w:gridSpan w:val="9"/>
            <w:vMerge w:val="restart"/>
            <w:tcBorders>
              <w:top w:val="nil"/>
            </w:tcBorders>
          </w:tcPr>
          <w:p w14:paraId="5848EB5D" w14:textId="77777777" w:rsidR="007D6974" w:rsidRDefault="007D6974" w:rsidP="004207FE">
            <w:pPr>
              <w:pStyle w:val="TableParagraph"/>
              <w:rPr>
                <w:sz w:val="34"/>
              </w:rPr>
            </w:pPr>
          </w:p>
        </w:tc>
        <w:tc>
          <w:tcPr>
            <w:tcW w:w="569" w:type="dxa"/>
            <w:tcBorders>
              <w:top w:val="single" w:sz="4" w:space="0" w:color="auto"/>
            </w:tcBorders>
            <w:vAlign w:val="center"/>
          </w:tcPr>
          <w:p w14:paraId="007A287B" w14:textId="77777777" w:rsidR="007D6974" w:rsidRDefault="007D6974" w:rsidP="004207FE">
            <w:pPr>
              <w:pStyle w:val="TableParagraph"/>
              <w:jc w:val="center"/>
              <w:rPr>
                <w:sz w:val="34"/>
              </w:rPr>
            </w:pPr>
            <w:proofErr w:type="spellStart"/>
            <w:r>
              <w:rPr>
                <w:rFonts w:ascii="Arial" w:hAnsi="Arial"/>
                <w:i/>
                <w:sz w:val="16"/>
              </w:rPr>
              <w:t>Лист</w:t>
            </w:r>
            <w:proofErr w:type="spellEnd"/>
          </w:p>
        </w:tc>
      </w:tr>
      <w:tr w:rsidR="007D6974" w14:paraId="7B79E5D1"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0"/>
        </w:trPr>
        <w:tc>
          <w:tcPr>
            <w:tcW w:w="9787" w:type="dxa"/>
            <w:gridSpan w:val="9"/>
            <w:vMerge/>
          </w:tcPr>
          <w:p w14:paraId="7A478AEE" w14:textId="77777777" w:rsidR="007D6974" w:rsidRDefault="007D6974" w:rsidP="004207FE">
            <w:pPr>
              <w:pStyle w:val="TableParagraph"/>
              <w:rPr>
                <w:sz w:val="34"/>
              </w:rPr>
            </w:pPr>
          </w:p>
        </w:tc>
        <w:tc>
          <w:tcPr>
            <w:tcW w:w="569" w:type="dxa"/>
            <w:vAlign w:val="bottom"/>
          </w:tcPr>
          <w:p w14:paraId="25A9BB0F" w14:textId="1EA7033C" w:rsidR="007D6974" w:rsidRDefault="007D6974" w:rsidP="004207FE">
            <w:pPr>
              <w:pStyle w:val="TableParagraph"/>
              <w:spacing w:line="360" w:lineRule="auto"/>
              <w:jc w:val="center"/>
              <w:rPr>
                <w:sz w:val="34"/>
              </w:rPr>
            </w:pPr>
            <w:r>
              <w:rPr>
                <w:rFonts w:ascii="Arial"/>
                <w:i/>
                <w:sz w:val="28"/>
              </w:rPr>
              <w:t>3</w:t>
            </w:r>
          </w:p>
        </w:tc>
      </w:tr>
      <w:tr w:rsidR="007D6974" w14:paraId="2D75D1B1"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889"/>
        </w:trPr>
        <w:tc>
          <w:tcPr>
            <w:tcW w:w="10356" w:type="dxa"/>
            <w:gridSpan w:val="10"/>
            <w:tcBorders>
              <w:bottom w:val="nil"/>
            </w:tcBorders>
          </w:tcPr>
          <w:p w14:paraId="1CE44E29" w14:textId="40A3E11E" w:rsidR="007D6974" w:rsidRPr="007D6974" w:rsidRDefault="00F24C3C" w:rsidP="004207FE">
            <w:pPr>
              <w:pStyle w:val="TableParagraph"/>
              <w:spacing w:before="229" w:line="360" w:lineRule="auto"/>
              <w:jc w:val="center"/>
              <w:rPr>
                <w:noProof/>
                <w:sz w:val="27"/>
                <w:lang w:val="ru-RU"/>
              </w:rPr>
            </w:pPr>
            <w:r>
              <w:rPr>
                <w:rFonts w:ascii="GOST type A" w:hAnsi="GOST type A"/>
                <w:i/>
                <w:w w:val="80"/>
                <w:sz w:val="29"/>
                <w:lang w:val="ru-RU"/>
              </w:rPr>
              <w:lastRenderedPageBreak/>
              <w:t xml:space="preserve">Интерфейс разработанного </w:t>
            </w:r>
            <w:r w:rsidR="007D6974" w:rsidRPr="007D6974">
              <w:rPr>
                <w:rFonts w:ascii="GOST type A" w:hAnsi="GOST type A"/>
                <w:i/>
                <w:w w:val="80"/>
                <w:sz w:val="29"/>
                <w:lang w:val="ru-RU"/>
              </w:rPr>
              <w:t>приложени</w:t>
            </w:r>
            <w:r>
              <w:rPr>
                <w:rFonts w:ascii="GOST type A" w:hAnsi="GOST type A"/>
                <w:i/>
                <w:w w:val="80"/>
                <w:sz w:val="29"/>
                <w:lang w:val="ru-RU"/>
              </w:rPr>
              <w:t>я включает форм</w:t>
            </w:r>
            <w:r w:rsidR="00C30569">
              <w:rPr>
                <w:rFonts w:ascii="GOST type A" w:hAnsi="GOST type A"/>
                <w:i/>
                <w:w w:val="80"/>
                <w:sz w:val="29"/>
                <w:lang w:val="ru-RU"/>
              </w:rPr>
              <w:t>у</w:t>
            </w:r>
            <w:r>
              <w:rPr>
                <w:rFonts w:ascii="GOST type A" w:hAnsi="GOST type A"/>
                <w:i/>
                <w:w w:val="80"/>
                <w:sz w:val="29"/>
                <w:lang w:val="ru-RU"/>
              </w:rPr>
              <w:t xml:space="preserve"> вывода результата</w:t>
            </w:r>
          </w:p>
          <w:p w14:paraId="3CA749F1" w14:textId="77777777" w:rsidR="007D6974" w:rsidRDefault="007D6974" w:rsidP="004207FE">
            <w:pPr>
              <w:pStyle w:val="TableParagraph"/>
              <w:spacing w:before="229" w:line="360" w:lineRule="auto"/>
              <w:jc w:val="center"/>
              <w:rPr>
                <w:sz w:val="24"/>
              </w:rPr>
            </w:pPr>
            <w:r>
              <w:rPr>
                <w:noProof/>
              </w:rPr>
              <w:drawing>
                <wp:inline distT="0" distB="0" distL="0" distR="0" wp14:anchorId="19C573D7" wp14:editId="3ED9C50D">
                  <wp:extent cx="5572125" cy="6991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393" r="4307" b="3674"/>
                          <a:stretch/>
                        </pic:blipFill>
                        <pic:spPr bwMode="auto">
                          <a:xfrm>
                            <a:off x="0" y="0"/>
                            <a:ext cx="5572125" cy="6991350"/>
                          </a:xfrm>
                          <a:prstGeom prst="rect">
                            <a:avLst/>
                          </a:prstGeom>
                          <a:ln>
                            <a:noFill/>
                          </a:ln>
                          <a:extLst>
                            <a:ext uri="{53640926-AAD7-44D8-BBD7-CCE9431645EC}">
                              <a14:shadowObscured xmlns:a14="http://schemas.microsoft.com/office/drawing/2010/main"/>
                            </a:ext>
                          </a:extLst>
                        </pic:spPr>
                      </pic:pic>
                    </a:graphicData>
                  </a:graphic>
                </wp:inline>
              </w:drawing>
            </w:r>
          </w:p>
          <w:p w14:paraId="56A4C752" w14:textId="77777777" w:rsidR="00B53E35" w:rsidRDefault="00B53E35" w:rsidP="004207FE">
            <w:pPr>
              <w:pStyle w:val="TableParagraph"/>
              <w:spacing w:before="229" w:line="360" w:lineRule="auto"/>
              <w:jc w:val="center"/>
              <w:rPr>
                <w:sz w:val="24"/>
              </w:rPr>
            </w:pPr>
          </w:p>
          <w:p w14:paraId="7D973915" w14:textId="78CC74AB" w:rsidR="00B53E35" w:rsidRDefault="00B53E35" w:rsidP="004207FE">
            <w:pPr>
              <w:pStyle w:val="TableParagraph"/>
              <w:spacing w:before="229" w:line="360" w:lineRule="auto"/>
              <w:jc w:val="center"/>
              <w:rPr>
                <w:sz w:val="24"/>
              </w:rPr>
            </w:pPr>
          </w:p>
        </w:tc>
      </w:tr>
      <w:tr w:rsidR="007D6974" w14:paraId="01E81AEB"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1"/>
        </w:trPr>
        <w:tc>
          <w:tcPr>
            <w:tcW w:w="9787" w:type="dxa"/>
            <w:gridSpan w:val="9"/>
            <w:vMerge w:val="restart"/>
            <w:tcBorders>
              <w:top w:val="nil"/>
            </w:tcBorders>
          </w:tcPr>
          <w:p w14:paraId="1BFA3EE8" w14:textId="77777777" w:rsidR="007D6974" w:rsidRDefault="007D6974" w:rsidP="004207FE">
            <w:pPr>
              <w:pStyle w:val="TableParagraph"/>
              <w:rPr>
                <w:sz w:val="34"/>
              </w:rPr>
            </w:pPr>
          </w:p>
        </w:tc>
        <w:tc>
          <w:tcPr>
            <w:tcW w:w="569" w:type="dxa"/>
            <w:tcBorders>
              <w:top w:val="single" w:sz="4" w:space="0" w:color="auto"/>
            </w:tcBorders>
            <w:vAlign w:val="center"/>
          </w:tcPr>
          <w:p w14:paraId="6A4C0852" w14:textId="77777777" w:rsidR="007D6974" w:rsidRDefault="007D6974" w:rsidP="004207FE">
            <w:pPr>
              <w:pStyle w:val="TableParagraph"/>
              <w:jc w:val="center"/>
              <w:rPr>
                <w:sz w:val="34"/>
              </w:rPr>
            </w:pPr>
            <w:proofErr w:type="spellStart"/>
            <w:r>
              <w:rPr>
                <w:rFonts w:ascii="Arial" w:hAnsi="Arial"/>
                <w:i/>
                <w:sz w:val="16"/>
              </w:rPr>
              <w:t>Лист</w:t>
            </w:r>
            <w:proofErr w:type="spellEnd"/>
          </w:p>
        </w:tc>
      </w:tr>
      <w:tr w:rsidR="007D6974" w14:paraId="6B4E3E1C"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0"/>
        </w:trPr>
        <w:tc>
          <w:tcPr>
            <w:tcW w:w="9787" w:type="dxa"/>
            <w:gridSpan w:val="9"/>
            <w:vMerge/>
          </w:tcPr>
          <w:p w14:paraId="405D56C7" w14:textId="77777777" w:rsidR="007D6974" w:rsidRDefault="007D6974" w:rsidP="004207FE">
            <w:pPr>
              <w:pStyle w:val="TableParagraph"/>
              <w:rPr>
                <w:sz w:val="34"/>
              </w:rPr>
            </w:pPr>
          </w:p>
        </w:tc>
        <w:tc>
          <w:tcPr>
            <w:tcW w:w="569" w:type="dxa"/>
            <w:vAlign w:val="bottom"/>
          </w:tcPr>
          <w:p w14:paraId="57D6ECFB" w14:textId="15FDF576" w:rsidR="007D6974" w:rsidRDefault="007D6974" w:rsidP="004207FE">
            <w:pPr>
              <w:pStyle w:val="TableParagraph"/>
              <w:spacing w:line="360" w:lineRule="auto"/>
              <w:jc w:val="center"/>
              <w:rPr>
                <w:sz w:val="34"/>
              </w:rPr>
            </w:pPr>
            <w:r>
              <w:rPr>
                <w:rFonts w:ascii="Arial"/>
                <w:i/>
                <w:sz w:val="28"/>
              </w:rPr>
              <w:t>4</w:t>
            </w:r>
          </w:p>
        </w:tc>
      </w:tr>
      <w:tr w:rsidR="00196F6D" w14:paraId="067C4384"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889"/>
        </w:trPr>
        <w:tc>
          <w:tcPr>
            <w:tcW w:w="10351" w:type="dxa"/>
            <w:gridSpan w:val="10"/>
            <w:tcBorders>
              <w:bottom w:val="nil"/>
            </w:tcBorders>
          </w:tcPr>
          <w:p w14:paraId="6D2336D1" w14:textId="7589D17E" w:rsidR="00196F6D" w:rsidRDefault="003E1A87" w:rsidP="004207FE">
            <w:pPr>
              <w:pStyle w:val="TableParagraph"/>
              <w:spacing w:before="229" w:line="360" w:lineRule="auto"/>
              <w:jc w:val="center"/>
              <w:rPr>
                <w:rFonts w:ascii="GOST type A" w:hAnsi="GOST type A"/>
                <w:i/>
                <w:w w:val="80"/>
                <w:sz w:val="29"/>
                <w:lang w:val="ru-RU"/>
              </w:rPr>
            </w:pPr>
            <w:r>
              <w:rPr>
                <w:rFonts w:ascii="GOST type A" w:hAnsi="GOST type A"/>
                <w:i/>
                <w:w w:val="80"/>
                <w:sz w:val="29"/>
                <w:lang w:val="ru-RU"/>
              </w:rPr>
              <w:lastRenderedPageBreak/>
              <w:t xml:space="preserve">Характерный </w:t>
            </w:r>
            <w:r w:rsidR="00087DE5">
              <w:rPr>
                <w:rFonts w:ascii="GOST type A" w:hAnsi="GOST type A"/>
                <w:i/>
                <w:w w:val="80"/>
                <w:sz w:val="29"/>
                <w:lang w:val="ru-RU"/>
              </w:rPr>
              <w:t>результат ра</w:t>
            </w:r>
            <w:r w:rsidR="00087DE5" w:rsidRPr="00087DE5">
              <w:rPr>
                <w:rFonts w:ascii="GOST type A" w:hAnsi="GOST type A"/>
                <w:i/>
                <w:w w:val="80"/>
                <w:sz w:val="29"/>
                <w:lang w:val="ru-RU"/>
              </w:rPr>
              <w:t>бот</w:t>
            </w:r>
            <w:r w:rsidR="00087DE5">
              <w:rPr>
                <w:rFonts w:ascii="GOST type A" w:hAnsi="GOST type A"/>
                <w:i/>
                <w:w w:val="80"/>
                <w:sz w:val="29"/>
                <w:lang w:val="ru-RU"/>
              </w:rPr>
              <w:t>ы</w:t>
            </w:r>
            <w:r w:rsidR="00087DE5" w:rsidRPr="00087DE5">
              <w:rPr>
                <w:rFonts w:ascii="GOST type A" w:hAnsi="GOST type A"/>
                <w:i/>
                <w:w w:val="80"/>
                <w:sz w:val="29"/>
                <w:lang w:val="ru-RU"/>
              </w:rPr>
              <w:t xml:space="preserve"> приложени</w:t>
            </w:r>
            <w:r w:rsidR="00087DE5">
              <w:rPr>
                <w:rFonts w:ascii="GOST type A" w:hAnsi="GOST type A"/>
                <w:i/>
                <w:w w:val="80"/>
                <w:sz w:val="29"/>
                <w:lang w:val="ru-RU"/>
              </w:rPr>
              <w:t>я</w:t>
            </w:r>
          </w:p>
          <w:p w14:paraId="3400A648" w14:textId="17F7F6A5" w:rsidR="003E1A87" w:rsidRPr="003E1A87" w:rsidRDefault="003E1A87" w:rsidP="00B53E35">
            <w:pPr>
              <w:pStyle w:val="TableParagraph"/>
              <w:spacing w:before="229"/>
              <w:jc w:val="center"/>
              <w:rPr>
                <w:rFonts w:ascii="GOST type A" w:hAnsi="GOST type A"/>
                <w:i/>
                <w:w w:val="80"/>
                <w:sz w:val="29"/>
                <w:lang w:val="ru-RU"/>
              </w:rPr>
            </w:pPr>
            <w:r w:rsidRPr="003E1A87">
              <w:rPr>
                <w:rFonts w:ascii="GOST type A" w:hAnsi="GOST type A"/>
                <w:i/>
                <w:w w:val="80"/>
                <w:sz w:val="29"/>
                <w:lang w:val="ru-RU"/>
              </w:rPr>
              <w:t>Пространственно-временная турбулентность</w:t>
            </w:r>
          </w:p>
          <w:p w14:paraId="39465831" w14:textId="0FD272E5" w:rsidR="00196F6D" w:rsidRPr="003E1A87" w:rsidRDefault="00B53E35" w:rsidP="00B53E35">
            <w:pPr>
              <w:pStyle w:val="TableParagraph"/>
              <w:spacing w:before="229"/>
              <w:jc w:val="center"/>
              <w:rPr>
                <w:rFonts w:ascii="GOST type A" w:hAnsi="GOST type A"/>
                <w:i/>
                <w:w w:val="80"/>
                <w:sz w:val="29"/>
                <w:lang w:val="ru-RU"/>
              </w:rPr>
            </w:pPr>
            <w:r>
              <w:rPr>
                <w:rFonts w:ascii="GOST type A" w:hAnsi="GOST type A"/>
                <w:i/>
                <w:w w:val="80"/>
                <w:sz w:val="29"/>
                <w:lang w:val="ru-RU"/>
              </w:rPr>
              <w:t xml:space="preserve">              </w:t>
            </w:r>
            <w:r w:rsidR="003E1A87" w:rsidRPr="003E1A87">
              <w:rPr>
                <w:rFonts w:ascii="GOST type A" w:hAnsi="GOST type A"/>
                <w:i/>
                <w:w w:val="80"/>
                <w:sz w:val="29"/>
                <w:lang w:val="ru-RU"/>
              </w:rPr>
              <w:drawing>
                <wp:inline distT="0" distB="0" distL="0" distR="0" wp14:anchorId="0593EE51" wp14:editId="05A62CC3">
                  <wp:extent cx="4923866" cy="3219450"/>
                  <wp:effectExtent l="0" t="0" r="0" b="0"/>
                  <wp:docPr id="2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6883" cy="3241038"/>
                          </a:xfrm>
                          <a:prstGeom prst="rect">
                            <a:avLst/>
                          </a:prstGeom>
                          <a:noFill/>
                          <a:ln>
                            <a:noFill/>
                          </a:ln>
                        </pic:spPr>
                      </pic:pic>
                    </a:graphicData>
                  </a:graphic>
                </wp:inline>
              </w:drawing>
            </w:r>
          </w:p>
          <w:p w14:paraId="2B917400" w14:textId="7A5BBF41" w:rsidR="003E1A87" w:rsidRDefault="003E1A87" w:rsidP="00B53E35">
            <w:pPr>
              <w:pStyle w:val="TableParagraph"/>
              <w:spacing w:before="229"/>
              <w:jc w:val="center"/>
              <w:rPr>
                <w:rFonts w:ascii="GOST type A" w:hAnsi="GOST type A"/>
                <w:i/>
                <w:w w:val="80"/>
                <w:sz w:val="29"/>
                <w:lang w:val="ru-RU"/>
              </w:rPr>
            </w:pPr>
            <w:proofErr w:type="spellStart"/>
            <w:r w:rsidRPr="003E1A87">
              <w:rPr>
                <w:rFonts w:ascii="GOST type A" w:hAnsi="GOST type A"/>
                <w:i/>
                <w:w w:val="80"/>
                <w:sz w:val="29"/>
                <w:lang w:val="ru-RU"/>
              </w:rPr>
              <w:t>Результат</w:t>
            </w:r>
            <w:proofErr w:type="spellEnd"/>
            <w:r w:rsidRPr="003E1A87">
              <w:rPr>
                <w:rFonts w:ascii="GOST type A" w:hAnsi="GOST type A"/>
                <w:i/>
                <w:w w:val="80"/>
                <w:sz w:val="29"/>
                <w:lang w:val="ru-RU"/>
              </w:rPr>
              <w:t xml:space="preserve"> </w:t>
            </w:r>
            <w:proofErr w:type="spellStart"/>
            <w:r w:rsidRPr="003E1A87">
              <w:rPr>
                <w:rFonts w:ascii="GOST type A" w:hAnsi="GOST type A"/>
                <w:i/>
                <w:w w:val="80"/>
                <w:sz w:val="29"/>
                <w:lang w:val="ru-RU"/>
              </w:rPr>
              <w:t>повторной</w:t>
            </w:r>
            <w:proofErr w:type="spellEnd"/>
            <w:r w:rsidRPr="003E1A87">
              <w:rPr>
                <w:rFonts w:ascii="GOST type A" w:hAnsi="GOST type A"/>
                <w:i/>
                <w:w w:val="80"/>
                <w:sz w:val="29"/>
                <w:lang w:val="ru-RU"/>
              </w:rPr>
              <w:t xml:space="preserve"> </w:t>
            </w:r>
            <w:proofErr w:type="spellStart"/>
            <w:r w:rsidRPr="003E1A87">
              <w:rPr>
                <w:rFonts w:ascii="GOST type A" w:hAnsi="GOST type A"/>
                <w:i/>
                <w:w w:val="80"/>
                <w:sz w:val="29"/>
                <w:lang w:val="ru-RU"/>
              </w:rPr>
              <w:t>кластеризации</w:t>
            </w:r>
            <w:proofErr w:type="spellEnd"/>
            <w:r w:rsidRPr="003E1A87">
              <w:rPr>
                <w:rFonts w:ascii="GOST type A" w:hAnsi="GOST type A"/>
                <w:i/>
                <w:w w:val="80"/>
                <w:sz w:val="29"/>
                <w:lang w:val="ru-RU"/>
              </w:rPr>
              <w:t xml:space="preserve"> </w:t>
            </w:r>
            <w:proofErr w:type="spellStart"/>
            <w:r w:rsidRPr="003E1A87">
              <w:rPr>
                <w:rFonts w:ascii="GOST type A" w:hAnsi="GOST type A"/>
                <w:i/>
                <w:w w:val="80"/>
                <w:sz w:val="29"/>
                <w:lang w:val="ru-RU"/>
              </w:rPr>
              <w:t>методом</w:t>
            </w:r>
            <w:proofErr w:type="spellEnd"/>
            <w:r w:rsidRPr="003E1A87">
              <w:rPr>
                <w:rFonts w:ascii="GOST type A" w:hAnsi="GOST type A"/>
                <w:i/>
                <w:w w:val="80"/>
                <w:sz w:val="29"/>
                <w:lang w:val="ru-RU"/>
              </w:rPr>
              <w:t xml:space="preserve"> DBSCAN</w:t>
            </w:r>
          </w:p>
          <w:p w14:paraId="7AFAE6FC" w14:textId="69053C57" w:rsidR="003E1A87" w:rsidRPr="003E1A87" w:rsidRDefault="003E1A87" w:rsidP="00B53E35">
            <w:pPr>
              <w:pStyle w:val="TableParagraph"/>
              <w:spacing w:before="229"/>
              <w:jc w:val="center"/>
              <w:rPr>
                <w:rFonts w:ascii="GOST type A" w:hAnsi="GOST type A"/>
                <w:i/>
                <w:w w:val="80"/>
                <w:sz w:val="29"/>
                <w:lang w:val="ru-RU"/>
              </w:rPr>
            </w:pPr>
            <w:r w:rsidRPr="00C05EF1">
              <w:rPr>
                <w:noProof/>
                <w:color w:val="000000" w:themeColor="text1"/>
                <w:sz w:val="26"/>
                <w:szCs w:val="26"/>
              </w:rPr>
              <w:drawing>
                <wp:inline distT="0" distB="0" distL="0" distR="0" wp14:anchorId="08E8B9A3" wp14:editId="4F1FBE40">
                  <wp:extent cx="4105275" cy="2664634"/>
                  <wp:effectExtent l="0" t="0" r="0" b="2540"/>
                  <wp:docPr id="2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rotWithShape="1">
                          <a:blip r:embed="rId53">
                            <a:extLst>
                              <a:ext uri="{28A0092B-C50C-407E-A947-70E740481C1C}">
                                <a14:useLocalDpi xmlns:a14="http://schemas.microsoft.com/office/drawing/2010/main" val="0"/>
                              </a:ext>
                            </a:extLst>
                          </a:blip>
                          <a:srcRect t="1144" b="2459"/>
                          <a:stretch/>
                        </pic:blipFill>
                        <pic:spPr bwMode="auto">
                          <a:xfrm>
                            <a:off x="0" y="0"/>
                            <a:ext cx="4181088" cy="2713842"/>
                          </a:xfrm>
                          <a:prstGeom prst="rect">
                            <a:avLst/>
                          </a:prstGeom>
                          <a:noFill/>
                          <a:ln>
                            <a:noFill/>
                          </a:ln>
                          <a:extLst>
                            <a:ext uri="{53640926-AAD7-44D8-BBD7-CCE9431645EC}">
                              <a14:shadowObscured xmlns:a14="http://schemas.microsoft.com/office/drawing/2010/main"/>
                            </a:ext>
                          </a:extLst>
                        </pic:spPr>
                      </pic:pic>
                    </a:graphicData>
                  </a:graphic>
                </wp:inline>
              </w:drawing>
            </w:r>
            <w:bookmarkStart w:id="43" w:name="_GoBack"/>
            <w:bookmarkEnd w:id="43"/>
          </w:p>
        </w:tc>
      </w:tr>
      <w:tr w:rsidR="00196F6D" w14:paraId="735BB7B6"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1"/>
        </w:trPr>
        <w:tc>
          <w:tcPr>
            <w:tcW w:w="9784" w:type="dxa"/>
            <w:gridSpan w:val="9"/>
            <w:vMerge w:val="restart"/>
            <w:tcBorders>
              <w:top w:val="nil"/>
            </w:tcBorders>
          </w:tcPr>
          <w:p w14:paraId="6836DD11" w14:textId="77777777" w:rsidR="00196F6D" w:rsidRDefault="00196F6D" w:rsidP="004207FE">
            <w:pPr>
              <w:pStyle w:val="TableParagraph"/>
              <w:rPr>
                <w:sz w:val="34"/>
              </w:rPr>
            </w:pPr>
          </w:p>
        </w:tc>
        <w:tc>
          <w:tcPr>
            <w:tcW w:w="567" w:type="dxa"/>
            <w:tcBorders>
              <w:top w:val="single" w:sz="4" w:space="0" w:color="auto"/>
            </w:tcBorders>
            <w:vAlign w:val="center"/>
          </w:tcPr>
          <w:p w14:paraId="1BCBC545" w14:textId="77777777" w:rsidR="00196F6D" w:rsidRDefault="00196F6D" w:rsidP="004207FE">
            <w:pPr>
              <w:pStyle w:val="TableParagraph"/>
              <w:jc w:val="center"/>
              <w:rPr>
                <w:sz w:val="34"/>
              </w:rPr>
            </w:pPr>
            <w:proofErr w:type="spellStart"/>
            <w:r>
              <w:rPr>
                <w:rFonts w:ascii="Arial" w:hAnsi="Arial"/>
                <w:i/>
                <w:sz w:val="16"/>
              </w:rPr>
              <w:t>Лист</w:t>
            </w:r>
            <w:proofErr w:type="spellEnd"/>
          </w:p>
        </w:tc>
      </w:tr>
      <w:tr w:rsidR="00196F6D" w14:paraId="3828694C" w14:textId="77777777" w:rsidTr="00B5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0"/>
        </w:trPr>
        <w:tc>
          <w:tcPr>
            <w:tcW w:w="9784" w:type="dxa"/>
            <w:gridSpan w:val="9"/>
            <w:vMerge/>
          </w:tcPr>
          <w:p w14:paraId="20A3C48B" w14:textId="77777777" w:rsidR="00196F6D" w:rsidRDefault="00196F6D" w:rsidP="004207FE">
            <w:pPr>
              <w:pStyle w:val="TableParagraph"/>
              <w:rPr>
                <w:sz w:val="34"/>
              </w:rPr>
            </w:pPr>
          </w:p>
        </w:tc>
        <w:tc>
          <w:tcPr>
            <w:tcW w:w="567" w:type="dxa"/>
            <w:vAlign w:val="bottom"/>
          </w:tcPr>
          <w:p w14:paraId="45B7D30D" w14:textId="6DC6612B" w:rsidR="00196F6D" w:rsidRDefault="00196F6D" w:rsidP="004207FE">
            <w:pPr>
              <w:pStyle w:val="TableParagraph"/>
              <w:spacing w:line="360" w:lineRule="auto"/>
              <w:jc w:val="center"/>
              <w:rPr>
                <w:sz w:val="34"/>
              </w:rPr>
            </w:pPr>
            <w:r>
              <w:rPr>
                <w:rFonts w:ascii="Arial"/>
                <w:i/>
                <w:sz w:val="28"/>
              </w:rPr>
              <w:t>5</w:t>
            </w:r>
          </w:p>
        </w:tc>
      </w:tr>
    </w:tbl>
    <w:p w14:paraId="2E256F15" w14:textId="77777777" w:rsidR="00196F6D" w:rsidRDefault="00196F6D" w:rsidP="00196F6D">
      <w:pPr>
        <w:widowControl w:val="0"/>
        <w:spacing w:line="360" w:lineRule="auto"/>
        <w:jc w:val="both"/>
        <w:rPr>
          <w:iCs/>
          <w:color w:val="000000" w:themeColor="text1"/>
          <w:sz w:val="28"/>
          <w:szCs w:val="28"/>
        </w:rPr>
      </w:pPr>
    </w:p>
    <w:p w14:paraId="69105FDA" w14:textId="0E42A7A0" w:rsidR="00196F6D" w:rsidRDefault="00196F6D" w:rsidP="00196F6D">
      <w:pPr>
        <w:widowControl w:val="0"/>
        <w:spacing w:line="360" w:lineRule="auto"/>
        <w:jc w:val="both"/>
        <w:rPr>
          <w:iCs/>
          <w:color w:val="000000" w:themeColor="text1"/>
          <w:sz w:val="28"/>
          <w:szCs w:val="28"/>
        </w:rPr>
        <w:sectPr w:rsidR="00196F6D" w:rsidSect="00423CD4">
          <w:pgSz w:w="11906" w:h="16838"/>
          <w:pgMar w:top="1134" w:right="567" w:bottom="1134" w:left="1701" w:header="709" w:footer="709" w:gutter="0"/>
          <w:pgNumType w:start="6"/>
          <w:cols w:space="708"/>
          <w:docGrid w:linePitch="360"/>
        </w:sectPr>
      </w:pPr>
    </w:p>
    <w:sdt>
      <w:sdtPr>
        <w:rPr>
          <w:b/>
          <w:color w:val="000000"/>
          <w:sz w:val="22"/>
          <w:szCs w:val="22"/>
          <w:lang w:eastAsia="en-US"/>
        </w:rPr>
        <w:id w:val="-2138181715"/>
        <w:placeholder>
          <w:docPart w:val="A42576CC037F4E3DAECA7E7ECE84FA0A"/>
        </w:placeholder>
      </w:sdtPr>
      <w:sdtContent>
        <w:p w14:paraId="5E0EDA58"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Министерство науки и высшего образования Российской Федерации</w:t>
          </w:r>
        </w:p>
        <w:p w14:paraId="7ADB3DFA"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 xml:space="preserve">Федеральное государственное бюджетное образовательное учреждение </w:t>
          </w:r>
        </w:p>
        <w:p w14:paraId="47E5A21F" w14:textId="77777777" w:rsidR="008374C7" w:rsidRPr="00C33E7C" w:rsidRDefault="008374C7" w:rsidP="008374C7">
          <w:pPr>
            <w:jc w:val="center"/>
            <w:rPr>
              <w:b/>
              <w:color w:val="000000"/>
              <w:sz w:val="22"/>
              <w:szCs w:val="22"/>
              <w:lang w:eastAsia="en-US"/>
            </w:rPr>
          </w:pPr>
          <w:r w:rsidRPr="00C33E7C">
            <w:rPr>
              <w:b/>
              <w:color w:val="000000"/>
              <w:sz w:val="22"/>
              <w:szCs w:val="22"/>
              <w:lang w:eastAsia="en-US"/>
            </w:rPr>
            <w:t>высшего образования</w:t>
          </w:r>
        </w:p>
        <w:p w14:paraId="4F89544E" w14:textId="77777777" w:rsidR="008374C7" w:rsidRPr="00C33E7C" w:rsidRDefault="008374C7" w:rsidP="008374C7">
          <w:pPr>
            <w:ind w:right="-2"/>
            <w:jc w:val="center"/>
            <w:rPr>
              <w:b/>
              <w:color w:val="000000"/>
              <w:sz w:val="22"/>
              <w:szCs w:val="22"/>
              <w:lang w:eastAsia="en-US"/>
            </w:rPr>
          </w:pPr>
          <w:r w:rsidRPr="00C33E7C">
            <w:rPr>
              <w:b/>
              <w:color w:val="000000"/>
              <w:sz w:val="22"/>
              <w:szCs w:val="22"/>
              <w:lang w:eastAsia="en-US"/>
            </w:rPr>
            <w:t>«Московский государственный технический университет</w:t>
          </w:r>
        </w:p>
        <w:p w14:paraId="62741464" w14:textId="77777777" w:rsidR="008374C7" w:rsidRPr="00C33E7C" w:rsidRDefault="008374C7" w:rsidP="008374C7">
          <w:pPr>
            <w:ind w:right="-2"/>
            <w:jc w:val="center"/>
            <w:rPr>
              <w:b/>
              <w:color w:val="000000"/>
              <w:sz w:val="22"/>
              <w:szCs w:val="22"/>
              <w:lang w:eastAsia="en-US"/>
            </w:rPr>
          </w:pPr>
          <w:r w:rsidRPr="00C33E7C">
            <w:rPr>
              <w:b/>
              <w:color w:val="000000"/>
              <w:sz w:val="22"/>
              <w:szCs w:val="22"/>
              <w:lang w:eastAsia="en-US"/>
            </w:rPr>
            <w:t>имени Н.Э. Баумана (национальный исследовательский университет)»</w:t>
          </w:r>
        </w:p>
        <w:p w14:paraId="1A3F3B4A" w14:textId="77777777" w:rsidR="008374C7" w:rsidRDefault="008374C7" w:rsidP="008374C7">
          <w:pPr>
            <w:jc w:val="center"/>
            <w:rPr>
              <w:b/>
              <w:color w:val="000000"/>
              <w:sz w:val="22"/>
              <w:szCs w:val="22"/>
              <w:lang w:eastAsia="en-US"/>
            </w:rPr>
          </w:pPr>
          <w:r w:rsidRPr="00C33E7C">
            <w:rPr>
              <w:b/>
              <w:color w:val="000000"/>
              <w:sz w:val="22"/>
              <w:szCs w:val="22"/>
              <w:lang w:eastAsia="en-US"/>
            </w:rPr>
            <w:t>(МГТУ им. Н.Э. Баумана)</w:t>
          </w:r>
        </w:p>
      </w:sdtContent>
    </w:sdt>
    <w:p w14:paraId="06D23C22" w14:textId="77777777" w:rsidR="008374C7" w:rsidRPr="00AF471B" w:rsidRDefault="008374C7" w:rsidP="008374C7">
      <w:pPr>
        <w:pBdr>
          <w:bottom w:val="thinThickSmallGap" w:sz="24" w:space="1" w:color="auto"/>
        </w:pBdr>
        <w:jc w:val="center"/>
        <w:rPr>
          <w:b/>
          <w:sz w:val="12"/>
          <w:szCs w:val="12"/>
        </w:rPr>
      </w:pPr>
    </w:p>
    <w:p w14:paraId="4A59AB4F" w14:textId="77777777" w:rsidR="008374C7" w:rsidRPr="0025474E" w:rsidRDefault="008374C7" w:rsidP="008374C7">
      <w:pPr>
        <w:pStyle w:val="11"/>
        <w:ind w:firstLine="278"/>
        <w:rPr>
          <w:sz w:val="18"/>
        </w:rPr>
      </w:pPr>
    </w:p>
    <w:p w14:paraId="6D0DD00F" w14:textId="77777777" w:rsidR="008374C7" w:rsidRPr="004045D5" w:rsidRDefault="008374C7" w:rsidP="008374C7">
      <w:pPr>
        <w:jc w:val="center"/>
        <w:rPr>
          <w:b/>
          <w:sz w:val="28"/>
        </w:rPr>
      </w:pPr>
      <w:r>
        <w:rPr>
          <w:b/>
          <w:sz w:val="28"/>
        </w:rPr>
        <w:t>АКТ</w:t>
      </w:r>
    </w:p>
    <w:p w14:paraId="45F3D1E6" w14:textId="77777777" w:rsidR="008374C7" w:rsidRPr="004045D5" w:rsidRDefault="008374C7" w:rsidP="008374C7">
      <w:pPr>
        <w:jc w:val="center"/>
        <w:rPr>
          <w:b/>
          <w:sz w:val="28"/>
        </w:rPr>
      </w:pPr>
      <w:r>
        <w:rPr>
          <w:b/>
          <w:sz w:val="28"/>
        </w:rPr>
        <w:t xml:space="preserve">проверки </w:t>
      </w:r>
      <w:sdt>
        <w:sdtPr>
          <w:rPr>
            <w:b/>
            <w:sz w:val="28"/>
          </w:rPr>
          <w:id w:val="-405142264"/>
          <w:placeholder>
            <w:docPart w:val="DC31D71073E04B779B8833EFA8E21388"/>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1F5028">
            <w:rPr>
              <w:b/>
              <w:sz w:val="28"/>
            </w:rPr>
            <w:t>выпускной квалификационной работы</w:t>
          </w:r>
        </w:sdtContent>
      </w:sdt>
    </w:p>
    <w:p w14:paraId="35C84789" w14:textId="77777777" w:rsidR="008374C7" w:rsidRPr="004045D5" w:rsidRDefault="008374C7" w:rsidP="008374C7">
      <w:pPr>
        <w:jc w:val="center"/>
      </w:pPr>
    </w:p>
    <w:p w14:paraId="5F6D2A95" w14:textId="77777777" w:rsidR="008374C7" w:rsidRDefault="008374C7" w:rsidP="008374C7">
      <w:pPr>
        <w:jc w:val="both"/>
        <w:rPr>
          <w:i/>
          <w:color w:val="000000"/>
          <w:u w:val="single"/>
          <w:lang w:eastAsia="en-US"/>
        </w:rPr>
      </w:pPr>
      <w:r>
        <w:t>С</w:t>
      </w:r>
      <w:r w:rsidRPr="004045D5">
        <w:t>тудент</w:t>
      </w:r>
      <w:r>
        <w:t xml:space="preserve"> группы </w:t>
      </w:r>
      <w:sdt>
        <w:sdtPr>
          <w:rPr>
            <w:i/>
            <w:color w:val="000000"/>
            <w:u w:val="single"/>
            <w:lang w:eastAsia="en-US"/>
          </w:rPr>
          <w:alias w:val="группа"/>
          <w:tag w:val="группа"/>
          <w:id w:val="737593534"/>
          <w:placeholder>
            <w:docPart w:val="B116AB01EB6E4005B9D7261C639EF81D"/>
          </w:placeholder>
          <w:comboBox>
            <w:listItem w:displayText="РК6-81Б" w:value="РК6-81Б"/>
            <w:listItem w:displayText="РК6-82Б" w:value="РК6-82Б"/>
            <w:listItem w:displayText="РК6-83Б" w:value="РК6-83Б"/>
            <w:listItem w:displayText="РК6-84Б" w:value="РК6-84Б"/>
          </w:comboBox>
        </w:sdtPr>
        <w:sdtContent>
          <w:r w:rsidRPr="00D70387">
            <w:rPr>
              <w:i/>
              <w:color w:val="000000"/>
              <w:u w:val="single"/>
              <w:lang w:eastAsia="en-US"/>
            </w:rPr>
            <w:t>РК6-81Б</w:t>
          </w:r>
        </w:sdtContent>
      </w:sdt>
    </w:p>
    <w:tbl>
      <w:tblPr>
        <w:tblStyle w:val="a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8374C7" w14:paraId="0F729450" w14:textId="77777777" w:rsidTr="003E1110">
        <w:trPr>
          <w:trHeight w:val="143"/>
        </w:trPr>
        <w:tc>
          <w:tcPr>
            <w:tcW w:w="9498" w:type="dxa"/>
            <w:tcBorders>
              <w:bottom w:val="single" w:sz="4" w:space="0" w:color="auto"/>
            </w:tcBorders>
          </w:tcPr>
          <w:p w14:paraId="7A0791D5" w14:textId="77777777" w:rsidR="008374C7" w:rsidRDefault="003E1110" w:rsidP="003E1110">
            <w:pPr>
              <w:jc w:val="center"/>
            </w:pPr>
            <w:sdt>
              <w:sdtPr>
                <w:rPr>
                  <w:i/>
                  <w:color w:val="000000"/>
                  <w:lang w:eastAsia="en-US"/>
                </w:rPr>
                <w:id w:val="-1563550896"/>
                <w:placeholder>
                  <w:docPart w:val="977D45757F4D4FAFB86EAFEDC620F7B9"/>
                </w:placeholder>
              </w:sdtPr>
              <w:sdtContent>
                <w:r w:rsidR="008374C7">
                  <w:rPr>
                    <w:i/>
                    <w:color w:val="000000"/>
                    <w:lang w:eastAsia="en-US"/>
                  </w:rPr>
                  <w:t>Максимов Дмитрий Михайлович</w:t>
                </w:r>
              </w:sdtContent>
            </w:sdt>
          </w:p>
        </w:tc>
      </w:tr>
      <w:tr w:rsidR="008374C7" w:rsidRPr="00D220D5" w14:paraId="43F786D6" w14:textId="77777777" w:rsidTr="003E1110">
        <w:tc>
          <w:tcPr>
            <w:tcW w:w="9498" w:type="dxa"/>
            <w:tcBorders>
              <w:top w:val="single" w:sz="4" w:space="0" w:color="auto"/>
              <w:bottom w:val="nil"/>
            </w:tcBorders>
          </w:tcPr>
          <w:p w14:paraId="39B08553" w14:textId="77777777" w:rsidR="008374C7" w:rsidRPr="00D220D5" w:rsidRDefault="008374C7" w:rsidP="003E1110">
            <w:pPr>
              <w:jc w:val="center"/>
              <w:rPr>
                <w:i/>
                <w:sz w:val="18"/>
                <w:szCs w:val="18"/>
              </w:rPr>
            </w:pPr>
            <w:r w:rsidRPr="00D220D5">
              <w:rPr>
                <w:i/>
                <w:sz w:val="18"/>
                <w:szCs w:val="18"/>
              </w:rPr>
              <w:t>(Фамилия, имя, отчество)</w:t>
            </w:r>
          </w:p>
        </w:tc>
      </w:tr>
    </w:tbl>
    <w:p w14:paraId="09FC96BD" w14:textId="77777777" w:rsidR="008374C7" w:rsidRPr="005264B1" w:rsidRDefault="008374C7" w:rsidP="008374C7">
      <w:pPr>
        <w:jc w:val="both"/>
        <w:rPr>
          <w:sz w:val="20"/>
          <w:szCs w:val="20"/>
        </w:rPr>
      </w:pPr>
    </w:p>
    <w:p w14:paraId="3A2F7FB7" w14:textId="0A90EAF8" w:rsidR="008374C7" w:rsidRPr="00FB0145" w:rsidRDefault="008374C7" w:rsidP="008374C7">
      <w:pPr>
        <w:spacing w:line="360" w:lineRule="auto"/>
        <w:jc w:val="both"/>
        <w:rPr>
          <w:sz w:val="18"/>
          <w:szCs w:val="18"/>
        </w:rPr>
      </w:pPr>
      <w:r w:rsidRPr="00594271">
        <w:t xml:space="preserve">Тема </w:t>
      </w:r>
      <w:sdt>
        <w:sdtPr>
          <w:id w:val="-956562050"/>
          <w:placeholder>
            <w:docPart w:val="06CBC323330F436BAE803DEC144DAEA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594271">
            <w:t>выпускной квалификационной работы</w:t>
          </w:r>
        </w:sdtContent>
      </w:sdt>
      <w:r>
        <w:t xml:space="preserve">: </w:t>
      </w:r>
      <w:sdt>
        <w:sdtPr>
          <w:rPr>
            <w:bCs/>
            <w:i/>
            <w:color w:val="000000"/>
            <w:u w:val="single"/>
            <w:lang w:eastAsia="en-US"/>
          </w:rPr>
          <w:alias w:val="Тема"/>
          <w:tag w:val="Тема"/>
          <w:id w:val="-302005073"/>
          <w:placeholder>
            <w:docPart w:val="DC9AAE68C6694987B61B0A8614527B40"/>
          </w:placeholder>
          <w:dataBinding w:prefixMappings="xmlns:ns0='http://purl.org/dc/elements/1.1/' xmlns:ns1='http://schemas.openxmlformats.org/package/2006/metadata/core-properties' " w:xpath="/ns1:coreProperties[1]/ns0:subject[1]" w:storeItemID="{6C3C8BC8-F283-45AE-878A-BAB7291924A1}"/>
          <w:text/>
        </w:sdtPr>
        <w:sdtContent>
          <w:r w:rsidR="00B40C7C">
            <w:rPr>
              <w:bCs/>
              <w:i/>
              <w:color w:val="000000"/>
              <w:u w:val="single"/>
              <w:lang w:eastAsia="en-US"/>
            </w:rPr>
            <w:t>исследование итераций каскада и когерентных структур методами машинного обучения</w:t>
          </w:r>
        </w:sdtContent>
      </w:sdt>
    </w:p>
    <w:p w14:paraId="4B436C04" w14:textId="77777777" w:rsidR="008374C7" w:rsidRPr="005264B1" w:rsidRDefault="008374C7" w:rsidP="008374C7">
      <w:pPr>
        <w:jc w:val="both"/>
        <w:rPr>
          <w:sz w:val="20"/>
          <w:szCs w:val="20"/>
        </w:rPr>
      </w:pPr>
    </w:p>
    <w:p w14:paraId="7493BBCD" w14:textId="77777777" w:rsidR="008374C7" w:rsidRPr="005C0633" w:rsidRDefault="003E1110" w:rsidP="008374C7">
      <w:pPr>
        <w:jc w:val="both"/>
      </w:pPr>
      <w:sdt>
        <w:sdtPr>
          <w:id w:val="153803911"/>
          <w:placeholder>
            <w:docPart w:val="0ABF9A560A1445C2B1EBC209505AC9C9"/>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sidR="008374C7">
            <w:t>Выпускная квалификационная работа</w:t>
          </w:r>
        </w:sdtContent>
      </w:sdt>
      <w:r w:rsidR="008374C7">
        <w:t xml:space="preserve"> </w:t>
      </w:r>
      <w:r w:rsidR="008374C7" w:rsidRPr="005C0633">
        <w:t xml:space="preserve">проверена, размещена в ЭБС «Банк ВКР» в </w:t>
      </w:r>
      <w:r w:rsidR="008374C7">
        <w:t xml:space="preserve">полном </w:t>
      </w:r>
      <w:r w:rsidR="008374C7" w:rsidRPr="005C0633">
        <w:t xml:space="preserve">объеме и </w:t>
      </w:r>
      <w:r w:rsidR="008374C7" w:rsidRPr="005C0633">
        <w:rPr>
          <w:u w:val="single"/>
        </w:rPr>
        <w:t xml:space="preserve">соответствует / </w:t>
      </w:r>
      <w:r w:rsidR="008374C7" w:rsidRPr="00084896">
        <w:rPr>
          <w:strike/>
          <w:u w:val="single"/>
        </w:rPr>
        <w:t>не соответствует</w:t>
      </w:r>
      <w:r w:rsidR="008374C7" w:rsidRPr="005C0633">
        <w:t xml:space="preserve"> требованиям, изложенным в Положении</w:t>
      </w:r>
      <w:r w:rsidR="008374C7">
        <w:t xml:space="preserve"> </w:t>
      </w:r>
      <w:r w:rsidR="008374C7" w:rsidRPr="005C0633">
        <w:t>о</w:t>
      </w:r>
      <w:r w:rsidR="008374C7">
        <w:t xml:space="preserve"> </w:t>
      </w:r>
      <w:r w:rsidR="008374C7" w:rsidRPr="005C0633">
        <w:t>порядке</w:t>
      </w:r>
    </w:p>
    <w:p w14:paraId="6298AC52" w14:textId="77777777" w:rsidR="008374C7" w:rsidRPr="005C0633" w:rsidRDefault="008374C7" w:rsidP="008374C7">
      <w:pPr>
        <w:ind w:left="1560"/>
        <w:jc w:val="both"/>
      </w:pPr>
      <w:r w:rsidRPr="005C0633">
        <w:rPr>
          <w:bCs/>
          <w:i/>
          <w:sz w:val="18"/>
          <w:szCs w:val="20"/>
        </w:rPr>
        <w:t>ненужное зачеркнуть</w:t>
      </w:r>
    </w:p>
    <w:p w14:paraId="1617A194" w14:textId="77777777" w:rsidR="008374C7" w:rsidRPr="005C0633" w:rsidRDefault="008374C7" w:rsidP="008374C7">
      <w:pPr>
        <w:jc w:val="both"/>
      </w:pPr>
      <w:r w:rsidRPr="005C0633">
        <w:t>подготовки и защиты ВКР.</w:t>
      </w:r>
    </w:p>
    <w:p w14:paraId="239E71CD" w14:textId="77777777" w:rsidR="008374C7" w:rsidRDefault="008374C7" w:rsidP="008374C7">
      <w:pPr>
        <w:jc w:val="both"/>
        <w:rPr>
          <w:bCs/>
          <w:szCs w:val="20"/>
        </w:rPr>
      </w:pPr>
      <w:r>
        <w:t xml:space="preserve">Объем заимствования составляет </w:t>
      </w:r>
      <w:bookmarkStart w:id="44" w:name="OLE_LINK1"/>
      <w:bookmarkStart w:id="45" w:name="OLE_LINK2"/>
      <w:bookmarkStart w:id="46" w:name="OLE_LINK3"/>
      <w:r>
        <w:t>__</w:t>
      </w:r>
      <w:r w:rsidRPr="00084896">
        <w:rPr>
          <w:u w:val="single"/>
        </w:rPr>
        <w:t>10.3</w:t>
      </w:r>
      <w:r>
        <w:t>__</w:t>
      </w:r>
      <w:bookmarkEnd w:id="44"/>
      <w:bookmarkEnd w:id="45"/>
      <w:bookmarkEnd w:id="46"/>
      <w:r>
        <w:t>% текста,</w:t>
      </w:r>
      <w:r w:rsidRPr="004045D5">
        <w:t xml:space="preserve"> </w:t>
      </w:r>
      <w:r w:rsidRPr="004E0530">
        <w:rPr>
          <w:szCs w:val="20"/>
        </w:rPr>
        <w:t xml:space="preserve">что </w:t>
      </w:r>
      <w:r>
        <w:rPr>
          <w:szCs w:val="20"/>
        </w:rPr>
        <w:t xml:space="preserve">с учетом корректного заимствования </w:t>
      </w:r>
      <w:r w:rsidRPr="00FC37A9">
        <w:rPr>
          <w:szCs w:val="20"/>
          <w:u w:val="single"/>
        </w:rPr>
        <w:t xml:space="preserve">соответствует / </w:t>
      </w:r>
      <w:r w:rsidRPr="00084896">
        <w:rPr>
          <w:strike/>
          <w:szCs w:val="20"/>
          <w:u w:val="single"/>
        </w:rPr>
        <w:t>не соответствует</w:t>
      </w:r>
      <w:r w:rsidRPr="00084896">
        <w:rPr>
          <w:strike/>
          <w:szCs w:val="20"/>
        </w:rPr>
        <w:t xml:space="preserve"> </w:t>
      </w:r>
      <w:r w:rsidRPr="004E0530">
        <w:rPr>
          <w:szCs w:val="20"/>
        </w:rPr>
        <w:t xml:space="preserve">требованиям </w:t>
      </w:r>
      <w:r>
        <w:rPr>
          <w:szCs w:val="20"/>
        </w:rPr>
        <w:t>к</w:t>
      </w:r>
      <w:r w:rsidRPr="004E0530">
        <w:rPr>
          <w:szCs w:val="20"/>
        </w:rPr>
        <w:t xml:space="preserve"> </w:t>
      </w:r>
      <w:r>
        <w:rPr>
          <w:szCs w:val="20"/>
        </w:rPr>
        <w:t>ВКР _____________</w:t>
      </w:r>
      <w:r>
        <w:rPr>
          <w:szCs w:val="20"/>
          <w:u w:val="single"/>
        </w:rPr>
        <w:t>бакалавра</w:t>
      </w:r>
      <w:r>
        <w:rPr>
          <w:szCs w:val="20"/>
        </w:rPr>
        <w:t>_____________</w:t>
      </w:r>
    </w:p>
    <w:p w14:paraId="10808072" w14:textId="77777777" w:rsidR="008374C7" w:rsidRPr="004E0530" w:rsidRDefault="008374C7" w:rsidP="008374C7">
      <w:pPr>
        <w:ind w:firstLine="709"/>
        <w:jc w:val="both"/>
        <w:rPr>
          <w:bCs/>
          <w:i/>
          <w:sz w:val="18"/>
          <w:szCs w:val="20"/>
        </w:rPr>
      </w:pPr>
      <w:r>
        <w:rPr>
          <w:bCs/>
          <w:i/>
          <w:sz w:val="18"/>
          <w:szCs w:val="20"/>
        </w:rPr>
        <w:t>ненужное зачеркнуть</w:t>
      </w:r>
      <w:r>
        <w:rPr>
          <w:bCs/>
          <w:i/>
          <w:sz w:val="18"/>
          <w:szCs w:val="20"/>
        </w:rPr>
        <w:tab/>
      </w:r>
      <w:r>
        <w:rPr>
          <w:bCs/>
          <w:i/>
          <w:sz w:val="18"/>
          <w:szCs w:val="20"/>
        </w:rPr>
        <w:tab/>
      </w:r>
      <w:r>
        <w:rPr>
          <w:bCs/>
          <w:i/>
          <w:sz w:val="18"/>
          <w:szCs w:val="20"/>
        </w:rPr>
        <w:tab/>
      </w:r>
      <w:r>
        <w:rPr>
          <w:bCs/>
          <w:i/>
          <w:sz w:val="18"/>
          <w:szCs w:val="20"/>
        </w:rPr>
        <w:tab/>
      </w:r>
      <w:r>
        <w:rPr>
          <w:bCs/>
          <w:i/>
          <w:sz w:val="18"/>
          <w:szCs w:val="20"/>
        </w:rPr>
        <w:tab/>
      </w:r>
      <w:r>
        <w:rPr>
          <w:bCs/>
          <w:i/>
          <w:sz w:val="18"/>
          <w:szCs w:val="20"/>
        </w:rPr>
        <w:tab/>
        <w:t xml:space="preserve"> </w:t>
      </w:r>
      <w:r w:rsidRPr="004E0530">
        <w:rPr>
          <w:bCs/>
          <w:i/>
          <w:sz w:val="18"/>
          <w:szCs w:val="20"/>
        </w:rPr>
        <w:t>бакалавра, специалиста, магистра</w:t>
      </w:r>
    </w:p>
    <w:p w14:paraId="2CCC4705" w14:textId="77777777" w:rsidR="008374C7" w:rsidRDefault="008374C7" w:rsidP="008374C7">
      <w:pPr>
        <w:jc w:val="both"/>
      </w:pPr>
    </w:p>
    <w:p w14:paraId="33CD47BC" w14:textId="77777777" w:rsidR="008374C7" w:rsidRDefault="008374C7" w:rsidP="008374C7">
      <w:pPr>
        <w:jc w:val="both"/>
      </w:pPr>
    </w:p>
    <w:p w14:paraId="6545C49F" w14:textId="77777777" w:rsidR="008374C7" w:rsidRDefault="008374C7" w:rsidP="008374C7">
      <w:pPr>
        <w:jc w:val="both"/>
      </w:pPr>
    </w:p>
    <w:p w14:paraId="4094F2FC" w14:textId="77777777" w:rsidR="008374C7" w:rsidRDefault="008374C7" w:rsidP="008374C7">
      <w:pPr>
        <w:jc w:val="both"/>
      </w:pPr>
    </w:p>
    <w:p w14:paraId="2D3A849D" w14:textId="77777777" w:rsidR="008374C7" w:rsidRDefault="008374C7" w:rsidP="008374C7">
      <w:pPr>
        <w:jc w:val="both"/>
      </w:pP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33"/>
        <w:gridCol w:w="1701"/>
        <w:gridCol w:w="1842"/>
      </w:tblGrid>
      <w:tr w:rsidR="008374C7" w14:paraId="697A541E" w14:textId="77777777" w:rsidTr="003E1110">
        <w:tc>
          <w:tcPr>
            <w:tcW w:w="2263" w:type="dxa"/>
          </w:tcPr>
          <w:p w14:paraId="38FE576C" w14:textId="77777777" w:rsidR="008374C7" w:rsidRPr="005264B1" w:rsidRDefault="008374C7" w:rsidP="003E1110">
            <w:pPr>
              <w:spacing w:line="276" w:lineRule="auto"/>
              <w:rPr>
                <w:b/>
              </w:rPr>
            </w:pPr>
            <w:proofErr w:type="spellStart"/>
            <w:r w:rsidRPr="005264B1">
              <w:rPr>
                <w:b/>
              </w:rPr>
              <w:t>Нормоконтролёр</w:t>
            </w:r>
            <w:proofErr w:type="spellEnd"/>
          </w:p>
        </w:tc>
        <w:tc>
          <w:tcPr>
            <w:tcW w:w="3833" w:type="dxa"/>
          </w:tcPr>
          <w:p w14:paraId="106CA2A7" w14:textId="77777777" w:rsidR="008374C7" w:rsidRDefault="008374C7" w:rsidP="003E1110">
            <w:pPr>
              <w:spacing w:line="276" w:lineRule="auto"/>
            </w:pPr>
          </w:p>
        </w:tc>
        <w:tc>
          <w:tcPr>
            <w:tcW w:w="1701" w:type="dxa"/>
            <w:tcBorders>
              <w:bottom w:val="single" w:sz="4" w:space="0" w:color="auto"/>
            </w:tcBorders>
          </w:tcPr>
          <w:p w14:paraId="32A8A108" w14:textId="77777777" w:rsidR="008374C7" w:rsidRDefault="008374C7" w:rsidP="003E1110">
            <w:pPr>
              <w:spacing w:line="276" w:lineRule="auto"/>
            </w:pPr>
          </w:p>
        </w:tc>
        <w:tc>
          <w:tcPr>
            <w:tcW w:w="1842" w:type="dxa"/>
          </w:tcPr>
          <w:p w14:paraId="0A368ADF" w14:textId="77777777" w:rsidR="008374C7" w:rsidRDefault="003E1110" w:rsidP="003E1110">
            <w:pPr>
              <w:spacing w:line="276" w:lineRule="auto"/>
            </w:pPr>
            <w:sdt>
              <w:sdtPr>
                <w:id w:val="-1923101156"/>
                <w:placeholder>
                  <w:docPart w:val="E6AB297C3BB24C37A4DCF48E2143ABED"/>
                </w:placeholder>
              </w:sdtPr>
              <w:sdtContent>
                <w:r w:rsidR="008374C7">
                  <w:t>С</w:t>
                </w:r>
                <w:r w:rsidR="008374C7" w:rsidRPr="00BA0E43">
                  <w:t>.</w:t>
                </w:r>
                <w:r w:rsidR="008374C7">
                  <w:t>В</w:t>
                </w:r>
                <w:r w:rsidR="008374C7" w:rsidRPr="00BA0E43">
                  <w:t xml:space="preserve">. </w:t>
                </w:r>
                <w:r w:rsidR="008374C7">
                  <w:t>Грошев</w:t>
                </w:r>
              </w:sdtContent>
            </w:sdt>
          </w:p>
        </w:tc>
      </w:tr>
      <w:tr w:rsidR="008374C7" w14:paraId="7583EE36" w14:textId="77777777" w:rsidTr="003E1110">
        <w:tc>
          <w:tcPr>
            <w:tcW w:w="2263" w:type="dxa"/>
          </w:tcPr>
          <w:p w14:paraId="14F9EB34" w14:textId="77777777" w:rsidR="008374C7" w:rsidRPr="00D01C8F" w:rsidRDefault="008374C7" w:rsidP="003E1110">
            <w:pPr>
              <w:spacing w:line="276" w:lineRule="auto"/>
              <w:rPr>
                <w:sz w:val="16"/>
                <w:szCs w:val="16"/>
              </w:rPr>
            </w:pPr>
          </w:p>
        </w:tc>
        <w:tc>
          <w:tcPr>
            <w:tcW w:w="3833" w:type="dxa"/>
          </w:tcPr>
          <w:p w14:paraId="52C0D75F" w14:textId="77777777" w:rsidR="008374C7" w:rsidRPr="00D01C8F" w:rsidRDefault="008374C7" w:rsidP="003E1110">
            <w:pPr>
              <w:spacing w:line="276" w:lineRule="auto"/>
              <w:jc w:val="center"/>
              <w:rPr>
                <w:sz w:val="16"/>
                <w:szCs w:val="16"/>
              </w:rPr>
            </w:pPr>
          </w:p>
        </w:tc>
        <w:tc>
          <w:tcPr>
            <w:tcW w:w="1701" w:type="dxa"/>
            <w:tcBorders>
              <w:top w:val="single" w:sz="4" w:space="0" w:color="auto"/>
            </w:tcBorders>
          </w:tcPr>
          <w:p w14:paraId="4B133B2A" w14:textId="77777777" w:rsidR="008374C7" w:rsidRPr="00D01C8F" w:rsidRDefault="008374C7" w:rsidP="003E1110">
            <w:pPr>
              <w:spacing w:line="276" w:lineRule="auto"/>
              <w:jc w:val="center"/>
              <w:rPr>
                <w:sz w:val="16"/>
                <w:szCs w:val="16"/>
              </w:rPr>
            </w:pPr>
            <w:r w:rsidRPr="00D01C8F">
              <w:rPr>
                <w:sz w:val="16"/>
                <w:szCs w:val="16"/>
              </w:rPr>
              <w:t>(подпись)</w:t>
            </w:r>
          </w:p>
        </w:tc>
        <w:tc>
          <w:tcPr>
            <w:tcW w:w="1842" w:type="dxa"/>
          </w:tcPr>
          <w:p w14:paraId="3BD1AA6D" w14:textId="77777777" w:rsidR="008374C7" w:rsidRPr="00D01C8F" w:rsidRDefault="008374C7" w:rsidP="003E1110">
            <w:pPr>
              <w:spacing w:line="276" w:lineRule="auto"/>
              <w:jc w:val="center"/>
              <w:rPr>
                <w:sz w:val="16"/>
                <w:szCs w:val="16"/>
              </w:rPr>
            </w:pPr>
            <w:r w:rsidRPr="00D01C8F">
              <w:rPr>
                <w:sz w:val="16"/>
                <w:szCs w:val="16"/>
              </w:rPr>
              <w:t>(ФИО)</w:t>
            </w:r>
          </w:p>
        </w:tc>
      </w:tr>
      <w:tr w:rsidR="008374C7" w14:paraId="720FCCEA" w14:textId="77777777" w:rsidTr="003E1110">
        <w:tc>
          <w:tcPr>
            <w:tcW w:w="2263" w:type="dxa"/>
          </w:tcPr>
          <w:p w14:paraId="61568CEB" w14:textId="77777777" w:rsidR="008374C7" w:rsidRPr="005264B1" w:rsidRDefault="008374C7" w:rsidP="003E1110">
            <w:pPr>
              <w:spacing w:line="276" w:lineRule="auto"/>
            </w:pPr>
            <w:r w:rsidRPr="005264B1">
              <w:t>Согласен:</w:t>
            </w:r>
          </w:p>
        </w:tc>
        <w:tc>
          <w:tcPr>
            <w:tcW w:w="3833" w:type="dxa"/>
          </w:tcPr>
          <w:p w14:paraId="50690496" w14:textId="77777777" w:rsidR="008374C7" w:rsidRPr="00D01C8F" w:rsidRDefault="008374C7" w:rsidP="003E1110">
            <w:pPr>
              <w:spacing w:line="276" w:lineRule="auto"/>
              <w:jc w:val="center"/>
              <w:rPr>
                <w:sz w:val="16"/>
                <w:szCs w:val="16"/>
              </w:rPr>
            </w:pPr>
          </w:p>
        </w:tc>
        <w:tc>
          <w:tcPr>
            <w:tcW w:w="1701" w:type="dxa"/>
          </w:tcPr>
          <w:p w14:paraId="67E1D9F0" w14:textId="77777777" w:rsidR="008374C7" w:rsidRPr="00D01C8F" w:rsidRDefault="008374C7" w:rsidP="003E1110">
            <w:pPr>
              <w:spacing w:line="276" w:lineRule="auto"/>
              <w:jc w:val="center"/>
              <w:rPr>
                <w:sz w:val="16"/>
                <w:szCs w:val="16"/>
              </w:rPr>
            </w:pPr>
          </w:p>
        </w:tc>
        <w:tc>
          <w:tcPr>
            <w:tcW w:w="1842" w:type="dxa"/>
          </w:tcPr>
          <w:p w14:paraId="5E72B828" w14:textId="77777777" w:rsidR="008374C7" w:rsidRPr="00D01C8F" w:rsidRDefault="008374C7" w:rsidP="003E1110">
            <w:pPr>
              <w:spacing w:line="276" w:lineRule="auto"/>
              <w:jc w:val="center"/>
              <w:rPr>
                <w:sz w:val="16"/>
                <w:szCs w:val="16"/>
              </w:rPr>
            </w:pPr>
          </w:p>
        </w:tc>
      </w:tr>
      <w:tr w:rsidR="008374C7" w14:paraId="3E77E483" w14:textId="77777777" w:rsidTr="003E1110">
        <w:tc>
          <w:tcPr>
            <w:tcW w:w="2263" w:type="dxa"/>
          </w:tcPr>
          <w:p w14:paraId="63352CE9" w14:textId="77777777" w:rsidR="008374C7" w:rsidRPr="005264B1" w:rsidRDefault="008374C7" w:rsidP="003E1110">
            <w:pPr>
              <w:spacing w:line="276" w:lineRule="auto"/>
              <w:rPr>
                <w:b/>
              </w:rPr>
            </w:pPr>
            <w:r w:rsidRPr="005264B1">
              <w:rPr>
                <w:b/>
              </w:rPr>
              <w:t>Студент</w:t>
            </w:r>
          </w:p>
        </w:tc>
        <w:tc>
          <w:tcPr>
            <w:tcW w:w="3833" w:type="dxa"/>
          </w:tcPr>
          <w:p w14:paraId="0A08C2E3" w14:textId="77777777" w:rsidR="008374C7" w:rsidRDefault="008374C7" w:rsidP="003E1110">
            <w:pPr>
              <w:spacing w:line="276" w:lineRule="auto"/>
            </w:pPr>
          </w:p>
        </w:tc>
        <w:tc>
          <w:tcPr>
            <w:tcW w:w="1701" w:type="dxa"/>
            <w:tcBorders>
              <w:bottom w:val="single" w:sz="4" w:space="0" w:color="auto"/>
            </w:tcBorders>
          </w:tcPr>
          <w:p w14:paraId="0D292295" w14:textId="77777777" w:rsidR="008374C7" w:rsidRDefault="008374C7" w:rsidP="003E1110">
            <w:pPr>
              <w:spacing w:line="276" w:lineRule="auto"/>
            </w:pPr>
          </w:p>
        </w:tc>
        <w:tc>
          <w:tcPr>
            <w:tcW w:w="1842" w:type="dxa"/>
          </w:tcPr>
          <w:p w14:paraId="7E2076BB" w14:textId="77777777" w:rsidR="008374C7" w:rsidRPr="00D01C8F" w:rsidRDefault="003E1110" w:rsidP="003E1110">
            <w:pPr>
              <w:spacing w:line="276" w:lineRule="auto"/>
            </w:pPr>
            <w:sdt>
              <w:sdtPr>
                <w:rPr>
                  <w:color w:val="000000"/>
                  <w:lang w:eastAsia="en-US"/>
                </w:rPr>
                <w:id w:val="1521807363"/>
                <w:placeholder>
                  <w:docPart w:val="04111DFB38C44253B66D042A3382DFFB"/>
                </w:placeholder>
              </w:sdtPr>
              <w:sdtContent>
                <w:r w:rsidR="008374C7">
                  <w:rPr>
                    <w:color w:val="000000"/>
                    <w:lang w:eastAsia="en-US"/>
                  </w:rPr>
                  <w:t>Д</w:t>
                </w:r>
                <w:r w:rsidR="008374C7" w:rsidRPr="00D01C8F">
                  <w:rPr>
                    <w:color w:val="000000"/>
                    <w:lang w:eastAsia="en-US"/>
                  </w:rPr>
                  <w:t>.</w:t>
                </w:r>
                <w:r w:rsidR="008374C7">
                  <w:rPr>
                    <w:color w:val="000000"/>
                    <w:lang w:eastAsia="en-US"/>
                  </w:rPr>
                  <w:t>М</w:t>
                </w:r>
                <w:r w:rsidR="008374C7" w:rsidRPr="00D01C8F">
                  <w:rPr>
                    <w:color w:val="000000"/>
                    <w:lang w:eastAsia="en-US"/>
                  </w:rPr>
                  <w:t xml:space="preserve">. </w:t>
                </w:r>
                <w:r w:rsidR="008374C7">
                  <w:rPr>
                    <w:color w:val="000000"/>
                    <w:lang w:eastAsia="en-US"/>
                  </w:rPr>
                  <w:t>Максимов</w:t>
                </w:r>
              </w:sdtContent>
            </w:sdt>
          </w:p>
        </w:tc>
      </w:tr>
      <w:tr w:rsidR="008374C7" w14:paraId="1AB00BE3" w14:textId="77777777" w:rsidTr="003E1110">
        <w:tc>
          <w:tcPr>
            <w:tcW w:w="2263" w:type="dxa"/>
          </w:tcPr>
          <w:p w14:paraId="188643BE" w14:textId="77777777" w:rsidR="008374C7" w:rsidRPr="00D01C8F" w:rsidRDefault="008374C7" w:rsidP="003E1110">
            <w:pPr>
              <w:spacing w:line="276" w:lineRule="auto"/>
              <w:rPr>
                <w:sz w:val="16"/>
                <w:szCs w:val="16"/>
              </w:rPr>
            </w:pPr>
          </w:p>
        </w:tc>
        <w:tc>
          <w:tcPr>
            <w:tcW w:w="3833" w:type="dxa"/>
          </w:tcPr>
          <w:p w14:paraId="71E194CE" w14:textId="77777777" w:rsidR="008374C7" w:rsidRPr="00D01C8F" w:rsidRDefault="008374C7" w:rsidP="003E1110">
            <w:pPr>
              <w:spacing w:line="276" w:lineRule="auto"/>
              <w:jc w:val="center"/>
              <w:rPr>
                <w:sz w:val="16"/>
                <w:szCs w:val="16"/>
              </w:rPr>
            </w:pPr>
          </w:p>
        </w:tc>
        <w:tc>
          <w:tcPr>
            <w:tcW w:w="1701" w:type="dxa"/>
            <w:tcBorders>
              <w:top w:val="single" w:sz="4" w:space="0" w:color="auto"/>
            </w:tcBorders>
          </w:tcPr>
          <w:p w14:paraId="7616994B" w14:textId="77777777" w:rsidR="008374C7" w:rsidRPr="00D01C8F" w:rsidRDefault="008374C7" w:rsidP="003E1110">
            <w:pPr>
              <w:spacing w:line="276" w:lineRule="auto"/>
              <w:jc w:val="center"/>
              <w:rPr>
                <w:sz w:val="16"/>
                <w:szCs w:val="16"/>
              </w:rPr>
            </w:pPr>
            <w:r w:rsidRPr="00D01C8F">
              <w:rPr>
                <w:sz w:val="16"/>
                <w:szCs w:val="16"/>
              </w:rPr>
              <w:t>(подпись)</w:t>
            </w:r>
          </w:p>
        </w:tc>
        <w:tc>
          <w:tcPr>
            <w:tcW w:w="1842" w:type="dxa"/>
          </w:tcPr>
          <w:p w14:paraId="5C03D931" w14:textId="77777777" w:rsidR="008374C7" w:rsidRPr="00D01C8F" w:rsidRDefault="008374C7" w:rsidP="003E1110">
            <w:pPr>
              <w:spacing w:line="276" w:lineRule="auto"/>
              <w:jc w:val="center"/>
              <w:rPr>
                <w:i/>
                <w:color w:val="000000"/>
                <w:sz w:val="16"/>
                <w:szCs w:val="16"/>
                <w:u w:val="single"/>
                <w:lang w:eastAsia="en-US"/>
              </w:rPr>
            </w:pPr>
            <w:r w:rsidRPr="00D01C8F">
              <w:rPr>
                <w:sz w:val="16"/>
                <w:szCs w:val="16"/>
              </w:rPr>
              <w:t>(ФИО)</w:t>
            </w:r>
          </w:p>
        </w:tc>
      </w:tr>
    </w:tbl>
    <w:p w14:paraId="6EC4CA32" w14:textId="77777777" w:rsidR="008374C7" w:rsidRDefault="008374C7" w:rsidP="008374C7">
      <w:pPr>
        <w:spacing w:line="276" w:lineRule="auto"/>
      </w:pPr>
    </w:p>
    <w:p w14:paraId="0E8DCBFD" w14:textId="77777777" w:rsidR="008374C7" w:rsidRDefault="008374C7" w:rsidP="008374C7">
      <w:pPr>
        <w:spacing w:line="276" w:lineRule="auto"/>
      </w:pPr>
      <w:r>
        <w:t xml:space="preserve">Дата: </w:t>
      </w:r>
      <w:r w:rsidRPr="00084896">
        <w:rPr>
          <w:color w:val="000000"/>
        </w:rPr>
        <w:t>11.06.2020</w:t>
      </w:r>
    </w:p>
    <w:p w14:paraId="2BA73851" w14:textId="77777777" w:rsidR="008374C7" w:rsidRPr="008374C7" w:rsidRDefault="008374C7" w:rsidP="008374C7">
      <w:pPr>
        <w:widowControl w:val="0"/>
        <w:spacing w:line="360" w:lineRule="auto"/>
        <w:ind w:left="709"/>
        <w:jc w:val="both"/>
        <w:rPr>
          <w:iCs/>
          <w:color w:val="000000" w:themeColor="text1"/>
          <w:sz w:val="28"/>
          <w:szCs w:val="28"/>
        </w:rPr>
      </w:pPr>
    </w:p>
    <w:sectPr w:rsidR="008374C7" w:rsidRPr="008374C7" w:rsidSect="00B10E04">
      <w:pgSz w:w="11906" w:h="16838"/>
      <w:pgMar w:top="1134" w:right="567"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1335C" w14:textId="77777777" w:rsidR="003E1110" w:rsidRDefault="003E1110" w:rsidP="001944B5">
      <w:r>
        <w:separator/>
      </w:r>
    </w:p>
  </w:endnote>
  <w:endnote w:type="continuationSeparator" w:id="0">
    <w:p w14:paraId="351A5C17" w14:textId="77777777" w:rsidR="003E1110" w:rsidRDefault="003E1110"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Microsoft YaHei UI"/>
    <w:panose1 w:val="00000000000000000000"/>
    <w:charset w:val="CC"/>
    <w:family w:val="auto"/>
    <w:notTrueType/>
    <w:pitch w:val="default"/>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GOST type A">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72818"/>
      <w:docPartObj>
        <w:docPartGallery w:val="Page Numbers (Bottom of Page)"/>
        <w:docPartUnique/>
      </w:docPartObj>
    </w:sdtPr>
    <w:sdtEndPr/>
    <w:sdtContent>
      <w:p w14:paraId="5E06C5D4" w14:textId="67DDB320" w:rsidR="00423CD4" w:rsidRPr="00423CD4" w:rsidRDefault="00423CD4">
        <w:pPr>
          <w:pStyle w:val="a9"/>
          <w:jc w:val="center"/>
        </w:pPr>
        <w:r w:rsidRPr="00423CD4">
          <w:fldChar w:fldCharType="begin"/>
        </w:r>
        <w:r w:rsidRPr="00423CD4">
          <w:instrText>PAGE   \* MERGEFORMAT</w:instrText>
        </w:r>
        <w:r w:rsidRPr="00423CD4">
          <w:fldChar w:fldCharType="separate"/>
        </w:r>
        <w:r w:rsidRPr="00423CD4">
          <w:rPr>
            <w:lang w:val="ru-RU"/>
          </w:rPr>
          <w:t>2</w:t>
        </w:r>
        <w:r w:rsidRPr="00423CD4">
          <w:fldChar w:fldCharType="end"/>
        </w:r>
      </w:p>
    </w:sdtContent>
  </w:sdt>
  <w:p w14:paraId="64F3377C" w14:textId="6BA1D9BE" w:rsidR="003E1110" w:rsidRDefault="003E1110">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58C4" w14:textId="461B174D" w:rsidR="00423CD4" w:rsidRDefault="00423CD4">
    <w:pPr>
      <w:pStyle w:val="a9"/>
      <w:jc w:val="center"/>
    </w:pPr>
  </w:p>
  <w:p w14:paraId="5BCAC667" w14:textId="77777777" w:rsidR="001A640D" w:rsidRDefault="001A640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65268" w14:textId="77777777" w:rsidR="003E1110" w:rsidRDefault="003E1110" w:rsidP="001944B5">
      <w:r>
        <w:separator/>
      </w:r>
    </w:p>
  </w:footnote>
  <w:footnote w:type="continuationSeparator" w:id="0">
    <w:p w14:paraId="0556DC0C" w14:textId="77777777" w:rsidR="003E1110" w:rsidRDefault="003E1110"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2A43BF"/>
    <w:multiLevelType w:val="hybridMultilevel"/>
    <w:tmpl w:val="66FE7C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228051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BF3B74"/>
    <w:multiLevelType w:val="hybridMultilevel"/>
    <w:tmpl w:val="F474C4B8"/>
    <w:lvl w:ilvl="0" w:tplc="F13EA0D0">
      <w:start w:val="1"/>
      <w:numFmt w:val="upperLetter"/>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B911EE3"/>
    <w:multiLevelType w:val="hybridMultilevel"/>
    <w:tmpl w:val="2D2A04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027DC5"/>
    <w:multiLevelType w:val="hybridMultilevel"/>
    <w:tmpl w:val="A5EA8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4"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3E6E97"/>
    <w:multiLevelType w:val="hybridMultilevel"/>
    <w:tmpl w:val="E06AC8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4D67E6C"/>
    <w:multiLevelType w:val="hybridMultilevel"/>
    <w:tmpl w:val="72E2A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876E66"/>
    <w:multiLevelType w:val="hybridMultilevel"/>
    <w:tmpl w:val="7EEC9BD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9" w15:restartNumberingAfterBreak="0">
    <w:nsid w:val="481353EA"/>
    <w:multiLevelType w:val="hybridMultilevel"/>
    <w:tmpl w:val="E36A0C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C2D2FF1"/>
    <w:multiLevelType w:val="hybridMultilevel"/>
    <w:tmpl w:val="D01AF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378772A"/>
    <w:multiLevelType w:val="hybridMultilevel"/>
    <w:tmpl w:val="600AFB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A23A68"/>
    <w:multiLevelType w:val="hybridMultilevel"/>
    <w:tmpl w:val="C3FAFD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F72F3D"/>
    <w:multiLevelType w:val="hybridMultilevel"/>
    <w:tmpl w:val="C908C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6" w15:restartNumberingAfterBreak="0">
    <w:nsid w:val="658F61E8"/>
    <w:multiLevelType w:val="hybridMultilevel"/>
    <w:tmpl w:val="8D323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2C0FC8"/>
    <w:multiLevelType w:val="hybridMultilevel"/>
    <w:tmpl w:val="32A42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A9F7B18"/>
    <w:multiLevelType w:val="hybridMultilevel"/>
    <w:tmpl w:val="3300F0E8"/>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CB630EE"/>
    <w:multiLevelType w:val="hybridMultilevel"/>
    <w:tmpl w:val="B64C3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E1E09C1"/>
    <w:multiLevelType w:val="hybridMultilevel"/>
    <w:tmpl w:val="DE2CFF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E6417E4"/>
    <w:multiLevelType w:val="hybridMultilevel"/>
    <w:tmpl w:val="88FCB44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num w:numId="1">
    <w:abstractNumId w:val="25"/>
  </w:num>
  <w:num w:numId="2">
    <w:abstractNumId w:val="23"/>
  </w:num>
  <w:num w:numId="3">
    <w:abstractNumId w:val="0"/>
  </w:num>
  <w:num w:numId="4">
    <w:abstractNumId w:val="4"/>
  </w:num>
  <w:num w:numId="5">
    <w:abstractNumId w:val="5"/>
  </w:num>
  <w:num w:numId="6">
    <w:abstractNumId w:val="12"/>
  </w:num>
  <w:num w:numId="7">
    <w:abstractNumId w:val="15"/>
  </w:num>
  <w:num w:numId="8">
    <w:abstractNumId w:val="9"/>
  </w:num>
  <w:num w:numId="9">
    <w:abstractNumId w:val="2"/>
  </w:num>
  <w:num w:numId="10">
    <w:abstractNumId w:val="13"/>
  </w:num>
  <w:num w:numId="11">
    <w:abstractNumId w:val="3"/>
  </w:num>
  <w:num w:numId="12">
    <w:abstractNumId w:val="14"/>
  </w:num>
  <w:num w:numId="13">
    <w:abstractNumId w:val="8"/>
  </w:num>
  <w:num w:numId="14">
    <w:abstractNumId w:val="6"/>
  </w:num>
  <w:num w:numId="15">
    <w:abstractNumId w:val="31"/>
  </w:num>
  <w:num w:numId="16">
    <w:abstractNumId w:val="29"/>
  </w:num>
  <w:num w:numId="17">
    <w:abstractNumId w:val="10"/>
  </w:num>
  <w:num w:numId="18">
    <w:abstractNumId w:val="26"/>
  </w:num>
  <w:num w:numId="19">
    <w:abstractNumId w:val="11"/>
  </w:num>
  <w:num w:numId="20">
    <w:abstractNumId w:val="17"/>
  </w:num>
  <w:num w:numId="21">
    <w:abstractNumId w:val="30"/>
  </w:num>
  <w:num w:numId="22">
    <w:abstractNumId w:val="27"/>
  </w:num>
  <w:num w:numId="23">
    <w:abstractNumId w:val="24"/>
  </w:num>
  <w:num w:numId="24">
    <w:abstractNumId w:val="18"/>
  </w:num>
  <w:num w:numId="25">
    <w:abstractNumId w:val="20"/>
  </w:num>
  <w:num w:numId="26">
    <w:abstractNumId w:val="7"/>
  </w:num>
  <w:num w:numId="27">
    <w:abstractNumId w:val="19"/>
  </w:num>
  <w:num w:numId="28">
    <w:abstractNumId w:val="21"/>
  </w:num>
  <w:num w:numId="29">
    <w:abstractNumId w:val="16"/>
  </w:num>
  <w:num w:numId="30">
    <w:abstractNumId w:val="22"/>
  </w:num>
  <w:num w:numId="31">
    <w:abstractNumId w:val="28"/>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06DBA"/>
    <w:rsid w:val="0001226E"/>
    <w:rsid w:val="00014EB4"/>
    <w:rsid w:val="00021B67"/>
    <w:rsid w:val="00045B18"/>
    <w:rsid w:val="000507DB"/>
    <w:rsid w:val="00055D67"/>
    <w:rsid w:val="000727B5"/>
    <w:rsid w:val="00087DE5"/>
    <w:rsid w:val="00096BB8"/>
    <w:rsid w:val="000B0F4A"/>
    <w:rsid w:val="000B4CCE"/>
    <w:rsid w:val="00102AE7"/>
    <w:rsid w:val="00106B22"/>
    <w:rsid w:val="00107610"/>
    <w:rsid w:val="00115E8F"/>
    <w:rsid w:val="001217C6"/>
    <w:rsid w:val="001217CD"/>
    <w:rsid w:val="00121D0E"/>
    <w:rsid w:val="00122290"/>
    <w:rsid w:val="00145706"/>
    <w:rsid w:val="0015394D"/>
    <w:rsid w:val="00174C45"/>
    <w:rsid w:val="001820FC"/>
    <w:rsid w:val="00190686"/>
    <w:rsid w:val="001944B5"/>
    <w:rsid w:val="00196F6D"/>
    <w:rsid w:val="001A3A4B"/>
    <w:rsid w:val="001A640D"/>
    <w:rsid w:val="001B05C1"/>
    <w:rsid w:val="001C3D77"/>
    <w:rsid w:val="001D37D7"/>
    <w:rsid w:val="001F4347"/>
    <w:rsid w:val="00227158"/>
    <w:rsid w:val="00236B10"/>
    <w:rsid w:val="00247A7F"/>
    <w:rsid w:val="00247F3F"/>
    <w:rsid w:val="00251A42"/>
    <w:rsid w:val="0025474E"/>
    <w:rsid w:val="00255DD7"/>
    <w:rsid w:val="002562E9"/>
    <w:rsid w:val="00286489"/>
    <w:rsid w:val="0029033C"/>
    <w:rsid w:val="002A3A95"/>
    <w:rsid w:val="002A607D"/>
    <w:rsid w:val="002A7669"/>
    <w:rsid w:val="002B3A24"/>
    <w:rsid w:val="002B3FB7"/>
    <w:rsid w:val="002B7CE4"/>
    <w:rsid w:val="002C1CFD"/>
    <w:rsid w:val="002D0621"/>
    <w:rsid w:val="002D5C3D"/>
    <w:rsid w:val="002D720B"/>
    <w:rsid w:val="002D7B8D"/>
    <w:rsid w:val="002E044B"/>
    <w:rsid w:val="002E14DA"/>
    <w:rsid w:val="00305BF9"/>
    <w:rsid w:val="00315CF7"/>
    <w:rsid w:val="00316C7A"/>
    <w:rsid w:val="00322CE2"/>
    <w:rsid w:val="00341413"/>
    <w:rsid w:val="00343FE9"/>
    <w:rsid w:val="003462D4"/>
    <w:rsid w:val="00347E35"/>
    <w:rsid w:val="00365E86"/>
    <w:rsid w:val="0037069F"/>
    <w:rsid w:val="00370EBE"/>
    <w:rsid w:val="00371523"/>
    <w:rsid w:val="00375BE1"/>
    <w:rsid w:val="00387854"/>
    <w:rsid w:val="003967D6"/>
    <w:rsid w:val="003C245A"/>
    <w:rsid w:val="003D280B"/>
    <w:rsid w:val="003D7F14"/>
    <w:rsid w:val="003E09A5"/>
    <w:rsid w:val="003E1110"/>
    <w:rsid w:val="003E1A87"/>
    <w:rsid w:val="003E536E"/>
    <w:rsid w:val="003E75BA"/>
    <w:rsid w:val="003E7D93"/>
    <w:rsid w:val="004045D5"/>
    <w:rsid w:val="00406054"/>
    <w:rsid w:val="00423CD4"/>
    <w:rsid w:val="00427B15"/>
    <w:rsid w:val="00433253"/>
    <w:rsid w:val="004350CE"/>
    <w:rsid w:val="00445415"/>
    <w:rsid w:val="00454A22"/>
    <w:rsid w:val="004578AE"/>
    <w:rsid w:val="00475D61"/>
    <w:rsid w:val="00482D1B"/>
    <w:rsid w:val="004A4AAD"/>
    <w:rsid w:val="004B53C1"/>
    <w:rsid w:val="004C19DB"/>
    <w:rsid w:val="004C796F"/>
    <w:rsid w:val="004C7BDB"/>
    <w:rsid w:val="004E3DB5"/>
    <w:rsid w:val="004F457A"/>
    <w:rsid w:val="00512077"/>
    <w:rsid w:val="00520485"/>
    <w:rsid w:val="005225C4"/>
    <w:rsid w:val="00537901"/>
    <w:rsid w:val="00541059"/>
    <w:rsid w:val="00562DE1"/>
    <w:rsid w:val="00575BD8"/>
    <w:rsid w:val="005809B6"/>
    <w:rsid w:val="005905E2"/>
    <w:rsid w:val="00595E71"/>
    <w:rsid w:val="005A6CC6"/>
    <w:rsid w:val="005B75F9"/>
    <w:rsid w:val="005D30D1"/>
    <w:rsid w:val="005D5DEF"/>
    <w:rsid w:val="005E1BC3"/>
    <w:rsid w:val="005E4765"/>
    <w:rsid w:val="005E771B"/>
    <w:rsid w:val="005F0E2F"/>
    <w:rsid w:val="00624DAF"/>
    <w:rsid w:val="00625B3A"/>
    <w:rsid w:val="00625C7C"/>
    <w:rsid w:val="00630513"/>
    <w:rsid w:val="00640F62"/>
    <w:rsid w:val="006432B0"/>
    <w:rsid w:val="00647DF3"/>
    <w:rsid w:val="00653E4C"/>
    <w:rsid w:val="006608F9"/>
    <w:rsid w:val="006639DB"/>
    <w:rsid w:val="00670F36"/>
    <w:rsid w:val="00675F72"/>
    <w:rsid w:val="006762EE"/>
    <w:rsid w:val="006919C9"/>
    <w:rsid w:val="00691DD0"/>
    <w:rsid w:val="006A371C"/>
    <w:rsid w:val="006A5A40"/>
    <w:rsid w:val="006A5C09"/>
    <w:rsid w:val="006B6012"/>
    <w:rsid w:val="006C03ED"/>
    <w:rsid w:val="006C21C7"/>
    <w:rsid w:val="006E069B"/>
    <w:rsid w:val="006E1139"/>
    <w:rsid w:val="006E1B24"/>
    <w:rsid w:val="006E3A0B"/>
    <w:rsid w:val="006F38CD"/>
    <w:rsid w:val="00704C03"/>
    <w:rsid w:val="00711339"/>
    <w:rsid w:val="00723FE3"/>
    <w:rsid w:val="00725BC5"/>
    <w:rsid w:val="00727212"/>
    <w:rsid w:val="00730834"/>
    <w:rsid w:val="007443BD"/>
    <w:rsid w:val="00770E7F"/>
    <w:rsid w:val="007718FE"/>
    <w:rsid w:val="00792341"/>
    <w:rsid w:val="00792B95"/>
    <w:rsid w:val="00793D67"/>
    <w:rsid w:val="007A7E4D"/>
    <w:rsid w:val="007C0ECB"/>
    <w:rsid w:val="007D2D07"/>
    <w:rsid w:val="007D41BF"/>
    <w:rsid w:val="007D6974"/>
    <w:rsid w:val="00805EFE"/>
    <w:rsid w:val="00812CC1"/>
    <w:rsid w:val="0082104D"/>
    <w:rsid w:val="00834B2E"/>
    <w:rsid w:val="008374C7"/>
    <w:rsid w:val="00857D35"/>
    <w:rsid w:val="008629FE"/>
    <w:rsid w:val="00867084"/>
    <w:rsid w:val="008765C0"/>
    <w:rsid w:val="008A1FD3"/>
    <w:rsid w:val="008A6661"/>
    <w:rsid w:val="008B09D4"/>
    <w:rsid w:val="008B22A2"/>
    <w:rsid w:val="008B7434"/>
    <w:rsid w:val="008C1448"/>
    <w:rsid w:val="008F53E4"/>
    <w:rsid w:val="00910171"/>
    <w:rsid w:val="00914D74"/>
    <w:rsid w:val="00925E67"/>
    <w:rsid w:val="00934382"/>
    <w:rsid w:val="00935E62"/>
    <w:rsid w:val="00947960"/>
    <w:rsid w:val="00953226"/>
    <w:rsid w:val="00975B65"/>
    <w:rsid w:val="00976035"/>
    <w:rsid w:val="00982EFA"/>
    <w:rsid w:val="0098798A"/>
    <w:rsid w:val="009A2DC7"/>
    <w:rsid w:val="009C386C"/>
    <w:rsid w:val="009F046A"/>
    <w:rsid w:val="009F5D56"/>
    <w:rsid w:val="009F6850"/>
    <w:rsid w:val="009F73BB"/>
    <w:rsid w:val="00A018F3"/>
    <w:rsid w:val="00A10C21"/>
    <w:rsid w:val="00A12AAF"/>
    <w:rsid w:val="00A20C35"/>
    <w:rsid w:val="00A26D52"/>
    <w:rsid w:val="00A463B0"/>
    <w:rsid w:val="00A4734F"/>
    <w:rsid w:val="00A475EC"/>
    <w:rsid w:val="00A62404"/>
    <w:rsid w:val="00A7075D"/>
    <w:rsid w:val="00A7411D"/>
    <w:rsid w:val="00A81ABD"/>
    <w:rsid w:val="00A87C4D"/>
    <w:rsid w:val="00A9143D"/>
    <w:rsid w:val="00A9203F"/>
    <w:rsid w:val="00A92EE2"/>
    <w:rsid w:val="00AA5EF1"/>
    <w:rsid w:val="00AB1470"/>
    <w:rsid w:val="00AB2119"/>
    <w:rsid w:val="00AD6EDA"/>
    <w:rsid w:val="00B10E04"/>
    <w:rsid w:val="00B11237"/>
    <w:rsid w:val="00B24FCC"/>
    <w:rsid w:val="00B31D8B"/>
    <w:rsid w:val="00B357A0"/>
    <w:rsid w:val="00B40C7C"/>
    <w:rsid w:val="00B47174"/>
    <w:rsid w:val="00B53E35"/>
    <w:rsid w:val="00B618BB"/>
    <w:rsid w:val="00B637E9"/>
    <w:rsid w:val="00B65A9D"/>
    <w:rsid w:val="00B65B54"/>
    <w:rsid w:val="00B77FC7"/>
    <w:rsid w:val="00B874F4"/>
    <w:rsid w:val="00BB04CE"/>
    <w:rsid w:val="00BC311A"/>
    <w:rsid w:val="00BD23A6"/>
    <w:rsid w:val="00BE676F"/>
    <w:rsid w:val="00C035CA"/>
    <w:rsid w:val="00C05EF1"/>
    <w:rsid w:val="00C1676A"/>
    <w:rsid w:val="00C17791"/>
    <w:rsid w:val="00C303E6"/>
    <w:rsid w:val="00C30569"/>
    <w:rsid w:val="00C479FB"/>
    <w:rsid w:val="00C72C89"/>
    <w:rsid w:val="00C80419"/>
    <w:rsid w:val="00C942BD"/>
    <w:rsid w:val="00CA4141"/>
    <w:rsid w:val="00CA4587"/>
    <w:rsid w:val="00CB0915"/>
    <w:rsid w:val="00CC1800"/>
    <w:rsid w:val="00CC7159"/>
    <w:rsid w:val="00CE61CC"/>
    <w:rsid w:val="00D0190B"/>
    <w:rsid w:val="00D02BC0"/>
    <w:rsid w:val="00D06BE3"/>
    <w:rsid w:val="00D074B0"/>
    <w:rsid w:val="00D132F1"/>
    <w:rsid w:val="00D16484"/>
    <w:rsid w:val="00D23F1C"/>
    <w:rsid w:val="00D30C2A"/>
    <w:rsid w:val="00D46CAA"/>
    <w:rsid w:val="00D55A5D"/>
    <w:rsid w:val="00D600AD"/>
    <w:rsid w:val="00D67291"/>
    <w:rsid w:val="00D7322C"/>
    <w:rsid w:val="00D85B82"/>
    <w:rsid w:val="00D9015B"/>
    <w:rsid w:val="00D91240"/>
    <w:rsid w:val="00D96274"/>
    <w:rsid w:val="00DA5447"/>
    <w:rsid w:val="00DB12EF"/>
    <w:rsid w:val="00DB38A8"/>
    <w:rsid w:val="00DC585C"/>
    <w:rsid w:val="00DC70AD"/>
    <w:rsid w:val="00DF590E"/>
    <w:rsid w:val="00E12608"/>
    <w:rsid w:val="00E34CA2"/>
    <w:rsid w:val="00E35B73"/>
    <w:rsid w:val="00E37E82"/>
    <w:rsid w:val="00E5748D"/>
    <w:rsid w:val="00E62A3B"/>
    <w:rsid w:val="00E6706A"/>
    <w:rsid w:val="00E67AC1"/>
    <w:rsid w:val="00E72766"/>
    <w:rsid w:val="00E738F0"/>
    <w:rsid w:val="00E75B94"/>
    <w:rsid w:val="00E77279"/>
    <w:rsid w:val="00E9331E"/>
    <w:rsid w:val="00EC27F1"/>
    <w:rsid w:val="00EC7E8B"/>
    <w:rsid w:val="00ED4E05"/>
    <w:rsid w:val="00F1065E"/>
    <w:rsid w:val="00F1380A"/>
    <w:rsid w:val="00F13A25"/>
    <w:rsid w:val="00F14FD3"/>
    <w:rsid w:val="00F20651"/>
    <w:rsid w:val="00F2262E"/>
    <w:rsid w:val="00F24C3C"/>
    <w:rsid w:val="00F25D82"/>
    <w:rsid w:val="00F30525"/>
    <w:rsid w:val="00F34013"/>
    <w:rsid w:val="00F35635"/>
    <w:rsid w:val="00F35F84"/>
    <w:rsid w:val="00F37914"/>
    <w:rsid w:val="00F40B32"/>
    <w:rsid w:val="00F50415"/>
    <w:rsid w:val="00F506B2"/>
    <w:rsid w:val="00F61CDA"/>
    <w:rsid w:val="00F70813"/>
    <w:rsid w:val="00F73184"/>
    <w:rsid w:val="00F93DAD"/>
    <w:rsid w:val="00FA6EE3"/>
    <w:rsid w:val="00FA70D4"/>
    <w:rsid w:val="00FB2DD2"/>
    <w:rsid w:val="00FC2EE8"/>
    <w:rsid w:val="00FD1B74"/>
    <w:rsid w:val="00FD61F2"/>
    <w:rsid w:val="00FE3E91"/>
    <w:rsid w:val="00FE5CB6"/>
    <w:rsid w:val="00FF07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B478FD"/>
  <w15:chartTrackingRefBased/>
  <w15:docId w15:val="{490657B9-2D4B-4407-A67D-231948E2D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5E71"/>
    <w:rPr>
      <w:rFonts w:ascii="Times New Roman" w:eastAsia="Times New Roman" w:hAnsi="Times New Roman"/>
      <w:sz w:val="24"/>
      <w:szCs w:val="24"/>
    </w:rPr>
  </w:style>
  <w:style w:type="paragraph" w:styleId="1">
    <w:name w:val="heading 1"/>
    <w:basedOn w:val="a"/>
    <w:next w:val="a"/>
    <w:link w:val="10"/>
    <w:uiPriority w:val="9"/>
    <w:qFormat/>
    <w:rsid w:val="00FA70D4"/>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A70D4"/>
    <w:rPr>
      <w:rFonts w:ascii="Calibri Light" w:eastAsia="Times New Roman" w:hAnsi="Calibri Light"/>
      <w:b/>
      <w:bCs/>
      <w:kern w:val="32"/>
      <w:sz w:val="32"/>
      <w:szCs w:val="32"/>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aliases w:val="Название"/>
    <w:basedOn w:val="a"/>
    <w:link w:val="a4"/>
    <w:qFormat/>
    <w:rsid w:val="00675F72"/>
    <w:pPr>
      <w:jc w:val="center"/>
    </w:pPr>
    <w:rPr>
      <w:i/>
      <w:sz w:val="26"/>
      <w:szCs w:val="20"/>
      <w:lang w:val="x-none" w:eastAsia="x-none"/>
    </w:rPr>
  </w:style>
  <w:style w:type="character" w:customStyle="1" w:styleId="a4">
    <w:name w:val="Заголовок Знак"/>
    <w:aliases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styleId="a5">
    <w:name w:val="Strong"/>
    <w:uiPriority w:val="22"/>
    <w:qFormat/>
    <w:rsid w:val="00B65A9D"/>
    <w:rPr>
      <w:b/>
      <w:bCs/>
    </w:rPr>
  </w:style>
  <w:style w:type="paragraph" w:customStyle="1" w:styleId="12">
    <w:name w:val="Обычный (веб)1"/>
    <w:basedOn w:val="a"/>
    <w:uiPriority w:val="99"/>
    <w:unhideWhenUsed/>
    <w:rsid w:val="00B65A9D"/>
    <w:pPr>
      <w:spacing w:before="100" w:beforeAutospacing="1" w:after="100" w:afterAutospacing="1"/>
    </w:pPr>
  </w:style>
  <w:style w:type="character" w:styleId="a6">
    <w:name w:val="Emphasis"/>
    <w:uiPriority w:val="20"/>
    <w:qFormat/>
    <w:rsid w:val="00B65A9D"/>
    <w:rPr>
      <w:i/>
      <w:iCs/>
    </w:rPr>
  </w:style>
  <w:style w:type="paragraph" w:styleId="a7">
    <w:name w:val="header"/>
    <w:basedOn w:val="a"/>
    <w:link w:val="a8"/>
    <w:uiPriority w:val="99"/>
    <w:unhideWhenUsed/>
    <w:rsid w:val="001944B5"/>
    <w:pPr>
      <w:tabs>
        <w:tab w:val="center" w:pos="4677"/>
        <w:tab w:val="right" w:pos="9355"/>
      </w:tabs>
    </w:pPr>
    <w:rPr>
      <w:lang w:val="x-none" w:eastAsia="x-none"/>
    </w:rPr>
  </w:style>
  <w:style w:type="character" w:customStyle="1" w:styleId="a8">
    <w:name w:val="Верхний колонтитул Знак"/>
    <w:link w:val="a7"/>
    <w:uiPriority w:val="99"/>
    <w:rsid w:val="001944B5"/>
    <w:rPr>
      <w:rFonts w:ascii="Times New Roman" w:eastAsia="Times New Roman" w:hAnsi="Times New Roman"/>
      <w:sz w:val="24"/>
      <w:szCs w:val="24"/>
    </w:rPr>
  </w:style>
  <w:style w:type="paragraph" w:styleId="a9">
    <w:name w:val="footer"/>
    <w:basedOn w:val="a"/>
    <w:link w:val="aa"/>
    <w:uiPriority w:val="99"/>
    <w:unhideWhenUsed/>
    <w:rsid w:val="001944B5"/>
    <w:pPr>
      <w:tabs>
        <w:tab w:val="center" w:pos="4677"/>
        <w:tab w:val="right" w:pos="9355"/>
      </w:tabs>
    </w:pPr>
    <w:rPr>
      <w:lang w:val="x-none" w:eastAsia="x-none"/>
    </w:rPr>
  </w:style>
  <w:style w:type="character" w:customStyle="1" w:styleId="aa">
    <w:name w:val="Нижний колонтитул Знак"/>
    <w:link w:val="a9"/>
    <w:uiPriority w:val="99"/>
    <w:rsid w:val="001944B5"/>
    <w:rPr>
      <w:rFonts w:ascii="Times New Roman" w:eastAsia="Times New Roman" w:hAnsi="Times New Roman"/>
      <w:sz w:val="24"/>
      <w:szCs w:val="24"/>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b">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rsid w:val="00FA70D4"/>
    <w:pPr>
      <w:widowControl w:val="0"/>
    </w:pPr>
    <w:rPr>
      <w:rFonts w:ascii="Times New Roman" w:eastAsia="Times New Roman" w:hAnsi="Times New Roman"/>
      <w:snapToGrid w:val="0"/>
    </w:rPr>
  </w:style>
  <w:style w:type="character" w:customStyle="1" w:styleId="ac">
    <w:name w:val="Текст примечания Знак"/>
    <w:basedOn w:val="a0"/>
    <w:link w:val="ad"/>
    <w:uiPriority w:val="99"/>
    <w:semiHidden/>
    <w:rsid w:val="00FA70D4"/>
    <w:rPr>
      <w:rFonts w:ascii="Times New Roman" w:eastAsia="Times New Roman" w:hAnsi="Times New Roman"/>
    </w:rPr>
  </w:style>
  <w:style w:type="paragraph" w:styleId="ad">
    <w:name w:val="annotation text"/>
    <w:basedOn w:val="a"/>
    <w:link w:val="ac"/>
    <w:uiPriority w:val="99"/>
    <w:semiHidden/>
    <w:unhideWhenUsed/>
    <w:rsid w:val="00FA70D4"/>
    <w:rPr>
      <w:sz w:val="20"/>
      <w:szCs w:val="20"/>
    </w:rPr>
  </w:style>
  <w:style w:type="character" w:customStyle="1" w:styleId="ae">
    <w:name w:val="Тема примечания Знак"/>
    <w:basedOn w:val="ac"/>
    <w:link w:val="af"/>
    <w:uiPriority w:val="99"/>
    <w:semiHidden/>
    <w:rsid w:val="00FA70D4"/>
    <w:rPr>
      <w:rFonts w:ascii="Times New Roman" w:eastAsia="Times New Roman" w:hAnsi="Times New Roman"/>
      <w:b/>
      <w:bCs/>
    </w:rPr>
  </w:style>
  <w:style w:type="paragraph" w:styleId="af">
    <w:name w:val="annotation subject"/>
    <w:basedOn w:val="ad"/>
    <w:next w:val="ad"/>
    <w:link w:val="ae"/>
    <w:uiPriority w:val="99"/>
    <w:semiHidden/>
    <w:unhideWhenUsed/>
    <w:rsid w:val="00FA70D4"/>
    <w:rPr>
      <w:b/>
      <w:bCs/>
    </w:rPr>
  </w:style>
  <w:style w:type="paragraph" w:styleId="af0">
    <w:name w:val="Balloon Text"/>
    <w:basedOn w:val="a"/>
    <w:link w:val="af1"/>
    <w:uiPriority w:val="99"/>
    <w:semiHidden/>
    <w:unhideWhenUsed/>
    <w:rsid w:val="00FA70D4"/>
    <w:rPr>
      <w:rFonts w:ascii="Segoe UI" w:hAnsi="Segoe UI" w:cs="Segoe UI"/>
      <w:sz w:val="18"/>
      <w:szCs w:val="18"/>
    </w:rPr>
  </w:style>
  <w:style w:type="character" w:customStyle="1" w:styleId="af1">
    <w:name w:val="Текст выноски Знак"/>
    <w:basedOn w:val="a0"/>
    <w:link w:val="af0"/>
    <w:uiPriority w:val="99"/>
    <w:semiHidden/>
    <w:rsid w:val="00FA70D4"/>
    <w:rPr>
      <w:rFonts w:ascii="Segoe UI" w:eastAsia="Times New Roman" w:hAnsi="Segoe UI" w:cs="Segoe UI"/>
      <w:sz w:val="18"/>
      <w:szCs w:val="18"/>
    </w:rPr>
  </w:style>
  <w:style w:type="character" w:styleId="af2">
    <w:name w:val="Hyperlink"/>
    <w:uiPriority w:val="99"/>
    <w:unhideWhenUsed/>
    <w:rsid w:val="00FA70D4"/>
    <w:rPr>
      <w:color w:val="0000FF"/>
      <w:u w:val="single"/>
    </w:rPr>
  </w:style>
  <w:style w:type="paragraph" w:styleId="af3">
    <w:name w:val="TOC Heading"/>
    <w:basedOn w:val="1"/>
    <w:next w:val="a"/>
    <w:uiPriority w:val="39"/>
    <w:unhideWhenUsed/>
    <w:qFormat/>
    <w:rsid w:val="00FA70D4"/>
    <w:pPr>
      <w:keepLines/>
      <w:spacing w:after="0" w:line="259" w:lineRule="auto"/>
      <w:outlineLvl w:val="9"/>
    </w:pPr>
    <w:rPr>
      <w:b w:val="0"/>
      <w:bCs w:val="0"/>
      <w:color w:val="365F91"/>
      <w:kern w:val="0"/>
    </w:rPr>
  </w:style>
  <w:style w:type="paragraph" w:styleId="13">
    <w:name w:val="toc 1"/>
    <w:basedOn w:val="a"/>
    <w:next w:val="a"/>
    <w:autoRedefine/>
    <w:uiPriority w:val="39"/>
    <w:unhideWhenUsed/>
    <w:rsid w:val="00FA70D4"/>
    <w:pPr>
      <w:spacing w:after="100" w:line="276" w:lineRule="auto"/>
    </w:pPr>
    <w:rPr>
      <w:rFonts w:ascii="Calibri" w:eastAsia="Calibri" w:hAnsi="Calibri"/>
      <w:sz w:val="22"/>
      <w:szCs w:val="22"/>
      <w:lang w:eastAsia="en-US"/>
    </w:rPr>
  </w:style>
  <w:style w:type="paragraph" w:styleId="25">
    <w:name w:val="toc 2"/>
    <w:basedOn w:val="a"/>
    <w:next w:val="a"/>
    <w:autoRedefine/>
    <w:uiPriority w:val="39"/>
    <w:unhideWhenUsed/>
    <w:rsid w:val="00FA70D4"/>
    <w:pPr>
      <w:spacing w:after="100" w:line="276" w:lineRule="auto"/>
      <w:ind w:left="220"/>
    </w:pPr>
    <w:rPr>
      <w:rFonts w:ascii="Calibri" w:eastAsia="Calibri" w:hAnsi="Calibri"/>
      <w:sz w:val="22"/>
      <w:szCs w:val="22"/>
      <w:lang w:eastAsia="en-US"/>
    </w:rPr>
  </w:style>
  <w:style w:type="paragraph" w:styleId="af4">
    <w:name w:val="List Paragraph"/>
    <w:basedOn w:val="a"/>
    <w:uiPriority w:val="34"/>
    <w:qFormat/>
    <w:rsid w:val="00FA70D4"/>
    <w:pPr>
      <w:ind w:left="708"/>
    </w:pPr>
  </w:style>
  <w:style w:type="paragraph" w:customStyle="1" w:styleId="Default">
    <w:name w:val="Default"/>
    <w:rsid w:val="00FA70D4"/>
    <w:pPr>
      <w:autoSpaceDE w:val="0"/>
      <w:autoSpaceDN w:val="0"/>
      <w:adjustRightInd w:val="0"/>
    </w:pPr>
    <w:rPr>
      <w:rFonts w:ascii="Times New Roman" w:hAnsi="Times New Roman"/>
      <w:color w:val="000000"/>
      <w:sz w:val="24"/>
      <w:szCs w:val="24"/>
    </w:rPr>
  </w:style>
  <w:style w:type="paragraph" w:styleId="af5">
    <w:name w:val="caption"/>
    <w:basedOn w:val="a"/>
    <w:next w:val="a"/>
    <w:uiPriority w:val="35"/>
    <w:unhideWhenUsed/>
    <w:qFormat/>
    <w:rsid w:val="00FA70D4"/>
    <w:pPr>
      <w:spacing w:after="200"/>
    </w:pPr>
    <w:rPr>
      <w:i/>
      <w:iCs/>
      <w:color w:val="44546A"/>
      <w:sz w:val="18"/>
      <w:szCs w:val="18"/>
    </w:rPr>
  </w:style>
  <w:style w:type="paragraph" w:styleId="33">
    <w:name w:val="toc 3"/>
    <w:basedOn w:val="a"/>
    <w:next w:val="a"/>
    <w:autoRedefine/>
    <w:uiPriority w:val="39"/>
    <w:unhideWhenUsed/>
    <w:rsid w:val="00D600AD"/>
    <w:pPr>
      <w:ind w:left="480"/>
    </w:pPr>
  </w:style>
  <w:style w:type="character" w:styleId="af6">
    <w:name w:val="annotation reference"/>
    <w:basedOn w:val="a0"/>
    <w:uiPriority w:val="99"/>
    <w:semiHidden/>
    <w:unhideWhenUsed/>
    <w:rsid w:val="00E738F0"/>
    <w:rPr>
      <w:sz w:val="16"/>
      <w:szCs w:val="16"/>
    </w:rPr>
  </w:style>
  <w:style w:type="character" w:styleId="af7">
    <w:name w:val="Placeholder Text"/>
    <w:basedOn w:val="a0"/>
    <w:uiPriority w:val="99"/>
    <w:semiHidden/>
    <w:rsid w:val="008374C7"/>
    <w:rPr>
      <w:color w:val="808080"/>
    </w:rPr>
  </w:style>
  <w:style w:type="table" w:customStyle="1" w:styleId="TableNormal">
    <w:name w:val="Table Normal"/>
    <w:uiPriority w:val="2"/>
    <w:semiHidden/>
    <w:unhideWhenUsed/>
    <w:qFormat/>
    <w:rsid w:val="00625B3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25B3A"/>
    <w:pPr>
      <w:widowControl w:val="0"/>
      <w:autoSpaceDE w:val="0"/>
      <w:autoSpaceDN w:val="0"/>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hyperlink" Target="http://www.deeplearningbook.org/"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yandexdataschool.ru/edu-process/courses/machine-learn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F781C2FCBC4D03B7C51FCC48C7A4D8"/>
        <w:category>
          <w:name w:val="Общие"/>
          <w:gallery w:val="placeholder"/>
        </w:category>
        <w:types>
          <w:type w:val="bbPlcHdr"/>
        </w:types>
        <w:behaviors>
          <w:behavior w:val="content"/>
        </w:behaviors>
        <w:guid w:val="{81D96005-3E62-4243-9386-E6DB524F24BE}"/>
      </w:docPartPr>
      <w:docPartBody>
        <w:p w:rsidR="00201C25" w:rsidRDefault="00201C25" w:rsidP="00201C25">
          <w:pPr>
            <w:pStyle w:val="30F781C2FCBC4D03B7C51FCC48C7A4D8"/>
          </w:pPr>
          <w:r w:rsidRPr="00DA3FDB">
            <w:rPr>
              <w:rStyle w:val="a3"/>
            </w:rPr>
            <w:t>Место для ввода текста.</w:t>
          </w:r>
        </w:p>
      </w:docPartBody>
    </w:docPart>
    <w:docPart>
      <w:docPartPr>
        <w:name w:val="592B69975E3340958A15F9B79D79681E"/>
        <w:category>
          <w:name w:val="Общие"/>
          <w:gallery w:val="placeholder"/>
        </w:category>
        <w:types>
          <w:type w:val="bbPlcHdr"/>
        </w:types>
        <w:behaviors>
          <w:behavior w:val="content"/>
        </w:behaviors>
        <w:guid w:val="{4E78B033-314C-4452-BEAA-1A93B3EF00DB}"/>
      </w:docPartPr>
      <w:docPartBody>
        <w:p w:rsidR="00201C25" w:rsidRDefault="00201C25" w:rsidP="00201C25">
          <w:pPr>
            <w:pStyle w:val="592B69975E3340958A15F9B79D79681E"/>
          </w:pPr>
          <w:r w:rsidRPr="00DA3FDB">
            <w:rPr>
              <w:rStyle w:val="a3"/>
            </w:rPr>
            <w:t>Выберите элемент.</w:t>
          </w:r>
        </w:p>
      </w:docPartBody>
    </w:docPart>
    <w:docPart>
      <w:docPartPr>
        <w:name w:val="20B81814B9354685AB6F5B88E38768BE"/>
        <w:category>
          <w:name w:val="Общие"/>
          <w:gallery w:val="placeholder"/>
        </w:category>
        <w:types>
          <w:type w:val="bbPlcHdr"/>
        </w:types>
        <w:behaviors>
          <w:behavior w:val="content"/>
        </w:behaviors>
        <w:guid w:val="{BE7BF373-456A-4A0E-949E-CBB4BC4B231B}"/>
      </w:docPartPr>
      <w:docPartBody>
        <w:p w:rsidR="00201C25" w:rsidRDefault="00201C25" w:rsidP="00201C25">
          <w:pPr>
            <w:pStyle w:val="20B81814B9354685AB6F5B88E38768BE"/>
          </w:pPr>
          <w:r w:rsidRPr="00DA3FDB">
            <w:rPr>
              <w:rStyle w:val="a3"/>
            </w:rPr>
            <w:t>Выберите элемент.</w:t>
          </w:r>
        </w:p>
      </w:docPartBody>
    </w:docPart>
    <w:docPart>
      <w:docPartPr>
        <w:name w:val="31076094A5D1412994F2E434026422B1"/>
        <w:category>
          <w:name w:val="Общие"/>
          <w:gallery w:val="placeholder"/>
        </w:category>
        <w:types>
          <w:type w:val="bbPlcHdr"/>
        </w:types>
        <w:behaviors>
          <w:behavior w:val="content"/>
        </w:behaviors>
        <w:guid w:val="{3F8B40B6-F0BE-47F5-A8A9-D2D1C038494A}"/>
      </w:docPartPr>
      <w:docPartBody>
        <w:p w:rsidR="00201C25" w:rsidRDefault="00201C25" w:rsidP="00201C25">
          <w:pPr>
            <w:pStyle w:val="31076094A5D1412994F2E434026422B1"/>
          </w:pPr>
          <w:r w:rsidRPr="00DA3FDB">
            <w:rPr>
              <w:rStyle w:val="a3"/>
            </w:rPr>
            <w:t>Место для ввода текста.</w:t>
          </w:r>
        </w:p>
      </w:docPartBody>
    </w:docPart>
    <w:docPart>
      <w:docPartPr>
        <w:name w:val="39EF922C2CEF48FAA305374F51F1A5EF"/>
        <w:category>
          <w:name w:val="Общие"/>
          <w:gallery w:val="placeholder"/>
        </w:category>
        <w:types>
          <w:type w:val="bbPlcHdr"/>
        </w:types>
        <w:behaviors>
          <w:behavior w:val="content"/>
        </w:behaviors>
        <w:guid w:val="{65338821-60BB-4175-935B-D2FF430F2102}"/>
      </w:docPartPr>
      <w:docPartBody>
        <w:p w:rsidR="00201C25" w:rsidRDefault="00201C25" w:rsidP="00201C25">
          <w:pPr>
            <w:pStyle w:val="39EF922C2CEF48FAA305374F51F1A5EF"/>
          </w:pPr>
          <w:r w:rsidRPr="00DA3FDB">
            <w:rPr>
              <w:rStyle w:val="a3"/>
            </w:rPr>
            <w:t>Выберите элемент.</w:t>
          </w:r>
        </w:p>
      </w:docPartBody>
    </w:docPart>
    <w:docPart>
      <w:docPartPr>
        <w:name w:val="D17F36C43EA9485B82D2F13260E3285D"/>
        <w:category>
          <w:name w:val="Общие"/>
          <w:gallery w:val="placeholder"/>
        </w:category>
        <w:types>
          <w:type w:val="bbPlcHdr"/>
        </w:types>
        <w:behaviors>
          <w:behavior w:val="content"/>
        </w:behaviors>
        <w:guid w:val="{53EE1BB1-543B-4CBD-99AC-AC6A7B7917C9}"/>
      </w:docPartPr>
      <w:docPartBody>
        <w:p w:rsidR="00201C25" w:rsidRDefault="00201C25" w:rsidP="00201C25">
          <w:pPr>
            <w:pStyle w:val="D17F36C43EA9485B82D2F13260E3285D"/>
          </w:pPr>
          <w:r w:rsidRPr="00DA3FDB">
            <w:rPr>
              <w:rStyle w:val="a3"/>
            </w:rPr>
            <w:t>Место для ввода текста.</w:t>
          </w:r>
        </w:p>
      </w:docPartBody>
    </w:docPart>
    <w:docPart>
      <w:docPartPr>
        <w:name w:val="A9F23D17B2ED40BA8B983D67B270F89F"/>
        <w:category>
          <w:name w:val="Общие"/>
          <w:gallery w:val="placeholder"/>
        </w:category>
        <w:types>
          <w:type w:val="bbPlcHdr"/>
        </w:types>
        <w:behaviors>
          <w:behavior w:val="content"/>
        </w:behaviors>
        <w:guid w:val="{CA712409-196A-4E7A-93D1-57944963BCEA}"/>
      </w:docPartPr>
      <w:docPartBody>
        <w:p w:rsidR="00201C25" w:rsidRDefault="00201C25" w:rsidP="00201C25">
          <w:pPr>
            <w:pStyle w:val="A9F23D17B2ED40BA8B983D67B270F89F"/>
          </w:pPr>
          <w:r w:rsidRPr="00DA3FDB">
            <w:rPr>
              <w:rStyle w:val="a3"/>
            </w:rPr>
            <w:t>Место для ввода текста.</w:t>
          </w:r>
        </w:p>
      </w:docPartBody>
    </w:docPart>
    <w:docPart>
      <w:docPartPr>
        <w:name w:val="04F06F66B24A4F439322F2782112053C"/>
        <w:category>
          <w:name w:val="Общие"/>
          <w:gallery w:val="placeholder"/>
        </w:category>
        <w:types>
          <w:type w:val="bbPlcHdr"/>
        </w:types>
        <w:behaviors>
          <w:behavior w:val="content"/>
        </w:behaviors>
        <w:guid w:val="{5B0B4B5A-097E-4787-A6FD-91D94A351B79}"/>
      </w:docPartPr>
      <w:docPartBody>
        <w:p w:rsidR="00201C25" w:rsidRDefault="00201C25" w:rsidP="00201C25">
          <w:pPr>
            <w:pStyle w:val="04F06F66B24A4F439322F2782112053C"/>
          </w:pPr>
          <w:r w:rsidRPr="00DA3FDB">
            <w:rPr>
              <w:rStyle w:val="a3"/>
            </w:rPr>
            <w:t>Место для ввода текста.</w:t>
          </w:r>
        </w:p>
      </w:docPartBody>
    </w:docPart>
    <w:docPart>
      <w:docPartPr>
        <w:name w:val="AC83893675E04169BFD5443CB43331FF"/>
        <w:category>
          <w:name w:val="Общие"/>
          <w:gallery w:val="placeholder"/>
        </w:category>
        <w:types>
          <w:type w:val="bbPlcHdr"/>
        </w:types>
        <w:behaviors>
          <w:behavior w:val="content"/>
        </w:behaviors>
        <w:guid w:val="{3A73D01B-7DF5-4B28-A12B-41EF470BE55A}"/>
      </w:docPartPr>
      <w:docPartBody>
        <w:p w:rsidR="00D5647E" w:rsidRDefault="00266B48" w:rsidP="00266B48">
          <w:pPr>
            <w:pStyle w:val="AC83893675E04169BFD5443CB43331FF"/>
          </w:pPr>
          <w:r w:rsidRPr="00DA3FDB">
            <w:rPr>
              <w:rStyle w:val="a3"/>
            </w:rPr>
            <w:t>Место для ввода текста.</w:t>
          </w:r>
        </w:p>
      </w:docPartBody>
    </w:docPart>
    <w:docPart>
      <w:docPartPr>
        <w:name w:val="39FAFC5621AE4F659A6DB8378F1CAC85"/>
        <w:category>
          <w:name w:val="Общие"/>
          <w:gallery w:val="placeholder"/>
        </w:category>
        <w:types>
          <w:type w:val="bbPlcHdr"/>
        </w:types>
        <w:behaviors>
          <w:behavior w:val="content"/>
        </w:behaviors>
        <w:guid w:val="{69968C84-DA5B-439C-B3D1-7B24684D9BD8}"/>
      </w:docPartPr>
      <w:docPartBody>
        <w:p w:rsidR="00D5647E" w:rsidRDefault="00266B48" w:rsidP="00266B48">
          <w:pPr>
            <w:pStyle w:val="39FAFC5621AE4F659A6DB8378F1CAC85"/>
          </w:pPr>
          <w:r w:rsidRPr="00DA3FDB">
            <w:rPr>
              <w:rStyle w:val="a3"/>
            </w:rPr>
            <w:t>Выберите элемент.</w:t>
          </w:r>
        </w:p>
      </w:docPartBody>
    </w:docPart>
    <w:docPart>
      <w:docPartPr>
        <w:name w:val="697DF07BEB1E40278AC551C34B979800"/>
        <w:category>
          <w:name w:val="Общие"/>
          <w:gallery w:val="placeholder"/>
        </w:category>
        <w:types>
          <w:type w:val="bbPlcHdr"/>
        </w:types>
        <w:behaviors>
          <w:behavior w:val="content"/>
        </w:behaviors>
        <w:guid w:val="{0641437A-234E-427A-AF0B-CC5796C06400}"/>
      </w:docPartPr>
      <w:docPartBody>
        <w:p w:rsidR="00D5647E" w:rsidRDefault="00266B48" w:rsidP="00266B48">
          <w:pPr>
            <w:pStyle w:val="697DF07BEB1E40278AC551C34B979800"/>
          </w:pPr>
          <w:r w:rsidRPr="00DA3FDB">
            <w:rPr>
              <w:rStyle w:val="a3"/>
            </w:rPr>
            <w:t>Место для ввода текста.</w:t>
          </w:r>
        </w:p>
      </w:docPartBody>
    </w:docPart>
    <w:docPart>
      <w:docPartPr>
        <w:name w:val="CF9B953EAEFD4048B09759E59D01379F"/>
        <w:category>
          <w:name w:val="Общие"/>
          <w:gallery w:val="placeholder"/>
        </w:category>
        <w:types>
          <w:type w:val="bbPlcHdr"/>
        </w:types>
        <w:behaviors>
          <w:behavior w:val="content"/>
        </w:behaviors>
        <w:guid w:val="{E64A5DC5-0088-4251-A309-3D09BDA44E03}"/>
      </w:docPartPr>
      <w:docPartBody>
        <w:p w:rsidR="00D5647E" w:rsidRDefault="00266B48" w:rsidP="00266B48">
          <w:pPr>
            <w:pStyle w:val="CF9B953EAEFD4048B09759E59D01379F"/>
          </w:pPr>
          <w:r w:rsidRPr="00DA3FDB">
            <w:rPr>
              <w:rStyle w:val="a3"/>
            </w:rPr>
            <w:t>Выберите элемент.</w:t>
          </w:r>
        </w:p>
      </w:docPartBody>
    </w:docPart>
    <w:docPart>
      <w:docPartPr>
        <w:name w:val="DCFB57A6945543E895419EF9531D7E23"/>
        <w:category>
          <w:name w:val="Общие"/>
          <w:gallery w:val="placeholder"/>
        </w:category>
        <w:types>
          <w:type w:val="bbPlcHdr"/>
        </w:types>
        <w:behaviors>
          <w:behavior w:val="content"/>
        </w:behaviors>
        <w:guid w:val="{D356C948-ACD6-479B-A8D0-4144DEA0F596}"/>
      </w:docPartPr>
      <w:docPartBody>
        <w:p w:rsidR="00D5647E" w:rsidRDefault="00266B48" w:rsidP="00266B48">
          <w:pPr>
            <w:pStyle w:val="DCFB57A6945543E895419EF9531D7E23"/>
          </w:pPr>
          <w:r w:rsidRPr="00DA3FDB">
            <w:rPr>
              <w:rStyle w:val="a3"/>
            </w:rPr>
            <w:t>Выберите элемент.</w:t>
          </w:r>
        </w:p>
      </w:docPartBody>
    </w:docPart>
    <w:docPart>
      <w:docPartPr>
        <w:name w:val="C4A5DA8C388D41B2B74AB5C9FE3790E2"/>
        <w:category>
          <w:name w:val="Общие"/>
          <w:gallery w:val="placeholder"/>
        </w:category>
        <w:types>
          <w:type w:val="bbPlcHdr"/>
        </w:types>
        <w:behaviors>
          <w:behavior w:val="content"/>
        </w:behaviors>
        <w:guid w:val="{0CA7A5D8-2CA3-49B5-84CA-49256A5A72CB}"/>
      </w:docPartPr>
      <w:docPartBody>
        <w:p w:rsidR="00D5647E" w:rsidRDefault="00266B48" w:rsidP="00266B48">
          <w:pPr>
            <w:pStyle w:val="C4A5DA8C388D41B2B74AB5C9FE3790E2"/>
          </w:pPr>
          <w:r w:rsidRPr="00DA3FDB">
            <w:rPr>
              <w:rStyle w:val="a3"/>
            </w:rPr>
            <w:t>Выберите элемент.</w:t>
          </w:r>
        </w:p>
      </w:docPartBody>
    </w:docPart>
    <w:docPart>
      <w:docPartPr>
        <w:name w:val="91B17A73E93D4F08B65217ACE1B2ACEF"/>
        <w:category>
          <w:name w:val="Общие"/>
          <w:gallery w:val="placeholder"/>
        </w:category>
        <w:types>
          <w:type w:val="bbPlcHdr"/>
        </w:types>
        <w:behaviors>
          <w:behavior w:val="content"/>
        </w:behaviors>
        <w:guid w:val="{598FB387-7283-4E19-BD07-FCA615044DC9}"/>
      </w:docPartPr>
      <w:docPartBody>
        <w:p w:rsidR="00D5647E" w:rsidRDefault="00266B48" w:rsidP="00266B48">
          <w:pPr>
            <w:pStyle w:val="91B17A73E93D4F08B65217ACE1B2ACEF"/>
          </w:pPr>
          <w:r w:rsidRPr="00DA3FDB">
            <w:rPr>
              <w:rStyle w:val="a3"/>
            </w:rPr>
            <w:t>Место для ввода текста.</w:t>
          </w:r>
        </w:p>
      </w:docPartBody>
    </w:docPart>
    <w:docPart>
      <w:docPartPr>
        <w:name w:val="BDFA12399D224242B22315B1A9739A0F"/>
        <w:category>
          <w:name w:val="Общие"/>
          <w:gallery w:val="placeholder"/>
        </w:category>
        <w:types>
          <w:type w:val="bbPlcHdr"/>
        </w:types>
        <w:behaviors>
          <w:behavior w:val="content"/>
        </w:behaviors>
        <w:guid w:val="{9529F309-2B60-48D0-87AC-B9EA047F8087}"/>
      </w:docPartPr>
      <w:docPartBody>
        <w:p w:rsidR="00D5647E" w:rsidRDefault="00266B48" w:rsidP="00266B48">
          <w:pPr>
            <w:pStyle w:val="BDFA12399D224242B22315B1A9739A0F"/>
          </w:pPr>
          <w:r w:rsidRPr="00DA3FDB">
            <w:rPr>
              <w:rStyle w:val="a3"/>
            </w:rPr>
            <w:t>Выберите элемент.</w:t>
          </w:r>
        </w:p>
      </w:docPartBody>
    </w:docPart>
    <w:docPart>
      <w:docPartPr>
        <w:name w:val="4842E71EF61C4F87BBB105B4B6345D9A"/>
        <w:category>
          <w:name w:val="Общие"/>
          <w:gallery w:val="placeholder"/>
        </w:category>
        <w:types>
          <w:type w:val="bbPlcHdr"/>
        </w:types>
        <w:behaviors>
          <w:behavior w:val="content"/>
        </w:behaviors>
        <w:guid w:val="{5EDDC276-087D-4530-864F-D7602E8BD1C8}"/>
      </w:docPartPr>
      <w:docPartBody>
        <w:p w:rsidR="00D5647E" w:rsidRDefault="00266B48" w:rsidP="00266B48">
          <w:pPr>
            <w:pStyle w:val="4842E71EF61C4F87BBB105B4B6345D9A"/>
          </w:pPr>
          <w:r w:rsidRPr="00DA3FDB">
            <w:rPr>
              <w:rStyle w:val="a3"/>
            </w:rPr>
            <w:t>Место для ввода текста.</w:t>
          </w:r>
        </w:p>
      </w:docPartBody>
    </w:docPart>
    <w:docPart>
      <w:docPartPr>
        <w:name w:val="4B87D5B8A74148AC9D9CF28242BBE49C"/>
        <w:category>
          <w:name w:val="Общие"/>
          <w:gallery w:val="placeholder"/>
        </w:category>
        <w:types>
          <w:type w:val="bbPlcHdr"/>
        </w:types>
        <w:behaviors>
          <w:behavior w:val="content"/>
        </w:behaviors>
        <w:guid w:val="{C1C30990-3123-4778-8752-C590291C84B0}"/>
      </w:docPartPr>
      <w:docPartBody>
        <w:p w:rsidR="00D5647E" w:rsidRDefault="00266B48" w:rsidP="00266B48">
          <w:pPr>
            <w:pStyle w:val="4B87D5B8A74148AC9D9CF28242BBE49C"/>
          </w:pPr>
          <w:r w:rsidRPr="00DA3FDB">
            <w:rPr>
              <w:rStyle w:val="a3"/>
            </w:rPr>
            <w:t>Выберите элемент.</w:t>
          </w:r>
        </w:p>
      </w:docPartBody>
    </w:docPart>
    <w:docPart>
      <w:docPartPr>
        <w:name w:val="9AB72AC50C4A4EC4AD90123E5CF13B6A"/>
        <w:category>
          <w:name w:val="Общие"/>
          <w:gallery w:val="placeholder"/>
        </w:category>
        <w:types>
          <w:type w:val="bbPlcHdr"/>
        </w:types>
        <w:behaviors>
          <w:behavior w:val="content"/>
        </w:behaviors>
        <w:guid w:val="{97014D3F-B386-4846-BB84-88C01C7F9E30}"/>
      </w:docPartPr>
      <w:docPartBody>
        <w:p w:rsidR="00D5647E" w:rsidRDefault="00266B48" w:rsidP="00266B48">
          <w:pPr>
            <w:pStyle w:val="9AB72AC50C4A4EC4AD90123E5CF13B6A"/>
          </w:pPr>
          <w:r w:rsidRPr="00DA3FDB">
            <w:rPr>
              <w:rStyle w:val="a3"/>
            </w:rPr>
            <w:t>Место для ввода текста.</w:t>
          </w:r>
        </w:p>
      </w:docPartBody>
    </w:docPart>
    <w:docPart>
      <w:docPartPr>
        <w:name w:val="A832D068E6474D96BF7C24CDBC37B60B"/>
        <w:category>
          <w:name w:val="Общие"/>
          <w:gallery w:val="placeholder"/>
        </w:category>
        <w:types>
          <w:type w:val="bbPlcHdr"/>
        </w:types>
        <w:behaviors>
          <w:behavior w:val="content"/>
        </w:behaviors>
        <w:guid w:val="{3EBF3E73-E17D-4058-AA59-B7BF92F4B40D}"/>
      </w:docPartPr>
      <w:docPartBody>
        <w:p w:rsidR="00D5647E" w:rsidRDefault="00266B48" w:rsidP="00266B48">
          <w:pPr>
            <w:pStyle w:val="A832D068E6474D96BF7C24CDBC37B60B"/>
          </w:pPr>
          <w:r w:rsidRPr="00DA3FDB">
            <w:rPr>
              <w:rStyle w:val="a3"/>
            </w:rPr>
            <w:t>Выберите элемент.</w:t>
          </w:r>
        </w:p>
      </w:docPartBody>
    </w:docPart>
    <w:docPart>
      <w:docPartPr>
        <w:name w:val="8318325447ED43E1837B77260925561E"/>
        <w:category>
          <w:name w:val="Общие"/>
          <w:gallery w:val="placeholder"/>
        </w:category>
        <w:types>
          <w:type w:val="bbPlcHdr"/>
        </w:types>
        <w:behaviors>
          <w:behavior w:val="content"/>
        </w:behaviors>
        <w:guid w:val="{A0FA9641-D093-4AE1-80AC-2857FF130A8B}"/>
      </w:docPartPr>
      <w:docPartBody>
        <w:p w:rsidR="00D5647E" w:rsidRDefault="00266B48" w:rsidP="00266B48">
          <w:pPr>
            <w:pStyle w:val="8318325447ED43E1837B77260925561E"/>
          </w:pPr>
          <w:r w:rsidRPr="00DA3FDB">
            <w:rPr>
              <w:rStyle w:val="a3"/>
            </w:rPr>
            <w:t>Место для ввода текста.</w:t>
          </w:r>
        </w:p>
      </w:docPartBody>
    </w:docPart>
    <w:docPart>
      <w:docPartPr>
        <w:name w:val="BDEDC58386F54D43B7FADED0FAF22247"/>
        <w:category>
          <w:name w:val="Общие"/>
          <w:gallery w:val="placeholder"/>
        </w:category>
        <w:types>
          <w:type w:val="bbPlcHdr"/>
        </w:types>
        <w:behaviors>
          <w:behavior w:val="content"/>
        </w:behaviors>
        <w:guid w:val="{371E4A19-CAD6-4540-A04E-E7AB597C5052}"/>
      </w:docPartPr>
      <w:docPartBody>
        <w:p w:rsidR="00D5647E" w:rsidRDefault="00266B48" w:rsidP="00266B48">
          <w:pPr>
            <w:pStyle w:val="BDEDC58386F54D43B7FADED0FAF22247"/>
          </w:pPr>
          <w:r w:rsidRPr="00DA3FDB">
            <w:rPr>
              <w:rStyle w:val="a3"/>
            </w:rPr>
            <w:t>Выберите элемент.</w:t>
          </w:r>
        </w:p>
      </w:docPartBody>
    </w:docPart>
    <w:docPart>
      <w:docPartPr>
        <w:name w:val="7ED251CD3ADE4C41AF8F52D00CCBAC95"/>
        <w:category>
          <w:name w:val="Общие"/>
          <w:gallery w:val="placeholder"/>
        </w:category>
        <w:types>
          <w:type w:val="bbPlcHdr"/>
        </w:types>
        <w:behaviors>
          <w:behavior w:val="content"/>
        </w:behaviors>
        <w:guid w:val="{3BA35DCE-93F1-4247-9614-CB3AFD56E1D3}"/>
      </w:docPartPr>
      <w:docPartBody>
        <w:p w:rsidR="00D5647E" w:rsidRDefault="00266B48" w:rsidP="00266B48">
          <w:pPr>
            <w:pStyle w:val="7ED251CD3ADE4C41AF8F52D00CCBAC95"/>
          </w:pPr>
          <w:r w:rsidRPr="00DA3FDB">
            <w:rPr>
              <w:rStyle w:val="a3"/>
            </w:rPr>
            <w:t>Выберите элемент.</w:t>
          </w:r>
        </w:p>
      </w:docPartBody>
    </w:docPart>
    <w:docPart>
      <w:docPartPr>
        <w:name w:val="9A0E9A85F89D4B008998361D52A1E83F"/>
        <w:category>
          <w:name w:val="Общие"/>
          <w:gallery w:val="placeholder"/>
        </w:category>
        <w:types>
          <w:type w:val="bbPlcHdr"/>
        </w:types>
        <w:behaviors>
          <w:behavior w:val="content"/>
        </w:behaviors>
        <w:guid w:val="{F61B0CC6-437B-4A98-AD82-0BB939B8D12A}"/>
      </w:docPartPr>
      <w:docPartBody>
        <w:p w:rsidR="00D5647E" w:rsidRDefault="00266B48" w:rsidP="00266B48">
          <w:pPr>
            <w:pStyle w:val="9A0E9A85F89D4B008998361D52A1E83F"/>
          </w:pPr>
          <w:r w:rsidRPr="00DA3FDB">
            <w:rPr>
              <w:rStyle w:val="a3"/>
            </w:rPr>
            <w:t>Выберите элемент.</w:t>
          </w:r>
        </w:p>
      </w:docPartBody>
    </w:docPart>
    <w:docPart>
      <w:docPartPr>
        <w:name w:val="3B4CD07AE08B431F9652F474A037009C"/>
        <w:category>
          <w:name w:val="Общие"/>
          <w:gallery w:val="placeholder"/>
        </w:category>
        <w:types>
          <w:type w:val="bbPlcHdr"/>
        </w:types>
        <w:behaviors>
          <w:behavior w:val="content"/>
        </w:behaviors>
        <w:guid w:val="{5AE001EF-8001-423C-881E-1D03B12BF1D8}"/>
      </w:docPartPr>
      <w:docPartBody>
        <w:p w:rsidR="00D5647E" w:rsidRDefault="00266B48" w:rsidP="00266B48">
          <w:pPr>
            <w:pStyle w:val="3B4CD07AE08B431F9652F474A037009C"/>
          </w:pPr>
          <w:r w:rsidRPr="00DA3FDB">
            <w:rPr>
              <w:rStyle w:val="a3"/>
            </w:rPr>
            <w:t>Выберите элемент.</w:t>
          </w:r>
        </w:p>
      </w:docPartBody>
    </w:docPart>
    <w:docPart>
      <w:docPartPr>
        <w:name w:val="27C174DC895544FAB038911E9DB171EA"/>
        <w:category>
          <w:name w:val="Общие"/>
          <w:gallery w:val="placeholder"/>
        </w:category>
        <w:types>
          <w:type w:val="bbPlcHdr"/>
        </w:types>
        <w:behaviors>
          <w:behavior w:val="content"/>
        </w:behaviors>
        <w:guid w:val="{96327175-00B0-43F4-84A7-671D0DAB6BCA}"/>
      </w:docPartPr>
      <w:docPartBody>
        <w:p w:rsidR="00D5647E" w:rsidRDefault="00266B48" w:rsidP="00266B48">
          <w:pPr>
            <w:pStyle w:val="27C174DC895544FAB038911E9DB171EA"/>
          </w:pPr>
          <w:r w:rsidRPr="00DA3FDB">
            <w:rPr>
              <w:rStyle w:val="a3"/>
            </w:rPr>
            <w:t>Место для ввода текста.</w:t>
          </w:r>
        </w:p>
      </w:docPartBody>
    </w:docPart>
    <w:docPart>
      <w:docPartPr>
        <w:name w:val="3F8C1624B08B47EE82FEE7BD6C52BC99"/>
        <w:category>
          <w:name w:val="Общие"/>
          <w:gallery w:val="placeholder"/>
        </w:category>
        <w:types>
          <w:type w:val="bbPlcHdr"/>
        </w:types>
        <w:behaviors>
          <w:behavior w:val="content"/>
        </w:behaviors>
        <w:guid w:val="{07B1BD3B-55B8-42F6-8E76-9CA6703F731D}"/>
      </w:docPartPr>
      <w:docPartBody>
        <w:p w:rsidR="00D5647E" w:rsidRDefault="00266B48" w:rsidP="00266B48">
          <w:pPr>
            <w:pStyle w:val="3F8C1624B08B47EE82FEE7BD6C52BC99"/>
          </w:pPr>
          <w:r w:rsidRPr="00DA3FDB">
            <w:rPr>
              <w:rStyle w:val="a3"/>
            </w:rPr>
            <w:t>Выберите элемент.</w:t>
          </w:r>
        </w:p>
      </w:docPartBody>
    </w:docPart>
    <w:docPart>
      <w:docPartPr>
        <w:name w:val="D14C38E34ED5436F805A979A1C699E31"/>
        <w:category>
          <w:name w:val="Общие"/>
          <w:gallery w:val="placeholder"/>
        </w:category>
        <w:types>
          <w:type w:val="bbPlcHdr"/>
        </w:types>
        <w:behaviors>
          <w:behavior w:val="content"/>
        </w:behaviors>
        <w:guid w:val="{FE9CF69C-3A6C-44F9-8175-FBC96A861038}"/>
      </w:docPartPr>
      <w:docPartBody>
        <w:p w:rsidR="00D5647E" w:rsidRDefault="00266B48" w:rsidP="00266B48">
          <w:pPr>
            <w:pStyle w:val="D14C38E34ED5436F805A979A1C699E31"/>
          </w:pPr>
          <w:r w:rsidRPr="00DA3FDB">
            <w:rPr>
              <w:rStyle w:val="a3"/>
            </w:rPr>
            <w:t>Выберите элемент.</w:t>
          </w:r>
        </w:p>
      </w:docPartBody>
    </w:docPart>
    <w:docPart>
      <w:docPartPr>
        <w:name w:val="016D39BB0A144500A17A833DC6DF04E5"/>
        <w:category>
          <w:name w:val="Общие"/>
          <w:gallery w:val="placeholder"/>
        </w:category>
        <w:types>
          <w:type w:val="bbPlcHdr"/>
        </w:types>
        <w:behaviors>
          <w:behavior w:val="content"/>
        </w:behaviors>
        <w:guid w:val="{A66CD83D-8054-400C-A90E-014B6B9CEF5E}"/>
      </w:docPartPr>
      <w:docPartBody>
        <w:p w:rsidR="00D5647E" w:rsidRDefault="00266B48" w:rsidP="00266B48">
          <w:pPr>
            <w:pStyle w:val="016D39BB0A144500A17A833DC6DF04E5"/>
          </w:pPr>
          <w:r w:rsidRPr="00DA3FDB">
            <w:rPr>
              <w:rStyle w:val="a3"/>
            </w:rPr>
            <w:t>Место для ввода текста.</w:t>
          </w:r>
        </w:p>
      </w:docPartBody>
    </w:docPart>
    <w:docPart>
      <w:docPartPr>
        <w:name w:val="307004D1284F4B36BD581DCE054F552E"/>
        <w:category>
          <w:name w:val="Общие"/>
          <w:gallery w:val="placeholder"/>
        </w:category>
        <w:types>
          <w:type w:val="bbPlcHdr"/>
        </w:types>
        <w:behaviors>
          <w:behavior w:val="content"/>
        </w:behaviors>
        <w:guid w:val="{F718EC47-C722-4684-9ACD-C265FD9B925E}"/>
      </w:docPartPr>
      <w:docPartBody>
        <w:p w:rsidR="00D5647E" w:rsidRDefault="00266B48" w:rsidP="00266B48">
          <w:pPr>
            <w:pStyle w:val="307004D1284F4B36BD581DCE054F552E"/>
          </w:pPr>
          <w:r w:rsidRPr="00DA3FDB">
            <w:rPr>
              <w:rStyle w:val="a3"/>
            </w:rPr>
            <w:t>Выберите элемент.</w:t>
          </w:r>
        </w:p>
      </w:docPartBody>
    </w:docPart>
    <w:docPart>
      <w:docPartPr>
        <w:name w:val="B0F2F927FBE24B96B58EC9E4F8E69229"/>
        <w:category>
          <w:name w:val="Общие"/>
          <w:gallery w:val="placeholder"/>
        </w:category>
        <w:types>
          <w:type w:val="bbPlcHdr"/>
        </w:types>
        <w:behaviors>
          <w:behavior w:val="content"/>
        </w:behaviors>
        <w:guid w:val="{DB302F91-C1AF-4354-AE9A-557377756886}"/>
      </w:docPartPr>
      <w:docPartBody>
        <w:p w:rsidR="00D5647E" w:rsidRDefault="00266B48" w:rsidP="00266B48">
          <w:pPr>
            <w:pStyle w:val="B0F2F927FBE24B96B58EC9E4F8E69229"/>
          </w:pPr>
          <w:r w:rsidRPr="00A5637A">
            <w:rPr>
              <w:rStyle w:val="a3"/>
            </w:rPr>
            <w:t>[Тема]</w:t>
          </w:r>
        </w:p>
      </w:docPartBody>
    </w:docPart>
    <w:docPart>
      <w:docPartPr>
        <w:name w:val="B045F03B463841C8B2B6C4330EA5B111"/>
        <w:category>
          <w:name w:val="Общие"/>
          <w:gallery w:val="placeholder"/>
        </w:category>
        <w:types>
          <w:type w:val="bbPlcHdr"/>
        </w:types>
        <w:behaviors>
          <w:behavior w:val="content"/>
        </w:behaviors>
        <w:guid w:val="{CA142A2D-2731-41E5-9351-624A5A3DF38E}"/>
      </w:docPartPr>
      <w:docPartBody>
        <w:p w:rsidR="00D5647E" w:rsidRDefault="00266B48" w:rsidP="00266B48">
          <w:pPr>
            <w:pStyle w:val="B045F03B463841C8B2B6C4330EA5B111"/>
          </w:pPr>
          <w:r w:rsidRPr="00075E50">
            <w:rPr>
              <w:rStyle w:val="a3"/>
            </w:rPr>
            <w:t>Место для ввода даты.</w:t>
          </w:r>
        </w:p>
      </w:docPartBody>
    </w:docPart>
    <w:docPart>
      <w:docPartPr>
        <w:name w:val="3DDC665325EF4DC2B77136E5E923B6D5"/>
        <w:category>
          <w:name w:val="Общие"/>
          <w:gallery w:val="placeholder"/>
        </w:category>
        <w:types>
          <w:type w:val="bbPlcHdr"/>
        </w:types>
        <w:behaviors>
          <w:behavior w:val="content"/>
        </w:behaviors>
        <w:guid w:val="{4951DBFA-4204-4F88-BE01-42AA62AA6D63}"/>
      </w:docPartPr>
      <w:docPartBody>
        <w:p w:rsidR="00D5647E" w:rsidRDefault="00266B48" w:rsidP="00266B48">
          <w:pPr>
            <w:pStyle w:val="3DDC665325EF4DC2B77136E5E923B6D5"/>
          </w:pPr>
          <w:r w:rsidRPr="00075E50">
            <w:rPr>
              <w:rStyle w:val="a3"/>
            </w:rPr>
            <w:t>Место для ввода даты.</w:t>
          </w:r>
        </w:p>
      </w:docPartBody>
    </w:docPart>
    <w:docPart>
      <w:docPartPr>
        <w:name w:val="8E55093F5FD64FF49C39AE16224CE456"/>
        <w:category>
          <w:name w:val="Общие"/>
          <w:gallery w:val="placeholder"/>
        </w:category>
        <w:types>
          <w:type w:val="bbPlcHdr"/>
        </w:types>
        <w:behaviors>
          <w:behavior w:val="content"/>
        </w:behaviors>
        <w:guid w:val="{459F987E-D139-4FF8-8790-894A87AAF02B}"/>
      </w:docPartPr>
      <w:docPartBody>
        <w:p w:rsidR="00D5647E" w:rsidRDefault="00266B48" w:rsidP="00266B48">
          <w:pPr>
            <w:pStyle w:val="8E55093F5FD64FF49C39AE16224CE456"/>
          </w:pPr>
          <w:r w:rsidRPr="00DA3FDB">
            <w:rPr>
              <w:rStyle w:val="a3"/>
            </w:rPr>
            <w:t>Выберите элемент.</w:t>
          </w:r>
        </w:p>
      </w:docPartBody>
    </w:docPart>
    <w:docPart>
      <w:docPartPr>
        <w:name w:val="904259871510490482A3E07CEE7A1FFE"/>
        <w:category>
          <w:name w:val="Общие"/>
          <w:gallery w:val="placeholder"/>
        </w:category>
        <w:types>
          <w:type w:val="bbPlcHdr"/>
        </w:types>
        <w:behaviors>
          <w:behavior w:val="content"/>
        </w:behaviors>
        <w:guid w:val="{1390991F-9E08-46D7-9617-E2141F4C4F83}"/>
      </w:docPartPr>
      <w:docPartBody>
        <w:p w:rsidR="00D5647E" w:rsidRDefault="00266B48" w:rsidP="00266B48">
          <w:pPr>
            <w:pStyle w:val="904259871510490482A3E07CEE7A1FFE"/>
          </w:pPr>
          <w:r w:rsidRPr="00DA3FDB">
            <w:rPr>
              <w:rStyle w:val="a3"/>
            </w:rPr>
            <w:t>Место для ввода текста.</w:t>
          </w:r>
        </w:p>
      </w:docPartBody>
    </w:docPart>
    <w:docPart>
      <w:docPartPr>
        <w:name w:val="3465B9CD757B4814B176F0944B7F709B"/>
        <w:category>
          <w:name w:val="Общие"/>
          <w:gallery w:val="placeholder"/>
        </w:category>
        <w:types>
          <w:type w:val="bbPlcHdr"/>
        </w:types>
        <w:behaviors>
          <w:behavior w:val="content"/>
        </w:behaviors>
        <w:guid w:val="{E6EC2325-1D60-4B95-A9C1-0F474D7E3DD6}"/>
      </w:docPartPr>
      <w:docPartBody>
        <w:p w:rsidR="00D5647E" w:rsidRDefault="00266B48" w:rsidP="00266B48">
          <w:pPr>
            <w:pStyle w:val="3465B9CD757B4814B176F0944B7F709B"/>
          </w:pPr>
          <w:r w:rsidRPr="00DA3FDB">
            <w:rPr>
              <w:rStyle w:val="a3"/>
            </w:rPr>
            <w:t>Место для ввода текста.</w:t>
          </w:r>
        </w:p>
      </w:docPartBody>
    </w:docPart>
    <w:docPart>
      <w:docPartPr>
        <w:name w:val="F033267C0F54495DBF9FD2BE246D43ED"/>
        <w:category>
          <w:name w:val="Общие"/>
          <w:gallery w:val="placeholder"/>
        </w:category>
        <w:types>
          <w:type w:val="bbPlcHdr"/>
        </w:types>
        <w:behaviors>
          <w:behavior w:val="content"/>
        </w:behaviors>
        <w:guid w:val="{079C3FF0-A296-471E-AA99-6061F81AF3CD}"/>
      </w:docPartPr>
      <w:docPartBody>
        <w:p w:rsidR="00D5647E" w:rsidRDefault="00266B48" w:rsidP="00266B48">
          <w:pPr>
            <w:pStyle w:val="F033267C0F54495DBF9FD2BE246D43ED"/>
          </w:pPr>
          <w:r w:rsidRPr="00075E50">
            <w:rPr>
              <w:rStyle w:val="a3"/>
            </w:rPr>
            <w:t>Место для ввода даты.</w:t>
          </w:r>
        </w:p>
      </w:docPartBody>
    </w:docPart>
    <w:docPart>
      <w:docPartPr>
        <w:name w:val="1705A66FA6DC47E79DF9C36ED48FEA55"/>
        <w:category>
          <w:name w:val="Общие"/>
          <w:gallery w:val="placeholder"/>
        </w:category>
        <w:types>
          <w:type w:val="bbPlcHdr"/>
        </w:types>
        <w:behaviors>
          <w:behavior w:val="content"/>
        </w:behaviors>
        <w:guid w:val="{8B175EBB-6A28-4615-8865-B0658F5FDCD8}"/>
      </w:docPartPr>
      <w:docPartBody>
        <w:p w:rsidR="00D5647E" w:rsidRDefault="00266B48" w:rsidP="00266B48">
          <w:pPr>
            <w:pStyle w:val="1705A66FA6DC47E79DF9C36ED48FEA55"/>
          </w:pPr>
          <w:r w:rsidRPr="00075E50">
            <w:rPr>
              <w:rStyle w:val="a3"/>
            </w:rPr>
            <w:t>Место для ввода даты.</w:t>
          </w:r>
        </w:p>
      </w:docPartBody>
    </w:docPart>
    <w:docPart>
      <w:docPartPr>
        <w:name w:val="F7806DBBC4D943908071CE9779274D85"/>
        <w:category>
          <w:name w:val="Общие"/>
          <w:gallery w:val="placeholder"/>
        </w:category>
        <w:types>
          <w:type w:val="bbPlcHdr"/>
        </w:types>
        <w:behaviors>
          <w:behavior w:val="content"/>
        </w:behaviors>
        <w:guid w:val="{19BB401C-1F63-411B-AC98-CB96015BE081}"/>
      </w:docPartPr>
      <w:docPartBody>
        <w:p w:rsidR="00D5647E" w:rsidRDefault="00266B48" w:rsidP="00266B48">
          <w:pPr>
            <w:pStyle w:val="F7806DBBC4D943908071CE9779274D85"/>
          </w:pPr>
          <w:r w:rsidRPr="00DA3FDB">
            <w:rPr>
              <w:rStyle w:val="a3"/>
            </w:rPr>
            <w:t>Выберите элемент.</w:t>
          </w:r>
        </w:p>
      </w:docPartBody>
    </w:docPart>
    <w:docPart>
      <w:docPartPr>
        <w:name w:val="8A19FFAC855D46609DE17C0B6B48E28E"/>
        <w:category>
          <w:name w:val="Общие"/>
          <w:gallery w:val="placeholder"/>
        </w:category>
        <w:types>
          <w:type w:val="bbPlcHdr"/>
        </w:types>
        <w:behaviors>
          <w:behavior w:val="content"/>
        </w:behaviors>
        <w:guid w:val="{087F0AA8-3D2B-4E7A-B6B7-8ADE43A4216C}"/>
      </w:docPartPr>
      <w:docPartBody>
        <w:p w:rsidR="00D5647E" w:rsidRDefault="00266B48" w:rsidP="00266B48">
          <w:pPr>
            <w:pStyle w:val="8A19FFAC855D46609DE17C0B6B48E28E"/>
          </w:pPr>
          <w:r w:rsidRPr="00DA3FDB">
            <w:rPr>
              <w:rStyle w:val="a3"/>
            </w:rPr>
            <w:t>Место для ввода текста.</w:t>
          </w:r>
        </w:p>
      </w:docPartBody>
    </w:docPart>
    <w:docPart>
      <w:docPartPr>
        <w:name w:val="1373236BA0FA4F50BDA53126FC5577AC"/>
        <w:category>
          <w:name w:val="Общие"/>
          <w:gallery w:val="placeholder"/>
        </w:category>
        <w:types>
          <w:type w:val="bbPlcHdr"/>
        </w:types>
        <w:behaviors>
          <w:behavior w:val="content"/>
        </w:behaviors>
        <w:guid w:val="{F4F347CF-3D68-4098-919E-2266E9658135}"/>
      </w:docPartPr>
      <w:docPartBody>
        <w:p w:rsidR="00D5647E" w:rsidRDefault="00266B48" w:rsidP="00266B48">
          <w:pPr>
            <w:pStyle w:val="1373236BA0FA4F50BDA53126FC5577AC"/>
          </w:pPr>
          <w:r w:rsidRPr="00075E50">
            <w:rPr>
              <w:rStyle w:val="a3"/>
            </w:rPr>
            <w:t>Место для ввода даты.</w:t>
          </w:r>
        </w:p>
      </w:docPartBody>
    </w:docPart>
    <w:docPart>
      <w:docPartPr>
        <w:name w:val="83A5571338AA409C8B0A05D23E08E007"/>
        <w:category>
          <w:name w:val="Общие"/>
          <w:gallery w:val="placeholder"/>
        </w:category>
        <w:types>
          <w:type w:val="bbPlcHdr"/>
        </w:types>
        <w:behaviors>
          <w:behavior w:val="content"/>
        </w:behaviors>
        <w:guid w:val="{095A24C1-0521-472A-9B72-096568E1BCAA}"/>
      </w:docPartPr>
      <w:docPartBody>
        <w:p w:rsidR="00D5647E" w:rsidRDefault="00266B48" w:rsidP="00266B48">
          <w:pPr>
            <w:pStyle w:val="83A5571338AA409C8B0A05D23E08E007"/>
          </w:pPr>
          <w:r w:rsidRPr="00075E50">
            <w:rPr>
              <w:rStyle w:val="a3"/>
            </w:rPr>
            <w:t>Место для ввода даты.</w:t>
          </w:r>
        </w:p>
      </w:docPartBody>
    </w:docPart>
    <w:docPart>
      <w:docPartPr>
        <w:name w:val="52EC5D32A4F14BFCAC491917A27CF4F4"/>
        <w:category>
          <w:name w:val="Общие"/>
          <w:gallery w:val="placeholder"/>
        </w:category>
        <w:types>
          <w:type w:val="bbPlcHdr"/>
        </w:types>
        <w:behaviors>
          <w:behavior w:val="content"/>
        </w:behaviors>
        <w:guid w:val="{F5B68FC5-75CD-4EC8-9E61-8F92E8D957AB}"/>
      </w:docPartPr>
      <w:docPartBody>
        <w:p w:rsidR="00D5647E" w:rsidRDefault="00266B48" w:rsidP="00266B48">
          <w:pPr>
            <w:pStyle w:val="52EC5D32A4F14BFCAC491917A27CF4F4"/>
          </w:pPr>
          <w:r w:rsidRPr="00DA3FDB">
            <w:rPr>
              <w:rStyle w:val="a3"/>
            </w:rPr>
            <w:t>Место для ввода текста.</w:t>
          </w:r>
        </w:p>
      </w:docPartBody>
    </w:docPart>
    <w:docPart>
      <w:docPartPr>
        <w:name w:val="C61FB80100D543BAAA0AF914CA57B93C"/>
        <w:category>
          <w:name w:val="Общие"/>
          <w:gallery w:val="placeholder"/>
        </w:category>
        <w:types>
          <w:type w:val="bbPlcHdr"/>
        </w:types>
        <w:behaviors>
          <w:behavior w:val="content"/>
        </w:behaviors>
        <w:guid w:val="{1DDF66C8-9D2E-40F6-9525-317244692A6F}"/>
      </w:docPartPr>
      <w:docPartBody>
        <w:p w:rsidR="00D5647E" w:rsidRDefault="00266B48" w:rsidP="00266B48">
          <w:pPr>
            <w:pStyle w:val="C61FB80100D543BAAA0AF914CA57B93C"/>
          </w:pPr>
          <w:r w:rsidRPr="00DA3FDB">
            <w:rPr>
              <w:rStyle w:val="a3"/>
            </w:rPr>
            <w:t>Место для ввода текста.</w:t>
          </w:r>
        </w:p>
      </w:docPartBody>
    </w:docPart>
    <w:docPart>
      <w:docPartPr>
        <w:name w:val="6378FE774B974A09AF8C0398866E1F43"/>
        <w:category>
          <w:name w:val="Общие"/>
          <w:gallery w:val="placeholder"/>
        </w:category>
        <w:types>
          <w:type w:val="bbPlcHdr"/>
        </w:types>
        <w:behaviors>
          <w:behavior w:val="content"/>
        </w:behaviors>
        <w:guid w:val="{CAA68118-20CD-4197-85A7-BEF9B85DD94A}"/>
      </w:docPartPr>
      <w:docPartBody>
        <w:p w:rsidR="00D5647E" w:rsidRDefault="00266B48" w:rsidP="00266B48">
          <w:pPr>
            <w:pStyle w:val="6378FE774B974A09AF8C0398866E1F43"/>
          </w:pPr>
          <w:r w:rsidRPr="00075E50">
            <w:rPr>
              <w:rStyle w:val="a3"/>
            </w:rPr>
            <w:t>Место для ввода даты.</w:t>
          </w:r>
        </w:p>
      </w:docPartBody>
    </w:docPart>
    <w:docPart>
      <w:docPartPr>
        <w:name w:val="2831DBB58FB241B8A99ED89A4522EBD9"/>
        <w:category>
          <w:name w:val="Общие"/>
          <w:gallery w:val="placeholder"/>
        </w:category>
        <w:types>
          <w:type w:val="bbPlcHdr"/>
        </w:types>
        <w:behaviors>
          <w:behavior w:val="content"/>
        </w:behaviors>
        <w:guid w:val="{4F1E10FE-EFF4-4886-B301-35D5929DC4B9}"/>
      </w:docPartPr>
      <w:docPartBody>
        <w:p w:rsidR="00D5647E" w:rsidRDefault="00266B48" w:rsidP="00266B48">
          <w:pPr>
            <w:pStyle w:val="2831DBB58FB241B8A99ED89A4522EBD9"/>
          </w:pPr>
          <w:r w:rsidRPr="00075E50">
            <w:rPr>
              <w:rStyle w:val="a3"/>
            </w:rPr>
            <w:t>Место для ввода даты.</w:t>
          </w:r>
        </w:p>
      </w:docPartBody>
    </w:docPart>
    <w:docPart>
      <w:docPartPr>
        <w:name w:val="136528063C4E4DF58943694B30122553"/>
        <w:category>
          <w:name w:val="Общие"/>
          <w:gallery w:val="placeholder"/>
        </w:category>
        <w:types>
          <w:type w:val="bbPlcHdr"/>
        </w:types>
        <w:behaviors>
          <w:behavior w:val="content"/>
        </w:behaviors>
        <w:guid w:val="{DEF6F4A1-F620-401B-8DFF-8E5F65263C9C}"/>
      </w:docPartPr>
      <w:docPartBody>
        <w:p w:rsidR="00D5647E" w:rsidRDefault="00266B48" w:rsidP="00266B48">
          <w:pPr>
            <w:pStyle w:val="136528063C4E4DF58943694B30122553"/>
          </w:pPr>
          <w:r w:rsidRPr="00DA3FDB">
            <w:rPr>
              <w:rStyle w:val="a3"/>
            </w:rPr>
            <w:t>Выберите элемент.</w:t>
          </w:r>
        </w:p>
      </w:docPartBody>
    </w:docPart>
    <w:docPart>
      <w:docPartPr>
        <w:name w:val="CD987AE37FD54C1CBAE999D914717D9F"/>
        <w:category>
          <w:name w:val="Общие"/>
          <w:gallery w:val="placeholder"/>
        </w:category>
        <w:types>
          <w:type w:val="bbPlcHdr"/>
        </w:types>
        <w:behaviors>
          <w:behavior w:val="content"/>
        </w:behaviors>
        <w:guid w:val="{14CAF605-9DDB-4410-88EA-8BCC3F326C40}"/>
      </w:docPartPr>
      <w:docPartBody>
        <w:p w:rsidR="00D5647E" w:rsidRDefault="00266B48" w:rsidP="00266B48">
          <w:pPr>
            <w:pStyle w:val="CD987AE37FD54C1CBAE999D914717D9F"/>
          </w:pPr>
          <w:r w:rsidRPr="00DA3FDB">
            <w:rPr>
              <w:rStyle w:val="a3"/>
            </w:rPr>
            <w:t>Место для ввода текста.</w:t>
          </w:r>
        </w:p>
      </w:docPartBody>
    </w:docPart>
    <w:docPart>
      <w:docPartPr>
        <w:name w:val="CE8F983F413B46A7B1E0E0AD6E650AC5"/>
        <w:category>
          <w:name w:val="Общие"/>
          <w:gallery w:val="placeholder"/>
        </w:category>
        <w:types>
          <w:type w:val="bbPlcHdr"/>
        </w:types>
        <w:behaviors>
          <w:behavior w:val="content"/>
        </w:behaviors>
        <w:guid w:val="{4B66846A-A0D7-4332-BB63-1BEE68E305D8}"/>
      </w:docPartPr>
      <w:docPartBody>
        <w:p w:rsidR="00D5647E" w:rsidRDefault="00266B48" w:rsidP="00266B48">
          <w:pPr>
            <w:pStyle w:val="CE8F983F413B46A7B1E0E0AD6E650AC5"/>
          </w:pPr>
          <w:r w:rsidRPr="00DA3FDB">
            <w:rPr>
              <w:rStyle w:val="a3"/>
            </w:rPr>
            <w:t>Место для ввода текста.</w:t>
          </w:r>
        </w:p>
      </w:docPartBody>
    </w:docPart>
    <w:docPart>
      <w:docPartPr>
        <w:name w:val="472A25D0EA5E41909A14C5D6CD4EEF9D"/>
        <w:category>
          <w:name w:val="Общие"/>
          <w:gallery w:val="placeholder"/>
        </w:category>
        <w:types>
          <w:type w:val="bbPlcHdr"/>
        </w:types>
        <w:behaviors>
          <w:behavior w:val="content"/>
        </w:behaviors>
        <w:guid w:val="{24003759-4535-4F96-829B-B291504D6201}"/>
      </w:docPartPr>
      <w:docPartBody>
        <w:p w:rsidR="00D5647E" w:rsidRDefault="00266B48" w:rsidP="00266B48">
          <w:pPr>
            <w:pStyle w:val="472A25D0EA5E41909A14C5D6CD4EEF9D"/>
          </w:pPr>
          <w:r w:rsidRPr="00075E50">
            <w:rPr>
              <w:rStyle w:val="a3"/>
            </w:rPr>
            <w:t>Место для ввода даты.</w:t>
          </w:r>
        </w:p>
      </w:docPartBody>
    </w:docPart>
    <w:docPart>
      <w:docPartPr>
        <w:name w:val="49E4FF043BB049C1A16107F77525B04C"/>
        <w:category>
          <w:name w:val="Общие"/>
          <w:gallery w:val="placeholder"/>
        </w:category>
        <w:types>
          <w:type w:val="bbPlcHdr"/>
        </w:types>
        <w:behaviors>
          <w:behavior w:val="content"/>
        </w:behaviors>
        <w:guid w:val="{CBE2772F-4591-4C9E-B354-874A64BE1763}"/>
      </w:docPartPr>
      <w:docPartBody>
        <w:p w:rsidR="00D5647E" w:rsidRDefault="00266B48" w:rsidP="00266B48">
          <w:pPr>
            <w:pStyle w:val="49E4FF043BB049C1A16107F77525B04C"/>
          </w:pPr>
          <w:r w:rsidRPr="00075E50">
            <w:rPr>
              <w:rStyle w:val="a3"/>
            </w:rPr>
            <w:t>Место для ввода даты.</w:t>
          </w:r>
        </w:p>
      </w:docPartBody>
    </w:docPart>
    <w:docPart>
      <w:docPartPr>
        <w:name w:val="731751E20E55449FB0A93DB9FC40E310"/>
        <w:category>
          <w:name w:val="Общие"/>
          <w:gallery w:val="placeholder"/>
        </w:category>
        <w:types>
          <w:type w:val="bbPlcHdr"/>
        </w:types>
        <w:behaviors>
          <w:behavior w:val="content"/>
        </w:behaviors>
        <w:guid w:val="{86D15559-F845-4CF0-B27A-868090FD2A06}"/>
      </w:docPartPr>
      <w:docPartBody>
        <w:p w:rsidR="00D5647E" w:rsidRDefault="00266B48" w:rsidP="00266B48">
          <w:pPr>
            <w:pStyle w:val="731751E20E55449FB0A93DB9FC40E310"/>
          </w:pPr>
          <w:r w:rsidRPr="00DA3FDB">
            <w:rPr>
              <w:rStyle w:val="a3"/>
            </w:rPr>
            <w:t>Выберите элемент.</w:t>
          </w:r>
        </w:p>
      </w:docPartBody>
    </w:docPart>
    <w:docPart>
      <w:docPartPr>
        <w:name w:val="E742ECFA88A44BBDB70D5ECA87EEABC7"/>
        <w:category>
          <w:name w:val="Общие"/>
          <w:gallery w:val="placeholder"/>
        </w:category>
        <w:types>
          <w:type w:val="bbPlcHdr"/>
        </w:types>
        <w:behaviors>
          <w:behavior w:val="content"/>
        </w:behaviors>
        <w:guid w:val="{A0A2071D-0D37-4032-B4DD-5CDC8C8BDF5C}"/>
      </w:docPartPr>
      <w:docPartBody>
        <w:p w:rsidR="00D5647E" w:rsidRDefault="00266B48" w:rsidP="00266B48">
          <w:pPr>
            <w:pStyle w:val="E742ECFA88A44BBDB70D5ECA87EEABC7"/>
          </w:pPr>
          <w:r w:rsidRPr="00DA3FDB">
            <w:rPr>
              <w:rStyle w:val="a3"/>
            </w:rPr>
            <w:t>Место для ввода текста.</w:t>
          </w:r>
        </w:p>
      </w:docPartBody>
    </w:docPart>
    <w:docPart>
      <w:docPartPr>
        <w:name w:val="57632132FC30471F855BF8B86440EF0A"/>
        <w:category>
          <w:name w:val="Общие"/>
          <w:gallery w:val="placeholder"/>
        </w:category>
        <w:types>
          <w:type w:val="bbPlcHdr"/>
        </w:types>
        <w:behaviors>
          <w:behavior w:val="content"/>
        </w:behaviors>
        <w:guid w:val="{602AAE8E-60F6-4899-AF33-743EBC77B892}"/>
      </w:docPartPr>
      <w:docPartBody>
        <w:p w:rsidR="00D5647E" w:rsidRDefault="00266B48" w:rsidP="00266B48">
          <w:pPr>
            <w:pStyle w:val="57632132FC30471F855BF8B86440EF0A"/>
          </w:pPr>
          <w:r w:rsidRPr="00075E50">
            <w:rPr>
              <w:rStyle w:val="a3"/>
            </w:rPr>
            <w:t>Место для ввода даты.</w:t>
          </w:r>
        </w:p>
      </w:docPartBody>
    </w:docPart>
    <w:docPart>
      <w:docPartPr>
        <w:name w:val="5E8C5AC50A384C3CBD9EA77153BA9BB1"/>
        <w:category>
          <w:name w:val="Общие"/>
          <w:gallery w:val="placeholder"/>
        </w:category>
        <w:types>
          <w:type w:val="bbPlcHdr"/>
        </w:types>
        <w:behaviors>
          <w:behavior w:val="content"/>
        </w:behaviors>
        <w:guid w:val="{44036A35-817C-43FB-A5EB-051511D0489E}"/>
      </w:docPartPr>
      <w:docPartBody>
        <w:p w:rsidR="00D5647E" w:rsidRDefault="00266B48" w:rsidP="00266B48">
          <w:pPr>
            <w:pStyle w:val="5E8C5AC50A384C3CBD9EA77153BA9BB1"/>
          </w:pPr>
          <w:r w:rsidRPr="00075E50">
            <w:rPr>
              <w:rStyle w:val="a3"/>
            </w:rPr>
            <w:t>Место для ввода даты.</w:t>
          </w:r>
        </w:p>
      </w:docPartBody>
    </w:docPart>
    <w:docPart>
      <w:docPartPr>
        <w:name w:val="CD3EDB4F2D924AC78E1B0DDB9BC2E098"/>
        <w:category>
          <w:name w:val="Общие"/>
          <w:gallery w:val="placeholder"/>
        </w:category>
        <w:types>
          <w:type w:val="bbPlcHdr"/>
        </w:types>
        <w:behaviors>
          <w:behavior w:val="content"/>
        </w:behaviors>
        <w:guid w:val="{03885A02-AB4F-4CF4-94C8-2CF7E8432F08}"/>
      </w:docPartPr>
      <w:docPartBody>
        <w:p w:rsidR="00D5647E" w:rsidRDefault="00266B48" w:rsidP="00266B48">
          <w:pPr>
            <w:pStyle w:val="CD3EDB4F2D924AC78E1B0DDB9BC2E098"/>
          </w:pPr>
          <w:r w:rsidRPr="00DA3FDB">
            <w:rPr>
              <w:rStyle w:val="a3"/>
            </w:rPr>
            <w:t>Выберите элемент.</w:t>
          </w:r>
        </w:p>
      </w:docPartBody>
    </w:docPart>
    <w:docPart>
      <w:docPartPr>
        <w:name w:val="12195DAAED3D42899996134123D71AAE"/>
        <w:category>
          <w:name w:val="Общие"/>
          <w:gallery w:val="placeholder"/>
        </w:category>
        <w:types>
          <w:type w:val="bbPlcHdr"/>
        </w:types>
        <w:behaviors>
          <w:behavior w:val="content"/>
        </w:behaviors>
        <w:guid w:val="{A13813E6-AF37-457A-86B9-533E960701CC}"/>
      </w:docPartPr>
      <w:docPartBody>
        <w:p w:rsidR="00D5647E" w:rsidRDefault="00266B48" w:rsidP="00266B48">
          <w:pPr>
            <w:pStyle w:val="12195DAAED3D42899996134123D71AAE"/>
          </w:pPr>
          <w:r w:rsidRPr="00DA3FDB">
            <w:rPr>
              <w:rStyle w:val="a3"/>
            </w:rPr>
            <w:t>Место для ввода текста.</w:t>
          </w:r>
        </w:p>
      </w:docPartBody>
    </w:docPart>
    <w:docPart>
      <w:docPartPr>
        <w:name w:val="86FC9CB8E5FE4A0BB8C0CAB6AF2D6785"/>
        <w:category>
          <w:name w:val="Общие"/>
          <w:gallery w:val="placeholder"/>
        </w:category>
        <w:types>
          <w:type w:val="bbPlcHdr"/>
        </w:types>
        <w:behaviors>
          <w:behavior w:val="content"/>
        </w:behaviors>
        <w:guid w:val="{4F32512D-5527-4DCF-A4BC-0574A336CDD3}"/>
      </w:docPartPr>
      <w:docPartBody>
        <w:p w:rsidR="00D5647E" w:rsidRDefault="00266B48" w:rsidP="00266B48">
          <w:pPr>
            <w:pStyle w:val="86FC9CB8E5FE4A0BB8C0CAB6AF2D6785"/>
          </w:pPr>
          <w:r w:rsidRPr="00075E50">
            <w:rPr>
              <w:rStyle w:val="a3"/>
            </w:rPr>
            <w:t>Место для ввода даты.</w:t>
          </w:r>
        </w:p>
      </w:docPartBody>
    </w:docPart>
    <w:docPart>
      <w:docPartPr>
        <w:name w:val="57AF0AA7BF99491FAA470D831E1500BE"/>
        <w:category>
          <w:name w:val="Общие"/>
          <w:gallery w:val="placeholder"/>
        </w:category>
        <w:types>
          <w:type w:val="bbPlcHdr"/>
        </w:types>
        <w:behaviors>
          <w:behavior w:val="content"/>
        </w:behaviors>
        <w:guid w:val="{3A493BF7-3C51-4241-878A-ACA55C180ABE}"/>
      </w:docPartPr>
      <w:docPartBody>
        <w:p w:rsidR="00D5647E" w:rsidRDefault="00266B48" w:rsidP="00266B48">
          <w:pPr>
            <w:pStyle w:val="57AF0AA7BF99491FAA470D831E1500BE"/>
          </w:pPr>
          <w:r w:rsidRPr="00075E50">
            <w:rPr>
              <w:rStyle w:val="a3"/>
            </w:rPr>
            <w:t>Место для ввода даты.</w:t>
          </w:r>
        </w:p>
      </w:docPartBody>
    </w:docPart>
    <w:docPart>
      <w:docPartPr>
        <w:name w:val="3E8A9D7D03C04398BE498D75FC6CBA3A"/>
        <w:category>
          <w:name w:val="Общие"/>
          <w:gallery w:val="placeholder"/>
        </w:category>
        <w:types>
          <w:type w:val="bbPlcHdr"/>
        </w:types>
        <w:behaviors>
          <w:behavior w:val="content"/>
        </w:behaviors>
        <w:guid w:val="{9BFBB48F-6F5D-4108-B8BF-8F2A43C7B6B2}"/>
      </w:docPartPr>
      <w:docPartBody>
        <w:p w:rsidR="00D5647E" w:rsidRDefault="00266B48" w:rsidP="00266B48">
          <w:pPr>
            <w:pStyle w:val="3E8A9D7D03C04398BE498D75FC6CBA3A"/>
          </w:pPr>
          <w:r w:rsidRPr="00075E50">
            <w:rPr>
              <w:rStyle w:val="a3"/>
            </w:rPr>
            <w:t>Место для ввода даты.</w:t>
          </w:r>
        </w:p>
      </w:docPartBody>
    </w:docPart>
    <w:docPart>
      <w:docPartPr>
        <w:name w:val="2A54C8EC1CAD46F39F722C8E5DDF6FC0"/>
        <w:category>
          <w:name w:val="Общие"/>
          <w:gallery w:val="placeholder"/>
        </w:category>
        <w:types>
          <w:type w:val="bbPlcHdr"/>
        </w:types>
        <w:behaviors>
          <w:behavior w:val="content"/>
        </w:behaviors>
        <w:guid w:val="{0642A133-BCBC-41EC-A391-DF086554B6A7}"/>
      </w:docPartPr>
      <w:docPartBody>
        <w:p w:rsidR="00D5647E" w:rsidRDefault="00266B48" w:rsidP="00266B48">
          <w:pPr>
            <w:pStyle w:val="2A54C8EC1CAD46F39F722C8E5DDF6FC0"/>
          </w:pPr>
          <w:r w:rsidRPr="00075E50">
            <w:rPr>
              <w:rStyle w:val="a3"/>
            </w:rPr>
            <w:t>Место для ввода даты.</w:t>
          </w:r>
        </w:p>
      </w:docPartBody>
    </w:docPart>
    <w:docPart>
      <w:docPartPr>
        <w:name w:val="266CC11134D545C19958B0CBF616FD53"/>
        <w:category>
          <w:name w:val="Общие"/>
          <w:gallery w:val="placeholder"/>
        </w:category>
        <w:types>
          <w:type w:val="bbPlcHdr"/>
        </w:types>
        <w:behaviors>
          <w:behavior w:val="content"/>
        </w:behaviors>
        <w:guid w:val="{555F1DA2-C5FB-46FA-8C63-FD55810E0258}"/>
      </w:docPartPr>
      <w:docPartBody>
        <w:p w:rsidR="00D5647E" w:rsidRDefault="00266B48" w:rsidP="00266B48">
          <w:pPr>
            <w:pStyle w:val="266CC11134D545C19958B0CBF616FD53"/>
          </w:pPr>
          <w:r w:rsidRPr="00DA3FDB">
            <w:rPr>
              <w:rStyle w:val="a3"/>
            </w:rPr>
            <w:t>Выберите элемент.</w:t>
          </w:r>
        </w:p>
      </w:docPartBody>
    </w:docPart>
    <w:docPart>
      <w:docPartPr>
        <w:name w:val="DA87DA1AB1C940AB9B666EEF7B7AC7B8"/>
        <w:category>
          <w:name w:val="Общие"/>
          <w:gallery w:val="placeholder"/>
        </w:category>
        <w:types>
          <w:type w:val="bbPlcHdr"/>
        </w:types>
        <w:behaviors>
          <w:behavior w:val="content"/>
        </w:behaviors>
        <w:guid w:val="{AA383F62-4D3B-4F68-96CD-EA718AAD594B}"/>
      </w:docPartPr>
      <w:docPartBody>
        <w:p w:rsidR="00D5647E" w:rsidRDefault="00266B48" w:rsidP="00266B48">
          <w:pPr>
            <w:pStyle w:val="DA87DA1AB1C940AB9B666EEF7B7AC7B8"/>
          </w:pPr>
          <w:r w:rsidRPr="00DA3FDB">
            <w:rPr>
              <w:rStyle w:val="a3"/>
            </w:rPr>
            <w:t>Место для ввода текста.</w:t>
          </w:r>
        </w:p>
      </w:docPartBody>
    </w:docPart>
    <w:docPart>
      <w:docPartPr>
        <w:name w:val="3FCB7C09806B40AB9C28F363C4C34F22"/>
        <w:category>
          <w:name w:val="Общие"/>
          <w:gallery w:val="placeholder"/>
        </w:category>
        <w:types>
          <w:type w:val="bbPlcHdr"/>
        </w:types>
        <w:behaviors>
          <w:behavior w:val="content"/>
        </w:behaviors>
        <w:guid w:val="{CC6BAC1A-5A48-4A00-B7E5-A6F0971EC778}"/>
      </w:docPartPr>
      <w:docPartBody>
        <w:p w:rsidR="00D5647E" w:rsidRDefault="00266B48" w:rsidP="00266B48">
          <w:pPr>
            <w:pStyle w:val="3FCB7C09806B40AB9C28F363C4C34F22"/>
          </w:pPr>
          <w:r w:rsidRPr="00075E50">
            <w:rPr>
              <w:rStyle w:val="a3"/>
            </w:rPr>
            <w:t>Место для ввода даты.</w:t>
          </w:r>
        </w:p>
      </w:docPartBody>
    </w:docPart>
    <w:docPart>
      <w:docPartPr>
        <w:name w:val="1324FFE9749E4C479ABC26F289D4832E"/>
        <w:category>
          <w:name w:val="Общие"/>
          <w:gallery w:val="placeholder"/>
        </w:category>
        <w:types>
          <w:type w:val="bbPlcHdr"/>
        </w:types>
        <w:behaviors>
          <w:behavior w:val="content"/>
        </w:behaviors>
        <w:guid w:val="{8462F65E-703C-4276-9A81-47FD683F372C}"/>
      </w:docPartPr>
      <w:docPartBody>
        <w:p w:rsidR="00D5647E" w:rsidRDefault="00266B48" w:rsidP="00266B48">
          <w:pPr>
            <w:pStyle w:val="1324FFE9749E4C479ABC26F289D4832E"/>
          </w:pPr>
          <w:r w:rsidRPr="00075E50">
            <w:rPr>
              <w:rStyle w:val="a3"/>
            </w:rPr>
            <w:t>Место для ввода даты.</w:t>
          </w:r>
        </w:p>
      </w:docPartBody>
    </w:docPart>
    <w:docPart>
      <w:docPartPr>
        <w:name w:val="DF707CEBE0994145A142D443125B3BD5"/>
        <w:category>
          <w:name w:val="Общие"/>
          <w:gallery w:val="placeholder"/>
        </w:category>
        <w:types>
          <w:type w:val="bbPlcHdr"/>
        </w:types>
        <w:behaviors>
          <w:behavior w:val="content"/>
        </w:behaviors>
        <w:guid w:val="{49E3E639-BA82-41CF-B3D4-F0EF43C715AB}"/>
      </w:docPartPr>
      <w:docPartBody>
        <w:p w:rsidR="00D5647E" w:rsidRDefault="00266B48" w:rsidP="00266B48">
          <w:pPr>
            <w:pStyle w:val="DF707CEBE0994145A142D443125B3BD5"/>
          </w:pPr>
          <w:r w:rsidRPr="00DA3FDB">
            <w:rPr>
              <w:rStyle w:val="a3"/>
            </w:rPr>
            <w:t>Место для ввода текста.</w:t>
          </w:r>
        </w:p>
      </w:docPartBody>
    </w:docPart>
    <w:docPart>
      <w:docPartPr>
        <w:name w:val="D46F6E70D5CE4757ABF9184B8EA42B21"/>
        <w:category>
          <w:name w:val="Общие"/>
          <w:gallery w:val="placeholder"/>
        </w:category>
        <w:types>
          <w:type w:val="bbPlcHdr"/>
        </w:types>
        <w:behaviors>
          <w:behavior w:val="content"/>
        </w:behaviors>
        <w:guid w:val="{7DEDEBBC-3514-440D-A689-DC6D44A7EBF2}"/>
      </w:docPartPr>
      <w:docPartBody>
        <w:p w:rsidR="00D5647E" w:rsidRDefault="00266B48" w:rsidP="00266B48">
          <w:pPr>
            <w:pStyle w:val="D46F6E70D5CE4757ABF9184B8EA42B21"/>
          </w:pPr>
          <w:r w:rsidRPr="00075E50">
            <w:rPr>
              <w:rStyle w:val="a3"/>
            </w:rPr>
            <w:t>Место для ввода даты.</w:t>
          </w:r>
        </w:p>
      </w:docPartBody>
    </w:docPart>
    <w:docPart>
      <w:docPartPr>
        <w:name w:val="9C1A810ED7B4450EA893D077296BE69F"/>
        <w:category>
          <w:name w:val="Общие"/>
          <w:gallery w:val="placeholder"/>
        </w:category>
        <w:types>
          <w:type w:val="bbPlcHdr"/>
        </w:types>
        <w:behaviors>
          <w:behavior w:val="content"/>
        </w:behaviors>
        <w:guid w:val="{63F1648D-E798-406C-9306-FCDAEE79039E}"/>
      </w:docPartPr>
      <w:docPartBody>
        <w:p w:rsidR="00D5647E" w:rsidRDefault="00266B48" w:rsidP="00266B48">
          <w:pPr>
            <w:pStyle w:val="9C1A810ED7B4450EA893D077296BE69F"/>
          </w:pPr>
          <w:r w:rsidRPr="00075E50">
            <w:rPr>
              <w:rStyle w:val="a3"/>
            </w:rPr>
            <w:t>Место для ввода даты.</w:t>
          </w:r>
        </w:p>
      </w:docPartBody>
    </w:docPart>
    <w:docPart>
      <w:docPartPr>
        <w:name w:val="989E73ACD1044E2EA8429EF550D54057"/>
        <w:category>
          <w:name w:val="Общие"/>
          <w:gallery w:val="placeholder"/>
        </w:category>
        <w:types>
          <w:type w:val="bbPlcHdr"/>
        </w:types>
        <w:behaviors>
          <w:behavior w:val="content"/>
        </w:behaviors>
        <w:guid w:val="{3ABF13DD-95D5-4F6E-9C9F-EE4FAF9F7D4B}"/>
      </w:docPartPr>
      <w:docPartBody>
        <w:p w:rsidR="00D5647E" w:rsidRDefault="00266B48" w:rsidP="00266B48">
          <w:pPr>
            <w:pStyle w:val="989E73ACD1044E2EA8429EF550D54057"/>
          </w:pPr>
          <w:r w:rsidRPr="00075E50">
            <w:rPr>
              <w:rStyle w:val="a3"/>
            </w:rPr>
            <w:t>Место для ввода даты.</w:t>
          </w:r>
        </w:p>
      </w:docPartBody>
    </w:docPart>
    <w:docPart>
      <w:docPartPr>
        <w:name w:val="24BA15C6D6964277B2546D08925E1557"/>
        <w:category>
          <w:name w:val="Общие"/>
          <w:gallery w:val="placeholder"/>
        </w:category>
        <w:types>
          <w:type w:val="bbPlcHdr"/>
        </w:types>
        <w:behaviors>
          <w:behavior w:val="content"/>
        </w:behaviors>
        <w:guid w:val="{480B6B36-AF0F-4651-8CC4-9A1278EAD11A}"/>
      </w:docPartPr>
      <w:docPartBody>
        <w:p w:rsidR="00D5647E" w:rsidRDefault="00266B48" w:rsidP="00266B48">
          <w:pPr>
            <w:pStyle w:val="24BA15C6D6964277B2546D08925E1557"/>
          </w:pPr>
          <w:r w:rsidRPr="00075E50">
            <w:rPr>
              <w:rStyle w:val="a3"/>
            </w:rPr>
            <w:t>Место для ввода даты.</w:t>
          </w:r>
        </w:p>
      </w:docPartBody>
    </w:docPart>
    <w:docPart>
      <w:docPartPr>
        <w:name w:val="24CC386218B6491EB4BD0A63D3D338FE"/>
        <w:category>
          <w:name w:val="Общие"/>
          <w:gallery w:val="placeholder"/>
        </w:category>
        <w:types>
          <w:type w:val="bbPlcHdr"/>
        </w:types>
        <w:behaviors>
          <w:behavior w:val="content"/>
        </w:behaviors>
        <w:guid w:val="{5088A995-F4F4-45CB-8C04-06186DC55C28}"/>
      </w:docPartPr>
      <w:docPartBody>
        <w:p w:rsidR="00D5647E" w:rsidRDefault="00266B48" w:rsidP="00266B48">
          <w:pPr>
            <w:pStyle w:val="24CC386218B6491EB4BD0A63D3D338FE"/>
          </w:pPr>
          <w:r w:rsidRPr="00DA3FDB">
            <w:rPr>
              <w:rStyle w:val="a3"/>
            </w:rPr>
            <w:t>Место для ввода текста.</w:t>
          </w:r>
        </w:p>
      </w:docPartBody>
    </w:docPart>
    <w:docPart>
      <w:docPartPr>
        <w:name w:val="C162B453AB6B4EADB329BFCBE40DE393"/>
        <w:category>
          <w:name w:val="Общие"/>
          <w:gallery w:val="placeholder"/>
        </w:category>
        <w:types>
          <w:type w:val="bbPlcHdr"/>
        </w:types>
        <w:behaviors>
          <w:behavior w:val="content"/>
        </w:behaviors>
        <w:guid w:val="{23A9D5A2-55A1-48CB-B49E-D8B24387C257}"/>
      </w:docPartPr>
      <w:docPartBody>
        <w:p w:rsidR="00D5647E" w:rsidRDefault="00266B48" w:rsidP="00266B48">
          <w:pPr>
            <w:pStyle w:val="C162B453AB6B4EADB329BFCBE40DE393"/>
          </w:pPr>
          <w:r w:rsidRPr="00DA3FDB">
            <w:rPr>
              <w:rStyle w:val="a3"/>
            </w:rPr>
            <w:t>Место для ввода текста.</w:t>
          </w:r>
        </w:p>
      </w:docPartBody>
    </w:docPart>
    <w:docPart>
      <w:docPartPr>
        <w:name w:val="D6837A0948924B7BB6522D859357F9EA"/>
        <w:category>
          <w:name w:val="Общие"/>
          <w:gallery w:val="placeholder"/>
        </w:category>
        <w:types>
          <w:type w:val="bbPlcHdr"/>
        </w:types>
        <w:behaviors>
          <w:behavior w:val="content"/>
        </w:behaviors>
        <w:guid w:val="{D5A77348-2199-4355-A194-0807C73D3A4C}"/>
      </w:docPartPr>
      <w:docPartBody>
        <w:p w:rsidR="00D5647E" w:rsidRDefault="00266B48" w:rsidP="00266B48">
          <w:pPr>
            <w:pStyle w:val="D6837A0948924B7BB6522D859357F9EA"/>
          </w:pPr>
          <w:r w:rsidRPr="00DA3FDB">
            <w:rPr>
              <w:rStyle w:val="a3"/>
            </w:rPr>
            <w:t>Место для ввода текста.</w:t>
          </w:r>
        </w:p>
      </w:docPartBody>
    </w:docPart>
    <w:docPart>
      <w:docPartPr>
        <w:name w:val="D5CA9A4AA61346FF8757B004CCEE2662"/>
        <w:category>
          <w:name w:val="Общие"/>
          <w:gallery w:val="placeholder"/>
        </w:category>
        <w:types>
          <w:type w:val="bbPlcHdr"/>
        </w:types>
        <w:behaviors>
          <w:behavior w:val="content"/>
        </w:behaviors>
        <w:guid w:val="{373BBF17-00C4-4997-B958-7CF343D340F4}"/>
      </w:docPartPr>
      <w:docPartBody>
        <w:p w:rsidR="00D5647E" w:rsidRDefault="00266B48" w:rsidP="00266B48">
          <w:pPr>
            <w:pStyle w:val="D5CA9A4AA61346FF8757B004CCEE2662"/>
          </w:pPr>
          <w:r w:rsidRPr="00DA3FDB">
            <w:rPr>
              <w:rStyle w:val="a3"/>
            </w:rPr>
            <w:t>Место для ввода текста.</w:t>
          </w:r>
        </w:p>
      </w:docPartBody>
    </w:docPart>
    <w:docPart>
      <w:docPartPr>
        <w:name w:val="F50A9E7C451D4518B4FFFF68AAB2BCED"/>
        <w:category>
          <w:name w:val="Общие"/>
          <w:gallery w:val="placeholder"/>
        </w:category>
        <w:types>
          <w:type w:val="bbPlcHdr"/>
        </w:types>
        <w:behaviors>
          <w:behavior w:val="content"/>
        </w:behaviors>
        <w:guid w:val="{F0BF60CF-E62C-4B60-A6D3-9BCA2103EFCA}"/>
      </w:docPartPr>
      <w:docPartBody>
        <w:p w:rsidR="00D5647E" w:rsidRDefault="00266B48" w:rsidP="00266B48">
          <w:pPr>
            <w:pStyle w:val="F50A9E7C451D4518B4FFFF68AAB2BCED"/>
          </w:pPr>
          <w:r w:rsidRPr="00DA3FDB">
            <w:rPr>
              <w:rStyle w:val="a3"/>
            </w:rPr>
            <w:t>Место для ввода текста.</w:t>
          </w:r>
        </w:p>
      </w:docPartBody>
    </w:docPart>
    <w:docPart>
      <w:docPartPr>
        <w:name w:val="B3F9A6252D8644AFAAB9195980B4DB4E"/>
        <w:category>
          <w:name w:val="Общие"/>
          <w:gallery w:val="placeholder"/>
        </w:category>
        <w:types>
          <w:type w:val="bbPlcHdr"/>
        </w:types>
        <w:behaviors>
          <w:behavior w:val="content"/>
        </w:behaviors>
        <w:guid w:val="{1FB7186D-FD76-4BD9-8B61-F294324ECACE}"/>
      </w:docPartPr>
      <w:docPartBody>
        <w:p w:rsidR="00D5647E" w:rsidRDefault="00266B48" w:rsidP="00266B48">
          <w:pPr>
            <w:pStyle w:val="B3F9A6252D8644AFAAB9195980B4DB4E"/>
          </w:pPr>
          <w:r w:rsidRPr="00DA3FDB">
            <w:rPr>
              <w:rStyle w:val="a3"/>
            </w:rPr>
            <w:t>Выберите элемент.</w:t>
          </w:r>
        </w:p>
      </w:docPartBody>
    </w:docPart>
    <w:docPart>
      <w:docPartPr>
        <w:name w:val="1DDBA980658741B2B878DDDA8AABF222"/>
        <w:category>
          <w:name w:val="Общие"/>
          <w:gallery w:val="placeholder"/>
        </w:category>
        <w:types>
          <w:type w:val="bbPlcHdr"/>
        </w:types>
        <w:behaviors>
          <w:behavior w:val="content"/>
        </w:behaviors>
        <w:guid w:val="{C0B4C6FD-41C0-419F-BEBB-C25B60B68D78}"/>
      </w:docPartPr>
      <w:docPartBody>
        <w:p w:rsidR="00D5647E" w:rsidRDefault="00266B48" w:rsidP="00266B48">
          <w:pPr>
            <w:pStyle w:val="1DDBA980658741B2B878DDDA8AABF222"/>
          </w:pPr>
          <w:r w:rsidRPr="00DA3FDB">
            <w:rPr>
              <w:rStyle w:val="a3"/>
            </w:rPr>
            <w:t>Место для ввода текста.</w:t>
          </w:r>
        </w:p>
      </w:docPartBody>
    </w:docPart>
    <w:docPart>
      <w:docPartPr>
        <w:name w:val="98463D905C04447CA175F3243773CF5E"/>
        <w:category>
          <w:name w:val="Общие"/>
          <w:gallery w:val="placeholder"/>
        </w:category>
        <w:types>
          <w:type w:val="bbPlcHdr"/>
        </w:types>
        <w:behaviors>
          <w:behavior w:val="content"/>
        </w:behaviors>
        <w:guid w:val="{4008EF11-761B-4BC1-89B0-FA571BE681C1}"/>
      </w:docPartPr>
      <w:docPartBody>
        <w:p w:rsidR="00D5647E" w:rsidRDefault="00266B48" w:rsidP="00266B48">
          <w:pPr>
            <w:pStyle w:val="98463D905C04447CA175F3243773CF5E"/>
          </w:pPr>
          <w:r w:rsidRPr="00DA3FDB">
            <w:rPr>
              <w:rStyle w:val="a3"/>
            </w:rPr>
            <w:t>Выберите элемент.</w:t>
          </w:r>
        </w:p>
      </w:docPartBody>
    </w:docPart>
    <w:docPart>
      <w:docPartPr>
        <w:name w:val="9F0F400213EB46918FB40A4589E32D38"/>
        <w:category>
          <w:name w:val="Общие"/>
          <w:gallery w:val="placeholder"/>
        </w:category>
        <w:types>
          <w:type w:val="bbPlcHdr"/>
        </w:types>
        <w:behaviors>
          <w:behavior w:val="content"/>
        </w:behaviors>
        <w:guid w:val="{2561AFAB-57ED-4358-A97C-3C9CB71B6A97}"/>
      </w:docPartPr>
      <w:docPartBody>
        <w:p w:rsidR="00D5647E" w:rsidRDefault="00266B48" w:rsidP="00266B48">
          <w:pPr>
            <w:pStyle w:val="9F0F400213EB46918FB40A4589E32D38"/>
          </w:pPr>
          <w:r w:rsidRPr="00DA3FDB">
            <w:rPr>
              <w:rStyle w:val="a3"/>
            </w:rPr>
            <w:t>Место для ввода текста.</w:t>
          </w:r>
        </w:p>
      </w:docPartBody>
    </w:docPart>
    <w:docPart>
      <w:docPartPr>
        <w:name w:val="23CC97F2479449039B26D5515ED401F6"/>
        <w:category>
          <w:name w:val="Общие"/>
          <w:gallery w:val="placeholder"/>
        </w:category>
        <w:types>
          <w:type w:val="bbPlcHdr"/>
        </w:types>
        <w:behaviors>
          <w:behavior w:val="content"/>
        </w:behaviors>
        <w:guid w:val="{19F91CBA-980E-4FDE-BC5B-2296F799BB80}"/>
      </w:docPartPr>
      <w:docPartBody>
        <w:p w:rsidR="00D5647E" w:rsidRDefault="00266B48" w:rsidP="00266B48">
          <w:pPr>
            <w:pStyle w:val="23CC97F2479449039B26D5515ED401F6"/>
          </w:pPr>
          <w:r w:rsidRPr="00DA3FDB">
            <w:rPr>
              <w:rStyle w:val="a3"/>
            </w:rPr>
            <w:t>Выберите элемент.</w:t>
          </w:r>
        </w:p>
      </w:docPartBody>
    </w:docPart>
    <w:docPart>
      <w:docPartPr>
        <w:name w:val="0657419D717A404299D3DEBF5C51D1C2"/>
        <w:category>
          <w:name w:val="Общие"/>
          <w:gallery w:val="placeholder"/>
        </w:category>
        <w:types>
          <w:type w:val="bbPlcHdr"/>
        </w:types>
        <w:behaviors>
          <w:behavior w:val="content"/>
        </w:behaviors>
        <w:guid w:val="{CC62AABC-25E7-4622-974A-AF2C5E9042AA}"/>
      </w:docPartPr>
      <w:docPartBody>
        <w:p w:rsidR="00D5647E" w:rsidRDefault="00266B48" w:rsidP="00266B48">
          <w:pPr>
            <w:pStyle w:val="0657419D717A404299D3DEBF5C51D1C2"/>
          </w:pPr>
          <w:r w:rsidRPr="00DA3FDB">
            <w:rPr>
              <w:rStyle w:val="a3"/>
            </w:rPr>
            <w:t>Выберите элемент.</w:t>
          </w:r>
        </w:p>
      </w:docPartBody>
    </w:docPart>
    <w:docPart>
      <w:docPartPr>
        <w:name w:val="78AE0C2AFEC3413A81451857B0BDDD56"/>
        <w:category>
          <w:name w:val="Общие"/>
          <w:gallery w:val="placeholder"/>
        </w:category>
        <w:types>
          <w:type w:val="bbPlcHdr"/>
        </w:types>
        <w:behaviors>
          <w:behavior w:val="content"/>
        </w:behaviors>
        <w:guid w:val="{02009F49-EF29-4651-870C-F12611A25A44}"/>
      </w:docPartPr>
      <w:docPartBody>
        <w:p w:rsidR="00D5647E" w:rsidRDefault="00266B48" w:rsidP="00266B48">
          <w:pPr>
            <w:pStyle w:val="78AE0C2AFEC3413A81451857B0BDDD56"/>
          </w:pPr>
          <w:r w:rsidRPr="00DA3FDB">
            <w:rPr>
              <w:rStyle w:val="a3"/>
            </w:rPr>
            <w:t>Место для ввода текста.</w:t>
          </w:r>
        </w:p>
      </w:docPartBody>
    </w:docPart>
    <w:docPart>
      <w:docPartPr>
        <w:name w:val="21DAE518623E40FEB13864A10A742A13"/>
        <w:category>
          <w:name w:val="Общие"/>
          <w:gallery w:val="placeholder"/>
        </w:category>
        <w:types>
          <w:type w:val="bbPlcHdr"/>
        </w:types>
        <w:behaviors>
          <w:behavior w:val="content"/>
        </w:behaviors>
        <w:guid w:val="{AA43DB8D-1812-4E79-AE5C-8DDA72401F2F}"/>
      </w:docPartPr>
      <w:docPartBody>
        <w:p w:rsidR="00D5647E" w:rsidRDefault="00266B48" w:rsidP="00266B48">
          <w:pPr>
            <w:pStyle w:val="21DAE518623E40FEB13864A10A742A13"/>
          </w:pPr>
          <w:r w:rsidRPr="00DA3FDB">
            <w:rPr>
              <w:rStyle w:val="a3"/>
            </w:rPr>
            <w:t>Место для ввода текста.</w:t>
          </w:r>
        </w:p>
      </w:docPartBody>
    </w:docPart>
    <w:docPart>
      <w:docPartPr>
        <w:name w:val="951DE79921074D8A86394B7FB04C8DF1"/>
        <w:category>
          <w:name w:val="Общие"/>
          <w:gallery w:val="placeholder"/>
        </w:category>
        <w:types>
          <w:type w:val="bbPlcHdr"/>
        </w:types>
        <w:behaviors>
          <w:behavior w:val="content"/>
        </w:behaviors>
        <w:guid w:val="{FF9E2945-FF29-4501-9432-96B28CB01852}"/>
      </w:docPartPr>
      <w:docPartBody>
        <w:p w:rsidR="00D5647E" w:rsidRDefault="00266B48" w:rsidP="00266B48">
          <w:pPr>
            <w:pStyle w:val="951DE79921074D8A86394B7FB04C8DF1"/>
          </w:pPr>
          <w:r w:rsidRPr="00DA3FDB">
            <w:rPr>
              <w:rStyle w:val="a3"/>
            </w:rPr>
            <w:t>Место для ввода текста.</w:t>
          </w:r>
        </w:p>
      </w:docPartBody>
    </w:docPart>
    <w:docPart>
      <w:docPartPr>
        <w:name w:val="5C46AD94A17249BE95E634002FEA0DE0"/>
        <w:category>
          <w:name w:val="Общие"/>
          <w:gallery w:val="placeholder"/>
        </w:category>
        <w:types>
          <w:type w:val="bbPlcHdr"/>
        </w:types>
        <w:behaviors>
          <w:behavior w:val="content"/>
        </w:behaviors>
        <w:guid w:val="{AC362745-8DE2-45BC-9A08-0048BE8880F0}"/>
      </w:docPartPr>
      <w:docPartBody>
        <w:p w:rsidR="00D5647E" w:rsidRDefault="00266B48" w:rsidP="00266B48">
          <w:pPr>
            <w:pStyle w:val="5C46AD94A17249BE95E634002FEA0DE0"/>
          </w:pPr>
          <w:r w:rsidRPr="00DA3FDB">
            <w:rPr>
              <w:rStyle w:val="a3"/>
            </w:rPr>
            <w:t>Выберите элемент.</w:t>
          </w:r>
        </w:p>
      </w:docPartBody>
    </w:docPart>
    <w:docPart>
      <w:docPartPr>
        <w:name w:val="96B322BEC18A482A831F2C562CC4F923"/>
        <w:category>
          <w:name w:val="Общие"/>
          <w:gallery w:val="placeholder"/>
        </w:category>
        <w:types>
          <w:type w:val="bbPlcHdr"/>
        </w:types>
        <w:behaviors>
          <w:behavior w:val="content"/>
        </w:behaviors>
        <w:guid w:val="{D31CEA1E-3E09-43EA-AE11-EA64EB5852FB}"/>
      </w:docPartPr>
      <w:docPartBody>
        <w:p w:rsidR="00D5647E" w:rsidRDefault="00266B48" w:rsidP="00266B48">
          <w:pPr>
            <w:pStyle w:val="96B322BEC18A482A831F2C562CC4F923"/>
          </w:pPr>
          <w:r w:rsidRPr="00DA3FDB">
            <w:rPr>
              <w:rStyle w:val="a3"/>
            </w:rPr>
            <w:t>Место для ввода текста.</w:t>
          </w:r>
        </w:p>
      </w:docPartBody>
    </w:docPart>
    <w:docPart>
      <w:docPartPr>
        <w:name w:val="CFC3935C9FC244F1B160988EB9CD1301"/>
        <w:category>
          <w:name w:val="Общие"/>
          <w:gallery w:val="placeholder"/>
        </w:category>
        <w:types>
          <w:type w:val="bbPlcHdr"/>
        </w:types>
        <w:behaviors>
          <w:behavior w:val="content"/>
        </w:behaviors>
        <w:guid w:val="{3A063869-7570-4504-972F-0853CB4B1D1B}"/>
      </w:docPartPr>
      <w:docPartBody>
        <w:p w:rsidR="00D5647E" w:rsidRDefault="00266B48" w:rsidP="00266B48">
          <w:pPr>
            <w:pStyle w:val="CFC3935C9FC244F1B160988EB9CD1301"/>
          </w:pPr>
          <w:r w:rsidRPr="00DA3FDB">
            <w:rPr>
              <w:rStyle w:val="a3"/>
            </w:rPr>
            <w:t>Место для ввода текста.</w:t>
          </w:r>
        </w:p>
      </w:docPartBody>
    </w:docPart>
    <w:docPart>
      <w:docPartPr>
        <w:name w:val="108B6FDB142A4126906087FFAE591515"/>
        <w:category>
          <w:name w:val="Общие"/>
          <w:gallery w:val="placeholder"/>
        </w:category>
        <w:types>
          <w:type w:val="bbPlcHdr"/>
        </w:types>
        <w:behaviors>
          <w:behavior w:val="content"/>
        </w:behaviors>
        <w:guid w:val="{017A04AF-9108-42C1-8E2F-2F32D8C3FAA6}"/>
      </w:docPartPr>
      <w:docPartBody>
        <w:p w:rsidR="00D5647E" w:rsidRDefault="00266B48" w:rsidP="00266B48">
          <w:pPr>
            <w:pStyle w:val="108B6FDB142A4126906087FFAE591515"/>
          </w:pPr>
          <w:r w:rsidRPr="00DA3FDB">
            <w:rPr>
              <w:rStyle w:val="a3"/>
            </w:rPr>
            <w:t>Выберите элемент.</w:t>
          </w:r>
        </w:p>
      </w:docPartBody>
    </w:docPart>
    <w:docPart>
      <w:docPartPr>
        <w:name w:val="D6FDA3EF541E485BB5305014CC841DB7"/>
        <w:category>
          <w:name w:val="Общие"/>
          <w:gallery w:val="placeholder"/>
        </w:category>
        <w:types>
          <w:type w:val="bbPlcHdr"/>
        </w:types>
        <w:behaviors>
          <w:behavior w:val="content"/>
        </w:behaviors>
        <w:guid w:val="{A0B4CCB7-2F2A-49C4-A775-BE907E081CF2}"/>
      </w:docPartPr>
      <w:docPartBody>
        <w:p w:rsidR="00D5647E" w:rsidRDefault="00266B48" w:rsidP="00266B48">
          <w:pPr>
            <w:pStyle w:val="D6FDA3EF541E485BB5305014CC841DB7"/>
          </w:pPr>
          <w:r w:rsidRPr="00DA3FDB">
            <w:rPr>
              <w:rStyle w:val="a3"/>
            </w:rPr>
            <w:t>Место для ввода текста.</w:t>
          </w:r>
        </w:p>
      </w:docPartBody>
    </w:docPart>
    <w:docPart>
      <w:docPartPr>
        <w:name w:val="C77B430F9A714925BF0110CB69E9E7DC"/>
        <w:category>
          <w:name w:val="Общие"/>
          <w:gallery w:val="placeholder"/>
        </w:category>
        <w:types>
          <w:type w:val="bbPlcHdr"/>
        </w:types>
        <w:behaviors>
          <w:behavior w:val="content"/>
        </w:behaviors>
        <w:guid w:val="{48E746B5-7048-4DAD-AF87-E90903ED20E2}"/>
      </w:docPartPr>
      <w:docPartBody>
        <w:p w:rsidR="00D5647E" w:rsidRDefault="00266B48" w:rsidP="00266B48">
          <w:pPr>
            <w:pStyle w:val="C77B430F9A714925BF0110CB69E9E7DC"/>
          </w:pPr>
          <w:r w:rsidRPr="00DA3FDB">
            <w:rPr>
              <w:rStyle w:val="a3"/>
            </w:rPr>
            <w:t>Выберите элемент.</w:t>
          </w:r>
        </w:p>
      </w:docPartBody>
    </w:docPart>
    <w:docPart>
      <w:docPartPr>
        <w:name w:val="A42576CC037F4E3DAECA7E7ECE84FA0A"/>
        <w:category>
          <w:name w:val="Общие"/>
          <w:gallery w:val="placeholder"/>
        </w:category>
        <w:types>
          <w:type w:val="bbPlcHdr"/>
        </w:types>
        <w:behaviors>
          <w:behavior w:val="content"/>
        </w:behaviors>
        <w:guid w:val="{A1213FF4-7E7E-40FD-8DAF-25A35F8E24DD}"/>
      </w:docPartPr>
      <w:docPartBody>
        <w:p w:rsidR="00D5647E" w:rsidRDefault="00266B48" w:rsidP="00266B48">
          <w:pPr>
            <w:pStyle w:val="A42576CC037F4E3DAECA7E7ECE84FA0A"/>
          </w:pPr>
          <w:r w:rsidRPr="00DA3FDB">
            <w:rPr>
              <w:rStyle w:val="a3"/>
            </w:rPr>
            <w:t>Место для ввода текста.</w:t>
          </w:r>
        </w:p>
      </w:docPartBody>
    </w:docPart>
    <w:docPart>
      <w:docPartPr>
        <w:name w:val="DC31D71073E04B779B8833EFA8E21388"/>
        <w:category>
          <w:name w:val="Общие"/>
          <w:gallery w:val="placeholder"/>
        </w:category>
        <w:types>
          <w:type w:val="bbPlcHdr"/>
        </w:types>
        <w:behaviors>
          <w:behavior w:val="content"/>
        </w:behaviors>
        <w:guid w:val="{BA44E34E-D82D-4641-B478-530B30C71770}"/>
      </w:docPartPr>
      <w:docPartBody>
        <w:p w:rsidR="00D5647E" w:rsidRDefault="00266B48" w:rsidP="00266B48">
          <w:pPr>
            <w:pStyle w:val="DC31D71073E04B779B8833EFA8E21388"/>
          </w:pPr>
          <w:r w:rsidRPr="00DA3FDB">
            <w:rPr>
              <w:rStyle w:val="a3"/>
            </w:rPr>
            <w:t>Выберите элемент.</w:t>
          </w:r>
        </w:p>
      </w:docPartBody>
    </w:docPart>
    <w:docPart>
      <w:docPartPr>
        <w:name w:val="B116AB01EB6E4005B9D7261C639EF81D"/>
        <w:category>
          <w:name w:val="Общие"/>
          <w:gallery w:val="placeholder"/>
        </w:category>
        <w:types>
          <w:type w:val="bbPlcHdr"/>
        </w:types>
        <w:behaviors>
          <w:behavior w:val="content"/>
        </w:behaviors>
        <w:guid w:val="{33DC8634-5E08-4C24-AFAE-671D26E00528}"/>
      </w:docPartPr>
      <w:docPartBody>
        <w:p w:rsidR="00D5647E" w:rsidRDefault="00266B48" w:rsidP="00266B48">
          <w:pPr>
            <w:pStyle w:val="B116AB01EB6E4005B9D7261C639EF81D"/>
          </w:pPr>
          <w:r w:rsidRPr="00DA3FDB">
            <w:rPr>
              <w:rStyle w:val="a3"/>
            </w:rPr>
            <w:t>Выберите элемент.</w:t>
          </w:r>
        </w:p>
      </w:docPartBody>
    </w:docPart>
    <w:docPart>
      <w:docPartPr>
        <w:name w:val="977D45757F4D4FAFB86EAFEDC620F7B9"/>
        <w:category>
          <w:name w:val="Общие"/>
          <w:gallery w:val="placeholder"/>
        </w:category>
        <w:types>
          <w:type w:val="bbPlcHdr"/>
        </w:types>
        <w:behaviors>
          <w:behavior w:val="content"/>
        </w:behaviors>
        <w:guid w:val="{EAF47F25-4282-4F72-A602-FD0F6EC1FA1C}"/>
      </w:docPartPr>
      <w:docPartBody>
        <w:p w:rsidR="00D5647E" w:rsidRDefault="00266B48" w:rsidP="00266B48">
          <w:pPr>
            <w:pStyle w:val="977D45757F4D4FAFB86EAFEDC620F7B9"/>
          </w:pPr>
          <w:r w:rsidRPr="00DA3FDB">
            <w:rPr>
              <w:rStyle w:val="a3"/>
            </w:rPr>
            <w:t>Место для ввода текста.</w:t>
          </w:r>
        </w:p>
      </w:docPartBody>
    </w:docPart>
    <w:docPart>
      <w:docPartPr>
        <w:name w:val="06CBC323330F436BAE803DEC144DAEA2"/>
        <w:category>
          <w:name w:val="Общие"/>
          <w:gallery w:val="placeholder"/>
        </w:category>
        <w:types>
          <w:type w:val="bbPlcHdr"/>
        </w:types>
        <w:behaviors>
          <w:behavior w:val="content"/>
        </w:behaviors>
        <w:guid w:val="{39D00519-0CED-4087-87C2-CEC0C67BF7C6}"/>
      </w:docPartPr>
      <w:docPartBody>
        <w:p w:rsidR="00D5647E" w:rsidRDefault="00266B48" w:rsidP="00266B48">
          <w:pPr>
            <w:pStyle w:val="06CBC323330F436BAE803DEC144DAEA2"/>
          </w:pPr>
          <w:r w:rsidRPr="00DA3FDB">
            <w:rPr>
              <w:rStyle w:val="a3"/>
            </w:rPr>
            <w:t>Выберите элемент.</w:t>
          </w:r>
        </w:p>
      </w:docPartBody>
    </w:docPart>
    <w:docPart>
      <w:docPartPr>
        <w:name w:val="DC9AAE68C6694987B61B0A8614527B40"/>
        <w:category>
          <w:name w:val="Общие"/>
          <w:gallery w:val="placeholder"/>
        </w:category>
        <w:types>
          <w:type w:val="bbPlcHdr"/>
        </w:types>
        <w:behaviors>
          <w:behavior w:val="content"/>
        </w:behaviors>
        <w:guid w:val="{22F1B12D-4C09-46E5-BF78-E101C8E7BF01}"/>
      </w:docPartPr>
      <w:docPartBody>
        <w:p w:rsidR="00D5647E" w:rsidRDefault="00266B48" w:rsidP="00266B48">
          <w:pPr>
            <w:pStyle w:val="DC9AAE68C6694987B61B0A8614527B40"/>
          </w:pPr>
          <w:r w:rsidRPr="00A5637A">
            <w:rPr>
              <w:rStyle w:val="a3"/>
            </w:rPr>
            <w:t>[Тема]</w:t>
          </w:r>
        </w:p>
      </w:docPartBody>
    </w:docPart>
    <w:docPart>
      <w:docPartPr>
        <w:name w:val="0ABF9A560A1445C2B1EBC209505AC9C9"/>
        <w:category>
          <w:name w:val="Общие"/>
          <w:gallery w:val="placeholder"/>
        </w:category>
        <w:types>
          <w:type w:val="bbPlcHdr"/>
        </w:types>
        <w:behaviors>
          <w:behavior w:val="content"/>
        </w:behaviors>
        <w:guid w:val="{36B40E26-CCEC-4CA4-B4C2-51250D703896}"/>
      </w:docPartPr>
      <w:docPartBody>
        <w:p w:rsidR="00D5647E" w:rsidRDefault="00266B48" w:rsidP="00266B48">
          <w:pPr>
            <w:pStyle w:val="0ABF9A560A1445C2B1EBC209505AC9C9"/>
          </w:pPr>
          <w:r w:rsidRPr="00DA3FDB">
            <w:rPr>
              <w:rStyle w:val="a3"/>
            </w:rPr>
            <w:t>Выберите элемент.</w:t>
          </w:r>
        </w:p>
      </w:docPartBody>
    </w:docPart>
    <w:docPart>
      <w:docPartPr>
        <w:name w:val="E6AB297C3BB24C37A4DCF48E2143ABED"/>
        <w:category>
          <w:name w:val="Общие"/>
          <w:gallery w:val="placeholder"/>
        </w:category>
        <w:types>
          <w:type w:val="bbPlcHdr"/>
        </w:types>
        <w:behaviors>
          <w:behavior w:val="content"/>
        </w:behaviors>
        <w:guid w:val="{E1277B1F-A0A6-4874-9C04-F9CEC020D8B6}"/>
      </w:docPartPr>
      <w:docPartBody>
        <w:p w:rsidR="00D5647E" w:rsidRDefault="00266B48" w:rsidP="00266B48">
          <w:pPr>
            <w:pStyle w:val="E6AB297C3BB24C37A4DCF48E2143ABED"/>
          </w:pPr>
          <w:r w:rsidRPr="00DA3FDB">
            <w:rPr>
              <w:rStyle w:val="a3"/>
            </w:rPr>
            <w:t>Место для ввода текста.</w:t>
          </w:r>
        </w:p>
      </w:docPartBody>
    </w:docPart>
    <w:docPart>
      <w:docPartPr>
        <w:name w:val="04111DFB38C44253B66D042A3382DFFB"/>
        <w:category>
          <w:name w:val="Общие"/>
          <w:gallery w:val="placeholder"/>
        </w:category>
        <w:types>
          <w:type w:val="bbPlcHdr"/>
        </w:types>
        <w:behaviors>
          <w:behavior w:val="content"/>
        </w:behaviors>
        <w:guid w:val="{84152AD0-12CD-49E4-8F2B-C96BBE7CBA62}"/>
      </w:docPartPr>
      <w:docPartBody>
        <w:p w:rsidR="00D5647E" w:rsidRDefault="00266B48" w:rsidP="00266B48">
          <w:pPr>
            <w:pStyle w:val="04111DFB38C44253B66D042A3382DFFB"/>
          </w:pPr>
          <w:r w:rsidRPr="00DA3FDB">
            <w:rPr>
              <w:rStyle w:val="a3"/>
            </w:rPr>
            <w:t>Место для ввода текста.</w:t>
          </w:r>
        </w:p>
      </w:docPartBody>
    </w:docPart>
    <w:docPart>
      <w:docPartPr>
        <w:name w:val="6294898EA04048EA95D826D5D60494FC"/>
        <w:category>
          <w:name w:val="Общие"/>
          <w:gallery w:val="placeholder"/>
        </w:category>
        <w:types>
          <w:type w:val="bbPlcHdr"/>
        </w:types>
        <w:behaviors>
          <w:behavior w:val="content"/>
        </w:behaviors>
        <w:guid w:val="{230B1FEF-21D1-49B2-A95A-E954A22EE073}"/>
      </w:docPartPr>
      <w:docPartBody>
        <w:p w:rsidR="00D5647E" w:rsidRDefault="00D5647E" w:rsidP="00D5647E">
          <w:pPr>
            <w:pStyle w:val="6294898EA04048EA95D826D5D60494FC"/>
          </w:pPr>
          <w:r w:rsidRPr="00DA3FDB">
            <w:rPr>
              <w:rStyle w:val="a3"/>
            </w:rPr>
            <w:t>Место для ввода текста.</w:t>
          </w:r>
        </w:p>
      </w:docPartBody>
    </w:docPart>
    <w:docPart>
      <w:docPartPr>
        <w:name w:val="80D9E8F90ED04229BE4426E61C02CC7C"/>
        <w:category>
          <w:name w:val="Общие"/>
          <w:gallery w:val="placeholder"/>
        </w:category>
        <w:types>
          <w:type w:val="bbPlcHdr"/>
        </w:types>
        <w:behaviors>
          <w:behavior w:val="content"/>
        </w:behaviors>
        <w:guid w:val="{241FB7A0-2D05-45C3-9A05-7DA954889B03}"/>
      </w:docPartPr>
      <w:docPartBody>
        <w:p w:rsidR="00D5647E" w:rsidRDefault="00D5647E" w:rsidP="00D5647E">
          <w:pPr>
            <w:pStyle w:val="80D9E8F90ED04229BE4426E61C02CC7C"/>
          </w:pPr>
          <w:r w:rsidRPr="00DA3FDB">
            <w:rPr>
              <w:rStyle w:val="a3"/>
            </w:rPr>
            <w:t>Место для ввода текста.</w:t>
          </w:r>
        </w:p>
      </w:docPartBody>
    </w:docPart>
    <w:docPart>
      <w:docPartPr>
        <w:name w:val="1B24019F1354478A904E15882CD594C6"/>
        <w:category>
          <w:name w:val="Общие"/>
          <w:gallery w:val="placeholder"/>
        </w:category>
        <w:types>
          <w:type w:val="bbPlcHdr"/>
        </w:types>
        <w:behaviors>
          <w:behavior w:val="content"/>
        </w:behaviors>
        <w:guid w:val="{CF6237E2-B8D4-41F7-968C-E23E1714F00E}"/>
      </w:docPartPr>
      <w:docPartBody>
        <w:p w:rsidR="00D5647E" w:rsidRDefault="00D5647E" w:rsidP="00D5647E">
          <w:pPr>
            <w:pStyle w:val="1B24019F1354478A904E15882CD594C6"/>
          </w:pPr>
          <w:r w:rsidRPr="00DA3FDB">
            <w:rPr>
              <w:rStyle w:val="a3"/>
            </w:rPr>
            <w:t>Место для ввода текста.</w:t>
          </w:r>
        </w:p>
      </w:docPartBody>
    </w:docPart>
    <w:docPart>
      <w:docPartPr>
        <w:name w:val="5AD2B99CADE64221BE406348FC1A60D6"/>
        <w:category>
          <w:name w:val="Общие"/>
          <w:gallery w:val="placeholder"/>
        </w:category>
        <w:types>
          <w:type w:val="bbPlcHdr"/>
        </w:types>
        <w:behaviors>
          <w:behavior w:val="content"/>
        </w:behaviors>
        <w:guid w:val="{04F487A2-DC4D-45CC-97EA-2A8518734505}"/>
      </w:docPartPr>
      <w:docPartBody>
        <w:p w:rsidR="00D5647E" w:rsidRDefault="00D5647E" w:rsidP="00D5647E">
          <w:pPr>
            <w:pStyle w:val="5AD2B99CADE64221BE406348FC1A60D6"/>
          </w:pPr>
          <w:r w:rsidRPr="00DA3FDB">
            <w:rPr>
              <w:rStyle w:val="a3"/>
            </w:rPr>
            <w:t>Место для ввода текста.</w:t>
          </w:r>
        </w:p>
      </w:docPartBody>
    </w:docPart>
    <w:docPart>
      <w:docPartPr>
        <w:name w:val="E9697DCF9F1648F38DE006A66E17D37F"/>
        <w:category>
          <w:name w:val="Общие"/>
          <w:gallery w:val="placeholder"/>
        </w:category>
        <w:types>
          <w:type w:val="bbPlcHdr"/>
        </w:types>
        <w:behaviors>
          <w:behavior w:val="content"/>
        </w:behaviors>
        <w:guid w:val="{337CD279-751E-4E1F-9936-E3ED43FD3532}"/>
      </w:docPartPr>
      <w:docPartBody>
        <w:p w:rsidR="00D5647E" w:rsidRDefault="00D5647E" w:rsidP="00D5647E">
          <w:pPr>
            <w:pStyle w:val="E9697DCF9F1648F38DE006A66E17D37F"/>
          </w:pPr>
          <w:r w:rsidRPr="00DA3FDB">
            <w:rPr>
              <w:rStyle w:val="a3"/>
            </w:rPr>
            <w:t>Место для ввода текста.</w:t>
          </w:r>
        </w:p>
      </w:docPartBody>
    </w:docPart>
    <w:docPart>
      <w:docPartPr>
        <w:name w:val="FB58559FAF874C338265084290FD6294"/>
        <w:category>
          <w:name w:val="Общие"/>
          <w:gallery w:val="placeholder"/>
        </w:category>
        <w:types>
          <w:type w:val="bbPlcHdr"/>
        </w:types>
        <w:behaviors>
          <w:behavior w:val="content"/>
        </w:behaviors>
        <w:guid w:val="{513217EB-5C8B-4A4A-B476-AC52049F9A2E}"/>
      </w:docPartPr>
      <w:docPartBody>
        <w:p w:rsidR="00D5647E" w:rsidRDefault="00D5647E" w:rsidP="00D5647E">
          <w:pPr>
            <w:pStyle w:val="FB58559FAF874C338265084290FD6294"/>
          </w:pPr>
          <w:r w:rsidRPr="00DA3FDB">
            <w:rPr>
              <w:rStyle w:val="a3"/>
            </w:rPr>
            <w:t>Место для ввода текста.</w:t>
          </w:r>
        </w:p>
      </w:docPartBody>
    </w:docPart>
    <w:docPart>
      <w:docPartPr>
        <w:name w:val="26F86739117C401688D5357FEF346A4D"/>
        <w:category>
          <w:name w:val="Общие"/>
          <w:gallery w:val="placeholder"/>
        </w:category>
        <w:types>
          <w:type w:val="bbPlcHdr"/>
        </w:types>
        <w:behaviors>
          <w:behavior w:val="content"/>
        </w:behaviors>
        <w:guid w:val="{298781AB-02C0-4E5C-88A9-B8379B85BF10}"/>
      </w:docPartPr>
      <w:docPartBody>
        <w:p w:rsidR="00D5647E" w:rsidRDefault="00D5647E" w:rsidP="00D5647E">
          <w:pPr>
            <w:pStyle w:val="26F86739117C401688D5357FEF346A4D"/>
          </w:pPr>
          <w:r w:rsidRPr="00DA3FDB">
            <w:rPr>
              <w:rStyle w:val="a3"/>
            </w:rPr>
            <w:t>Выберите элемент.</w:t>
          </w:r>
        </w:p>
      </w:docPartBody>
    </w:docPart>
    <w:docPart>
      <w:docPartPr>
        <w:name w:val="F8B554635BCA495F9480743E702B9961"/>
        <w:category>
          <w:name w:val="Общие"/>
          <w:gallery w:val="placeholder"/>
        </w:category>
        <w:types>
          <w:type w:val="bbPlcHdr"/>
        </w:types>
        <w:behaviors>
          <w:behavior w:val="content"/>
        </w:behaviors>
        <w:guid w:val="{3FA7DFB5-566E-4F1A-A106-C14BAA3BBDE9}"/>
      </w:docPartPr>
      <w:docPartBody>
        <w:p w:rsidR="00D5647E" w:rsidRDefault="00D5647E" w:rsidP="00D5647E">
          <w:pPr>
            <w:pStyle w:val="F8B554635BCA495F9480743E702B9961"/>
          </w:pPr>
          <w:r w:rsidRPr="00DA3FDB">
            <w:rPr>
              <w:rStyle w:val="a3"/>
            </w:rPr>
            <w:t>Место для ввода текста.</w:t>
          </w:r>
        </w:p>
      </w:docPartBody>
    </w:docPart>
    <w:docPart>
      <w:docPartPr>
        <w:name w:val="4AC5F775394E4502B0EFE07044B5E0BD"/>
        <w:category>
          <w:name w:val="Общие"/>
          <w:gallery w:val="placeholder"/>
        </w:category>
        <w:types>
          <w:type w:val="bbPlcHdr"/>
        </w:types>
        <w:behaviors>
          <w:behavior w:val="content"/>
        </w:behaviors>
        <w:guid w:val="{F1822A47-DC92-4898-BF01-26FCBA7321A7}"/>
      </w:docPartPr>
      <w:docPartBody>
        <w:p w:rsidR="00D5647E" w:rsidRDefault="00D5647E" w:rsidP="00D5647E">
          <w:pPr>
            <w:pStyle w:val="4AC5F775394E4502B0EFE07044B5E0BD"/>
          </w:pPr>
          <w:r w:rsidRPr="00DA3FDB">
            <w:rPr>
              <w:rStyle w:val="a3"/>
            </w:rPr>
            <w:t>Место для ввода текста.</w:t>
          </w:r>
        </w:p>
      </w:docPartBody>
    </w:docPart>
    <w:docPart>
      <w:docPartPr>
        <w:name w:val="F7FA96F51DC8483BB6A59EEE39436073"/>
        <w:category>
          <w:name w:val="Общие"/>
          <w:gallery w:val="placeholder"/>
        </w:category>
        <w:types>
          <w:type w:val="bbPlcHdr"/>
        </w:types>
        <w:behaviors>
          <w:behavior w:val="content"/>
        </w:behaviors>
        <w:guid w:val="{1299EDE6-521B-499E-A2C2-69BB3026A6DE}"/>
      </w:docPartPr>
      <w:docPartBody>
        <w:p w:rsidR="00D5647E" w:rsidRDefault="00D5647E" w:rsidP="00D5647E">
          <w:pPr>
            <w:pStyle w:val="F7FA96F51DC8483BB6A59EEE39436073"/>
          </w:pPr>
          <w:r w:rsidRPr="00075E50">
            <w:rPr>
              <w:rStyle w:val="a3"/>
            </w:rPr>
            <w:t>Место для ввода даты.</w:t>
          </w:r>
        </w:p>
      </w:docPartBody>
    </w:docPart>
    <w:docPart>
      <w:docPartPr>
        <w:name w:val="A427FFB0B96944DAA54B2AE6F53763E8"/>
        <w:category>
          <w:name w:val="Общие"/>
          <w:gallery w:val="placeholder"/>
        </w:category>
        <w:types>
          <w:type w:val="bbPlcHdr"/>
        </w:types>
        <w:behaviors>
          <w:behavior w:val="content"/>
        </w:behaviors>
        <w:guid w:val="{2F6ABDC0-4AD4-4DB7-A394-5923328AAC58}"/>
      </w:docPartPr>
      <w:docPartBody>
        <w:p w:rsidR="00D5647E" w:rsidRDefault="00D5647E" w:rsidP="00D5647E">
          <w:pPr>
            <w:pStyle w:val="A427FFB0B96944DAA54B2AE6F53763E8"/>
          </w:pPr>
          <w:r w:rsidRPr="00DA3FDB">
            <w:rPr>
              <w:rStyle w:val="a3"/>
            </w:rPr>
            <w:t>Место для ввода текста.</w:t>
          </w:r>
        </w:p>
      </w:docPartBody>
    </w:docPart>
    <w:docPart>
      <w:docPartPr>
        <w:name w:val="A2BA978BD5404833B5497310996C758F"/>
        <w:category>
          <w:name w:val="Общие"/>
          <w:gallery w:val="placeholder"/>
        </w:category>
        <w:types>
          <w:type w:val="bbPlcHdr"/>
        </w:types>
        <w:behaviors>
          <w:behavior w:val="content"/>
        </w:behaviors>
        <w:guid w:val="{E607A99A-7642-41FD-B503-078272AE30C0}"/>
      </w:docPartPr>
      <w:docPartBody>
        <w:p w:rsidR="00D5647E" w:rsidRDefault="00D5647E" w:rsidP="00D5647E">
          <w:pPr>
            <w:pStyle w:val="A2BA978BD5404833B5497310996C758F"/>
          </w:pPr>
          <w:r w:rsidRPr="00DA3FDB">
            <w:rPr>
              <w:rStyle w:val="a3"/>
            </w:rPr>
            <w:t>Выберите элемент.</w:t>
          </w:r>
        </w:p>
      </w:docPartBody>
    </w:docPart>
    <w:docPart>
      <w:docPartPr>
        <w:name w:val="DEA8D49A0904418791DAAF8F20940D66"/>
        <w:category>
          <w:name w:val="Общие"/>
          <w:gallery w:val="placeholder"/>
        </w:category>
        <w:types>
          <w:type w:val="bbPlcHdr"/>
        </w:types>
        <w:behaviors>
          <w:behavior w:val="content"/>
        </w:behaviors>
        <w:guid w:val="{66458D58-8674-423A-AA23-DB43619DB4F4}"/>
      </w:docPartPr>
      <w:docPartBody>
        <w:p w:rsidR="00D5647E" w:rsidRDefault="00D5647E" w:rsidP="00D5647E">
          <w:pPr>
            <w:pStyle w:val="DEA8D49A0904418791DAAF8F20940D66"/>
          </w:pPr>
          <w:r w:rsidRPr="00DA3FDB">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Microsoft YaHei UI"/>
    <w:panose1 w:val="00000000000000000000"/>
    <w:charset w:val="CC"/>
    <w:family w:val="auto"/>
    <w:notTrueType/>
    <w:pitch w:val="default"/>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GOST type A">
    <w:altName w:val="Calibri"/>
    <w:charset w:val="00"/>
    <w:family w:val="swiss"/>
    <w:pitch w:val="variable"/>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C25"/>
    <w:rsid w:val="00201C25"/>
    <w:rsid w:val="00266B48"/>
    <w:rsid w:val="004B2450"/>
    <w:rsid w:val="00B15E22"/>
    <w:rsid w:val="00D40786"/>
    <w:rsid w:val="00D564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5647E"/>
    <w:rPr>
      <w:color w:val="808080"/>
    </w:rPr>
  </w:style>
  <w:style w:type="paragraph" w:customStyle="1" w:styleId="30F781C2FCBC4D03B7C51FCC48C7A4D8">
    <w:name w:val="30F781C2FCBC4D03B7C51FCC48C7A4D8"/>
    <w:rsid w:val="00201C25"/>
  </w:style>
  <w:style w:type="paragraph" w:customStyle="1" w:styleId="592B69975E3340958A15F9B79D79681E">
    <w:name w:val="592B69975E3340958A15F9B79D79681E"/>
    <w:rsid w:val="00201C25"/>
  </w:style>
  <w:style w:type="paragraph" w:customStyle="1" w:styleId="20B81814B9354685AB6F5B88E38768BE">
    <w:name w:val="20B81814B9354685AB6F5B88E38768BE"/>
    <w:rsid w:val="00201C25"/>
  </w:style>
  <w:style w:type="paragraph" w:customStyle="1" w:styleId="31076094A5D1412994F2E434026422B1">
    <w:name w:val="31076094A5D1412994F2E434026422B1"/>
    <w:rsid w:val="00201C25"/>
  </w:style>
  <w:style w:type="paragraph" w:customStyle="1" w:styleId="39EF922C2CEF48FAA305374F51F1A5EF">
    <w:name w:val="39EF922C2CEF48FAA305374F51F1A5EF"/>
    <w:rsid w:val="00201C25"/>
  </w:style>
  <w:style w:type="paragraph" w:customStyle="1" w:styleId="D17F36C43EA9485B82D2F13260E3285D">
    <w:name w:val="D17F36C43EA9485B82D2F13260E3285D"/>
    <w:rsid w:val="00201C25"/>
  </w:style>
  <w:style w:type="paragraph" w:customStyle="1" w:styleId="A9F23D17B2ED40BA8B983D67B270F89F">
    <w:name w:val="A9F23D17B2ED40BA8B983D67B270F89F"/>
    <w:rsid w:val="00201C25"/>
  </w:style>
  <w:style w:type="paragraph" w:customStyle="1" w:styleId="04F06F66B24A4F439322F2782112053C">
    <w:name w:val="04F06F66B24A4F439322F2782112053C"/>
    <w:rsid w:val="00201C25"/>
  </w:style>
  <w:style w:type="paragraph" w:customStyle="1" w:styleId="AC83893675E04169BFD5443CB43331FF">
    <w:name w:val="AC83893675E04169BFD5443CB43331FF"/>
    <w:rsid w:val="00266B48"/>
  </w:style>
  <w:style w:type="paragraph" w:customStyle="1" w:styleId="39FAFC5621AE4F659A6DB8378F1CAC85">
    <w:name w:val="39FAFC5621AE4F659A6DB8378F1CAC85"/>
    <w:rsid w:val="00266B48"/>
  </w:style>
  <w:style w:type="paragraph" w:customStyle="1" w:styleId="697DF07BEB1E40278AC551C34B979800">
    <w:name w:val="697DF07BEB1E40278AC551C34B979800"/>
    <w:rsid w:val="00266B48"/>
  </w:style>
  <w:style w:type="paragraph" w:customStyle="1" w:styleId="CF9B953EAEFD4048B09759E59D01379F">
    <w:name w:val="CF9B953EAEFD4048B09759E59D01379F"/>
    <w:rsid w:val="00266B48"/>
  </w:style>
  <w:style w:type="paragraph" w:customStyle="1" w:styleId="DCFB57A6945543E895419EF9531D7E23">
    <w:name w:val="DCFB57A6945543E895419EF9531D7E23"/>
    <w:rsid w:val="00266B48"/>
  </w:style>
  <w:style w:type="paragraph" w:customStyle="1" w:styleId="C4A5DA8C388D41B2B74AB5C9FE3790E2">
    <w:name w:val="C4A5DA8C388D41B2B74AB5C9FE3790E2"/>
    <w:rsid w:val="00266B48"/>
  </w:style>
  <w:style w:type="paragraph" w:customStyle="1" w:styleId="91B17A73E93D4F08B65217ACE1B2ACEF">
    <w:name w:val="91B17A73E93D4F08B65217ACE1B2ACEF"/>
    <w:rsid w:val="00266B48"/>
  </w:style>
  <w:style w:type="paragraph" w:customStyle="1" w:styleId="BDFA12399D224242B22315B1A9739A0F">
    <w:name w:val="BDFA12399D224242B22315B1A9739A0F"/>
    <w:rsid w:val="00266B48"/>
  </w:style>
  <w:style w:type="paragraph" w:customStyle="1" w:styleId="4842E71EF61C4F87BBB105B4B6345D9A">
    <w:name w:val="4842E71EF61C4F87BBB105B4B6345D9A"/>
    <w:rsid w:val="00266B48"/>
  </w:style>
  <w:style w:type="paragraph" w:customStyle="1" w:styleId="4B87D5B8A74148AC9D9CF28242BBE49C">
    <w:name w:val="4B87D5B8A74148AC9D9CF28242BBE49C"/>
    <w:rsid w:val="00266B48"/>
  </w:style>
  <w:style w:type="paragraph" w:customStyle="1" w:styleId="9AB72AC50C4A4EC4AD90123E5CF13B6A">
    <w:name w:val="9AB72AC50C4A4EC4AD90123E5CF13B6A"/>
    <w:rsid w:val="00266B48"/>
  </w:style>
  <w:style w:type="paragraph" w:customStyle="1" w:styleId="A832D068E6474D96BF7C24CDBC37B60B">
    <w:name w:val="A832D068E6474D96BF7C24CDBC37B60B"/>
    <w:rsid w:val="00266B48"/>
  </w:style>
  <w:style w:type="paragraph" w:customStyle="1" w:styleId="64DDE60CC4414933BF4FFD4C7CAFF89F">
    <w:name w:val="64DDE60CC4414933BF4FFD4C7CAFF89F"/>
    <w:rsid w:val="00266B48"/>
  </w:style>
  <w:style w:type="paragraph" w:customStyle="1" w:styleId="5006D95179634D43A420632EC7DEF6C4">
    <w:name w:val="5006D95179634D43A420632EC7DEF6C4"/>
    <w:rsid w:val="00266B48"/>
  </w:style>
  <w:style w:type="paragraph" w:customStyle="1" w:styleId="20E1508B0DE444D8A40CF023C6FB2004">
    <w:name w:val="20E1508B0DE444D8A40CF023C6FB2004"/>
    <w:rsid w:val="00266B48"/>
  </w:style>
  <w:style w:type="paragraph" w:customStyle="1" w:styleId="281271331E9E489AA89F59F6B8845D1F">
    <w:name w:val="281271331E9E489AA89F59F6B8845D1F"/>
    <w:rsid w:val="00266B48"/>
  </w:style>
  <w:style w:type="paragraph" w:customStyle="1" w:styleId="D170764CE9FF457B9E8BC5E8304961B9">
    <w:name w:val="D170764CE9FF457B9E8BC5E8304961B9"/>
    <w:rsid w:val="00266B48"/>
  </w:style>
  <w:style w:type="paragraph" w:customStyle="1" w:styleId="5014E55D2BEE4F41B57AEBDAF21F3441">
    <w:name w:val="5014E55D2BEE4F41B57AEBDAF21F3441"/>
    <w:rsid w:val="00266B48"/>
  </w:style>
  <w:style w:type="paragraph" w:customStyle="1" w:styleId="6A2D5EDD9F6640B28A2F86305E75FD65">
    <w:name w:val="6A2D5EDD9F6640B28A2F86305E75FD65"/>
    <w:rsid w:val="00266B48"/>
  </w:style>
  <w:style w:type="paragraph" w:customStyle="1" w:styleId="E0649558C9404867A9871DAEA994A424">
    <w:name w:val="E0649558C9404867A9871DAEA994A424"/>
    <w:rsid w:val="00266B48"/>
  </w:style>
  <w:style w:type="paragraph" w:customStyle="1" w:styleId="B8931055A7814A6997B2A146F7020FD1">
    <w:name w:val="B8931055A7814A6997B2A146F7020FD1"/>
    <w:rsid w:val="00266B48"/>
  </w:style>
  <w:style w:type="paragraph" w:customStyle="1" w:styleId="BDBE6E79E63E486787490FEF6FEC638F">
    <w:name w:val="BDBE6E79E63E486787490FEF6FEC638F"/>
    <w:rsid w:val="00266B48"/>
  </w:style>
  <w:style w:type="paragraph" w:customStyle="1" w:styleId="E6469A17125440DA9D70F8C5AAA6E6B2">
    <w:name w:val="E6469A17125440DA9D70F8C5AAA6E6B2"/>
    <w:rsid w:val="00266B48"/>
  </w:style>
  <w:style w:type="paragraph" w:customStyle="1" w:styleId="418D2BC9ACE749119A19D9D145012288">
    <w:name w:val="418D2BC9ACE749119A19D9D145012288"/>
    <w:rsid w:val="00266B48"/>
  </w:style>
  <w:style w:type="paragraph" w:customStyle="1" w:styleId="754C16C81B0A4DC2B25EB59D36D9A7B0">
    <w:name w:val="754C16C81B0A4DC2B25EB59D36D9A7B0"/>
    <w:rsid w:val="00266B48"/>
  </w:style>
  <w:style w:type="paragraph" w:customStyle="1" w:styleId="8318325447ED43E1837B77260925561E">
    <w:name w:val="8318325447ED43E1837B77260925561E"/>
    <w:rsid w:val="00266B48"/>
  </w:style>
  <w:style w:type="paragraph" w:customStyle="1" w:styleId="BDEDC58386F54D43B7FADED0FAF22247">
    <w:name w:val="BDEDC58386F54D43B7FADED0FAF22247"/>
    <w:rsid w:val="00266B48"/>
  </w:style>
  <w:style w:type="paragraph" w:customStyle="1" w:styleId="7ED251CD3ADE4C41AF8F52D00CCBAC95">
    <w:name w:val="7ED251CD3ADE4C41AF8F52D00CCBAC95"/>
    <w:rsid w:val="00266B48"/>
  </w:style>
  <w:style w:type="paragraph" w:customStyle="1" w:styleId="9A0E9A85F89D4B008998361D52A1E83F">
    <w:name w:val="9A0E9A85F89D4B008998361D52A1E83F"/>
    <w:rsid w:val="00266B48"/>
  </w:style>
  <w:style w:type="paragraph" w:customStyle="1" w:styleId="3B4CD07AE08B431F9652F474A037009C">
    <w:name w:val="3B4CD07AE08B431F9652F474A037009C"/>
    <w:rsid w:val="00266B48"/>
  </w:style>
  <w:style w:type="paragraph" w:customStyle="1" w:styleId="27C174DC895544FAB038911E9DB171EA">
    <w:name w:val="27C174DC895544FAB038911E9DB171EA"/>
    <w:rsid w:val="00266B48"/>
  </w:style>
  <w:style w:type="paragraph" w:customStyle="1" w:styleId="3F8C1624B08B47EE82FEE7BD6C52BC99">
    <w:name w:val="3F8C1624B08B47EE82FEE7BD6C52BC99"/>
    <w:rsid w:val="00266B48"/>
  </w:style>
  <w:style w:type="paragraph" w:customStyle="1" w:styleId="D14C38E34ED5436F805A979A1C699E31">
    <w:name w:val="D14C38E34ED5436F805A979A1C699E31"/>
    <w:rsid w:val="00266B48"/>
  </w:style>
  <w:style w:type="paragraph" w:customStyle="1" w:styleId="016D39BB0A144500A17A833DC6DF04E5">
    <w:name w:val="016D39BB0A144500A17A833DC6DF04E5"/>
    <w:rsid w:val="00266B48"/>
  </w:style>
  <w:style w:type="paragraph" w:customStyle="1" w:styleId="307004D1284F4B36BD581DCE054F552E">
    <w:name w:val="307004D1284F4B36BD581DCE054F552E"/>
    <w:rsid w:val="00266B48"/>
  </w:style>
  <w:style w:type="paragraph" w:customStyle="1" w:styleId="B0F2F927FBE24B96B58EC9E4F8E69229">
    <w:name w:val="B0F2F927FBE24B96B58EC9E4F8E69229"/>
    <w:rsid w:val="00266B48"/>
  </w:style>
  <w:style w:type="paragraph" w:customStyle="1" w:styleId="B045F03B463841C8B2B6C4330EA5B111">
    <w:name w:val="B045F03B463841C8B2B6C4330EA5B111"/>
    <w:rsid w:val="00266B48"/>
  </w:style>
  <w:style w:type="paragraph" w:customStyle="1" w:styleId="3DDC665325EF4DC2B77136E5E923B6D5">
    <w:name w:val="3DDC665325EF4DC2B77136E5E923B6D5"/>
    <w:rsid w:val="00266B48"/>
  </w:style>
  <w:style w:type="paragraph" w:customStyle="1" w:styleId="8E55093F5FD64FF49C39AE16224CE456">
    <w:name w:val="8E55093F5FD64FF49C39AE16224CE456"/>
    <w:rsid w:val="00266B48"/>
  </w:style>
  <w:style w:type="paragraph" w:customStyle="1" w:styleId="904259871510490482A3E07CEE7A1FFE">
    <w:name w:val="904259871510490482A3E07CEE7A1FFE"/>
    <w:rsid w:val="00266B48"/>
  </w:style>
  <w:style w:type="paragraph" w:customStyle="1" w:styleId="3465B9CD757B4814B176F0944B7F709B">
    <w:name w:val="3465B9CD757B4814B176F0944B7F709B"/>
    <w:rsid w:val="00266B48"/>
  </w:style>
  <w:style w:type="paragraph" w:customStyle="1" w:styleId="F033267C0F54495DBF9FD2BE246D43ED">
    <w:name w:val="F033267C0F54495DBF9FD2BE246D43ED"/>
    <w:rsid w:val="00266B48"/>
  </w:style>
  <w:style w:type="paragraph" w:customStyle="1" w:styleId="1705A66FA6DC47E79DF9C36ED48FEA55">
    <w:name w:val="1705A66FA6DC47E79DF9C36ED48FEA55"/>
    <w:rsid w:val="00266B48"/>
  </w:style>
  <w:style w:type="paragraph" w:customStyle="1" w:styleId="F7806DBBC4D943908071CE9779274D85">
    <w:name w:val="F7806DBBC4D943908071CE9779274D85"/>
    <w:rsid w:val="00266B48"/>
  </w:style>
  <w:style w:type="paragraph" w:customStyle="1" w:styleId="8A19FFAC855D46609DE17C0B6B48E28E">
    <w:name w:val="8A19FFAC855D46609DE17C0B6B48E28E"/>
    <w:rsid w:val="00266B48"/>
  </w:style>
  <w:style w:type="paragraph" w:customStyle="1" w:styleId="1373236BA0FA4F50BDA53126FC5577AC">
    <w:name w:val="1373236BA0FA4F50BDA53126FC5577AC"/>
    <w:rsid w:val="00266B48"/>
  </w:style>
  <w:style w:type="paragraph" w:customStyle="1" w:styleId="83A5571338AA409C8B0A05D23E08E007">
    <w:name w:val="83A5571338AA409C8B0A05D23E08E007"/>
    <w:rsid w:val="00266B48"/>
  </w:style>
  <w:style w:type="paragraph" w:customStyle="1" w:styleId="52EC5D32A4F14BFCAC491917A27CF4F4">
    <w:name w:val="52EC5D32A4F14BFCAC491917A27CF4F4"/>
    <w:rsid w:val="00266B48"/>
  </w:style>
  <w:style w:type="paragraph" w:customStyle="1" w:styleId="C61FB80100D543BAAA0AF914CA57B93C">
    <w:name w:val="C61FB80100D543BAAA0AF914CA57B93C"/>
    <w:rsid w:val="00266B48"/>
  </w:style>
  <w:style w:type="paragraph" w:customStyle="1" w:styleId="6378FE774B974A09AF8C0398866E1F43">
    <w:name w:val="6378FE774B974A09AF8C0398866E1F43"/>
    <w:rsid w:val="00266B48"/>
  </w:style>
  <w:style w:type="paragraph" w:customStyle="1" w:styleId="2831DBB58FB241B8A99ED89A4522EBD9">
    <w:name w:val="2831DBB58FB241B8A99ED89A4522EBD9"/>
    <w:rsid w:val="00266B48"/>
  </w:style>
  <w:style w:type="paragraph" w:customStyle="1" w:styleId="136528063C4E4DF58943694B30122553">
    <w:name w:val="136528063C4E4DF58943694B30122553"/>
    <w:rsid w:val="00266B48"/>
  </w:style>
  <w:style w:type="paragraph" w:customStyle="1" w:styleId="CD987AE37FD54C1CBAE999D914717D9F">
    <w:name w:val="CD987AE37FD54C1CBAE999D914717D9F"/>
    <w:rsid w:val="00266B48"/>
  </w:style>
  <w:style w:type="paragraph" w:customStyle="1" w:styleId="CE8F983F413B46A7B1E0E0AD6E650AC5">
    <w:name w:val="CE8F983F413B46A7B1E0E0AD6E650AC5"/>
    <w:rsid w:val="00266B48"/>
  </w:style>
  <w:style w:type="paragraph" w:customStyle="1" w:styleId="472A25D0EA5E41909A14C5D6CD4EEF9D">
    <w:name w:val="472A25D0EA5E41909A14C5D6CD4EEF9D"/>
    <w:rsid w:val="00266B48"/>
  </w:style>
  <w:style w:type="paragraph" w:customStyle="1" w:styleId="49E4FF043BB049C1A16107F77525B04C">
    <w:name w:val="49E4FF043BB049C1A16107F77525B04C"/>
    <w:rsid w:val="00266B48"/>
  </w:style>
  <w:style w:type="paragraph" w:customStyle="1" w:styleId="731751E20E55449FB0A93DB9FC40E310">
    <w:name w:val="731751E20E55449FB0A93DB9FC40E310"/>
    <w:rsid w:val="00266B48"/>
  </w:style>
  <w:style w:type="paragraph" w:customStyle="1" w:styleId="E742ECFA88A44BBDB70D5ECA87EEABC7">
    <w:name w:val="E742ECFA88A44BBDB70D5ECA87EEABC7"/>
    <w:rsid w:val="00266B48"/>
  </w:style>
  <w:style w:type="paragraph" w:customStyle="1" w:styleId="57632132FC30471F855BF8B86440EF0A">
    <w:name w:val="57632132FC30471F855BF8B86440EF0A"/>
    <w:rsid w:val="00266B48"/>
  </w:style>
  <w:style w:type="paragraph" w:customStyle="1" w:styleId="5E8C5AC50A384C3CBD9EA77153BA9BB1">
    <w:name w:val="5E8C5AC50A384C3CBD9EA77153BA9BB1"/>
    <w:rsid w:val="00266B48"/>
  </w:style>
  <w:style w:type="paragraph" w:customStyle="1" w:styleId="CD3EDB4F2D924AC78E1B0DDB9BC2E098">
    <w:name w:val="CD3EDB4F2D924AC78E1B0DDB9BC2E098"/>
    <w:rsid w:val="00266B48"/>
  </w:style>
  <w:style w:type="paragraph" w:customStyle="1" w:styleId="12195DAAED3D42899996134123D71AAE">
    <w:name w:val="12195DAAED3D42899996134123D71AAE"/>
    <w:rsid w:val="00266B48"/>
  </w:style>
  <w:style w:type="paragraph" w:customStyle="1" w:styleId="86FC9CB8E5FE4A0BB8C0CAB6AF2D6785">
    <w:name w:val="86FC9CB8E5FE4A0BB8C0CAB6AF2D6785"/>
    <w:rsid w:val="00266B48"/>
  </w:style>
  <w:style w:type="paragraph" w:customStyle="1" w:styleId="57AF0AA7BF99491FAA470D831E1500BE">
    <w:name w:val="57AF0AA7BF99491FAA470D831E1500BE"/>
    <w:rsid w:val="00266B48"/>
  </w:style>
  <w:style w:type="paragraph" w:customStyle="1" w:styleId="3E8A9D7D03C04398BE498D75FC6CBA3A">
    <w:name w:val="3E8A9D7D03C04398BE498D75FC6CBA3A"/>
    <w:rsid w:val="00266B48"/>
  </w:style>
  <w:style w:type="paragraph" w:customStyle="1" w:styleId="2A54C8EC1CAD46F39F722C8E5DDF6FC0">
    <w:name w:val="2A54C8EC1CAD46F39F722C8E5DDF6FC0"/>
    <w:rsid w:val="00266B48"/>
  </w:style>
  <w:style w:type="paragraph" w:customStyle="1" w:styleId="266CC11134D545C19958B0CBF616FD53">
    <w:name w:val="266CC11134D545C19958B0CBF616FD53"/>
    <w:rsid w:val="00266B48"/>
  </w:style>
  <w:style w:type="paragraph" w:customStyle="1" w:styleId="DA87DA1AB1C940AB9B666EEF7B7AC7B8">
    <w:name w:val="DA87DA1AB1C940AB9B666EEF7B7AC7B8"/>
    <w:rsid w:val="00266B48"/>
  </w:style>
  <w:style w:type="paragraph" w:customStyle="1" w:styleId="3FCB7C09806B40AB9C28F363C4C34F22">
    <w:name w:val="3FCB7C09806B40AB9C28F363C4C34F22"/>
    <w:rsid w:val="00266B48"/>
  </w:style>
  <w:style w:type="paragraph" w:customStyle="1" w:styleId="1324FFE9749E4C479ABC26F289D4832E">
    <w:name w:val="1324FFE9749E4C479ABC26F289D4832E"/>
    <w:rsid w:val="00266B48"/>
  </w:style>
  <w:style w:type="paragraph" w:customStyle="1" w:styleId="DF707CEBE0994145A142D443125B3BD5">
    <w:name w:val="DF707CEBE0994145A142D443125B3BD5"/>
    <w:rsid w:val="00266B48"/>
  </w:style>
  <w:style w:type="paragraph" w:customStyle="1" w:styleId="D46F6E70D5CE4757ABF9184B8EA42B21">
    <w:name w:val="D46F6E70D5CE4757ABF9184B8EA42B21"/>
    <w:rsid w:val="00266B48"/>
  </w:style>
  <w:style w:type="paragraph" w:customStyle="1" w:styleId="9C1A810ED7B4450EA893D077296BE69F">
    <w:name w:val="9C1A810ED7B4450EA893D077296BE69F"/>
    <w:rsid w:val="00266B48"/>
  </w:style>
  <w:style w:type="paragraph" w:customStyle="1" w:styleId="989E73ACD1044E2EA8429EF550D54057">
    <w:name w:val="989E73ACD1044E2EA8429EF550D54057"/>
    <w:rsid w:val="00266B48"/>
  </w:style>
  <w:style w:type="paragraph" w:customStyle="1" w:styleId="24BA15C6D6964277B2546D08925E1557">
    <w:name w:val="24BA15C6D6964277B2546D08925E1557"/>
    <w:rsid w:val="00266B48"/>
  </w:style>
  <w:style w:type="paragraph" w:customStyle="1" w:styleId="24CC386218B6491EB4BD0A63D3D338FE">
    <w:name w:val="24CC386218B6491EB4BD0A63D3D338FE"/>
    <w:rsid w:val="00266B48"/>
  </w:style>
  <w:style w:type="paragraph" w:customStyle="1" w:styleId="C162B453AB6B4EADB329BFCBE40DE393">
    <w:name w:val="C162B453AB6B4EADB329BFCBE40DE393"/>
    <w:rsid w:val="00266B48"/>
  </w:style>
  <w:style w:type="paragraph" w:customStyle="1" w:styleId="D6837A0948924B7BB6522D859357F9EA">
    <w:name w:val="D6837A0948924B7BB6522D859357F9EA"/>
    <w:rsid w:val="00266B48"/>
  </w:style>
  <w:style w:type="paragraph" w:customStyle="1" w:styleId="D5CA9A4AA61346FF8757B004CCEE2662">
    <w:name w:val="D5CA9A4AA61346FF8757B004CCEE2662"/>
    <w:rsid w:val="00266B48"/>
  </w:style>
  <w:style w:type="paragraph" w:customStyle="1" w:styleId="F50A9E7C451D4518B4FFFF68AAB2BCED">
    <w:name w:val="F50A9E7C451D4518B4FFFF68AAB2BCED"/>
    <w:rsid w:val="00266B48"/>
  </w:style>
  <w:style w:type="paragraph" w:customStyle="1" w:styleId="B3F9A6252D8644AFAAB9195980B4DB4E">
    <w:name w:val="B3F9A6252D8644AFAAB9195980B4DB4E"/>
    <w:rsid w:val="00266B48"/>
  </w:style>
  <w:style w:type="paragraph" w:customStyle="1" w:styleId="1DDBA980658741B2B878DDDA8AABF222">
    <w:name w:val="1DDBA980658741B2B878DDDA8AABF222"/>
    <w:rsid w:val="00266B48"/>
  </w:style>
  <w:style w:type="paragraph" w:customStyle="1" w:styleId="98463D905C04447CA175F3243773CF5E">
    <w:name w:val="98463D905C04447CA175F3243773CF5E"/>
    <w:rsid w:val="00266B48"/>
  </w:style>
  <w:style w:type="paragraph" w:customStyle="1" w:styleId="9F0F400213EB46918FB40A4589E32D38">
    <w:name w:val="9F0F400213EB46918FB40A4589E32D38"/>
    <w:rsid w:val="00266B48"/>
  </w:style>
  <w:style w:type="paragraph" w:customStyle="1" w:styleId="23CC97F2479449039B26D5515ED401F6">
    <w:name w:val="23CC97F2479449039B26D5515ED401F6"/>
    <w:rsid w:val="00266B48"/>
  </w:style>
  <w:style w:type="paragraph" w:customStyle="1" w:styleId="0657419D717A404299D3DEBF5C51D1C2">
    <w:name w:val="0657419D717A404299D3DEBF5C51D1C2"/>
    <w:rsid w:val="00266B48"/>
  </w:style>
  <w:style w:type="paragraph" w:customStyle="1" w:styleId="78AE0C2AFEC3413A81451857B0BDDD56">
    <w:name w:val="78AE0C2AFEC3413A81451857B0BDDD56"/>
    <w:rsid w:val="00266B48"/>
  </w:style>
  <w:style w:type="paragraph" w:customStyle="1" w:styleId="21DAE518623E40FEB13864A10A742A13">
    <w:name w:val="21DAE518623E40FEB13864A10A742A13"/>
    <w:rsid w:val="00266B48"/>
  </w:style>
  <w:style w:type="paragraph" w:customStyle="1" w:styleId="951DE79921074D8A86394B7FB04C8DF1">
    <w:name w:val="951DE79921074D8A86394B7FB04C8DF1"/>
    <w:rsid w:val="00266B48"/>
  </w:style>
  <w:style w:type="paragraph" w:customStyle="1" w:styleId="5C46AD94A17249BE95E634002FEA0DE0">
    <w:name w:val="5C46AD94A17249BE95E634002FEA0DE0"/>
    <w:rsid w:val="00266B48"/>
  </w:style>
  <w:style w:type="paragraph" w:customStyle="1" w:styleId="96B322BEC18A482A831F2C562CC4F923">
    <w:name w:val="96B322BEC18A482A831F2C562CC4F923"/>
    <w:rsid w:val="00266B48"/>
  </w:style>
  <w:style w:type="paragraph" w:customStyle="1" w:styleId="CFC3935C9FC244F1B160988EB9CD1301">
    <w:name w:val="CFC3935C9FC244F1B160988EB9CD1301"/>
    <w:rsid w:val="00266B48"/>
  </w:style>
  <w:style w:type="paragraph" w:customStyle="1" w:styleId="108B6FDB142A4126906087FFAE591515">
    <w:name w:val="108B6FDB142A4126906087FFAE591515"/>
    <w:rsid w:val="00266B48"/>
  </w:style>
  <w:style w:type="paragraph" w:customStyle="1" w:styleId="D6FDA3EF541E485BB5305014CC841DB7">
    <w:name w:val="D6FDA3EF541E485BB5305014CC841DB7"/>
    <w:rsid w:val="00266B48"/>
  </w:style>
  <w:style w:type="paragraph" w:customStyle="1" w:styleId="C77B430F9A714925BF0110CB69E9E7DC">
    <w:name w:val="C77B430F9A714925BF0110CB69E9E7DC"/>
    <w:rsid w:val="00266B48"/>
  </w:style>
  <w:style w:type="paragraph" w:customStyle="1" w:styleId="A42576CC037F4E3DAECA7E7ECE84FA0A">
    <w:name w:val="A42576CC037F4E3DAECA7E7ECE84FA0A"/>
    <w:rsid w:val="00266B48"/>
  </w:style>
  <w:style w:type="paragraph" w:customStyle="1" w:styleId="DC31D71073E04B779B8833EFA8E21388">
    <w:name w:val="DC31D71073E04B779B8833EFA8E21388"/>
    <w:rsid w:val="00266B48"/>
  </w:style>
  <w:style w:type="paragraph" w:customStyle="1" w:styleId="B116AB01EB6E4005B9D7261C639EF81D">
    <w:name w:val="B116AB01EB6E4005B9D7261C639EF81D"/>
    <w:rsid w:val="00266B48"/>
  </w:style>
  <w:style w:type="paragraph" w:customStyle="1" w:styleId="977D45757F4D4FAFB86EAFEDC620F7B9">
    <w:name w:val="977D45757F4D4FAFB86EAFEDC620F7B9"/>
    <w:rsid w:val="00266B48"/>
  </w:style>
  <w:style w:type="paragraph" w:customStyle="1" w:styleId="06CBC323330F436BAE803DEC144DAEA2">
    <w:name w:val="06CBC323330F436BAE803DEC144DAEA2"/>
    <w:rsid w:val="00266B48"/>
  </w:style>
  <w:style w:type="paragraph" w:customStyle="1" w:styleId="DC9AAE68C6694987B61B0A8614527B40">
    <w:name w:val="DC9AAE68C6694987B61B0A8614527B40"/>
    <w:rsid w:val="00266B48"/>
  </w:style>
  <w:style w:type="paragraph" w:customStyle="1" w:styleId="0ABF9A560A1445C2B1EBC209505AC9C9">
    <w:name w:val="0ABF9A560A1445C2B1EBC209505AC9C9"/>
    <w:rsid w:val="00266B48"/>
  </w:style>
  <w:style w:type="paragraph" w:customStyle="1" w:styleId="E6AB297C3BB24C37A4DCF48E2143ABED">
    <w:name w:val="E6AB297C3BB24C37A4DCF48E2143ABED"/>
    <w:rsid w:val="00266B48"/>
  </w:style>
  <w:style w:type="paragraph" w:customStyle="1" w:styleId="04111DFB38C44253B66D042A3382DFFB">
    <w:name w:val="04111DFB38C44253B66D042A3382DFFB"/>
    <w:rsid w:val="00266B48"/>
  </w:style>
  <w:style w:type="paragraph" w:customStyle="1" w:styleId="6294898EA04048EA95D826D5D60494FC">
    <w:name w:val="6294898EA04048EA95D826D5D60494FC"/>
    <w:rsid w:val="00D5647E"/>
  </w:style>
  <w:style w:type="paragraph" w:customStyle="1" w:styleId="80D9E8F90ED04229BE4426E61C02CC7C">
    <w:name w:val="80D9E8F90ED04229BE4426E61C02CC7C"/>
    <w:rsid w:val="00D5647E"/>
  </w:style>
  <w:style w:type="paragraph" w:customStyle="1" w:styleId="1B24019F1354478A904E15882CD594C6">
    <w:name w:val="1B24019F1354478A904E15882CD594C6"/>
    <w:rsid w:val="00D5647E"/>
  </w:style>
  <w:style w:type="paragraph" w:customStyle="1" w:styleId="5AD2B99CADE64221BE406348FC1A60D6">
    <w:name w:val="5AD2B99CADE64221BE406348FC1A60D6"/>
    <w:rsid w:val="00D5647E"/>
  </w:style>
  <w:style w:type="paragraph" w:customStyle="1" w:styleId="E9697DCF9F1648F38DE006A66E17D37F">
    <w:name w:val="E9697DCF9F1648F38DE006A66E17D37F"/>
    <w:rsid w:val="00D5647E"/>
  </w:style>
  <w:style w:type="paragraph" w:customStyle="1" w:styleId="FB58559FAF874C338265084290FD6294">
    <w:name w:val="FB58559FAF874C338265084290FD6294"/>
    <w:rsid w:val="00D5647E"/>
  </w:style>
  <w:style w:type="paragraph" w:customStyle="1" w:styleId="26F86739117C401688D5357FEF346A4D">
    <w:name w:val="26F86739117C401688D5357FEF346A4D"/>
    <w:rsid w:val="00D5647E"/>
  </w:style>
  <w:style w:type="paragraph" w:customStyle="1" w:styleId="F8B554635BCA495F9480743E702B9961">
    <w:name w:val="F8B554635BCA495F9480743E702B9961"/>
    <w:rsid w:val="00D5647E"/>
  </w:style>
  <w:style w:type="paragraph" w:customStyle="1" w:styleId="4AC5F775394E4502B0EFE07044B5E0BD">
    <w:name w:val="4AC5F775394E4502B0EFE07044B5E0BD"/>
    <w:rsid w:val="00D5647E"/>
  </w:style>
  <w:style w:type="paragraph" w:customStyle="1" w:styleId="F7FA96F51DC8483BB6A59EEE39436073">
    <w:name w:val="F7FA96F51DC8483BB6A59EEE39436073"/>
    <w:rsid w:val="00D5647E"/>
  </w:style>
  <w:style w:type="paragraph" w:customStyle="1" w:styleId="A427FFB0B96944DAA54B2AE6F53763E8">
    <w:name w:val="A427FFB0B96944DAA54B2AE6F53763E8"/>
    <w:rsid w:val="00D5647E"/>
  </w:style>
  <w:style w:type="paragraph" w:customStyle="1" w:styleId="A2BA978BD5404833B5497310996C758F">
    <w:name w:val="A2BA978BD5404833B5497310996C758F"/>
    <w:rsid w:val="00D5647E"/>
  </w:style>
  <w:style w:type="paragraph" w:customStyle="1" w:styleId="DEA8D49A0904418791DAAF8F20940D66">
    <w:name w:val="DEA8D49A0904418791DAAF8F20940D66"/>
    <w:rsid w:val="00D56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B2410-6B18-4EC8-B5A9-0142A2C83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62</Pages>
  <Words>10608</Words>
  <Characters>60470</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исследование итераций каскада и когерентных структур методами машинного обучения</dc:subject>
  <dc:creator>Dmitry</dc:creator>
  <cp:keywords/>
  <cp:lastModifiedBy>Александр Соколов</cp:lastModifiedBy>
  <cp:revision>70</cp:revision>
  <dcterms:created xsi:type="dcterms:W3CDTF">2020-06-09T16:04:00Z</dcterms:created>
  <dcterms:modified xsi:type="dcterms:W3CDTF">2020-06-16T20:00:00Z</dcterms:modified>
</cp:coreProperties>
</file>