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CD63CE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9а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D63CE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D63CE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CD63CE" w:rsidRDefault="00CD63C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D63CE" w:rsidRDefault="00CD63CE" w:rsidP="00CD63CE">
      <w:pPr>
        <w:rPr>
          <w:rFonts w:ascii="Times New Roman" w:hAnsi="Times New Roman" w:cs="Times New Roman"/>
          <w:sz w:val="28"/>
          <w:szCs w:val="28"/>
        </w:rPr>
      </w:pPr>
      <w:r w:rsidRPr="00CD63CE">
        <w:rPr>
          <w:rFonts w:ascii="Times New Roman" w:hAnsi="Times New Roman" w:cs="Times New Roman"/>
          <w:sz w:val="28"/>
          <w:szCs w:val="28"/>
        </w:rPr>
        <w:t xml:space="preserve">Вариант 2. Класс </w:t>
      </w:r>
      <w:r>
        <w:rPr>
          <w:rFonts w:ascii="Times New Roman" w:hAnsi="Times New Roman" w:cs="Times New Roman"/>
          <w:sz w:val="28"/>
          <w:szCs w:val="28"/>
        </w:rPr>
        <w:t xml:space="preserve">«Насекомые»: название, скорость </w:t>
      </w:r>
      <w:r w:rsidRPr="00CD63CE">
        <w:rPr>
          <w:rFonts w:ascii="Times New Roman" w:hAnsi="Times New Roman" w:cs="Times New Roman"/>
          <w:sz w:val="28"/>
          <w:szCs w:val="28"/>
        </w:rPr>
        <w:t>передвижения, окраска</w:t>
      </w:r>
      <w:r>
        <w:rPr>
          <w:rFonts w:ascii="Times New Roman" w:hAnsi="Times New Roman" w:cs="Times New Roman"/>
          <w:sz w:val="28"/>
          <w:szCs w:val="28"/>
        </w:rPr>
        <w:t>, используемая пища, среда оби</w:t>
      </w:r>
      <w:r w:rsidRPr="00CD63CE">
        <w:rPr>
          <w:rFonts w:ascii="Times New Roman" w:hAnsi="Times New Roman" w:cs="Times New Roman"/>
          <w:sz w:val="28"/>
          <w:szCs w:val="28"/>
        </w:rPr>
        <w:t>тания.</w:t>
      </w:r>
    </w:p>
    <w:p w:rsidR="00CD63CE" w:rsidRDefault="00CD63CE" w:rsidP="00CD63CE">
      <w:pPr>
        <w:rPr>
          <w:rFonts w:ascii="Times New Roman" w:hAnsi="Times New Roman" w:cs="Times New Roman"/>
          <w:sz w:val="28"/>
          <w:szCs w:val="28"/>
        </w:rPr>
      </w:pPr>
      <w:r w:rsidRPr="00CD63CE">
        <w:rPr>
          <w:rFonts w:ascii="Times New Roman" w:hAnsi="Times New Roman" w:cs="Times New Roman"/>
          <w:sz w:val="28"/>
          <w:szCs w:val="28"/>
        </w:rPr>
        <w:t>Вариант 14. Класс</w:t>
      </w:r>
      <w:r>
        <w:rPr>
          <w:rFonts w:ascii="Times New Roman" w:hAnsi="Times New Roman" w:cs="Times New Roman"/>
          <w:sz w:val="28"/>
          <w:szCs w:val="28"/>
        </w:rPr>
        <w:t xml:space="preserve"> «Автомобиль»: марка, мощность, </w:t>
      </w:r>
      <w:r w:rsidRPr="00CD63CE">
        <w:rPr>
          <w:rFonts w:ascii="Times New Roman" w:hAnsi="Times New Roman" w:cs="Times New Roman"/>
          <w:sz w:val="28"/>
          <w:szCs w:val="28"/>
        </w:rPr>
        <w:t>стоимость.</w:t>
      </w:r>
    </w:p>
    <w:p w:rsidR="00CD63CE" w:rsidRPr="00CD63CE" w:rsidRDefault="00CD63CE" w:rsidP="00CD63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Insects.Insect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ClassInfo.Scholl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NewSchool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ClassInfo.ClassRoom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NewClassRoom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Cars.Car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MuraveyOne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Рыжый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лесной муравей"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3.1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"черный с 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рыжым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брюком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"сок растений"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"леса"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MuraveyOne.NametoMuravey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MuraveyOne.Name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MuraveyOne.Info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MuraveyOne.Speed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MuraveyOne.VesotEda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MuraveyTom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"Огненный муравей"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"Огненно-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крассный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MuraveyBred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"Чёрный муравей"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"Черный"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MuraveyIgor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"Тропический муравей"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3.1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"Бурый"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"Мелкие насекомые"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"Тропический лес"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"Название:</w:t>
      </w:r>
      <w:proofErr w:type="gram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MuraveyTom.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Цвет: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MuraveyTom.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"Название: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MuraveyBred.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Цвет: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MuraveyBred.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"Название: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Скорость: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speed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Цвет: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"Еда: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eat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Место обитания: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MuraveyIgor.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habitat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MyxaOne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"Муха-Цеце"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30.0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"Бурый"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"кровь животных"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"Тропические леса"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MyxaOne.Name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MyxaOne.CanFly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MyxaOne.Speed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MyxaOne.Time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MyxaOne.VesotEda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MyxaTom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"Огненный муравей"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"Огненно-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крассный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MyxaBred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"Чёрный муравей"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"Черный"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MyxaIgor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"Тропический муравей"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30.2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"Бурый"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"Мелкие насекомые"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"Тропический лес"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"Название: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MyxaTom.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Цвет: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MyxaTom.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"Название: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MyxaBred.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Цвет: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MyxaBred.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"Название: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Скорость: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speed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Цвет: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"Еда: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eat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Место обитания: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MyxaIgor.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habitat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InsectOne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NewInsect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"Бабочка"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InsectOne.Name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InsectOne.Speed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InsectOne.VesotEda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LADAXray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LADA(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"X-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ray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176.0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"LADA"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78.0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605000.0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LADAXray.Type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LADAXray.MaxSpeed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LADAXray.GetInfo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LADAXray.Price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LADAXray.Power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LADAPriora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"LADA"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LADAKalina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"LADA"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125000.0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LADAGranta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"LADA"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98.0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215000.0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"Марка: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LADAPriora.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marka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"Марка: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LADAKalina.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marka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Стоимость: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LADAKalina.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"Марка: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LADAGranta.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marka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Мощность 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двигатедя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LADAGranta.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power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Стоимость: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LADAGranta.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BMWX6 = LADA(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"X6"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230.0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"BMW"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300.0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1200000.0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BMWX6.Type()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BMWX6.MaxSpeed()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BMWX6.GetInfo()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BMWX6.Price()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BMWX6.Power()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BMWX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"BMW"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BMWI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"BMW"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6000000.0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BMWM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"BMW"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455.0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6200000.0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"Марка: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BMWX.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marka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"Марка: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BMWI.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marka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Стоимость: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BMWI.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"Марка: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BMWM.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marka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Мощность </w:t>
      </w:r>
      <w:proofErr w:type="spellStart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двигатедя</w:t>
      </w:r>
      <w:proofErr w:type="spellEnd"/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BMWM.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power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Стоимость: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BMWM.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price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CarOne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NewCar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"BMW"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CarOne.Marka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CarOne.Power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CarOne.Price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NewSchool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"Школа №5"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"Средняя общеобразовательная школа"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NewClassRoom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305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"Кабинет географии"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"Название школы: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Информация: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School.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info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D63C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"Кабинет №: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number</w:t>
      </w:r>
      <w:proofErr w:type="spellEnd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Информация: 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gramStart"/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Classroom.</w:t>
      </w:r>
      <w:r w:rsidRPr="00CD63C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info</w:t>
      </w:r>
      <w:r w:rsidRPr="00CD63C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} </w:t>
      </w:r>
      <w:r w:rsidRPr="00CD63C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D63C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gramEnd"/>
    </w:p>
    <w:p w:rsidR="00CD63CE" w:rsidRDefault="00CD63CE" w:rsidP="00CD63CE">
      <w:pPr>
        <w:rPr>
          <w:rFonts w:ascii="Times New Roman" w:hAnsi="Times New Roman" w:cs="Times New Roman"/>
          <w:sz w:val="28"/>
          <w:szCs w:val="28"/>
        </w:rPr>
      </w:pPr>
    </w:p>
    <w:p w:rsidR="00205A22" w:rsidRDefault="001D6E86" w:rsidP="00CD6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E3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0640" cy="387099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47" cy="38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2821" cy="5152292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25" cy="51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95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2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22" w:rsidRDefault="00205A22" w:rsidP="00CD6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72EB2E" wp14:editId="15B51144">
            <wp:extent cx="3613849" cy="4904509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01" cy="49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5F55A8" wp14:editId="2365FB21">
            <wp:extent cx="2635134" cy="37913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44" cy="379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FE673" wp14:editId="6C188BDD">
            <wp:extent cx="1524000" cy="3190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1F" w:rsidRPr="00205A22" w:rsidRDefault="00205A22" w:rsidP="00CD6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46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4000" cy="3190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0250" cy="4333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24000" cy="3000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05A2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Изучил классы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05A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классы наследники.</w:t>
      </w:r>
    </w:p>
    <w:sectPr w:rsidR="00BF5D1F" w:rsidRPr="00205A2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05A22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CD63CE"/>
    <w:rsid w:val="00D149A8"/>
    <w:rsid w:val="00DA0919"/>
    <w:rsid w:val="00DE395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D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3C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D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3C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kmaki</cp:lastModifiedBy>
  <cp:revision>8</cp:revision>
  <dcterms:created xsi:type="dcterms:W3CDTF">2021-01-28T18:48:00Z</dcterms:created>
  <dcterms:modified xsi:type="dcterms:W3CDTF">2023-02-19T09:59:00Z</dcterms:modified>
</cp:coreProperties>
</file>