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0</wp:posOffset>
                </wp:positionV>
                <wp:extent cx="5653939" cy="6209348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1175" y="0"/>
                          <a:ext cx="5653939" cy="6209348"/>
                          <a:chOff x="1031175" y="0"/>
                          <a:chExt cx="8629650" cy="7560000"/>
                        </a:xfrm>
                      </wpg:grpSpPr>
                      <wpg:grpSp>
                        <wpg:cNvGrpSpPr/>
                        <wpg:grpSpPr>
                          <a:xfrm>
                            <a:off x="1031191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8629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tri" w="76200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tri" w="76200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pic:pic>
                              <pic:nvPicPr>
                                <pic:cNvPr descr="эмблема ЕКТС 2009" id="11" name="Shape 11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0</wp:posOffset>
                </wp:positionV>
                <wp:extent cx="5653939" cy="6209348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3939" cy="6209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60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учебной практике</w:t>
      </w:r>
    </w:p>
    <w:p w:rsidR="00000000" w:rsidDel="00000000" w:rsidP="00000000" w:rsidRDefault="00000000" w:rsidRPr="00000000" w14:paraId="00000004">
      <w:pPr>
        <w:spacing w:after="4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 01.01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Максимов Кирилл Эдуардовчи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07">
      <w:pPr>
        <w:spacing w:after="6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440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Индивидуальное задание №6.2 (вариант - 6)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задачи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Структура проекта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разработанных функций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Алгоритм решения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Используемые библиотеки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Тестовые случаи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1.7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Используемые инструменты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1.8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пользовательского интерфейса</w:t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1.9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Приложение (print screen)</w:t>
            <w:tab/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2"/>
        </w:numPr>
        <w:tabs>
          <w:tab w:val="left" w:leader="none" w:pos="0"/>
        </w:tabs>
        <w:ind w:left="0" w:firstLine="0"/>
        <w:jc w:val="left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Индивидуальное задание №6.2 (вариант - 6)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1"/>
        </w:num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Описание задачи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создать приложение для базы данных "Колледж" с использованием асинхронных методов работы с базой данных в среде C# Xamarin (Visual Studio).</w:t>
      </w:r>
    </w:p>
    <w:p w:rsidR="00000000" w:rsidDel="00000000" w:rsidP="00000000" w:rsidRDefault="00000000" w:rsidRPr="00000000" w14:paraId="0000001A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проекту:</w:t>
      </w:r>
    </w:p>
    <w:p w:rsidR="00000000" w:rsidDel="00000000" w:rsidP="00000000" w:rsidRDefault="00000000" w:rsidRPr="00000000" w14:paraId="0000001B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главной странице приложения должна быть реализована авторизация и выбор режима работы (для приемной комиссии, для преподавателя, для студента). Приложение должно содержать не менее 4-5 окон и использовать оптимальные методы навигации для приложения (например, TabbedPage, CarouselPage, Flyout Page, Navigation) - необходимо использовать не менее 2 видов навигации.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1"/>
        </w:numPr>
        <w:spacing w:before="0" w:line="360" w:lineRule="auto"/>
        <w:ind w:left="5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MainPage.xaml: Файл разметки XAML для главной страницы: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&lt;?xml version="1.0" encoding="utf-8"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ContentPage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xmlns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"http://xamarin.com/schemas/2014/forms"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xmlns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"http://schemas.microsoft.com/winfx/2009/xaml"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"CollegeApp.MainPage"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NavigationPage.HasNavigationBar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"contentpage"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StackLayout.Resources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StyleSheet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Source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"./styles.css"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StackLayout.Resources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"Войдите в аккаунт"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FontSize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"Title"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"header"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VerticalOptions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Padding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"30,10,30,0"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Picker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"myPicker"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StyleId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"picker"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"режим работы: (студент/преподователь)"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HorizontalOptions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VerticalOptions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Picker.ItemsSource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Type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="{</w:t>
      </w:r>
      <w:r w:rsidDel="00000000" w:rsidR="00000000" w:rsidRPr="00000000">
        <w:rPr>
          <w:rFonts w:ascii="Times New Roman" w:cs="Times New Roman" w:eastAsia="Times New Roman" w:hAnsi="Times New Roman"/>
          <w:color w:val="bba08c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ba08c"/>
          <w:sz w:val="20"/>
          <w:szCs w:val="20"/>
          <w:shd w:fill="1e1e1e" w:val="clear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Преподователь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Picker.ItemsSource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Picker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"userNameEntry"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FontSize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"17"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Margin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"20,30,20,0"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Grid.ColumnSpan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Placeholder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"Логин"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PlaceholderColor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"Gray"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HorizontalTextAlignment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MaxLength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"20"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"passwordEntry"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FontSize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"17"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Margin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"20,-5,20,0"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IsPassword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Grid.ColumnSpan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Placeholder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"Пароль"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PlaceholderColor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"Gray"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HorizontalTextAlignment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MaxLength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"20"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"loginButton"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"Войти"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Margin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"20,30,20,0"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StyleId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Clicked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"loginButton_Clicked"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"registerButton"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"Регистрация"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Margin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"20,30,20,0"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StyleId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ab/>
        <w:t xml:space="preserve">Clicked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"registerButton_Clicked"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ContentPage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MainPage.xaml.cs: Файл, содержащий логику и обработчики событий для главной страницы: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Microsoft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Sqlite;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System;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Collections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Generic;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ComponentModel;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SqlClient;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Linq;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Text;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Threading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Tasks;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Xamarin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Forms;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SQLite;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IO;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CollegeApp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Models;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CollegeApp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partial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0"/>
          <w:szCs w:val="20"/>
          <w:shd w:fill="1e1e1e" w:val="clear"/>
          <w:rtl w:val="0"/>
        </w:rPr>
        <w:t xml:space="preserve">MainPage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: ContentPage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CollegeDatabase _database;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0"/>
          <w:szCs w:val="20"/>
          <w:shd w:fill="1e1e1e" w:val="clear"/>
          <w:rtl w:val="0"/>
        </w:rPr>
        <w:t xml:space="preserve">MainPage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_database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CollegeDatabase(Path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Combine(Environment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GetFolderPath(Environment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SpecialFolder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LocalApplicationData),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"collegeDB"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shd w:fill="1e1e1e" w:val="clear"/>
          <w:rtl w:val="0"/>
        </w:rPr>
        <w:t xml:space="preserve">loginButton_Clicked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shd w:fill="1e1e1e" w:val="clear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EventArgs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shd w:fill="1e1e1e" w:val="clear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(myPicker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SelectedIndex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_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DisplayAlert(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"Внимание пользователь!"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"Выберите режим работы."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"OK"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IsNullOrEmpty(userNameEntry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Text)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IsNullOrEmpty(passwordEntry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Text))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_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DisplayAlert(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"Внимание пользователь!"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"Заполните логин и пароль."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"OK"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shd w:fill="1e1e1e" w:val="clear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userNameEntry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Text;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shd w:fill="1e1e1e" w:val="clear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passwordEntry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Text;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shd w:fill="1e1e1e" w:val="clear"/>
          <w:rtl w:val="0"/>
        </w:rPr>
        <w:t xml:space="preserve">selectedMode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myPicker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SelectedItem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ToString();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(selectedMode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"Студент"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Student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shd w:fill="1e1e1e" w:val="clear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_database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FindStudentByLoginAndPasswordAsync(login, password);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(student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Navigation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PushModalAsync(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StudentPage(student));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DisplayAlert(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"Ошибка"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"Неверный логин или пароль."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"OK"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(selectedMode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"Преподователь"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selectedMode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"Приемная комиссия"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Teacher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shd w:fill="1e1e1e" w:val="clear"/>
          <w:rtl w:val="0"/>
        </w:rPr>
        <w:t xml:space="preserve">teacher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_database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FindTeacherByLoginAndPasswordAsync(login, password);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(teacher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(selectedMode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"Приемная комиссия"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teacher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IsAdmission)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DisplayAlert(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"Ошибка"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"У вас нет доступа к приемной комиссии."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"OK"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(selectedMode 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"Преподователь"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Navigation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PushModalAsync(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TeacherPage(teacher));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8a0df"/>
          <w:sz w:val="20"/>
          <w:szCs w:val="20"/>
          <w:shd w:fill="1e1e1e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DisplayAlert(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"Ошибка"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"Неверный логин или пароль."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69d85"/>
          <w:sz w:val="20"/>
          <w:szCs w:val="20"/>
          <w:shd w:fill="1e1e1e" w:val="clear"/>
          <w:rtl w:val="0"/>
        </w:rPr>
        <w:t xml:space="preserve">"OK"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0"/>
          <w:szCs w:val="20"/>
          <w:shd w:fill="1e1e1e" w:val="clear"/>
          <w:rtl w:val="0"/>
        </w:rPr>
        <w:t xml:space="preserve">registerButton_Clicked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shd w:fill="1e1e1e" w:val="clear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, EventArgs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0"/>
          <w:szCs w:val="20"/>
          <w:shd w:fill="1e1e1e" w:val="clear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Navigation</w:t>
      </w:r>
      <w:r w:rsidDel="00000000" w:rsidR="00000000" w:rsidRPr="00000000">
        <w:rPr>
          <w:rFonts w:ascii="Times New Roman" w:cs="Times New Roman" w:eastAsia="Times New Roman" w:hAnsi="Times New Roman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PushModalAsync(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RegisterPage());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StudentPage.xaml: Файл разметки XAML для страницы студента: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&lt;?xml version="1.0" encoding="utf-8"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"http://xamarin.com/schemas/2014/forms"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"http://schemas.microsoft.com/winfx/2009/xaml"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"CollegeApp.StudentPage"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converters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"clr-namespace:CollegeApp"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"contentpage"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ContentPage.Resources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StyleSheet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Source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"/styles.css"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converters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IsBudgetConverter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"IsBudgetConverter"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ContentPage.Resources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ContentPage.Content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Grid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Grid.RowDefinitions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"Auto"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"Auto"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"Auto"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"Auto"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"Auto"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"Auto"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RowDefinition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Height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"Auto"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Grid.RowDefinitions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Grid.ColumnDefinitions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ColumnDefinition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"Auto"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ColumnDefinition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Width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"*"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Grid.ColumnDefinitions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BoxView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"0"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"0"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Grid.RowSpan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"2"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Grid.ColumnSpan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"2"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BackgroundColor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"Gray"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"0"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"0"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bba08c"/>
          <w:sz w:val="20"/>
          <w:szCs w:val="20"/>
          <w:shd w:fill="1e1e1e" w:val="clear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d7ba7d"/>
          <w:sz w:val="20"/>
          <w:szCs w:val="20"/>
          <w:shd w:fill="1e1e1e" w:val="clear"/>
          <w:rtl w:val="0"/>
        </w:rPr>
        <w:t xml:space="preserve"> FullName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}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"label-black"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Grid.ColumnSpan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"2"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HorizontalTextAlignment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"2"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"0"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"Дата рождения:"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"2"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"1"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bba08c"/>
          <w:sz w:val="20"/>
          <w:szCs w:val="20"/>
          <w:shd w:fill="1e1e1e" w:val="clear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d7ba7d"/>
          <w:sz w:val="20"/>
          <w:szCs w:val="20"/>
          <w:shd w:fill="1e1e1e" w:val="clear"/>
          <w:rtl w:val="0"/>
        </w:rPr>
        <w:t xml:space="preserve"> DateOfBirth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d7ba7d"/>
          <w:sz w:val="20"/>
          <w:szCs w:val="20"/>
          <w:shd w:fill="1e1e1e" w:val="clear"/>
          <w:rtl w:val="0"/>
        </w:rPr>
        <w:t xml:space="preserve"> Converter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={</w:t>
      </w:r>
      <w:r w:rsidDel="00000000" w:rsidR="00000000" w:rsidRPr="00000000">
        <w:rPr>
          <w:rFonts w:ascii="Cascadia Mono" w:cs="Cascadia Mono" w:eastAsia="Cascadia Mono" w:hAnsi="Cascadia Mono"/>
          <w:color w:val="bba08c"/>
          <w:sz w:val="20"/>
          <w:szCs w:val="20"/>
          <w:shd w:fill="1e1e1e" w:val="clear"/>
          <w:rtl w:val="0"/>
        </w:rPr>
        <w:t xml:space="preserve">StaticResource</w:t>
      </w:r>
      <w:r w:rsidDel="00000000" w:rsidR="00000000" w:rsidRPr="00000000">
        <w:rPr>
          <w:rFonts w:ascii="Cascadia Mono" w:cs="Cascadia Mono" w:eastAsia="Cascadia Mono" w:hAnsi="Cascadia Mono"/>
          <w:color w:val="d7ba7d"/>
          <w:sz w:val="20"/>
          <w:szCs w:val="20"/>
          <w:shd w:fill="1e1e1e" w:val="clear"/>
          <w:rtl w:val="0"/>
        </w:rPr>
        <w:t xml:space="preserve"> DateFormatConverter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}}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"label-value"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"3"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"0"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"Форма обучения:"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"3"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"1"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bba08c"/>
          <w:sz w:val="20"/>
          <w:szCs w:val="20"/>
          <w:shd w:fill="1e1e1e" w:val="clear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d7ba7d"/>
          <w:sz w:val="20"/>
          <w:szCs w:val="20"/>
          <w:shd w:fill="1e1e1e" w:val="clear"/>
          <w:rtl w:val="0"/>
        </w:rPr>
        <w:t xml:space="preserve"> IsBudget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,</w:t>
      </w:r>
      <w:r w:rsidDel="00000000" w:rsidR="00000000" w:rsidRPr="00000000">
        <w:rPr>
          <w:rFonts w:ascii="Cascadia Mono" w:cs="Cascadia Mono" w:eastAsia="Cascadia Mono" w:hAnsi="Cascadia Mono"/>
          <w:color w:val="d7ba7d"/>
          <w:sz w:val="20"/>
          <w:szCs w:val="20"/>
          <w:shd w:fill="1e1e1e" w:val="clear"/>
          <w:rtl w:val="0"/>
        </w:rPr>
        <w:t xml:space="preserve"> Converter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={</w:t>
      </w:r>
      <w:r w:rsidDel="00000000" w:rsidR="00000000" w:rsidRPr="00000000">
        <w:rPr>
          <w:rFonts w:ascii="Cascadia Mono" w:cs="Cascadia Mono" w:eastAsia="Cascadia Mono" w:hAnsi="Cascadia Mono"/>
          <w:color w:val="bba08c"/>
          <w:sz w:val="20"/>
          <w:szCs w:val="20"/>
          <w:shd w:fill="1e1e1e" w:val="clear"/>
          <w:rtl w:val="0"/>
        </w:rPr>
        <w:t xml:space="preserve">StaticResource</w:t>
      </w:r>
      <w:r w:rsidDel="00000000" w:rsidR="00000000" w:rsidRPr="00000000">
        <w:rPr>
          <w:rFonts w:ascii="Cascadia Mono" w:cs="Cascadia Mono" w:eastAsia="Cascadia Mono" w:hAnsi="Cascadia Mono"/>
          <w:color w:val="d7ba7d"/>
          <w:sz w:val="20"/>
          <w:szCs w:val="20"/>
          <w:shd w:fill="1e1e1e" w:val="clear"/>
          <w:rtl w:val="0"/>
        </w:rPr>
        <w:t xml:space="preserve"> IsBudgetConverter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}}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"label-value"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"4"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"0"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"Обучение на курсе:"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"4"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"1"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bba08c"/>
          <w:sz w:val="20"/>
          <w:szCs w:val="20"/>
          <w:shd w:fill="1e1e1e" w:val="clear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d7ba7d"/>
          <w:sz w:val="20"/>
          <w:szCs w:val="20"/>
          <w:shd w:fill="1e1e1e" w:val="clear"/>
          <w:rtl w:val="0"/>
        </w:rPr>
        <w:t xml:space="preserve"> Course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}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"label-value"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"5"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"0"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"Группа:"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"5"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"1"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"GroupName"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"label-value"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"6"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"0"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"Специальность(-и):"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Grid.Row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"6"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Grid.Column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"1"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"StudentSpecialties"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"label-value"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Grid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ContentPage.Content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StudentPage.xaml.cs: Файл, содержащий логику и обработчики событий для страницы студента: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CollegeApp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Models;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Collections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Generic;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IO;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Linq;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Threading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Tasks;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Xamarin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Forms;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Xamarin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Forms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Xaml;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CollegeApp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[XamlCompilation(XamlCompilationOptions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Compile)]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partial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StudentPage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: ContentPage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 student;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CollegeDatabase _database;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StudentPage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(Student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_database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CollegeDatabase(Path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Combine(Environment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GetFolderPath(Environment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SpecialFolder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LocalApplicationData),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"collegeDB"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));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student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Title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"Добро пожаловать, студент!"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BindingContext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student;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_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LoadStudentSpecialtiesAsync();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_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LoadGroupNameAsync();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LoadStudentSpecialtiesAsync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()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List&lt;Specialization&gt;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studentSpecialties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_database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GetStudentSpecialtiesAsync(student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StudentId);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specialtiesText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Join(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", 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studentSpecialties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Select(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=&gt;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Name));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StudentSpecialties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specialtiesText;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LoadGroupNameAsync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()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groupName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_database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GetGroupNameAsync(student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GroupId);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GroupName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groupName;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TeacherPage.xaml: Файл разметки XAML для страницы учителя: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&lt;?xml version="1.0" encoding="utf-8"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ContentPage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xmlns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"http://xamarin.com/schemas/2014/forms"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xmlns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"http://schemas.microsoft.com/winfx/2009/xaml"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"CollegeApp.TeacherPage"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"contentpage"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ContentPage.Resources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StyleSheet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Source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"./styles.css"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ContentPage.Resources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ContentPage.Content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"Группы."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FontSize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"Title"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Margin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"0,20,0,10"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"label"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TextDecorations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"Underline"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"Нажмите на нужную вам группу, чтобы увидеть список студентов."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Margin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"0,0,0,10"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"label"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HorizontalTextAlignment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"GroupListView"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ItemsSource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="{</w:t>
      </w:r>
      <w:r w:rsidDel="00000000" w:rsidR="00000000" w:rsidRPr="00000000">
        <w:rPr>
          <w:rFonts w:ascii="Times New Roman" w:cs="Times New Roman" w:eastAsia="Times New Roman" w:hAnsi="Times New Roman"/>
          <w:color w:val="bba08c"/>
          <w:sz w:val="20"/>
          <w:szCs w:val="20"/>
          <w:shd w:fill="1e1e1e" w:val="clear"/>
          <w:rtl w:val="0"/>
        </w:rPr>
        <w:t xml:space="preserve">Binding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0"/>
          <w:szCs w:val="20"/>
          <w:shd w:fill="1e1e1e" w:val="clear"/>
          <w:rtl w:val="0"/>
        </w:rPr>
        <w:t xml:space="preserve"> GroupNames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ItemSelected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"Handle_GroupSelected"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CachingStrategy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"RecycleElement"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ListView.ItemTemplate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DataTemplate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TextCell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="{</w:t>
      </w:r>
      <w:r w:rsidDel="00000000" w:rsidR="00000000" w:rsidRPr="00000000">
        <w:rPr>
          <w:rFonts w:ascii="Times New Roman" w:cs="Times New Roman" w:eastAsia="Times New Roman" w:hAnsi="Times New Roman"/>
          <w:color w:val="bba08c"/>
          <w:sz w:val="20"/>
          <w:szCs w:val="20"/>
          <w:shd w:fill="1e1e1e" w:val="clear"/>
          <w:rtl w:val="0"/>
        </w:rPr>
        <w:t xml:space="preserve">Binding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92caf4"/>
          <w:sz w:val="20"/>
          <w:szCs w:val="20"/>
          <w:shd w:fill="1e1e1e" w:val="clear"/>
          <w:rtl w:val="0"/>
        </w:rPr>
        <w:t xml:space="preserve"> TextColor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0"/>
          <w:szCs w:val="20"/>
          <w:shd w:fill="1e1e1e" w:val="clear"/>
          <w:rtl w:val="0"/>
        </w:rPr>
        <w:t xml:space="preserve">"White"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DataTemplate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ListView.ItemTemplate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ContentPage.Content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e6e6e6"/>
          <w:sz w:val="20"/>
          <w:szCs w:val="20"/>
          <w:shd w:fill="1e1e1e" w:val="clear"/>
          <w:rtl w:val="0"/>
        </w:rPr>
        <w:t xml:space="preserve">ContentPage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TeacherPage.xaml.cs: Файл, содержащий логику и обработчики событий для страницы учителя: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CollegeApp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Models;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Collections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ObjectModel;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ComponentModel;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IO;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Linq;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Threading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Tasks;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Xamarin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Forms;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Xamarin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Forms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Xaml;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CollegeApp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[XamlCompilation(XamlCompilationOptions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Compile)]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partial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TeacherPage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: ContentPage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Teacher teacher;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CollegeDatabase database;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ObservableCollection&lt;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&gt; GroupNames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TeacherPage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(Teacher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teacher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Title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$"Добро пожаловать, 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{teacher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FullName}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!"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teacher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teacher;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database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CollegeDatabase(Path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Combine(Environment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GetFolderPath(Environment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SpecialFolder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LocalApplicationData),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"collegeDB"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));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GroupNames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ObservableCollection&lt;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&gt;();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GroupListView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ItemsSource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GroupNames;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override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OnAppearing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()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base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OnAppearing();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LoadGroupNames();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LoadGroupNames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()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groupNames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database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GetAllGroupNamesAsync();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GroupNames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Clear();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foreach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(var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groupName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groupNames)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GroupNames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Add(groupName);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Handle_GroupSelected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sender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SelectedItemChangedEventArgs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SelectedItem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selectedGroupName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SelectedItem;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Navigation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PushModalAsync(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StudentsPage(selectedGroupName));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((ListView)sender)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SelectedItem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.xaml: Файл разметки XAML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регистрации</w:t>
        <w:br w:type="textWrapping"/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&lt;?xml version="1.0" encoding="utf-8"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"http://xamarin.com/schemas/2014/forms"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"http://schemas.microsoft.com/winfx/2009/xaml"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"CollegeApp.RegisterPage"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"contentpage"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ContentPage.Resources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StyleSheet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Source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"./styles.css"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ContentPage.Resources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"Vertical"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"Horizontal"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"header"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"header"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"Регистрация"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FontSize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"25"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"Horizontal"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"fullNameEntry"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Placeholder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"FullName"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"entry"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Keyboard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WidthRequest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"400"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"Horizontal"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DatePicker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"dateOfBirthDatePicker"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"entry"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WidthRequest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"400"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"Horizontal"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"numberCourseEntry"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"entry"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Keyboard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"Numeric"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Placeholder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"Number of course"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WidthRequest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"400"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"Horizontal"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"loginEntry"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Placeholder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"Login"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"entry"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WidthRequest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"400"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"Horizontal"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"passwordEntry"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Placeholder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"Password"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IsPassword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"True"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"entry"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WidthRequest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"400"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"Horizontal"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"repitpasswordEntry"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Placeholder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"Repit 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IsPassword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"True"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"entry"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WidthRequest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"400"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"Horizontal"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Entry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"groupIdEntry"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Placeholder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"Group 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"entry"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Keyboard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"Numeric"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WidthRequest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"400"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"Horizontal"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CheckBox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"budgetCheckBox"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Color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"White"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Label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"Бюджет?"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"label"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"Horizontal"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HorizontalOptions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"Center"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"Regiter"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"Регистрация"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WidthRequest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"400"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Clicked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"Regiter_Clicked"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Orientation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"Horizontal"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Button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 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"BackToLogin"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"Назад"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StyleId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"button"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WidthRequest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"400"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Clicked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"BackToLogin_Clicked"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720" w:right="0" w:firstLine="0"/>
        <w:jc w:val="left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.xaml.cs: Файл, содержащий логику и обработчики событий для страницы приемной комиссии: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CollegeApp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Models;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System;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Collections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Generic;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IO;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Linq;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Text;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Threading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Tasks;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Xamarin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Forms;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Xamarin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Forms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Xaml;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CollegeApp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 xml:space="preserve">[XamlCompilation(XamlCompilationOptions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Compile)]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partial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RegisterPage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: ContentPage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CollegeDatabase _database;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RegisterPage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()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InitializeComponent ();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_database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CollegeDatabase(Path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Combine(Environment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GetFolderPath(Environment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SpecialFolder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LocalApplicationData),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"collegeDB"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));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Regiter_Clicked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sender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EventArgs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fullName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fullNameEntry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Text;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dateOfBirth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dateOfBirthDatePicker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Date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ToString(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"dd/MM/yyyy"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budget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budgetCheckBox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IsChecked;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course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numberCourseEntry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Text;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login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loginEntry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Text;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password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passwordEntry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Text;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repitPassword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repitpasswordEntry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Text;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Student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_database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FindStudentByLoginAndPasswordAsync(login, password);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groupID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Parse(groupIdEntry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Text);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IsNullOrEmpty(course)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||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IsNullOrEmpty(dateOfBirth)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IsNullOrEmpty(fullName)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||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IsNullOrEmpty(login)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IsNullOrEmpty(password)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||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IsNullOrEmpty(repitPassword)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||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IsNullOrEmpty(groupIdEntry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Text))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DisplayAlert(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"Ошибка"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"Заполните поля"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"OK"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(password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repitPassword)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DisplayAlert(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"Ошибка"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"Пароли не совпадают"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"OK"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(student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DisplayAlert(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"Ошибка"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"Студент с таким логином уже есть"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"OK"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 xml:space="preserve">Student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studentAdd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FullName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fullName,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DateOfBirth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dateOfBirth,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Course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Parse(course),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Login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login,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Password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password,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GroupId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groupID,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ab/>
        <w:t xml:space="preserve">IsBudget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budget,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_database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SaveStudentAsync(studentAdd);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DisplayAlert(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"Информация"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"Регистрация прошла успешно"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"OK"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 xml:space="preserve">fullNameEntry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 xml:space="preserve">dateOfBirthDatePicker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 xml:space="preserve">budgetCheckBox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IsChecked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false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 xml:space="preserve">numberCourseEntry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 xml:space="preserve">loginEntry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 xml:space="preserve">passwordEntry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ab/>
        <w:t xml:space="preserve">repitpasswordEntry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BackToLogin_Clicked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sender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EventArgs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Navigation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PushModalAsync(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MainPage());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StudentsPage.xaml: Файл разметки XAML для страницы списка студентов: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"http://xamarin.com/schemas/2014/forms"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xmlns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"http://schemas.microsoft.com/winfx/2009/xaml"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"CollegeApp.StudentsPage"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StyleClass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"contentpage"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ContentPage.Resources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StyleSheet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Source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"./styles.css"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ContentPage.Resources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ContentPage.Content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ListView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x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: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"StudentListView"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ItemsSource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bba08c"/>
          <w:sz w:val="20"/>
          <w:szCs w:val="20"/>
          <w:shd w:fill="1e1e1e" w:val="clear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d7ba7d"/>
          <w:sz w:val="20"/>
          <w:szCs w:val="20"/>
          <w:shd w:fill="1e1e1e" w:val="clear"/>
          <w:rtl w:val="0"/>
        </w:rPr>
        <w:t xml:space="preserve"> Students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}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ItemSelected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"Handle_StudentSelected"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 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CachingStrategy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"RecycleElement"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ListView.ItemTemplate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DataTemplate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TextCell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="{</w:t>
      </w:r>
      <w:r w:rsidDel="00000000" w:rsidR="00000000" w:rsidRPr="00000000">
        <w:rPr>
          <w:rFonts w:ascii="Cascadia Mono" w:cs="Cascadia Mono" w:eastAsia="Cascadia Mono" w:hAnsi="Cascadia Mono"/>
          <w:color w:val="bba08c"/>
          <w:sz w:val="20"/>
          <w:szCs w:val="20"/>
          <w:shd w:fill="1e1e1e" w:val="clear"/>
          <w:rtl w:val="0"/>
        </w:rPr>
        <w:t xml:space="preserve">Binding</w:t>
      </w:r>
      <w:r w:rsidDel="00000000" w:rsidR="00000000" w:rsidRPr="00000000">
        <w:rPr>
          <w:rFonts w:ascii="Cascadia Mono" w:cs="Cascadia Mono" w:eastAsia="Cascadia Mono" w:hAnsi="Cascadia Mono"/>
          <w:color w:val="d7ba7d"/>
          <w:sz w:val="20"/>
          <w:szCs w:val="20"/>
          <w:shd w:fill="1e1e1e" w:val="clear"/>
          <w:rtl w:val="0"/>
        </w:rPr>
        <w:t xml:space="preserve"> FullName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}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92caf4"/>
          <w:sz w:val="20"/>
          <w:szCs w:val="20"/>
          <w:shd w:fill="1e1e1e" w:val="clear"/>
          <w:rtl w:val="0"/>
        </w:rPr>
        <w:t xml:space="preserve"> TextColor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"White"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DataTemplate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ListView.ItemTemplate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ListView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StackLayout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ababab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ContentPage.Content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&lt;/</w:t>
      </w:r>
      <w:r w:rsidDel="00000000" w:rsidR="00000000" w:rsidRPr="00000000">
        <w:rPr>
          <w:rFonts w:ascii="Cascadia Mono" w:cs="Cascadia Mono" w:eastAsia="Cascadia Mono" w:hAnsi="Cascadia Mono"/>
          <w:color w:val="e6e6e6"/>
          <w:sz w:val="20"/>
          <w:szCs w:val="20"/>
          <w:shd w:fill="1e1e1e" w:val="clear"/>
          <w:rtl w:val="0"/>
        </w:rPr>
        <w:t xml:space="preserve">ContentPage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20"/>
          <w:szCs w:val="20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StudentsPage.xaml.cs: Файл, содержащий логику и обработчики событий для страницы списка студентов: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CollegeApp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Models;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System;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Collections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ObjectModel;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ComponentModel;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IO;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Linq;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Threading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Tasks;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Xamarin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Forms;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Xamarin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Forms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Xaml;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CollegeApp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[XamlCompilation(XamlCompilationOptions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Compile)]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partial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StudentsPage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: ContentPage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{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selectedGroupName;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CollegeDatabase database;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ObservableCollection&lt;Student&gt; Students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StudentsPage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selectedGroupName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Title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$"Студенты группы 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{selectedGroupName}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selectedGroupName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selectedGroupName;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database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CollegeDatabase(Path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Combine(Environment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GetFolderPath(Environment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SpecialFolder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LocalApplicationData),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"collegeDB"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));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Students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ObservableCollection&lt;Student&gt;();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StudentListView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ItemsSource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Students;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protected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override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OnAppearing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()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base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OnAppearing();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LoadStudents();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LoadStudents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()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database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GetStudentsByGroupNameAsync(selectedGroupName);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Students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Clear();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foreach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(var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students)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Students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Add(student);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Handle_StudentSelected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sender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SelectedItemChangedEventArgs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SelectedItem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selectedStudent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(Student)e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SelectedItem;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Navigation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PushAsync(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StudentPage(selectedStudent));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((ListView)sender)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SelectedItem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данных:</w:t>
      </w:r>
    </w:p>
    <w:p w:rsidR="00000000" w:rsidDel="00000000" w:rsidP="00000000" w:rsidRDefault="00000000" w:rsidRPr="00000000" w14:paraId="00000299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{</w:t>
      </w:r>
    </w:p>
    <w:p w:rsidR="00000000" w:rsidDel="00000000" w:rsidP="00000000" w:rsidRDefault="00000000" w:rsidRPr="00000000" w14:paraId="0000029B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[PrimaryKey, AutoIncrement]</w:t>
      </w:r>
    </w:p>
    <w:p w:rsidR="00000000" w:rsidDel="00000000" w:rsidP="00000000" w:rsidRDefault="00000000" w:rsidRPr="00000000" w14:paraId="0000029C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9D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Name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9E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SpecializationId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9F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2A0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before="240" w:line="36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Specialization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{</w:t>
      </w:r>
    </w:p>
    <w:p w:rsidR="00000000" w:rsidDel="00000000" w:rsidP="00000000" w:rsidRDefault="00000000" w:rsidRPr="00000000" w14:paraId="000002A4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[PrimaryKey, AutoIncrement]</w:t>
      </w:r>
    </w:p>
    <w:p w:rsidR="00000000" w:rsidDel="00000000" w:rsidP="00000000" w:rsidRDefault="00000000" w:rsidRPr="00000000" w14:paraId="000002A5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SpecializationId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A6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Name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A7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before="240" w:line="36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{</w:t>
      </w:r>
    </w:p>
    <w:p w:rsidR="00000000" w:rsidDel="00000000" w:rsidP="00000000" w:rsidRDefault="00000000" w:rsidRPr="00000000" w14:paraId="000002AC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[PrimaryKey, AutoIncrement]</w:t>
      </w:r>
    </w:p>
    <w:p w:rsidR="00000000" w:rsidDel="00000000" w:rsidP="00000000" w:rsidRDefault="00000000" w:rsidRPr="00000000" w14:paraId="000002AD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AE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FullName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AF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DateOfBirth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B0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IsBudget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B1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Course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B2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B3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Login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B4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Password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B5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before="240" w:line="36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StudentSpecialization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{</w:t>
      </w:r>
    </w:p>
    <w:p w:rsidR="00000000" w:rsidDel="00000000" w:rsidP="00000000" w:rsidRDefault="00000000" w:rsidRPr="00000000" w14:paraId="000002BA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[PrimaryKey, AutoIncrement]</w:t>
      </w:r>
    </w:p>
    <w:p w:rsidR="00000000" w:rsidDel="00000000" w:rsidP="00000000" w:rsidRDefault="00000000" w:rsidRPr="00000000" w14:paraId="000002BB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StudentSpecializationId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BC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BD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SpecializationId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BE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before="240" w:line="36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{</w:t>
      </w:r>
    </w:p>
    <w:p w:rsidR="00000000" w:rsidDel="00000000" w:rsidP="00000000" w:rsidRDefault="00000000" w:rsidRPr="00000000" w14:paraId="000002C3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[PrimaryKey, AutoIncrement]</w:t>
      </w:r>
    </w:p>
    <w:p w:rsidR="00000000" w:rsidDel="00000000" w:rsidP="00000000" w:rsidRDefault="00000000" w:rsidRPr="00000000" w14:paraId="000002C4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TeacherId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C5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FullName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C6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Workload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C7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SpecializationId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C8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Login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C9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Password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CA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IsAdmission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CB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before="240" w:line="36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TeacherSpecialization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{</w:t>
      </w:r>
    </w:p>
    <w:p w:rsidR="00000000" w:rsidDel="00000000" w:rsidP="00000000" w:rsidRDefault="00000000" w:rsidRPr="00000000" w14:paraId="000002D0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[PrimaryKey, AutoIncrement]</w:t>
      </w:r>
    </w:p>
    <w:p w:rsidR="00000000" w:rsidDel="00000000" w:rsidP="00000000" w:rsidRDefault="00000000" w:rsidRPr="00000000" w14:paraId="000002D1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TeacherSpecializationId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D2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TeacherId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D3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SpecialtyId {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; }</w:t>
      </w:r>
    </w:p>
    <w:p w:rsidR="00000000" w:rsidDel="00000000" w:rsidP="00000000" w:rsidRDefault="00000000" w:rsidRPr="00000000" w14:paraId="000002D4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spacing w:before="240" w:line="36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before="240" w:line="360" w:lineRule="auto"/>
        <w:rPr>
          <w:rFonts w:ascii="Cascadia Mono" w:cs="Cascadia Mono" w:eastAsia="Cascadia Mono" w:hAnsi="Cascadia Mono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с инициализацией БД и с обращениями к БД: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CollegeApp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Models;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SQLite;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System;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Collections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Generic;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Linq;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Text;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System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Threading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Tasks;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CollegeApp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CollegeDatabase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{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readonly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SQLiteAsyncConnection connect;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4ec9b0"/>
          <w:sz w:val="20"/>
          <w:szCs w:val="20"/>
          <w:shd w:fill="1e1e1e" w:val="clear"/>
          <w:rtl w:val="0"/>
        </w:rPr>
        <w:t xml:space="preserve">CollegeDatabase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path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connect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SQLiteAsyncConnection(path);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CreateTableAsync&lt;Student&gt;()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CreateTableAsync&lt;Group&gt;()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CreateTableAsync&lt;Specialization&gt;()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CreateTableAsync&lt;Teacher&gt;()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CreateTableAsync&lt;StudentSpecialization&gt;()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CreateTableAsync&lt;TeacherSpecialization&gt;()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Table&lt;Student&gt;()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CountAsync()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Result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0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specialtyes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List&lt;Specialization&gt;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{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Specialization { 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"Информационные системы и программирование"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Specialization { 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"Технология аналитического контроля химических соединений"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};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InsertAllAsync(specialtyes)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groups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List&lt;Group&gt;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{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 { 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"ПР-21"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SpecializationId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 { 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"ДЗ-11"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SpecializationId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};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InsertAllAsync(groups)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teachers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List&lt;Teacher&gt;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{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Teacher { FullName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"Ватолина Татьяна Александровна"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Workload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100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Login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"Teacher1"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IsAdmission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false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Password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"qwerty"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Teacher { FullName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"Мирошниченко Галина Викторовна"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Workload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200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Login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"Teacher2"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IsAdmission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Password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"qwerty"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};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InsertAllAsync(teachers)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List&lt;Student&gt;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{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 { FullName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"Максимов Кирилл Эдуардович"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DateOfBirth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"30.05.2005"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IsBudget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Course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2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GroupId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Login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"Maksimov"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Password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"qwerty"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},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 { FullName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"Шайдулин Артём Ришатович"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DateOfBirth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"26.04.2005"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IsBudget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Course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GroupId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2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Login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"Student2"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Password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"qwerty"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},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};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InsertAllAsync(students)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studentSpecialties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List&lt;StudentSpecialization&gt;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{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StudentSpecialization { StudentId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SpecializationId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StudentSpecialization { StudentId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2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SpecializationId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StudentSpecialization { StudentId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2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SpecializationId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2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};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InsertAllAsync(studentSpecialties)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teacherSpecialties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List&lt;TeacherSpecialization&gt;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{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TeacherSpecialization { TeacherId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SpecialtyId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TeacherSpecialization { TeacherId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2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SpecialtyId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1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},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};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InsertAllAsync(teacherSpecialties)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Wait();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Task&lt;Student&gt;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FindStudentByLoginAndPasswordAsync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login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password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Table&lt;Student&gt;()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Where(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=&gt;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Login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login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&amp;&amp;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Password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password)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FirstOrDefaultAsync();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Task&lt;Teacher&gt;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FindTeacherByLoginAndPasswordAsync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login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password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Table&lt;Teacher&gt;()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Where(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=&gt;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Login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login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&amp;&amp;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Password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password)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FirstOrDefaultAsync();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Task&lt;List&lt;Specialization&gt;&gt;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GetStudentSpecialtiesAsync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studentId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QueryAsync&lt;Specialization&gt;(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"SELECT Specialty.* FROM Specialty 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"JOIN StudentSpecialty ON Specialty.SpecialtyId = StudentSpecialty.SpecialtyId 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"WHERE StudentSpecialty.StudentId = ?"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studentId);</w:t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Task&lt;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&gt;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GetGroupNameAsync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groupId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ExecuteScalarAsync&lt;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&gt;(</w:t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d69d85"/>
          <w:sz w:val="20"/>
          <w:szCs w:val="20"/>
          <w:shd w:fill="1e1e1e" w:val="clear"/>
          <w:rtl w:val="0"/>
        </w:rPr>
        <w:t xml:space="preserve">"SELECT Name FROM [Group] WHERE GroupId = ?"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, groupId);</w:t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Task&lt;List&lt;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&gt;&gt;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GetAllGroupNamesAsync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()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groupNames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Table&lt;Group&gt;()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ToListAsync();</w:t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groupNames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Select(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group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=&gt;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Name)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ToList();</w:t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Task&lt;List&lt;Student&gt;&gt;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GetStudentsByGroupNameAsync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groupName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group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Table&lt;Group&gt;()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FirstOrDefaultAsync(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=&gt;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groupName);</w:t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(group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Table&lt;Student&gt;()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Where(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=&gt;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GroupId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GroupId)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ToListAsync();</w:t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students;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List&lt;Student&gt;();</w:t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Task&lt;List&lt;Student&gt;&gt;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GetStudentsAsync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()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Table&lt;Student&gt;()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ToListAsync();</w:t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SaveStudentAsync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(Student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(student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StudentId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0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UpdateAsync(student);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InsertAsync(student);</w:t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5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DeleteStudentAsync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(Student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student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5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5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(student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5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35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DeleteAsync(student);</w:t>
      </w:r>
    </w:p>
    <w:p w:rsidR="00000000" w:rsidDel="00000000" w:rsidP="00000000" w:rsidRDefault="00000000" w:rsidRPr="00000000" w14:paraId="0000035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35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5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Task&lt;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&gt;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SaveTeacherAsync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(Teacher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teacher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5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5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(teacher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TeacherId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5cea8"/>
          <w:sz w:val="20"/>
          <w:szCs w:val="20"/>
          <w:shd w:fill="1e1e1e" w:val="clear"/>
          <w:rtl w:val="0"/>
        </w:rPr>
        <w:t xml:space="preserve">0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5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36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UpdateAsync(teacher);</w:t>
      </w:r>
    </w:p>
    <w:p w:rsidR="00000000" w:rsidDel="00000000" w:rsidP="00000000" w:rsidRDefault="00000000" w:rsidRPr="00000000" w14:paraId="0000036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36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{</w:t>
      </w:r>
    </w:p>
    <w:p w:rsidR="00000000" w:rsidDel="00000000" w:rsidP="00000000" w:rsidRDefault="00000000" w:rsidRPr="00000000" w14:paraId="0000036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InsertAsync(teacher);</w:t>
      </w:r>
    </w:p>
    <w:p w:rsidR="00000000" w:rsidDel="00000000" w:rsidP="00000000" w:rsidRDefault="00000000" w:rsidRPr="00000000" w14:paraId="0000036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}</w:t>
      </w:r>
    </w:p>
    <w:p w:rsidR="00000000" w:rsidDel="00000000" w:rsidP="00000000" w:rsidRDefault="00000000" w:rsidRPr="00000000" w14:paraId="0000036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Task&lt;List&lt;Teacher&gt;&gt;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GetTeachersAsync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()</w:t>
      </w:r>
    </w:p>
    <w:p w:rsidR="00000000" w:rsidDel="00000000" w:rsidP="00000000" w:rsidRDefault="00000000" w:rsidRPr="00000000" w14:paraId="00000369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6A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Table&lt;Teacher&gt;()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ToListAsync();</w:t>
      </w:r>
    </w:p>
    <w:p w:rsidR="00000000" w:rsidDel="00000000" w:rsidP="00000000" w:rsidRDefault="00000000" w:rsidRPr="00000000" w14:paraId="0000036B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6C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Task&lt;List&lt;Group&gt;&gt;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GetGroupsAsync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()</w:t>
      </w:r>
    </w:p>
    <w:p w:rsidR="00000000" w:rsidDel="00000000" w:rsidP="00000000" w:rsidRDefault="00000000" w:rsidRPr="00000000" w14:paraId="0000036E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6F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Table&lt;Group&gt;()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ToListAsync();</w:t>
      </w:r>
    </w:p>
    <w:p w:rsidR="00000000" w:rsidDel="00000000" w:rsidP="00000000" w:rsidRDefault="00000000" w:rsidRPr="00000000" w14:paraId="00000370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71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Task&lt;Group&gt; </w:t>
      </w:r>
      <w:r w:rsidDel="00000000" w:rsidR="00000000" w:rsidRPr="00000000">
        <w:rPr>
          <w:rFonts w:ascii="Cascadia Mono" w:cs="Cascadia Mono" w:eastAsia="Cascadia Mono" w:hAnsi="Cascadia Mono"/>
          <w:color w:val="dcdcaa"/>
          <w:sz w:val="20"/>
          <w:szCs w:val="20"/>
          <w:shd w:fill="1e1e1e" w:val="clear"/>
          <w:rtl w:val="0"/>
        </w:rPr>
        <w:t xml:space="preserve">GetGroupByNameAsync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groupName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)</w:t>
      </w:r>
    </w:p>
    <w:p w:rsidR="00000000" w:rsidDel="00000000" w:rsidP="00000000" w:rsidRDefault="00000000" w:rsidRPr="00000000" w14:paraId="00000373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{</w:t>
      </w:r>
    </w:p>
    <w:p w:rsidR="00000000" w:rsidDel="00000000" w:rsidP="00000000" w:rsidRDefault="00000000" w:rsidRPr="00000000" w14:paraId="00000374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d8a0df"/>
          <w:sz w:val="20"/>
          <w:szCs w:val="20"/>
          <w:shd w:fill="1e1e1e" w:val="clear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569cd6"/>
          <w:sz w:val="20"/>
          <w:szCs w:val="20"/>
          <w:shd w:fill="1e1e1e" w:val="clear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connect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Table&lt;Group&gt;()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FirstOrDefaultAsync(</w:t>
      </w:r>
      <w:r w:rsidDel="00000000" w:rsidR="00000000" w:rsidRPr="00000000">
        <w:rPr>
          <w:rFonts w:ascii="Cascadia Mono" w:cs="Cascadia Mono" w:eastAsia="Cascadia Mono" w:hAnsi="Cascadia Mono"/>
          <w:color w:val="9cdcfe"/>
          <w:sz w:val="20"/>
          <w:szCs w:val="20"/>
          <w:shd w:fill="1e1e1e" w:val="clear"/>
          <w:rtl w:val="0"/>
        </w:rPr>
        <w:t xml:space="preserve">g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=&gt;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.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Name </w:t>
      </w:r>
      <w:r w:rsidDel="00000000" w:rsidR="00000000" w:rsidRPr="00000000">
        <w:rPr>
          <w:rFonts w:ascii="Cascadia Mono" w:cs="Cascadia Mono" w:eastAsia="Cascadia Mono" w:hAnsi="Cascadia Mono"/>
          <w:color w:val="b4b4b4"/>
          <w:sz w:val="20"/>
          <w:szCs w:val="20"/>
          <w:shd w:fill="1e1e1e" w:val="clear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groupName);</w:t>
      </w:r>
    </w:p>
    <w:p w:rsidR="00000000" w:rsidDel="00000000" w:rsidP="00000000" w:rsidRDefault="00000000" w:rsidRPr="00000000" w14:paraId="00000375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    }</w:t>
      </w:r>
    </w:p>
    <w:p w:rsidR="00000000" w:rsidDel="00000000" w:rsidP="00000000" w:rsidRDefault="00000000" w:rsidRPr="00000000" w14:paraId="00000376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spacing w:after="0" w:line="240" w:lineRule="auto"/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</w:rPr>
      </w:pPr>
      <w:r w:rsidDel="00000000" w:rsidR="00000000" w:rsidRPr="00000000">
        <w:rPr>
          <w:rFonts w:ascii="Cascadia Mono" w:cs="Cascadia Mono" w:eastAsia="Cascadia Mono" w:hAnsi="Cascadia Mono"/>
          <w:color w:val="dcdcdc"/>
          <w:sz w:val="20"/>
          <w:szCs w:val="20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3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основные файлы проекта, которые определены в коде.</w:t>
      </w:r>
    </w:p>
    <w:p w:rsidR="00000000" w:rsidDel="00000000" w:rsidP="00000000" w:rsidRDefault="00000000" w:rsidRPr="00000000" w14:paraId="0000037A">
      <w:pPr>
        <w:pStyle w:val="Heading2"/>
        <w:numPr>
          <w:ilvl w:val="1"/>
          <w:numId w:val="11"/>
        </w:num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Описание разработанных функций</w:t>
      </w:r>
    </w:p>
    <w:p w:rsidR="00000000" w:rsidDel="00000000" w:rsidP="00000000" w:rsidRDefault="00000000" w:rsidRPr="00000000" w14:paraId="0000037B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описание функций, реализованных в коде:</w:t>
      </w:r>
    </w:p>
    <w:p w:rsidR="00000000" w:rsidDel="00000000" w:rsidP="00000000" w:rsidRDefault="00000000" w:rsidRPr="00000000" w14:paraId="0000037C">
      <w:pPr>
        <w:numPr>
          <w:ilvl w:val="0"/>
          <w:numId w:val="16"/>
        </w:num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LoadStudentSpecialtiesAsync()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Метод для загрузки специальности студента из базы данных и отображает их на странице.</w:t>
      </w:r>
    </w:p>
    <w:p w:rsidR="00000000" w:rsidDel="00000000" w:rsidP="00000000" w:rsidRDefault="00000000" w:rsidRPr="00000000" w14:paraId="0000037D">
      <w:pPr>
        <w:numPr>
          <w:ilvl w:val="0"/>
          <w:numId w:val="16"/>
        </w:num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LoadGroupNameAsync()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Метод для загрузки названий группы студента из базы данных и отображает его на странице.</w:t>
      </w:r>
    </w:p>
    <w:p w:rsidR="00000000" w:rsidDel="00000000" w:rsidP="00000000" w:rsidRDefault="00000000" w:rsidRPr="00000000" w14:paraId="0000037E">
      <w:pPr>
        <w:numPr>
          <w:ilvl w:val="0"/>
          <w:numId w:val="16"/>
        </w:num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LoadStudentPhotoAsync()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для загрузки фотографии студента и отображает ее на странице.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OnAppearing()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Метод вызывается, когда страница TeacherPage становится видимой, инициирует загрузку названий групп из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LoadGroupNames()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Метод загружает и отображает названия групп из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Handle_GroupSelected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SelectedItemChangedEventArgs e) Обработчик события, вызывается при выборе элемента в списке групп. Открывает страницу StudentsPage для выбранной группы.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LoadStudents()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Метод для загрузки списка студентов из базы данных и отображения их в списке studentsListView. Также загружает список групп и устанавливает его в качестве источника данных для groupPicker.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LoadTeachers()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Метод для загрузки списка преподавателей из базы данных и отображения их в списке teachersListView.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AddStudent_Clicked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EventArgs e): Обработчик события клика на кнопку "Добавить" для добавления нового студента. Метод проверяет заполненность всех необходимых полей ввода (полное имя, курс, логин и пароль) и выбор группы. Затем создает новый объект Student с заполненными значениями и сохраняет его в базе данных. После сохранения поля ввода очищаются, и список студентов обновляется.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StudentsListView_ItemSelected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SelectedItemChangedEventArgs e): Обработчик события выбора элемента списка студентов. Метод сохраняет выбранного студента в переменной _selectedStudent и заполняет поля редактирования соответствующими значениями.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SaveStudent_Clicked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EventArgs e): Обработчик события клика на кнопку "Сохранить" при редактировании студента. Метод обновляет выбранного студента с новыми значениями из полей редактирования и сохраняет изменения в базе данных. Затем очищает поля редактирования и обновляет список студентов.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DeleteStudent_Clicked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EventArgs e): Обработчик события клика на кнопку "Удалить" при удалении студента. Метод удаляет выбранного студента из базы данных, очищает поля редактирования и обновляет список студентов.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DeleteStudentsListView_ItemSelected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SelectedItemChangedEventArgs e): Обработчик события выбора элемента списка студентов при удалении. Метод сохраняет выбранного студента в переменной _selectedStudent.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EditFilterEntry_TextChanged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TextChangedEventArgs e): Обработчик события изменения текста в поле фильтрации при редактировании студентов. Метод фильтрует список студентов на основе введенного фильтра и обновляет отображаемые элементы в списке.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DeleteFilterEntry_TextChanged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TextChangedEventArgs e): Обработчик события изменения текста в поле фильтрации при удалении студентов. Метод фильтрует список студентов на основе введенного фильтра и обновляет отображаемые элементы в списке.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SaveTeacher_Clicked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EventArgs e): Обработчик события клика на кнопку "Сохранить" при редактировании преподавателя. Метод обновляет выбранного преподавателя с новыми значениями из полей редактирования и сохраняет изменения в базе данных. Затем очищает поля редактирования и обновляет список преподавателей.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DeleteTeacher_Clicked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EventArgs e): Обработчик события клика на кнопку "Удалить" при удалении преподавателя. Метод удаляет выбранного преподавателя из базы данных, очищает поля редактирования и обновляет список преподавателей.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DeleteTeachersListView_ItemSelected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SelectedItemChangedEventArgs e): Обработчик события выбора элемента списка преподавателей при удалении. Метод сохраняет выбранного преподавателя в переменной _selectedTeacher.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EditTeacherFilterEntry_TextChanged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TextChangedEventArgs e): Обработчик события изменения текста в поле фильтрации при редактировании преподавателей. Метод фильтрует список преподавателей на основе введенного фильтра и обновляет отображаемые элементы в списке.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DeleteTeacherFilterEntry_TextChanged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(object sender, TextChangedEventArgs e): Обработчик события изменения текста в поле фильтрации при удалении преподавателей. Метод фильтрует список преподавателей на основе введенного фильтра и обновляет отображаемые элементы в списке.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 основные функции, позволяющие загружать данные о студентах и преподавателях из базы данных, добавлять, редактировать и удалять записи, а также фильтровать списки по различным критериям. Обработчики событий реагируют на действия пользователя, например, нажатие кнопки или выбор элемента в списке, и выполняют соответствующие операции с данными.</w:t>
      </w:r>
    </w:p>
    <w:p w:rsidR="00000000" w:rsidDel="00000000" w:rsidP="00000000" w:rsidRDefault="00000000" w:rsidRPr="00000000" w14:paraId="00000391">
      <w:pPr>
        <w:pStyle w:val="Heading2"/>
        <w:numPr>
          <w:ilvl w:val="1"/>
          <w:numId w:val="11"/>
        </w:numPr>
        <w:spacing w:after="240" w:line="36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Алгоритм решения</w:t>
      </w:r>
    </w:p>
    <w:p w:rsidR="00000000" w:rsidDel="00000000" w:rsidP="00000000" w:rsidRDefault="00000000" w:rsidRPr="00000000" w14:paraId="0000039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106299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2"/>
        <w:numPr>
          <w:ilvl w:val="1"/>
          <w:numId w:val="11"/>
        </w:numPr>
        <w:spacing w:after="240" w:line="36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394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используются следующие библиотеки: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Xamarin.Forms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Xamarin.Forms.Xaml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System.Collections.Generic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System.Linq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C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основные библиотеки, которые я использовал в проекте.</w:t>
      </w:r>
    </w:p>
    <w:p w:rsidR="00000000" w:rsidDel="00000000" w:rsidP="00000000" w:rsidRDefault="00000000" w:rsidRPr="00000000" w14:paraId="0000039D">
      <w:pPr>
        <w:pStyle w:val="Heading2"/>
        <w:numPr>
          <w:ilvl w:val="1"/>
          <w:numId w:val="11"/>
        </w:numPr>
        <w:spacing w:after="240" w:line="36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Тестовые случаи</w:t>
      </w:r>
    </w:p>
    <w:p w:rsidR="00000000" w:rsidDel="00000000" w:rsidP="00000000" w:rsidRDefault="00000000" w:rsidRPr="00000000" w14:paraId="0000039E">
      <w:pPr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проверка на ввод пустых данных в поля.</w:t>
      </w:r>
    </w:p>
    <w:p w:rsidR="00000000" w:rsidDel="00000000" w:rsidP="00000000" w:rsidRDefault="00000000" w:rsidRPr="00000000" w14:paraId="0000039F">
      <w:pPr>
        <w:pStyle w:val="Heading2"/>
        <w:numPr>
          <w:ilvl w:val="1"/>
          <w:numId w:val="11"/>
        </w:numPr>
        <w:spacing w:after="240" w:line="36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Используемые инструменты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142.00000000000003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программирования: C#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142.00000000000003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разработки: Xamarin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567" w:right="0" w:firstLine="142.00000000000003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Фреймворк: Xamarin.Forms</w:t>
      </w:r>
    </w:p>
    <w:p w:rsidR="00000000" w:rsidDel="00000000" w:rsidP="00000000" w:rsidRDefault="00000000" w:rsidRPr="00000000" w14:paraId="000003A3">
      <w:pPr>
        <w:pStyle w:val="Heading2"/>
        <w:numPr>
          <w:ilvl w:val="1"/>
          <w:numId w:val="11"/>
        </w:numPr>
        <w:spacing w:after="240" w:line="36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Описание пользовательского интерфейса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пользовательского интерфейса: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MainPage:</w:t>
      </w:r>
    </w:p>
    <w:p w:rsidR="00000000" w:rsidDel="00000000" w:rsidP="00000000" w:rsidRDefault="00000000" w:rsidRPr="00000000" w14:paraId="000003A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на странице:</w:t>
      </w:r>
    </w:p>
    <w:p w:rsidR="00000000" w:rsidDel="00000000" w:rsidP="00000000" w:rsidRDefault="00000000" w:rsidRPr="00000000" w14:paraId="000003A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текстом "College!" в шапке страницы.</w:t>
      </w:r>
    </w:p>
    <w:p w:rsidR="00000000" w:rsidDel="00000000" w:rsidP="00000000" w:rsidRDefault="00000000" w:rsidRPr="00000000" w14:paraId="000003A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приветствием и инструкцией для выбора режима работы.</w:t>
      </w:r>
    </w:p>
    <w:p w:rsidR="00000000" w:rsidDel="00000000" w:rsidP="00000000" w:rsidRDefault="00000000" w:rsidRPr="00000000" w14:paraId="000003A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Picker (myPicker) для выбора режима работы (студент/преподаватель/приемная комиссия).</w:t>
      </w:r>
    </w:p>
    <w:p w:rsidR="00000000" w:rsidDel="00000000" w:rsidP="00000000" w:rsidRDefault="00000000" w:rsidRPr="00000000" w14:paraId="000003A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ввода логина (userNameEntry).</w:t>
      </w:r>
    </w:p>
    <w:p w:rsidR="00000000" w:rsidDel="00000000" w:rsidP="00000000" w:rsidRDefault="00000000" w:rsidRPr="00000000" w14:paraId="000003A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ввода пароля (passwordEntry).</w:t>
      </w:r>
    </w:p>
    <w:p w:rsidR="00000000" w:rsidDel="00000000" w:rsidP="00000000" w:rsidRDefault="00000000" w:rsidRPr="00000000" w14:paraId="000003A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(loginButton) для выполнения входа.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StudentPage:</w:t>
      </w:r>
    </w:p>
    <w:p w:rsidR="00000000" w:rsidDel="00000000" w:rsidP="00000000" w:rsidRDefault="00000000" w:rsidRPr="00000000" w14:paraId="000003A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страницы: "Добро пожаловать, студент!"</w:t>
      </w:r>
    </w:p>
    <w:p w:rsidR="00000000" w:rsidDel="00000000" w:rsidP="00000000" w:rsidRDefault="00000000" w:rsidRPr="00000000" w14:paraId="000003A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на странице:</w:t>
      </w:r>
    </w:p>
    <w:p w:rsidR="00000000" w:rsidDel="00000000" w:rsidP="00000000" w:rsidRDefault="00000000" w:rsidRPr="00000000" w14:paraId="000003B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именем студента (FullName), расположенный по центру страницы.</w:t>
      </w:r>
    </w:p>
    <w:p w:rsidR="00000000" w:rsidDel="00000000" w:rsidP="00000000" w:rsidRDefault="00000000" w:rsidRPr="00000000" w14:paraId="000003B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текстом "Дата рождения:" и соответствующим значением даты рождения студента (DateOfBirth).</w:t>
      </w:r>
    </w:p>
    <w:p w:rsidR="00000000" w:rsidDel="00000000" w:rsidP="00000000" w:rsidRDefault="00000000" w:rsidRPr="00000000" w14:paraId="000003B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текстом "Форма обучения:" и соответствующим значением формы обучения студента (IsBudget).</w:t>
      </w:r>
    </w:p>
    <w:p w:rsidR="00000000" w:rsidDel="00000000" w:rsidP="00000000" w:rsidRDefault="00000000" w:rsidRPr="00000000" w14:paraId="000003B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текстом "Обучение на курсе:" и соответствующим значением курса студента (Course).</w:t>
      </w:r>
    </w:p>
    <w:p w:rsidR="00000000" w:rsidDel="00000000" w:rsidP="00000000" w:rsidRDefault="00000000" w:rsidRPr="00000000" w14:paraId="000003B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текстом "Группа:" и соответствующим названием группы студента (GroupName).</w:t>
      </w:r>
    </w:p>
    <w:p w:rsidR="00000000" w:rsidDel="00000000" w:rsidP="00000000" w:rsidRDefault="00000000" w:rsidRPr="00000000" w14:paraId="000003B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текстом "Специальность(-и):" и соответствующими названиями специальностей студента (StudentSpecialties).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TeacherPage:</w:t>
      </w:r>
    </w:p>
    <w:p w:rsidR="00000000" w:rsidDel="00000000" w:rsidP="00000000" w:rsidRDefault="00000000" w:rsidRPr="00000000" w14:paraId="000003B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на странице:</w:t>
      </w:r>
    </w:p>
    <w:p w:rsidR="00000000" w:rsidDel="00000000" w:rsidP="00000000" w:rsidRDefault="00000000" w:rsidRPr="00000000" w14:paraId="000003B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приветствием, содержащим имя преподавателя (FullName).</w:t>
      </w:r>
    </w:p>
    <w:p w:rsidR="00000000" w:rsidDel="00000000" w:rsidP="00000000" w:rsidRDefault="00000000" w:rsidRPr="00000000" w14:paraId="000003B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ListView (GroupListView) со списком названий групп.</w:t>
      </w:r>
    </w:p>
    <w:p w:rsidR="00000000" w:rsidDel="00000000" w:rsidP="00000000" w:rsidRDefault="00000000" w:rsidRPr="00000000" w14:paraId="000003BA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группы открывается страница со списком студентов этой группы.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ComissionPage:</w:t>
      </w:r>
    </w:p>
    <w:p w:rsidR="00000000" w:rsidDel="00000000" w:rsidP="00000000" w:rsidRDefault="00000000" w:rsidRPr="00000000" w14:paraId="000003B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на странице:</w:t>
      </w:r>
    </w:p>
    <w:p w:rsidR="00000000" w:rsidDel="00000000" w:rsidP="00000000" w:rsidRDefault="00000000" w:rsidRPr="00000000" w14:paraId="000003B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ListView (studentsListView) со списком студентов, которые могут быть удалены.</w:t>
      </w:r>
    </w:p>
    <w:p w:rsidR="00000000" w:rsidDel="00000000" w:rsidP="00000000" w:rsidRDefault="00000000" w:rsidRPr="00000000" w14:paraId="000003B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ListView (deleteStudentsListView) со списком студентов, которые могут быть удалены.</w:t>
      </w:r>
    </w:p>
    <w:p w:rsidR="00000000" w:rsidDel="00000000" w:rsidP="00000000" w:rsidRDefault="00000000" w:rsidRPr="00000000" w14:paraId="000003B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ввода полного имени студента (fullNameEntry).</w:t>
      </w:r>
    </w:p>
    <w:p w:rsidR="00000000" w:rsidDel="00000000" w:rsidP="00000000" w:rsidRDefault="00000000" w:rsidRPr="00000000" w14:paraId="000003C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DatePicker для выбора даты рождения студента (dateOfBirthPicker).</w:t>
      </w:r>
    </w:p>
    <w:p w:rsidR="00000000" w:rsidDel="00000000" w:rsidP="00000000" w:rsidRDefault="00000000" w:rsidRPr="00000000" w14:paraId="000003C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 для выбора формы обучения студента (isBudgetSwitch).</w:t>
      </w:r>
    </w:p>
    <w:p w:rsidR="00000000" w:rsidDel="00000000" w:rsidP="00000000" w:rsidRDefault="00000000" w:rsidRPr="00000000" w14:paraId="000003C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ввода курса студента (courseEntry).</w:t>
      </w:r>
    </w:p>
    <w:p w:rsidR="00000000" w:rsidDel="00000000" w:rsidP="00000000" w:rsidRDefault="00000000" w:rsidRPr="00000000" w14:paraId="000003C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Picker (groupPicker) для выбора группы студента.</w:t>
      </w:r>
    </w:p>
    <w:p w:rsidR="00000000" w:rsidDel="00000000" w:rsidP="00000000" w:rsidRDefault="00000000" w:rsidRPr="00000000" w14:paraId="000003C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ввода логина студента (loginEntry).</w:t>
      </w:r>
    </w:p>
    <w:p w:rsidR="00000000" w:rsidDel="00000000" w:rsidP="00000000" w:rsidRDefault="00000000" w:rsidRPr="00000000" w14:paraId="000003C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ввода пароля студента (passwordEntry).</w:t>
      </w:r>
    </w:p>
    <w:p w:rsidR="00000000" w:rsidDel="00000000" w:rsidP="00000000" w:rsidRDefault="00000000" w:rsidRPr="00000000" w14:paraId="000003C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(addStudentButton) для добавления нового студента.</w:t>
      </w:r>
    </w:p>
    <w:p w:rsidR="00000000" w:rsidDel="00000000" w:rsidP="00000000" w:rsidRDefault="00000000" w:rsidRPr="00000000" w14:paraId="000003C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редактирования полного имени студента (fullNameEditEntry).</w:t>
      </w:r>
    </w:p>
    <w:p w:rsidR="00000000" w:rsidDel="00000000" w:rsidP="00000000" w:rsidRDefault="00000000" w:rsidRPr="00000000" w14:paraId="000003C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DatePicker для редактирования даты рождения студента (dateOfBirthEditPicker).</w:t>
      </w:r>
    </w:p>
    <w:p w:rsidR="00000000" w:rsidDel="00000000" w:rsidP="00000000" w:rsidRDefault="00000000" w:rsidRPr="00000000" w14:paraId="000003C9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Picker (groupEditPicker) для выбора группы студента при редактировании.</w:t>
      </w:r>
    </w:p>
    <w:p w:rsidR="00000000" w:rsidDel="00000000" w:rsidP="00000000" w:rsidRDefault="00000000" w:rsidRPr="00000000" w14:paraId="000003CA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редактирования курса студента (courseEditEntry).</w:t>
      </w:r>
    </w:p>
    <w:p w:rsidR="00000000" w:rsidDel="00000000" w:rsidP="00000000" w:rsidRDefault="00000000" w:rsidRPr="00000000" w14:paraId="000003CB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редактирования логина студента (loginEditEntry).</w:t>
      </w:r>
    </w:p>
    <w:p w:rsidR="00000000" w:rsidDel="00000000" w:rsidP="00000000" w:rsidRDefault="00000000" w:rsidRPr="00000000" w14:paraId="000003C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редактирования пароля студента (passwordEditEntry).</w:t>
      </w:r>
    </w:p>
    <w:p w:rsidR="00000000" w:rsidDel="00000000" w:rsidP="00000000" w:rsidRDefault="00000000" w:rsidRPr="00000000" w14:paraId="000003CD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(saveStudentButton) для сохранения отредактированных данных студента.</w:t>
      </w:r>
    </w:p>
    <w:p w:rsidR="00000000" w:rsidDel="00000000" w:rsidP="00000000" w:rsidRDefault="00000000" w:rsidRPr="00000000" w14:paraId="000003CE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(deleteStudentButton) для удаления выбранного студента из списка.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GroupPage:</w:t>
      </w:r>
    </w:p>
    <w:p w:rsidR="00000000" w:rsidDel="00000000" w:rsidP="00000000" w:rsidRDefault="00000000" w:rsidRPr="00000000" w14:paraId="000003D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на странице:</w:t>
      </w:r>
    </w:p>
    <w:p w:rsidR="00000000" w:rsidDel="00000000" w:rsidP="00000000" w:rsidRDefault="00000000" w:rsidRPr="00000000" w14:paraId="000003D1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названием группы (GroupName).</w:t>
      </w:r>
    </w:p>
    <w:p w:rsidR="00000000" w:rsidDel="00000000" w:rsidP="00000000" w:rsidRDefault="00000000" w:rsidRPr="00000000" w14:paraId="000003D2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ListView (studentsListView) со списком студентов в группе.</w:t>
      </w:r>
    </w:p>
    <w:p w:rsidR="00000000" w:rsidDel="00000000" w:rsidP="00000000" w:rsidRDefault="00000000" w:rsidRPr="00000000" w14:paraId="000003D3">
      <w:pPr>
        <w:numPr>
          <w:ilvl w:val="2"/>
          <w:numId w:val="17"/>
        </w:numPr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студента открывается страница с подробной информацией о студенте.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StudentDetailsPage:</w:t>
      </w:r>
    </w:p>
    <w:p w:rsidR="00000000" w:rsidDel="00000000" w:rsidP="00000000" w:rsidRDefault="00000000" w:rsidRPr="00000000" w14:paraId="000003D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на странице:</w:t>
      </w:r>
    </w:p>
    <w:p w:rsidR="00000000" w:rsidDel="00000000" w:rsidP="00000000" w:rsidRDefault="00000000" w:rsidRPr="00000000" w14:paraId="000003D6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именем студента (FullName).</w:t>
      </w:r>
    </w:p>
    <w:p w:rsidR="00000000" w:rsidDel="00000000" w:rsidP="00000000" w:rsidRDefault="00000000" w:rsidRPr="00000000" w14:paraId="000003D7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студента (StudentPhoto).</w:t>
      </w:r>
    </w:p>
    <w:p w:rsidR="00000000" w:rsidDel="00000000" w:rsidP="00000000" w:rsidRDefault="00000000" w:rsidRPr="00000000" w14:paraId="000003D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текстом "Дата рождения:" и соответствующим значением даты рождения студента (DateOfBirth).</w:t>
      </w:r>
    </w:p>
    <w:p w:rsidR="00000000" w:rsidDel="00000000" w:rsidP="00000000" w:rsidRDefault="00000000" w:rsidRPr="00000000" w14:paraId="000003D9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текстом "Форма обучения:" и соответствующим значением формы обучения студента (IsBudget).</w:t>
      </w:r>
    </w:p>
    <w:p w:rsidR="00000000" w:rsidDel="00000000" w:rsidP="00000000" w:rsidRDefault="00000000" w:rsidRPr="00000000" w14:paraId="000003D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текстом "Обучение на курсе:" и соответствующим значением курса студента (Course).</w:t>
      </w:r>
    </w:p>
    <w:p w:rsidR="00000000" w:rsidDel="00000000" w:rsidP="00000000" w:rsidRDefault="00000000" w:rsidRPr="00000000" w14:paraId="000003DB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текстом "Группа:" и соответствующим названием группы студента (GroupName).</w:t>
      </w:r>
    </w:p>
    <w:p w:rsidR="00000000" w:rsidDel="00000000" w:rsidP="00000000" w:rsidRDefault="00000000" w:rsidRPr="00000000" w14:paraId="000003D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текстом "Специальность(-и):" и соответствующими названиями специальностей студента (StudentSpecialties).</w:t>
      </w:r>
    </w:p>
    <w:p w:rsidR="00000000" w:rsidDel="00000000" w:rsidP="00000000" w:rsidRDefault="00000000" w:rsidRPr="00000000" w14:paraId="000003D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(editButton) для редактирования информации о студенте.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EditStudentPage: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на странице:</w:t>
      </w:r>
    </w:p>
    <w:p w:rsidR="00000000" w:rsidDel="00000000" w:rsidP="00000000" w:rsidRDefault="00000000" w:rsidRPr="00000000" w14:paraId="000003E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редактирования полного имени студента (fullNameEditEntry).</w:t>
      </w:r>
    </w:p>
    <w:p w:rsidR="00000000" w:rsidDel="00000000" w:rsidP="00000000" w:rsidRDefault="00000000" w:rsidRPr="00000000" w14:paraId="000003E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DatePicker для редактирования даты рождения студента (dateOfBirthEditPicker).</w:t>
      </w:r>
    </w:p>
    <w:p w:rsidR="00000000" w:rsidDel="00000000" w:rsidP="00000000" w:rsidRDefault="00000000" w:rsidRPr="00000000" w14:paraId="000003E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 для редактирования формы обучения студента (isBudgetEditSwitch).</w:t>
      </w:r>
    </w:p>
    <w:p w:rsidR="00000000" w:rsidDel="00000000" w:rsidP="00000000" w:rsidRDefault="00000000" w:rsidRPr="00000000" w14:paraId="000003E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редактирования курса студента (courseEditEntry).</w:t>
      </w:r>
    </w:p>
    <w:p w:rsidR="00000000" w:rsidDel="00000000" w:rsidP="00000000" w:rsidRDefault="00000000" w:rsidRPr="00000000" w14:paraId="000003E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Picker (groupEditPicker) для выбора группы студента.</w:t>
      </w:r>
    </w:p>
    <w:p w:rsidR="00000000" w:rsidDel="00000000" w:rsidP="00000000" w:rsidRDefault="00000000" w:rsidRPr="00000000" w14:paraId="000003E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редактирования логина студента (loginEditEntry).</w:t>
      </w:r>
    </w:p>
    <w:p w:rsidR="00000000" w:rsidDel="00000000" w:rsidP="00000000" w:rsidRDefault="00000000" w:rsidRPr="00000000" w14:paraId="000003E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для редактирования пароля студента (passwordEditEntry).</w:t>
      </w:r>
    </w:p>
    <w:p w:rsidR="00000000" w:rsidDel="00000000" w:rsidP="00000000" w:rsidRDefault="00000000" w:rsidRPr="00000000" w14:paraId="000003E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(saveChangesButton) для сохранения отредактированных данных студента.</w:t>
      </w:r>
    </w:p>
    <w:p w:rsidR="00000000" w:rsidDel="00000000" w:rsidP="00000000" w:rsidRDefault="00000000" w:rsidRPr="00000000" w14:paraId="000003E8">
      <w:pPr>
        <w:pStyle w:val="Heading2"/>
        <w:numPr>
          <w:ilvl w:val="1"/>
          <w:numId w:val="11"/>
        </w:numPr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(print screen)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</w:t>
      </w:r>
    </w:p>
    <w:p w:rsidR="00000000" w:rsidDel="00000000" w:rsidP="00000000" w:rsidRDefault="00000000" w:rsidRPr="00000000" w14:paraId="000003E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86150" cy="5591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студента:</w:t>
      </w:r>
    </w:p>
    <w:p w:rsidR="00000000" w:rsidDel="00000000" w:rsidP="00000000" w:rsidRDefault="00000000" w:rsidRPr="00000000" w14:paraId="000003E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505200" cy="5629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преподавателя (выбор группы):</w:t>
      </w:r>
    </w:p>
    <w:p w:rsidR="00000000" w:rsidDel="00000000" w:rsidP="00000000" w:rsidRDefault="00000000" w:rsidRPr="00000000" w14:paraId="000003E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581400" cy="5610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преподавателя (выбор студента в группе):</w:t>
      </w:r>
    </w:p>
    <w:p w:rsidR="00000000" w:rsidDel="00000000" w:rsidP="00000000" w:rsidRDefault="00000000" w:rsidRPr="00000000" w14:paraId="000003F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562350" cy="548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5505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36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840" w:hanging="360"/>
      </w:pPr>
      <w:rPr/>
    </w:lvl>
    <w:lvl w:ilvl="1">
      <w:start w:val="1"/>
      <w:numFmt w:val="lowerLetter"/>
      <w:lvlText w:val="%2."/>
      <w:lvlJc w:val="left"/>
      <w:pPr>
        <w:ind w:left="1560" w:hanging="360"/>
      </w:pPr>
      <w:rPr/>
    </w:lvl>
    <w:lvl w:ilvl="2">
      <w:start w:val="1"/>
      <w:numFmt w:val="lowerRoman"/>
      <w:lvlText w:val="%3."/>
      <w:lvlJc w:val="right"/>
      <w:pPr>
        <w:ind w:left="2280" w:hanging="180"/>
      </w:pPr>
      <w:rPr/>
    </w:lvl>
    <w:lvl w:ilvl="3">
      <w:start w:val="1"/>
      <w:numFmt w:val="decimal"/>
      <w:lvlText w:val="%4."/>
      <w:lvlJc w:val="left"/>
      <w:pPr>
        <w:ind w:left="3000" w:hanging="360"/>
      </w:pPr>
      <w:rPr/>
    </w:lvl>
    <w:lvl w:ilvl="4">
      <w:start w:val="1"/>
      <w:numFmt w:val="lowerLetter"/>
      <w:lvlText w:val="%5."/>
      <w:lvlJc w:val="left"/>
      <w:pPr>
        <w:ind w:left="3720" w:hanging="360"/>
      </w:pPr>
      <w:rPr/>
    </w:lvl>
    <w:lvl w:ilvl="5">
      <w:start w:val="1"/>
      <w:numFmt w:val="lowerRoman"/>
      <w:lvlText w:val="%6."/>
      <w:lvlJc w:val="right"/>
      <w:pPr>
        <w:ind w:left="4440" w:hanging="180"/>
      </w:pPr>
      <w:rPr/>
    </w:lvl>
    <w:lvl w:ilvl="6">
      <w:start w:val="1"/>
      <w:numFmt w:val="decimal"/>
      <w:lvlText w:val="%7."/>
      <w:lvlJc w:val="left"/>
      <w:pPr>
        <w:ind w:left="5160" w:hanging="360"/>
      </w:pPr>
      <w:rPr/>
    </w:lvl>
    <w:lvl w:ilvl="7">
      <w:start w:val="1"/>
      <w:numFmt w:val="lowerLetter"/>
      <w:lvlText w:val="%8."/>
      <w:lvlJc w:val="left"/>
      <w:pPr>
        <w:ind w:left="5880" w:hanging="360"/>
      </w:pPr>
      <w:rPr/>
    </w:lvl>
    <w:lvl w:ilvl="8">
      <w:start w:val="1"/>
      <w:numFmt w:val="lowerRoman"/>
      <w:lvlText w:val="%9."/>
      <w:lvlJc w:val="right"/>
      <w:pPr>
        <w:ind w:left="66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both"/>
    </w:pPr>
    <w:rPr>
      <w:rFonts w:ascii="Times New Roman" w:cs="Times New Roman" w:eastAsia="Times New Roman" w:hAnsi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