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33E7E" w:rsidRDefault="00FC3F82">
      <w:pPr>
        <w:rPr>
          <w:sz w:val="48"/>
          <w:szCs w:val="48"/>
          <w:lang w:val="en-US"/>
        </w:rPr>
      </w:pPr>
      <w:r>
        <w:rPr>
          <w:sz w:val="48"/>
          <w:szCs w:val="48"/>
        </w:rPr>
        <w:t xml:space="preserve">Проект по </w:t>
      </w:r>
      <w:r>
        <w:rPr>
          <w:sz w:val="48"/>
          <w:szCs w:val="48"/>
          <w:lang w:val="en-US"/>
        </w:rPr>
        <w:t>WEB</w:t>
      </w:r>
    </w:p>
    <w:p w:rsidR="00FC3F82" w:rsidRDefault="00FC3F82">
      <w:pPr>
        <w:rPr>
          <w:sz w:val="48"/>
          <w:szCs w:val="48"/>
        </w:rPr>
      </w:pPr>
      <w:r>
        <w:rPr>
          <w:sz w:val="48"/>
          <w:szCs w:val="48"/>
        </w:rPr>
        <w:t>Кузнецов Максим</w:t>
      </w:r>
    </w:p>
    <w:p w:rsidR="00B60701" w:rsidRPr="00B60701" w:rsidRDefault="00B60701" w:rsidP="00B60701">
      <w:pPr>
        <w:spacing w:after="0" w:line="240" w:lineRule="auto"/>
        <w:rPr>
          <w:rFonts w:ascii="markup-bold" w:eastAsia="Times New Roman" w:hAnsi="markup-bold" w:cs="Times New Roman"/>
          <w:sz w:val="36"/>
          <w:szCs w:val="36"/>
          <w:lang w:eastAsia="ru-RU"/>
        </w:rPr>
      </w:pPr>
      <w:r w:rsidRPr="00B60701">
        <w:rPr>
          <w:rFonts w:ascii="markup-bold" w:eastAsia="Times New Roman" w:hAnsi="markup-bold" w:cs="Times New Roman"/>
          <w:sz w:val="36"/>
          <w:szCs w:val="36"/>
          <w:lang w:eastAsia="ru-RU"/>
        </w:rPr>
        <w:t>Проект: «</w:t>
      </w:r>
      <w:proofErr w:type="spellStart"/>
      <w:r w:rsidRPr="00B60701">
        <w:rPr>
          <w:rFonts w:ascii="markup-bold" w:eastAsia="Times New Roman" w:hAnsi="markup-bold" w:cs="Times New Roman"/>
          <w:sz w:val="36"/>
          <w:szCs w:val="36"/>
          <w:lang w:eastAsia="ru-RU"/>
        </w:rPr>
        <w:t>ТулаГид</w:t>
      </w:r>
      <w:proofErr w:type="spellEnd"/>
      <w:r w:rsidRPr="00B60701">
        <w:rPr>
          <w:rFonts w:ascii="markup-bold" w:eastAsia="Times New Roman" w:hAnsi="markup-bold" w:cs="Times New Roman"/>
          <w:sz w:val="36"/>
          <w:szCs w:val="36"/>
          <w:lang w:eastAsia="ru-RU"/>
        </w:rPr>
        <w:t>»</w:t>
      </w:r>
    </w:p>
    <w:p w:rsidR="00B60701" w:rsidRPr="00B60701" w:rsidRDefault="00B60701" w:rsidP="00B60701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  <w:lang w:eastAsia="ru-RU"/>
        </w:rPr>
      </w:pPr>
      <w:r w:rsidRPr="00B60701">
        <w:rPr>
          <w:rFonts w:ascii="markup-bold" w:eastAsia="Times New Roman" w:hAnsi="markup-bold" w:cs="Times New Roman"/>
          <w:sz w:val="36"/>
          <w:szCs w:val="36"/>
          <w:lang w:eastAsia="ru-RU"/>
        </w:rPr>
        <w:t xml:space="preserve">Суть: </w:t>
      </w:r>
      <w:r w:rsidRPr="00B60701">
        <w:rPr>
          <w:rFonts w:ascii="Times New Roman" w:eastAsia="Times New Roman" w:hAnsi="Times New Roman" w:cs="Times New Roman"/>
          <w:sz w:val="36"/>
          <w:szCs w:val="36"/>
          <w:lang w:eastAsia="ru-RU"/>
        </w:rPr>
        <w:t>веб-путеводитель по ключевым локациям Тулы.</w:t>
      </w:r>
    </w:p>
    <w:p w:rsidR="00B60701" w:rsidRDefault="00B60701" w:rsidP="00B60701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  <w:lang w:eastAsia="ru-RU"/>
        </w:rPr>
      </w:pPr>
      <w:r w:rsidRPr="00B60701">
        <w:rPr>
          <w:rFonts w:ascii="markup-bold" w:eastAsia="Times New Roman" w:hAnsi="markup-bold" w:cs="Times New Roman"/>
          <w:sz w:val="36"/>
          <w:szCs w:val="36"/>
          <w:lang w:eastAsia="ru-RU"/>
        </w:rPr>
        <w:t>Главные фишки:</w:t>
      </w:r>
      <w:r w:rsidRPr="00B60701">
        <w:rPr>
          <w:rFonts w:ascii="Times New Roman" w:eastAsia="Times New Roman" w:hAnsi="Times New Roman" w:cs="Times New Roman"/>
          <w:sz w:val="36"/>
          <w:szCs w:val="36"/>
          <w:lang w:eastAsia="ru-RU"/>
        </w:rPr>
        <w:t xml:space="preserve"> </w:t>
      </w:r>
    </w:p>
    <w:p w:rsidR="00B60701" w:rsidRDefault="00B60701" w:rsidP="00B60701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  <w:lang w:eastAsia="ru-RU"/>
        </w:rPr>
      </w:pPr>
      <w:r w:rsidRPr="00B60701">
        <w:rPr>
          <w:rFonts w:ascii="markup-bold" w:eastAsia="Times New Roman" w:hAnsi="markup-bold" w:cs="Times New Roman"/>
          <w:sz w:val="36"/>
          <w:szCs w:val="36"/>
          <w:lang w:eastAsia="ru-RU"/>
        </w:rPr>
        <w:t>Топ-локации:</w:t>
      </w:r>
      <w:r w:rsidRPr="00B60701">
        <w:rPr>
          <w:rFonts w:ascii="Times New Roman" w:eastAsia="Times New Roman" w:hAnsi="Times New Roman" w:cs="Times New Roman"/>
          <w:sz w:val="36"/>
          <w:szCs w:val="36"/>
          <w:lang w:eastAsia="ru-RU"/>
        </w:rPr>
        <w:t xml:space="preserve"> Кремль, Казанская набережная, музей Оружия, кластеры «Октава» и «Искра». </w:t>
      </w:r>
    </w:p>
    <w:p w:rsidR="00B60701" w:rsidRDefault="00B60701" w:rsidP="00B60701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  <w:lang w:eastAsia="ru-RU"/>
        </w:rPr>
      </w:pPr>
      <w:r w:rsidRPr="00B60701">
        <w:rPr>
          <w:rFonts w:ascii="markup-bold" w:eastAsia="Times New Roman" w:hAnsi="markup-bold" w:cs="Times New Roman"/>
          <w:sz w:val="36"/>
          <w:szCs w:val="36"/>
          <w:lang w:eastAsia="ru-RU"/>
        </w:rPr>
        <w:t>Умные фильтры:</w:t>
      </w:r>
      <w:r w:rsidRPr="00B60701">
        <w:rPr>
          <w:rFonts w:ascii="Times New Roman" w:eastAsia="Times New Roman" w:hAnsi="Times New Roman" w:cs="Times New Roman"/>
          <w:sz w:val="36"/>
          <w:szCs w:val="36"/>
          <w:lang w:eastAsia="ru-RU"/>
        </w:rPr>
        <w:t xml:space="preserve"> Сортировка по категориям (История, Еда, Арт-пространства, Парки). </w:t>
      </w:r>
    </w:p>
    <w:p w:rsidR="00B60701" w:rsidRPr="00B60701" w:rsidRDefault="00B60701" w:rsidP="00B60701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  <w:lang w:eastAsia="ru-RU"/>
        </w:rPr>
      </w:pPr>
      <w:bookmarkStart w:id="0" w:name="_GoBack"/>
      <w:bookmarkEnd w:id="0"/>
      <w:r w:rsidRPr="00B60701">
        <w:rPr>
          <w:rFonts w:ascii="markup-bold" w:eastAsia="Times New Roman" w:hAnsi="markup-bold" w:cs="Times New Roman"/>
          <w:sz w:val="36"/>
          <w:szCs w:val="36"/>
          <w:lang w:eastAsia="ru-RU"/>
        </w:rPr>
        <w:t>Зачем это нужно?</w:t>
      </w:r>
      <w:r w:rsidRPr="00B60701">
        <w:rPr>
          <w:rFonts w:ascii="Times New Roman" w:eastAsia="Times New Roman" w:hAnsi="Times New Roman" w:cs="Times New Roman"/>
          <w:sz w:val="36"/>
          <w:szCs w:val="36"/>
          <w:lang w:eastAsia="ru-RU"/>
        </w:rPr>
        <w:t xml:space="preserve"> </w:t>
      </w:r>
    </w:p>
    <w:p w:rsidR="00B60701" w:rsidRPr="00B60701" w:rsidRDefault="00B60701" w:rsidP="00B60701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  <w:lang w:eastAsia="ru-RU"/>
        </w:rPr>
      </w:pPr>
      <w:r w:rsidRPr="00B60701">
        <w:rPr>
          <w:rFonts w:ascii="Times New Roman" w:eastAsia="Times New Roman" w:hAnsi="Times New Roman" w:cs="Times New Roman"/>
          <w:sz w:val="36"/>
          <w:szCs w:val="36"/>
          <w:lang w:eastAsia="ru-RU"/>
        </w:rPr>
        <w:t>Помочь туристу быстро спланировать поездку, объединив классические музеи с новыми креативными пространствами города в одном интерфейсе.</w:t>
      </w:r>
    </w:p>
    <w:p w:rsidR="00FC3F82" w:rsidRPr="00FC3F82" w:rsidRDefault="00FC3F82">
      <w:pPr>
        <w:rPr>
          <w:sz w:val="48"/>
          <w:szCs w:val="48"/>
        </w:rPr>
      </w:pPr>
    </w:p>
    <w:sectPr w:rsidR="00FC3F82" w:rsidRPr="00FC3F8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markup-bold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C3F82"/>
    <w:rsid w:val="002C602C"/>
    <w:rsid w:val="00B60701"/>
    <w:rsid w:val="00CB75CA"/>
    <w:rsid w:val="00FC3F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A85CF1"/>
  <w15:chartTrackingRefBased/>
  <w15:docId w15:val="{81312E5A-CC4C-44E4-AF48-A202E6029A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is-markup">
    <w:name w:val="is-markup"/>
    <w:basedOn w:val="a0"/>
    <w:rsid w:val="00B6070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525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787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85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8454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1393403">
                      <w:marLeft w:val="120"/>
                      <w:marRight w:val="120"/>
                      <w:marTop w:val="60"/>
                      <w:marBottom w:val="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974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65</Words>
  <Characters>373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Max</dc:creator>
  <cp:keywords/>
  <dc:description/>
  <cp:lastModifiedBy>Max</cp:lastModifiedBy>
  <cp:revision>2</cp:revision>
  <dcterms:created xsi:type="dcterms:W3CDTF">2026-03-16T19:12:00Z</dcterms:created>
  <dcterms:modified xsi:type="dcterms:W3CDTF">2026-03-16T19:32:00Z</dcterms:modified>
</cp:coreProperties>
</file>