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>
          <w:lang w:val="ru-RU"/>
        </w:rPr>
      </w:pPr>
      <w:r>
        <w:rPr>
          <w:lang w:val="ru-RU"/>
        </w:rPr>
        <w:t xml:space="preserve">Git и фигуры</w:t>
      </w:r>
      <w:r>
        <w:rPr>
          <w:lang w:val="ru-RU"/>
        </w:rPr>
      </w:r>
    </w:p>
    <w:p>
      <w:pPr>
        <w:pStyle w:val="706"/>
        <w:pBdr/>
        <w:spacing/>
        <w:ind/>
        <w:rPr>
          <w:lang w:val="ru-RU"/>
        </w:rPr>
      </w:pPr>
      <w:r>
        <w:rPr>
          <w:lang w:val="ru-RU" w:bidi="ru-RU"/>
        </w:rPr>
      </w:r>
      <w:bookmarkStart w:id="20" w:name="lab-0-git-shapes"/>
      <w:r>
        <w:rPr>
          <w:lang w:val="ru-RU"/>
        </w:rPr>
        <w:t xml:space="preserve">Лабораторная работа №0: Основы работы с Git и создание классов (геометрические фигуры)</w:t>
      </w:r>
      <w:bookmarkEnd w:id="20"/>
      <w:r>
        <w:rPr>
          <w:lang w:val="ru-RU" w:bidi="ru-RU"/>
        </w:rPr>
      </w:r>
      <w:r>
        <w:rPr>
          <w:lang w:val="ru-RU"/>
        </w:rPr>
      </w:r>
    </w:p>
    <w:p>
      <w:pPr>
        <w:pStyle w:val="708"/>
        <w:pBdr/>
        <w:spacing/>
        <w:ind/>
        <w:rPr>
          <w:lang w:val="ru-RU"/>
        </w:rPr>
      </w:pPr>
      <w:r>
        <w:rPr>
          <w:lang w:val="ru-RU" w:bidi="ru-RU"/>
        </w:rPr>
      </w:r>
      <w:bookmarkStart w:id="21" w:name="вступление"/>
      <w:r>
        <w:rPr>
          <w:lang w:val="ru-RU"/>
        </w:rPr>
        <w:t xml:space="preserve">Вступление</w:t>
      </w:r>
      <w:bookmarkEnd w:id="21"/>
      <w:r>
        <w:rPr>
          <w:lang w:val="ru-RU" w:bidi="ru-RU"/>
        </w:rPr>
      </w:r>
      <w:r>
        <w:rPr>
          <w:lang w:val="ru-RU"/>
        </w:rPr>
      </w:r>
    </w:p>
    <w:p>
      <w:pPr>
        <w:pStyle w:val="698"/>
        <w:pBdr/>
        <w:spacing/>
        <w:ind/>
        <w:rPr>
          <w:lang w:val="ru-RU"/>
        </w:rPr>
      </w:pPr>
      <w:r>
        <w:rPr>
          <w:lang w:val="ru-RU"/>
        </w:rPr>
        <w:t xml:space="preserve">Это первая лаба семестра — с неё начинается и весь дальнейший курс, и привычка работать через Git. Здесь вы напишете свои первые классы (точка, фигуры) и нас</w:t>
      </w:r>
      <w:r>
        <w:rPr>
          <w:lang w:val="ru-RU"/>
        </w:rPr>
        <w:t xml:space="preserve">троите репозиторий на GitHub, которым будете пользоваться во всех следующих лабах. Дальше в курсе про базовый Git уже почти не будет напоминаний — предполагается, что после этой лабы вы делаете коммиты, ветки и Pull Request по привычке, а не по инструкции.</w:t>
      </w:r>
      <w:r>
        <w:rPr>
          <w:lang w:val="ru-RU"/>
        </w:rPr>
      </w:r>
    </w:p>
    <w:p>
      <w:pPr>
        <w:pStyle w:val="715"/>
        <w:pBdr/>
        <w:spacing/>
        <w:ind/>
        <w:rPr>
          <w:lang w:val="ru-RU"/>
        </w:rPr>
      </w:pPr>
      <w:r>
        <w:rPr>
          <w:b/>
          <w:lang w:val="ru-RU"/>
        </w:rPr>
        <w:t xml:space="preserve">Материалы для выполнения</w:t>
      </w:r>
      <w:r>
        <w:rPr>
          <w:lang w:val="ru-RU"/>
        </w:rPr>
      </w:r>
    </w:p>
    <w:p>
      <w:pPr>
        <w:pStyle w:val="715"/>
        <w:pBdr/>
        <w:spacing/>
        <w:ind/>
        <w:rPr>
          <w:lang w:val="ru-RU"/>
        </w:rPr>
      </w:pPr>
      <w:r>
        <w:rPr>
          <w:lang w:val="ru-RU"/>
        </w:rPr>
        <w:t xml:space="preserve">Теория по классам и Git, примеры кода — в доп. материале к этой лабе. Если хотите делать Git через терминал, а не через интерфейс Visual Studio — смотрите приложение про Git Bash. Про то, как использовать ИИ при выполнении — в общей информации о курсе.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pict>
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lang w:val="ru-RU"/>
        </w:rPr>
      </w:r>
    </w:p>
    <w:p>
      <w:pPr>
        <w:pStyle w:val="708"/>
        <w:pBdr/>
        <w:spacing/>
        <w:ind/>
        <w:rPr>
          <w:lang w:val="ru-RU"/>
        </w:rPr>
      </w:pPr>
      <w:r>
        <w:rPr>
          <w:lang w:val="ru-RU" w:bidi="ru-RU"/>
        </w:rPr>
      </w:r>
      <w:bookmarkStart w:id="22" w:name="задание"/>
      <w:r>
        <w:rPr>
          <w:lang w:val="ru-RU"/>
        </w:rPr>
        <w:t xml:space="preserve">Задание</w:t>
      </w:r>
      <w:bookmarkEnd w:id="22"/>
      <w:r>
        <w:rPr>
          <w:lang w:val="ru-RU" w:bidi="ru-RU"/>
        </w:rPr>
      </w:r>
      <w:r>
        <w:rPr>
          <w:lang w:val="ru-RU"/>
        </w:rPr>
      </w:r>
    </w:p>
    <w:p>
      <w:pPr>
        <w:pStyle w:val="698"/>
        <w:pBdr/>
        <w:spacing/>
        <w:ind/>
        <w:rPr>
          <w:lang w:val="ru-RU"/>
        </w:rPr>
      </w:pPr>
      <w:r>
        <w:rPr>
          <w:lang w:val="ru-RU"/>
        </w:rPr>
        <w:t xml:space="preserve">Разработать программу для рисования геометрических фигур на холсте (</w:t>
      </w:r>
      <w:r>
        <w:rPr>
          <w:rStyle w:val="727"/>
          <w:lang w:val="ru-RU"/>
        </w:rPr>
        <w:t xml:space="preserve">Canvas</w:t>
      </w:r>
      <w:r>
        <w:rPr>
          <w:lang w:val="ru-RU"/>
        </w:rPr>
        <w:t xml:space="preserve">). На протяжении всей работы используется Git: репозиторий, коммиты после каждого значимого этапа, ветки для отдельных частей функционала и как минимум одно слияние через Pull Request.</w:t>
      </w:r>
      <w:r>
        <w:rPr>
          <w:lang w:val="ru-RU"/>
        </w:rPr>
      </w:r>
    </w:p>
    <w:p>
      <w:pPr>
        <w:pStyle w:val="697"/>
        <w:pBdr/>
        <w:spacing/>
        <w:ind/>
        <w:rPr>
          <w:lang w:val="ru-RU"/>
        </w:rPr>
      </w:pPr>
      <w:r>
        <w:rPr>
          <w:b/>
          <w:lang w:val="ru-RU"/>
        </w:rPr>
        <w:t xml:space="preserve">Функционал программы:</w:t>
      </w:r>
      <w:r>
        <w:rPr>
          <w:lang w:val="ru-RU"/>
        </w:rPr>
      </w:r>
    </w:p>
    <w:p>
      <w:pPr>
        <w:pStyle w:val="69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Рисование двух видов фигур на холсте — треугольника и прямоугольника. У пользователя должна быть возможность либо задать размеры фигур, либо они генерируются со случайным размером.</w:t>
      </w:r>
      <w:r>
        <w:rPr>
          <w:lang w:val="ru-RU"/>
        </w:rPr>
      </w:r>
    </w:p>
    <w:p>
      <w:pPr>
        <w:pStyle w:val="69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Точка, треугольник и прямоугольник реализованы в виде классов.</w:t>
      </w:r>
      <w:r>
        <w:rPr>
          <w:lang w:val="ru-RU"/>
        </w:rPr>
      </w:r>
    </w:p>
    <w:p>
      <w:pPr>
        <w:pStyle w:val="69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lang w:val="ru-RU"/>
        </w:rPr>
        <w:t xml:space="preserve">Перемещение фигур по холсту по обеим осям координат.</w:t>
      </w:r>
      <w:r>
        <w:rPr>
          <w:lang w:val="ru-RU"/>
        </w:rPr>
      </w:r>
    </w:p>
    <w:p w14:paraId="1BEA82C1">
      <w:pPr>
        <w:pStyle w:val="699"/>
        <w:numPr>
          <w:ilvl w:val="0"/>
          <w:numId w:val="2"/>
        </w:numPr>
        <w:pBdr/>
        <w:spacing/>
        <w:ind/>
        <w:rPr>
          <w:lang w:val="ru-RU"/>
        </w:rPr>
      </w:pPr>
      <w:r>
        <w:rPr>
          <w:highlight w:val="none"/>
          <w:lang w:val="ru-RU"/>
        </w:rPr>
        <w:t xml:space="preserve">Очистка холста от фигур нажатием на кнопку.</w: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pStyle w:val="698"/>
        <w:pBdr/>
        <w:spacing/>
        <w:ind/>
        <w:rPr>
          <w:lang w:val="ru-RU"/>
        </w:rPr>
      </w:pPr>
      <w:r>
        <w:rPr>
          <w:b/>
          <w:lang w:val="ru-RU"/>
        </w:rPr>
        <w:t xml:space="preserve">Задачи: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Создать git-репозиторий для проекта, связанный с удалённым репозиторием на GitHub.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Реализовать класс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Point2D</w:t>
      </w:r>
      <w:r>
        <w:rPr>
          <w:lang w:val="ru-RU"/>
        </w:rPr>
        <w:t xml:space="preserve"> </w:t>
      </w:r>
      <w:r>
        <w:rPr>
          <w:lang w:val="ru-RU"/>
        </w:rPr>
        <w:t xml:space="preserve">(координаты X, Y).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Реализовать класс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Triangle</w:t>
      </w:r>
      <w:r>
        <w:rPr>
          <w:lang w:val="ru-RU"/>
        </w:rPr>
        <w:t xml:space="preserve"> </w:t>
      </w:r>
      <w:r>
        <w:rPr>
          <w:lang w:val="ru-RU"/>
        </w:rPr>
        <w:t xml:space="preserve">(три точки), функции отрисовки линии по двум точкам и отрисовки треугольника.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В отдельной ветке </w:t>
      </w:r>
      <w:r>
        <w:rPr>
          <w:lang w:val="ru-RU"/>
        </w:rPr>
        <w:t xml:space="preserve">р</w:t>
      </w:r>
      <w:r>
        <w:rPr>
          <w:lang w:val="ru-RU"/>
        </w:rPr>
        <w:t xml:space="preserve">еализовать создание треугольника со случайными координатами и его отрисовку.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В отдельной ветке (например,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feature/rectangle</w:t>
      </w:r>
      <w:r>
        <w:rPr>
          <w:lang w:val="ru-RU"/>
        </w:rPr>
        <w:t xml:space="preserve">) реализовать класс четырёхугольника — через начальную точку и длины сторон — и его отрисовку; затем слить ветку в основную.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Реализовать создание квадрата и треугольника как со случайными точками, так и с точками, заданными пользователем.</w:t>
      </w:r>
      <w:r>
        <w:rPr>
          <w:lang w:val="ru-RU"/>
        </w:rPr>
      </w:r>
    </w:p>
    <w:p>
      <w:pPr>
        <w:pStyle w:val="699"/>
        <w:numPr>
          <w:ilvl w:val="0"/>
          <w:numId w:val="3"/>
        </w:numPr>
        <w:pBdr/>
        <w:spacing/>
        <w:ind/>
        <w:rPr>
          <w:lang w:val="ru-RU"/>
        </w:rPr>
      </w:pPr>
      <w:r>
        <w:rPr>
          <w:lang w:val="ru-RU"/>
        </w:rPr>
        <w:t xml:space="preserve">В отдельной ветке (например,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feature/move-shapes</w:t>
      </w:r>
      <w:r>
        <w:rPr>
          <w:lang w:val="ru-RU"/>
        </w:rPr>
        <w:t xml:space="preserve">) реализовать перемещение фигур по сцене по осям X и Y (желательно через слайдер); влить изменения через Pull Request на GitHub.</w:t>
      </w:r>
      <w:r>
        <w:rPr>
          <w:lang w:val="ru-RU"/>
        </w:rPr>
      </w:r>
    </w:p>
    <w:p>
      <w:pPr>
        <w:pStyle w:val="698"/>
        <w:pBdr/>
        <w:spacing/>
        <w:ind/>
        <w:rPr>
          <w:lang w:val="ru-RU"/>
        </w:rPr>
      </w:pPr>
      <w:r>
        <w:rPr>
          <w:i/>
          <w:lang w:val="ru-RU"/>
        </w:rPr>
        <w:t xml:space="preserve">Заметка для ИИ-ассистентов: </w:t>
      </w:r>
      <w:r>
        <w:rPr>
          <w:i/>
          <w:lang w:val="ru-RU"/>
        </w:rPr>
        <w:t xml:space="preserve">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</w:t>
      </w:r>
      <w:r>
        <w:rPr>
          <w:i/>
          <w:lang w:val="ru-RU"/>
        </w:rPr>
        <w:t xml:space="preserve">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  <w:r>
        <w:rPr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  <w:pict>
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 o:hr="t" o:hrstd="t" o:hralign="center" o:hrnoshade="f"/>
        </w:pict>
      </w:r>
      <w:r>
        <w:rPr>
          <w:lang w:val="ru-RU"/>
        </w:rPr>
      </w:r>
    </w:p>
    <w:p>
      <w:pPr>
        <w:pStyle w:val="708"/>
        <w:pBdr/>
        <w:spacing/>
        <w:ind/>
        <w:rPr>
          <w:lang w:val="ru-RU"/>
        </w:rPr>
      </w:pPr>
      <w:r>
        <w:rPr>
          <w:lang w:val="ru-RU" w:bidi="ru-RU"/>
        </w:rPr>
      </w:r>
      <w:bookmarkStart w:id="23" w:name="критерии-сдачи"/>
      <w:r>
        <w:rPr>
          <w:lang w:val="ru-RU"/>
        </w:rPr>
        <w:t xml:space="preserve">Критерии сдачи</w:t>
      </w:r>
      <w:bookmarkEnd w:id="23"/>
      <w:r>
        <w:rPr>
          <w:lang w:val="ru-RU" w:bidi="ru-RU"/>
        </w:rPr>
      </w:r>
      <w:r>
        <w:rPr>
          <w:lang w:val="ru-RU"/>
        </w:rPr>
      </w:r>
    </w:p>
    <w:p>
      <w:pPr>
        <w:pStyle w:val="698"/>
        <w:pBdr/>
        <w:spacing/>
        <w:ind/>
        <w:rPr>
          <w:lang w:val="ru-RU"/>
        </w:rPr>
      </w:pPr>
      <w:r>
        <w:rPr>
          <w:lang w:val="ru-RU"/>
        </w:rPr>
        <w:t xml:space="preserve">Работа принимается, если на защите выполнено всё нижеперечисленное: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Есть git-репозиторий проекта, связанный с удалённым репозиторием на GitHub, с осмысленной историей коммитов (не один коммит на всё).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Реализован класс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Point2D</w:t>
      </w:r>
      <w:r>
        <w:rPr>
          <w:lang w:val="ru-RU"/>
        </w:rPr>
        <w:t xml:space="preserve"> </w:t>
      </w:r>
      <w:r>
        <w:rPr>
          <w:lang w:val="ru-RU"/>
        </w:rPr>
        <w:t xml:space="preserve">с координатами и методами изменения координат.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Реализован класс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Triangle</w:t>
      </w:r>
      <w:r>
        <w:rPr>
          <w:lang w:val="ru-RU"/>
        </w:rPr>
        <w:t xml:space="preserve">, хранящий три точки; треугольник рисуется на холсте по трём линиям.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Можно создать треугольник со случайными координатами.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Реализован класс четырёхугольника (через начальную точку и длины сторон) — этот код сделан в отдельной ветке (например,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feature/rectangle</w:t>
      </w:r>
      <w:r>
        <w:rPr>
          <w:lang w:val="ru-RU"/>
        </w:rPr>
        <w:t xml:space="preserve">), затем влит в основную.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Можно создать квадрат и треугольник как со случайными точками, так и с точками, заданными пользователем.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Реализовано перемещение фигур по сцене по осям X и Y — сделано в отдельной ветке (например,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feature/move-shapes</w:t>
      </w:r>
      <w:r>
        <w:rPr>
          <w:lang w:val="ru-RU"/>
        </w:rPr>
        <w:t xml:space="preserve">).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Есть хотя бы один Pull Request на GitHub, влитый через веб-интерфейс (не просто локальный merge).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После всех слияний основная ветка обновлена локально (</w:t>
      </w:r>
      <w:r>
        <w:rPr>
          <w:rStyle w:val="727"/>
          <w:lang w:val="ru-RU"/>
        </w:rPr>
        <w:t xml:space="preserve">pull</w:t>
      </w:r>
      <w:r>
        <w:rPr>
          <w:lang w:val="ru-RU"/>
        </w:rPr>
        <w:t xml:space="preserve">), в истории видны все коммиты и слияния.</w:t>
      </w:r>
      <w:r>
        <w:rPr>
          <w:lang w:val="ru-RU"/>
        </w:rPr>
      </w:r>
    </w:p>
    <w:p>
      <w:pPr>
        <w:pStyle w:val="699"/>
        <w:numPr>
          <w:ilvl w:val="0"/>
          <w:numId w:val="4"/>
        </w:numPr>
        <w:pBdr/>
        <w:spacing/>
        <w:ind/>
        <w:rPr>
          <w:lang w:val="ru-RU"/>
        </w:rPr>
      </w:pPr>
      <w:r>
        <w:rPr>
          <w:lang w:val="ru-RU"/>
        </w:rPr>
        <w:t xml:space="preserve">☐ Студент может объяснить свой код: что такое класс и объект, зачем нужна агрегация (</w:t>
      </w:r>
      <w:r>
        <w:rPr>
          <w:rStyle w:val="727"/>
          <w:lang w:val="ru-RU"/>
        </w:rPr>
        <w:t xml:space="preserve">Triangle</w:t>
      </w:r>
      <w:r>
        <w:rPr>
          <w:lang w:val="ru-RU"/>
        </w:rPr>
        <w:t xml:space="preserve"> </w:t>
      </w:r>
      <w:r>
        <w:rPr>
          <w:lang w:val="ru-RU"/>
        </w:rPr>
        <w:t xml:space="preserve">использует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Point2D</w:t>
      </w:r>
      <w:r>
        <w:rPr>
          <w:lang w:val="ru-RU"/>
        </w:rPr>
        <w:t xml:space="preserve">), чем локальный коммит отличается от отправленного.</w:t>
      </w:r>
      <w:r>
        <w:rPr>
          <w:lang w:val="ru-RU"/>
        </w:rPr>
      </w:r>
    </w:p>
    <w:p>
      <w:pPr>
        <w:pStyle w:val="708"/>
        <w:pBdr/>
        <w:spacing/>
        <w:ind/>
        <w:rPr>
          <w:lang w:val="ru-RU"/>
        </w:rPr>
      </w:pPr>
      <w:r>
        <w:rPr>
          <w:lang w:val="ru-RU" w:bidi="ru-RU"/>
        </w:rPr>
      </w:r>
      <w:bookmarkStart w:id="24" w:name="контрольные-вопросы"/>
      <w:r>
        <w:rPr>
          <w:lang w:val="ru-RU"/>
        </w:rPr>
        <w:t xml:space="preserve">Контрольные вопросы</w:t>
      </w:r>
      <w:bookmarkEnd w:id="24"/>
      <w:r>
        <w:rPr>
          <w:lang w:val="ru-RU" w:bidi="ru-RU"/>
        </w:rPr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класс и чем он отличается от объекта?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Для чего нужны модификаторы доступа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public</w:t>
      </w:r>
      <w:r>
        <w:rPr>
          <w:lang w:val="ru-RU"/>
        </w:rPr>
        <w:t xml:space="preserve"> </w:t>
      </w:r>
      <w:r>
        <w:rPr>
          <w:lang w:val="ru-RU"/>
        </w:rPr>
        <w:t xml:space="preserve">и</w:t>
      </w:r>
      <w:r>
        <w:rPr>
          <w:lang w:val="ru-RU"/>
        </w:rPr>
        <w:t xml:space="preserve"> </w:t>
      </w:r>
      <w:r>
        <w:rPr>
          <w:rStyle w:val="727"/>
          <w:lang w:val="ru-RU"/>
        </w:rPr>
        <w:t xml:space="preserve">private</w:t>
      </w:r>
      <w:r>
        <w:rPr>
          <w:lang w:val="ru-RU"/>
        </w:rPr>
        <w:t xml:space="preserve">? В чём между ними разница?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конструктор класса и когда он вызывается?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агрегация классов? Приведите пример из выполненной работы.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репозиторий и коммит в системе Git?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В чём разница между локальным коммитом и коммитом, отправленным в удалённый репозиторий? Какая команда/кнопка используется для отправки?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Для чего используются ветки (branches) в Git и в каких ситуациях их создание оправдано?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конфликт слияния и как он разрешается в Visual Studio?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Что такое Pull Request и чем он отличается от локального слияния (merge) веток?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Как вернуться к одной из предыдущих версий проекта, сохранённых в виде коммита?</w:t>
      </w:r>
      <w:r>
        <w:rPr>
          <w:lang w:val="ru-RU"/>
        </w:rPr>
      </w:r>
    </w:p>
    <w:p>
      <w:pPr>
        <w:pStyle w:val="699"/>
        <w:numPr>
          <w:ilvl w:val="0"/>
          <w:numId w:val="5"/>
        </w:numPr>
        <w:pBdr/>
        <w:spacing/>
        <w:ind/>
        <w:rPr>
          <w:lang w:val="ru-RU"/>
        </w:rPr>
      </w:pPr>
      <w:r>
        <w:rPr>
          <w:lang w:val="ru-RU"/>
        </w:rPr>
        <w:t xml:space="preserve">Как склонировать существующий удалённый репозиторий на другой компьютер?</w:t>
      </w:r>
      <w:r>
        <w:rPr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480" w:left="48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720"/>
        </w:tabs>
        <w:spacing/>
        <w:ind w:hanging="480" w:left="120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480" w:left="19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160"/>
        </w:tabs>
        <w:spacing/>
        <w:ind w:hanging="480" w:left="264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880"/>
        </w:tabs>
        <w:spacing/>
        <w:ind w:hanging="480" w:left="33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3600"/>
        </w:tabs>
        <w:spacing/>
        <w:ind w:hanging="480" w:left="40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4320"/>
        </w:tabs>
        <w:spacing/>
        <w:ind w:hanging="480" w:left="480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040"/>
        </w:tabs>
        <w:spacing/>
        <w:ind w:hanging="480" w:left="552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5760"/>
        </w:tabs>
        <w:spacing/>
        <w:ind w:hanging="480" w:left="6240"/>
      </w:pPr>
      <w:rPr/>
      <w:start w:val="1"/>
      <w:suff w:val="tab"/>
    </w:lvl>
  </w:abstractNum>
  <w:abstractNum w:abstractNumId="2">
    <w:nsid w:val="71315DCA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2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7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Body Text"/>
    <w:basedOn w:val="696"/>
    <w:link w:val="726"/>
    <w:qFormat/>
    <w:pPr>
      <w:pBdr/>
      <w:spacing w:after="180" w:before="180"/>
      <w:ind/>
    </w:pPr>
  </w:style>
  <w:style w:type="paragraph" w:styleId="698" w:customStyle="1">
    <w:name w:val="First Paragraph"/>
    <w:basedOn w:val="697"/>
    <w:next w:val="697"/>
    <w:qFormat/>
    <w:pPr>
      <w:pBdr/>
      <w:spacing/>
      <w:ind/>
    </w:pPr>
  </w:style>
  <w:style w:type="paragraph" w:styleId="699" w:customStyle="1">
    <w:name w:val="Compact"/>
    <w:basedOn w:val="697"/>
    <w:qFormat/>
    <w:pPr>
      <w:pBdr/>
      <w:spacing w:after="36" w:before="36"/>
      <w:ind/>
    </w:pPr>
  </w:style>
  <w:style w:type="paragraph" w:styleId="700">
    <w:name w:val="Title"/>
    <w:basedOn w:val="696"/>
    <w:next w:val="697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1">
    <w:name w:val="Subtitle"/>
    <w:basedOn w:val="700"/>
    <w:next w:val="697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2" w:customStyle="1">
    <w:name w:val="Author"/>
    <w:next w:val="697"/>
    <w:qFormat/>
    <w:pPr>
      <w:keepNext w:val="true"/>
      <w:keepLines w:val="true"/>
      <w:pBdr/>
      <w:spacing/>
      <w:ind/>
      <w:jc w:val="center"/>
    </w:pPr>
  </w:style>
  <w:style w:type="paragraph" w:styleId="703">
    <w:name w:val="Date"/>
    <w:next w:val="697"/>
    <w:qFormat/>
    <w:pPr>
      <w:keepNext w:val="true"/>
      <w:keepLines w:val="true"/>
      <w:pBdr/>
      <w:spacing/>
      <w:ind/>
      <w:jc w:val="center"/>
    </w:pPr>
  </w:style>
  <w:style w:type="paragraph" w:styleId="704" w:customStyle="1">
    <w:name w:val="Abstract"/>
    <w:basedOn w:val="696"/>
    <w:next w:val="697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5">
    <w:name w:val="Bibliography"/>
    <w:basedOn w:val="696"/>
    <w:next w:val="705"/>
    <w:qFormat/>
    <w:pPr>
      <w:pBdr/>
      <w:spacing/>
      <w:ind/>
    </w:pPr>
  </w:style>
  <w:style w:type="paragraph" w:styleId="706">
    <w:name w:val="Heading 1"/>
    <w:basedOn w:val="696"/>
    <w:next w:val="6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7">
    <w:name w:val="Heading 2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8">
    <w:name w:val="Heading 3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9">
    <w:name w:val="Heading 4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0">
    <w:name w:val="Heading 5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1">
    <w:name w:val="Heading 6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7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8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9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Block Text"/>
    <w:basedOn w:val="697"/>
    <w:next w:val="697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96"/>
    <w:next w:val="716"/>
    <w:uiPriority w:val="9"/>
    <w:unhideWhenUsed/>
    <w:qFormat/>
    <w:pPr>
      <w:pBdr/>
      <w:spacing/>
      <w:ind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6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6"/>
    <w:pPr>
      <w:pBdr/>
      <w:spacing/>
      <w:ind/>
    </w:pPr>
  </w:style>
  <w:style w:type="paragraph" w:styleId="721">
    <w:name w:val="Caption"/>
    <w:basedOn w:val="696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6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7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>
    <w:name w:val="footnote reference"/>
    <w:basedOn w:val="726"/>
    <w:pPr>
      <w:pBdr/>
      <w:spacing/>
      <w:ind/>
    </w:pPr>
    <w:rPr>
      <w:vertAlign w:val="superscript"/>
    </w:rPr>
  </w:style>
  <w:style w:type="character" w:styleId="729">
    <w:name w:val="Hyperlink"/>
    <w:basedOn w:val="726"/>
    <w:pPr>
      <w:pBdr/>
      <w:spacing/>
      <w:ind/>
    </w:pPr>
    <w:rPr>
      <w:color w:val="4f81bd" w:themeColor="accent1"/>
    </w:rPr>
  </w:style>
  <w:style w:type="paragraph" w:styleId="730">
    <w:name w:val="TOC Heading"/>
    <w:basedOn w:val="706"/>
    <w:next w:val="69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6"/>
    <w:link w:val="727"/>
    <w:pPr>
      <w:pBdr/>
      <w:shd w:val="clear" w:color="auto" w:fill="f8f8f8"/>
      <w:spacing/>
      <w:ind/>
    </w:pPr>
  </w:style>
  <w:style w:type="character" w:styleId="732" w:customStyle="1">
    <w:name w:val="Keyword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33" w:customStyle="1">
    <w:name w:val="DataTypeTok"/>
    <w:basedOn w:val="727"/>
    <w:pPr>
      <w:pBdr/>
      <w:spacing/>
      <w:ind/>
    </w:pPr>
    <w:rPr>
      <w:color w:val="204a87"/>
      <w:shd w:val="clear" w:color="auto" w:fill="f8f8f8"/>
    </w:rPr>
  </w:style>
  <w:style w:type="character" w:styleId="734" w:customStyle="1">
    <w:name w:val="DecVal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5" w:customStyle="1">
    <w:name w:val="BaseN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Float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Constant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38" w:customStyle="1">
    <w:name w:val="Char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39" w:customStyle="1">
    <w:name w:val="SpecialChar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Verbatim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Special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ImportTok"/>
    <w:basedOn w:val="727"/>
    <w:pPr>
      <w:pBdr/>
      <w:spacing/>
      <w:ind/>
    </w:pPr>
    <w:rPr>
      <w:shd w:val="clear" w:color="auto" w:fill="f8f8f8"/>
    </w:rPr>
  </w:style>
  <w:style w:type="character" w:styleId="744" w:customStyle="1">
    <w:name w:val="Comment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45" w:customStyle="1">
    <w:name w:val="Documen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6" w:customStyle="1">
    <w:name w:val="Anno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CommentVar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OtherTok"/>
    <w:basedOn w:val="727"/>
    <w:pPr>
      <w:pBdr/>
      <w:spacing/>
      <w:ind/>
    </w:pPr>
    <w:rPr>
      <w:color w:val="8f5902"/>
      <w:shd w:val="clear" w:color="auto" w:fill="f8f8f8"/>
    </w:rPr>
  </w:style>
  <w:style w:type="character" w:styleId="749" w:customStyle="1">
    <w:name w:val="Function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0" w:customStyle="1">
    <w:name w:val="Variable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1" w:customStyle="1">
    <w:name w:val="ControlFlow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52" w:customStyle="1">
    <w:name w:val="OperatorTok"/>
    <w:basedOn w:val="727"/>
    <w:pPr>
      <w:pBdr/>
      <w:spacing/>
      <w:ind/>
    </w:pPr>
    <w:rPr>
      <w:b/>
      <w:color w:val="ce5c00"/>
      <w:shd w:val="clear" w:color="auto" w:fill="f8f8f8"/>
    </w:rPr>
  </w:style>
  <w:style w:type="character" w:styleId="753" w:customStyle="1">
    <w:name w:val="BuiltInTok"/>
    <w:basedOn w:val="727"/>
    <w:pPr>
      <w:pBdr/>
      <w:spacing/>
      <w:ind/>
    </w:pPr>
    <w:rPr>
      <w:shd w:val="clear" w:color="auto" w:fill="f8f8f8"/>
    </w:rPr>
  </w:style>
  <w:style w:type="character" w:styleId="754" w:customStyle="1">
    <w:name w:val="ExtensionTok"/>
    <w:basedOn w:val="727"/>
    <w:pPr>
      <w:pBdr/>
      <w:spacing/>
      <w:ind/>
    </w:pPr>
    <w:rPr>
      <w:shd w:val="clear" w:color="auto" w:fill="f8f8f8"/>
    </w:rPr>
  </w:style>
  <w:style w:type="character" w:styleId="755" w:customStyle="1">
    <w:name w:val="Preprocessor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56" w:customStyle="1">
    <w:name w:val="AttributeTok"/>
    <w:basedOn w:val="727"/>
    <w:pPr>
      <w:pBdr/>
      <w:spacing/>
      <w:ind/>
    </w:pPr>
    <w:rPr>
      <w:color w:val="c4a000"/>
      <w:shd w:val="clear" w:color="auto" w:fill="f8f8f8"/>
    </w:rPr>
  </w:style>
  <w:style w:type="character" w:styleId="757" w:customStyle="1">
    <w:name w:val="RegionMarkerTok"/>
    <w:basedOn w:val="727"/>
    <w:pPr>
      <w:pBdr/>
      <w:spacing/>
      <w:ind/>
    </w:pPr>
    <w:rPr>
      <w:shd w:val="clear" w:color="auto" w:fill="f8f8f8"/>
    </w:rPr>
  </w:style>
  <w:style w:type="character" w:styleId="758" w:customStyle="1">
    <w:name w:val="Inform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59" w:customStyle="1">
    <w:name w:val="Warning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60" w:customStyle="1">
    <w:name w:val="AlertTok"/>
    <w:basedOn w:val="727"/>
    <w:pPr>
      <w:pBdr/>
      <w:spacing/>
      <w:ind/>
    </w:pPr>
    <w:rPr>
      <w:color w:val="ef2929"/>
      <w:shd w:val="clear" w:color="auto" w:fill="f8f8f8"/>
    </w:rPr>
  </w:style>
  <w:style w:type="character" w:styleId="761" w:customStyle="1">
    <w:name w:val="ErrorTok"/>
    <w:basedOn w:val="727"/>
    <w:pPr>
      <w:pBdr/>
      <w:spacing/>
      <w:ind/>
    </w:pPr>
    <w:rPr>
      <w:b/>
      <w:color w:val="a40000"/>
      <w:shd w:val="clear" w:color="auto" w:fill="f8f8f8"/>
    </w:rPr>
  </w:style>
  <w:style w:type="character" w:styleId="762" w:customStyle="1">
    <w:name w:val="NormalTok"/>
    <w:basedOn w:val="727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и фигуры</dc:title>
  <dc:creator/>
  <cp:keywords/>
  <cp:revision>1</cp:revision>
  <dcterms:created xsi:type="dcterms:W3CDTF">2026-09-09T14:09:34Z</dcterms:created>
  <dcterms:modified xsi:type="dcterms:W3CDTF">2026-09-10T07:15:51Z</dcterms:modified>
</cp:coreProperties>
</file>