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F938" w14:textId="77777777" w:rsidR="008C794A" w:rsidRPr="008C794A" w:rsidRDefault="008C794A" w:rsidP="008C794A">
      <w:pPr>
        <w:spacing w:before="20" w:after="20" w:line="240" w:lineRule="auto"/>
        <w:rPr>
          <w:rFonts w:cstheme="minorHAnsi"/>
          <w:b/>
          <w:bCs/>
        </w:rPr>
      </w:pPr>
      <w:r w:rsidRPr="008C794A">
        <w:rPr>
          <w:rFonts w:cstheme="minorHAnsi"/>
          <w:b/>
          <w:bCs/>
        </w:rPr>
        <w:t>Project Title: MEAN and Machine Learning-Based Insurance Claim Prediction</w:t>
      </w:r>
    </w:p>
    <w:p w14:paraId="7C82D088" w14:textId="77777777" w:rsidR="008C794A" w:rsidRDefault="008C794A" w:rsidP="008C794A">
      <w:pPr>
        <w:spacing w:before="20" w:after="20" w:line="240" w:lineRule="auto"/>
        <w:rPr>
          <w:rFonts w:cstheme="minorHAnsi"/>
        </w:rPr>
      </w:pPr>
    </w:p>
    <w:p w14:paraId="47AA8E2B" w14:textId="5C712AC6" w:rsidR="008C794A" w:rsidRPr="008C794A" w:rsidRDefault="008C794A" w:rsidP="008C794A">
      <w:pPr>
        <w:spacing w:before="20" w:after="20" w:line="240" w:lineRule="auto"/>
        <w:rPr>
          <w:rFonts w:cstheme="minorHAnsi"/>
          <w:b/>
          <w:bCs/>
        </w:rPr>
      </w:pPr>
      <w:r w:rsidRPr="008C794A">
        <w:rPr>
          <w:rFonts w:cstheme="minorHAnsi"/>
          <w:b/>
          <w:bCs/>
        </w:rPr>
        <w:t>Project Overview:</w:t>
      </w:r>
    </w:p>
    <w:p w14:paraId="751CE3A1" w14:textId="77777777" w:rsidR="008C794A" w:rsidRPr="008C794A" w:rsidRDefault="008C794A" w:rsidP="008C794A">
      <w:pPr>
        <w:spacing w:before="20" w:after="20" w:line="240" w:lineRule="auto"/>
        <w:rPr>
          <w:rFonts w:cstheme="minorHAnsi"/>
        </w:rPr>
      </w:pPr>
      <w:r w:rsidRPr="008C794A">
        <w:rPr>
          <w:rFonts w:cstheme="minorHAnsi"/>
        </w:rPr>
        <w:t xml:space="preserve">The MEAN and Machine Learning-Based Insurance Claim Prediction System is an intelligent web application that predicts the likelihood of an insurance claim being approved or rejected based on customer and policy details. By leveraging machine learning algorithms, the system </w:t>
      </w:r>
      <w:proofErr w:type="spellStart"/>
      <w:r w:rsidRPr="008C794A">
        <w:rPr>
          <w:rFonts w:cstheme="minorHAnsi"/>
        </w:rPr>
        <w:t>analyzes</w:t>
      </w:r>
      <w:proofErr w:type="spellEnd"/>
      <w:r w:rsidRPr="008C794A">
        <w:rPr>
          <w:rFonts w:cstheme="minorHAnsi"/>
        </w:rPr>
        <w:t xml:space="preserve"> historical claim data and identifies patterns to forecast future claim outcomes accurately.</w:t>
      </w:r>
    </w:p>
    <w:p w14:paraId="71293CD4" w14:textId="77777777" w:rsidR="008C794A" w:rsidRDefault="008C794A" w:rsidP="008C794A">
      <w:pPr>
        <w:spacing w:before="20" w:after="20" w:line="240" w:lineRule="auto"/>
        <w:rPr>
          <w:rFonts w:cstheme="minorHAnsi"/>
        </w:rPr>
      </w:pPr>
    </w:p>
    <w:p w14:paraId="705599C9" w14:textId="4186F31B" w:rsidR="008C794A" w:rsidRPr="008C794A" w:rsidRDefault="008C794A" w:rsidP="008C794A">
      <w:pPr>
        <w:spacing w:before="20" w:after="20" w:line="240" w:lineRule="auto"/>
        <w:rPr>
          <w:rFonts w:cstheme="minorHAnsi"/>
        </w:rPr>
      </w:pPr>
      <w:r w:rsidRPr="008C794A">
        <w:rPr>
          <w:rFonts w:cstheme="minorHAnsi"/>
        </w:rPr>
        <w:t xml:space="preserve">This project integrates Machine Learning with the MEAN stack to provide a complete end-to-end solution — from data processing and prediction </w:t>
      </w:r>
      <w:proofErr w:type="spellStart"/>
      <w:r w:rsidRPr="008C794A">
        <w:rPr>
          <w:rFonts w:cstheme="minorHAnsi"/>
        </w:rPr>
        <w:t>modeling</w:t>
      </w:r>
      <w:proofErr w:type="spellEnd"/>
      <w:r w:rsidRPr="008C794A">
        <w:rPr>
          <w:rFonts w:cstheme="minorHAnsi"/>
        </w:rPr>
        <w:t xml:space="preserve"> to interactive visualization and user management. The system assists insurance companies in risk assessment, fraud detection, and decision-making, reducing manual effort and improving claim processing efficiency.</w:t>
      </w:r>
    </w:p>
    <w:p w14:paraId="2E6281BF" w14:textId="77777777" w:rsidR="008C794A" w:rsidRDefault="008C794A" w:rsidP="008C794A">
      <w:pPr>
        <w:spacing w:before="20" w:after="20" w:line="240" w:lineRule="auto"/>
        <w:rPr>
          <w:rFonts w:cstheme="minorHAnsi"/>
        </w:rPr>
      </w:pPr>
    </w:p>
    <w:p w14:paraId="1EF9AF6E" w14:textId="560F920B" w:rsidR="008C794A" w:rsidRPr="008C794A" w:rsidRDefault="008C794A" w:rsidP="008C794A">
      <w:pPr>
        <w:spacing w:before="20" w:after="20" w:line="240" w:lineRule="auto"/>
        <w:rPr>
          <w:rFonts w:cstheme="minorHAnsi"/>
          <w:b/>
          <w:bCs/>
        </w:rPr>
      </w:pPr>
      <w:r w:rsidRPr="008C794A">
        <w:rPr>
          <w:rFonts w:cstheme="minorHAnsi"/>
          <w:b/>
          <w:bCs/>
        </w:rPr>
        <w:t>Key Features:</w:t>
      </w:r>
    </w:p>
    <w:p w14:paraId="6BCBC8BA" w14:textId="14183662" w:rsidR="008C794A" w:rsidRPr="008C794A" w:rsidRDefault="008C794A" w:rsidP="008C794A">
      <w:pPr>
        <w:numPr>
          <w:ilvl w:val="0"/>
          <w:numId w:val="23"/>
        </w:numPr>
        <w:spacing w:before="20" w:after="20" w:line="240" w:lineRule="auto"/>
        <w:rPr>
          <w:rFonts w:cstheme="minorHAnsi"/>
        </w:rPr>
      </w:pPr>
      <w:r w:rsidRPr="008C794A">
        <w:rPr>
          <w:rFonts w:cstheme="minorHAnsi"/>
        </w:rPr>
        <w:t>Data-Driven Prediction: Uses ML algorithms such as Logistic Regression or Random Forest to predict claim approval probabilities.</w:t>
      </w:r>
    </w:p>
    <w:p w14:paraId="03E08980" w14:textId="7FEB17B4" w:rsidR="008C794A" w:rsidRPr="008C794A" w:rsidRDefault="008C794A" w:rsidP="008C794A">
      <w:pPr>
        <w:numPr>
          <w:ilvl w:val="0"/>
          <w:numId w:val="23"/>
        </w:numPr>
        <w:spacing w:before="20" w:after="20" w:line="240" w:lineRule="auto"/>
        <w:rPr>
          <w:rFonts w:cstheme="minorHAnsi"/>
        </w:rPr>
      </w:pPr>
      <w:r w:rsidRPr="008C794A">
        <w:rPr>
          <w:rFonts w:cstheme="minorHAnsi"/>
        </w:rPr>
        <w:t>Seamless MEAN Integration: Combines Angular, Node.js, Express.js, and MongoDB for a dynamic, user-friendly web interface.</w:t>
      </w:r>
    </w:p>
    <w:p w14:paraId="5807A5C7" w14:textId="78F946E1" w:rsidR="008C794A" w:rsidRPr="008C794A" w:rsidRDefault="008C794A" w:rsidP="008C794A">
      <w:pPr>
        <w:numPr>
          <w:ilvl w:val="0"/>
          <w:numId w:val="23"/>
        </w:numPr>
        <w:spacing w:before="20" w:after="20" w:line="240" w:lineRule="auto"/>
        <w:rPr>
          <w:rFonts w:cstheme="minorHAnsi"/>
        </w:rPr>
      </w:pPr>
      <w:r w:rsidRPr="008C794A">
        <w:rPr>
          <w:rFonts w:cstheme="minorHAnsi"/>
        </w:rPr>
        <w:t>Analytics Dashboard: Displays claim trends, approval rates, and model accuracy metrics for better decision insights.</w:t>
      </w:r>
    </w:p>
    <w:p w14:paraId="386F9890" w14:textId="0E211490" w:rsidR="008C794A" w:rsidRPr="008C794A" w:rsidRDefault="008C794A" w:rsidP="008C794A">
      <w:pPr>
        <w:numPr>
          <w:ilvl w:val="0"/>
          <w:numId w:val="23"/>
        </w:numPr>
        <w:spacing w:before="20" w:after="20" w:line="240" w:lineRule="auto"/>
        <w:rPr>
          <w:rFonts w:cstheme="minorHAnsi"/>
        </w:rPr>
      </w:pPr>
      <w:r w:rsidRPr="008C794A">
        <w:rPr>
          <w:rFonts w:cstheme="minorHAnsi"/>
        </w:rPr>
        <w:t>AI-Powered Insights: Identifies high-risk claims and potential frauds using predictive analytics.</w:t>
      </w:r>
    </w:p>
    <w:p w14:paraId="2C3C9AEA" w14:textId="261E7E4E" w:rsidR="008C794A" w:rsidRPr="008C794A" w:rsidRDefault="008C794A" w:rsidP="008C794A">
      <w:pPr>
        <w:numPr>
          <w:ilvl w:val="0"/>
          <w:numId w:val="23"/>
        </w:numPr>
        <w:spacing w:before="20" w:after="20" w:line="240" w:lineRule="auto"/>
        <w:rPr>
          <w:rFonts w:cstheme="minorHAnsi"/>
        </w:rPr>
      </w:pPr>
      <w:r w:rsidRPr="008C794A">
        <w:rPr>
          <w:rFonts w:cstheme="minorHAnsi"/>
        </w:rPr>
        <w:t>Secure and Scalable Architecture: Ensures reliable data handling and real-time performance through integrated APIs.</w:t>
      </w:r>
    </w:p>
    <w:p w14:paraId="0537FC29" w14:textId="77777777" w:rsidR="008C794A" w:rsidRDefault="008C794A" w:rsidP="008C794A">
      <w:pPr>
        <w:spacing w:before="20" w:after="20" w:line="240" w:lineRule="auto"/>
        <w:rPr>
          <w:rFonts w:cstheme="minorHAnsi"/>
        </w:rPr>
      </w:pPr>
    </w:p>
    <w:p w14:paraId="2C0FCB3D" w14:textId="7AE02D54" w:rsidR="008C794A" w:rsidRPr="008C794A" w:rsidRDefault="008C794A" w:rsidP="008C794A">
      <w:pPr>
        <w:spacing w:before="20" w:after="20" w:line="240" w:lineRule="auto"/>
        <w:rPr>
          <w:rFonts w:cstheme="minorHAnsi"/>
          <w:b/>
          <w:bCs/>
        </w:rPr>
      </w:pPr>
      <w:r w:rsidRPr="008C794A">
        <w:rPr>
          <w:rFonts w:cstheme="minorHAnsi"/>
          <w:b/>
          <w:bCs/>
        </w:rPr>
        <w:t>Tech Stack:</w:t>
      </w:r>
    </w:p>
    <w:p w14:paraId="74F4C0E4" w14:textId="77777777" w:rsidR="008C794A" w:rsidRPr="008C794A" w:rsidRDefault="008C794A" w:rsidP="008C794A">
      <w:pPr>
        <w:numPr>
          <w:ilvl w:val="0"/>
          <w:numId w:val="24"/>
        </w:numPr>
        <w:spacing w:before="20" w:after="20" w:line="240" w:lineRule="auto"/>
        <w:rPr>
          <w:rFonts w:cstheme="minorHAnsi"/>
        </w:rPr>
      </w:pPr>
      <w:r w:rsidRPr="008C794A">
        <w:rPr>
          <w:rFonts w:cstheme="minorHAnsi"/>
        </w:rPr>
        <w:t>Frontend: Angular</w:t>
      </w:r>
    </w:p>
    <w:p w14:paraId="6C98F3F2" w14:textId="77777777" w:rsidR="008C794A" w:rsidRPr="008C794A" w:rsidRDefault="008C794A" w:rsidP="008C794A">
      <w:pPr>
        <w:numPr>
          <w:ilvl w:val="0"/>
          <w:numId w:val="24"/>
        </w:numPr>
        <w:spacing w:before="20" w:after="20" w:line="240" w:lineRule="auto"/>
        <w:rPr>
          <w:rFonts w:cstheme="minorHAnsi"/>
        </w:rPr>
      </w:pPr>
      <w:r w:rsidRPr="008C794A">
        <w:rPr>
          <w:rFonts w:cstheme="minorHAnsi"/>
        </w:rPr>
        <w:t>Backend: Node.js, Express.js</w:t>
      </w:r>
    </w:p>
    <w:p w14:paraId="42D37457" w14:textId="77777777" w:rsidR="008C794A" w:rsidRPr="008C794A" w:rsidRDefault="008C794A" w:rsidP="008C794A">
      <w:pPr>
        <w:numPr>
          <w:ilvl w:val="0"/>
          <w:numId w:val="24"/>
        </w:numPr>
        <w:spacing w:before="20" w:after="20" w:line="240" w:lineRule="auto"/>
        <w:rPr>
          <w:rFonts w:cstheme="minorHAnsi"/>
        </w:rPr>
      </w:pPr>
      <w:r w:rsidRPr="008C794A">
        <w:rPr>
          <w:rFonts w:cstheme="minorHAnsi"/>
        </w:rPr>
        <w:t>Database: MongoDB</w:t>
      </w:r>
    </w:p>
    <w:p w14:paraId="4522F6F6" w14:textId="77777777" w:rsidR="008C794A" w:rsidRPr="008C794A" w:rsidRDefault="008C794A" w:rsidP="008C794A">
      <w:pPr>
        <w:numPr>
          <w:ilvl w:val="0"/>
          <w:numId w:val="24"/>
        </w:numPr>
        <w:spacing w:before="20" w:after="20" w:line="240" w:lineRule="auto"/>
        <w:rPr>
          <w:rFonts w:cstheme="minorHAnsi"/>
        </w:rPr>
      </w:pPr>
      <w:r w:rsidRPr="008C794A">
        <w:rPr>
          <w:rFonts w:cstheme="minorHAnsi"/>
        </w:rPr>
        <w:t>Machine Learning Integration: Python (Flask), Scikit-learn, Pandas, NumPy</w:t>
      </w:r>
    </w:p>
    <w:p w14:paraId="014924CA" w14:textId="0D836D6F" w:rsidR="003267DF" w:rsidRPr="008C794A" w:rsidRDefault="003267DF" w:rsidP="008C794A">
      <w:pPr>
        <w:spacing w:before="20" w:after="20" w:line="240" w:lineRule="auto"/>
      </w:pPr>
    </w:p>
    <w:sectPr w:rsidR="003267DF" w:rsidRPr="008C794A"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3"/>
  </w:num>
  <w:num w:numId="2" w16cid:durableId="1072847402">
    <w:abstractNumId w:val="8"/>
  </w:num>
  <w:num w:numId="3" w16cid:durableId="22217478">
    <w:abstractNumId w:val="10"/>
  </w:num>
  <w:num w:numId="4" w16cid:durableId="1902131688">
    <w:abstractNumId w:val="23"/>
  </w:num>
  <w:num w:numId="5" w16cid:durableId="514926266">
    <w:abstractNumId w:val="14"/>
  </w:num>
  <w:num w:numId="6" w16cid:durableId="1171456471">
    <w:abstractNumId w:val="21"/>
  </w:num>
  <w:num w:numId="7" w16cid:durableId="300810981">
    <w:abstractNumId w:val="7"/>
  </w:num>
  <w:num w:numId="8" w16cid:durableId="487794508">
    <w:abstractNumId w:val="4"/>
  </w:num>
  <w:num w:numId="9" w16cid:durableId="1952009567">
    <w:abstractNumId w:val="9"/>
  </w:num>
  <w:num w:numId="10" w16cid:durableId="1634210351">
    <w:abstractNumId w:val="1"/>
  </w:num>
  <w:num w:numId="11" w16cid:durableId="1736858461">
    <w:abstractNumId w:val="18"/>
  </w:num>
  <w:num w:numId="12" w16cid:durableId="910576950">
    <w:abstractNumId w:val="6"/>
  </w:num>
  <w:num w:numId="13" w16cid:durableId="1729301847">
    <w:abstractNumId w:val="22"/>
  </w:num>
  <w:num w:numId="14" w16cid:durableId="983506332">
    <w:abstractNumId w:val="5"/>
  </w:num>
  <w:num w:numId="15" w16cid:durableId="1619144696">
    <w:abstractNumId w:val="2"/>
  </w:num>
  <w:num w:numId="16" w16cid:durableId="934285632">
    <w:abstractNumId w:val="20"/>
  </w:num>
  <w:num w:numId="17" w16cid:durableId="949511758">
    <w:abstractNumId w:val="3"/>
  </w:num>
  <w:num w:numId="18" w16cid:durableId="1723092747">
    <w:abstractNumId w:val="15"/>
  </w:num>
  <w:num w:numId="19" w16cid:durableId="1585455722">
    <w:abstractNumId w:val="0"/>
  </w:num>
  <w:num w:numId="20" w16cid:durableId="1123381648">
    <w:abstractNumId w:val="19"/>
  </w:num>
  <w:num w:numId="21" w16cid:durableId="145903132">
    <w:abstractNumId w:val="12"/>
  </w:num>
  <w:num w:numId="22" w16cid:durableId="1772159608">
    <w:abstractNumId w:val="17"/>
  </w:num>
  <w:num w:numId="23" w16cid:durableId="1513033116">
    <w:abstractNumId w:val="16"/>
  </w:num>
  <w:num w:numId="24" w16cid:durableId="14395246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2146F5"/>
    <w:rsid w:val="00232344"/>
    <w:rsid w:val="0024535F"/>
    <w:rsid w:val="00287A49"/>
    <w:rsid w:val="002E5CC8"/>
    <w:rsid w:val="00320BC6"/>
    <w:rsid w:val="00320C10"/>
    <w:rsid w:val="003267DF"/>
    <w:rsid w:val="003D31C0"/>
    <w:rsid w:val="0071530D"/>
    <w:rsid w:val="007A7315"/>
    <w:rsid w:val="008159AC"/>
    <w:rsid w:val="00816505"/>
    <w:rsid w:val="008C794A"/>
    <w:rsid w:val="008E2C5F"/>
    <w:rsid w:val="0092152E"/>
    <w:rsid w:val="00A01994"/>
    <w:rsid w:val="00C24619"/>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12</cp:revision>
  <dcterms:created xsi:type="dcterms:W3CDTF">2025-10-29T05:42:00Z</dcterms:created>
  <dcterms:modified xsi:type="dcterms:W3CDTF">2025-10-30T08:08:00Z</dcterms:modified>
</cp:coreProperties>
</file>