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before="80" w:line="312" w:lineRule="auto"/>
        <w:rPr>
          <w:b w:val="1"/>
          <w:sz w:val="39"/>
          <w:szCs w:val="39"/>
        </w:rPr>
      </w:pPr>
      <w:bookmarkStart w:colFirst="0" w:colLast="0" w:name="_bo6su6byj0nh" w:id="0"/>
      <w:bookmarkEnd w:id="0"/>
      <w:r w:rsidDel="00000000" w:rsidR="00000000" w:rsidRPr="00000000">
        <w:rPr>
          <w:b w:val="1"/>
          <w:sz w:val="39"/>
          <w:szCs w:val="39"/>
          <w:rtl w:val="0"/>
        </w:rPr>
        <w:t xml:space="preserve">Java Variables</w:t>
      </w:r>
    </w:p>
    <w:p w:rsidR="00000000" w:rsidDel="00000000" w:rsidP="00000000" w:rsidRDefault="00000000" w:rsidRPr="00000000" w14:paraId="0000000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variable is a container which holds the value while the </w:t>
      </w:r>
      <w:hyperlink r:id="rId6">
        <w:r w:rsidDel="00000000" w:rsidR="00000000" w:rsidRPr="00000000">
          <w:rPr>
            <w:rFonts w:ascii="Verdana" w:cs="Verdana" w:eastAsia="Verdana" w:hAnsi="Verdana"/>
            <w:color w:val="008000"/>
            <w:sz w:val="20"/>
            <w:szCs w:val="20"/>
            <w:rtl w:val="0"/>
          </w:rPr>
          <w:t xml:space="preserve">Java program</w:t>
        </w:r>
      </w:hyperlink>
      <w:r w:rsidDel="00000000" w:rsidR="00000000" w:rsidRPr="00000000">
        <w:rPr>
          <w:rFonts w:ascii="Verdana" w:cs="Verdana" w:eastAsia="Verdana" w:hAnsi="Verdana"/>
          <w:sz w:val="20"/>
          <w:szCs w:val="20"/>
          <w:rtl w:val="0"/>
        </w:rPr>
        <w:t xml:space="preserve"> is executed. A variable is assigned with a data type.</w:t>
      </w:r>
    </w:p>
    <w:p w:rsidR="00000000" w:rsidDel="00000000" w:rsidP="00000000" w:rsidRDefault="00000000" w:rsidRPr="00000000" w14:paraId="0000000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 is a name of memory location. There are three types of variables in java: local, instance and static.</w:t>
      </w:r>
    </w:p>
    <w:p w:rsidR="00000000" w:rsidDel="00000000" w:rsidP="00000000" w:rsidRDefault="00000000" w:rsidRPr="00000000" w14:paraId="0000000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types of </w:t>
      </w:r>
      <w:hyperlink r:id="rId7">
        <w:r w:rsidDel="00000000" w:rsidR="00000000" w:rsidRPr="00000000">
          <w:rPr>
            <w:rFonts w:ascii="Verdana" w:cs="Verdana" w:eastAsia="Verdana" w:hAnsi="Verdana"/>
            <w:color w:val="008000"/>
            <w:sz w:val="20"/>
            <w:szCs w:val="20"/>
            <w:rtl w:val="0"/>
          </w:rPr>
          <w:t xml:space="preserve">data types in Java</w:t>
        </w:r>
      </w:hyperlink>
      <w:r w:rsidDel="00000000" w:rsidR="00000000" w:rsidRPr="00000000">
        <w:rPr>
          <w:rFonts w:ascii="Verdana" w:cs="Verdana" w:eastAsia="Verdana" w:hAnsi="Verdana"/>
          <w:sz w:val="20"/>
          <w:szCs w:val="20"/>
          <w:rtl w:val="0"/>
        </w:rPr>
        <w:t xml:space="preserve">: primitive and non-primitive.</w:t>
      </w:r>
    </w:p>
    <w:p w:rsidR="00000000" w:rsidDel="00000000" w:rsidP="00000000" w:rsidRDefault="00000000" w:rsidRPr="00000000" w14:paraId="00000005">
      <w:pPr>
        <w:pStyle w:val="Heading1"/>
        <w:keepNext w:val="0"/>
        <w:keepLines w:val="0"/>
        <w:shd w:fill="ffffff" w:val="clear"/>
        <w:spacing w:before="80" w:line="312" w:lineRule="auto"/>
        <w:rPr>
          <w:color w:val="610b38"/>
          <w:sz w:val="39"/>
          <w:szCs w:val="39"/>
        </w:rPr>
      </w:pPr>
      <w:bookmarkStart w:colFirst="0" w:colLast="0" w:name="_ogwitp6dznk0" w:id="1"/>
      <w:bookmarkEnd w:id="1"/>
      <w:r w:rsidDel="00000000" w:rsidR="00000000" w:rsidRPr="00000000">
        <w:rPr>
          <w:color w:val="610b38"/>
          <w:sz w:val="39"/>
          <w:szCs w:val="39"/>
          <w:rtl w:val="0"/>
        </w:rPr>
        <w:t xml:space="preserve">Data Types in Java</w:t>
      </w:r>
    </w:p>
    <w:p w:rsidR="00000000" w:rsidDel="00000000" w:rsidP="00000000" w:rsidRDefault="00000000" w:rsidRPr="00000000" w14:paraId="0000000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types specify the different sizes and values that can be stored in the variable. There are two types of data types in Java:</w:t>
      </w:r>
    </w:p>
    <w:p w:rsidR="00000000" w:rsidDel="00000000" w:rsidP="00000000" w:rsidRDefault="00000000" w:rsidRPr="00000000" w14:paraId="0000000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b w:val="1"/>
          <w:sz w:val="20"/>
          <w:szCs w:val="20"/>
          <w:rtl w:val="0"/>
        </w:rPr>
        <w:t xml:space="preserve">Primitive data types:</w:t>
      </w:r>
      <w:r w:rsidDel="00000000" w:rsidR="00000000" w:rsidRPr="00000000">
        <w:rPr>
          <w:rFonts w:ascii="Verdana" w:cs="Verdana" w:eastAsia="Verdana" w:hAnsi="Verdana"/>
          <w:sz w:val="20"/>
          <w:szCs w:val="20"/>
          <w:rtl w:val="0"/>
        </w:rPr>
        <w:t xml:space="preserve"> The primitive data types include boolean, char, byte, short, int, long, float and double.</w:t>
      </w:r>
    </w:p>
    <w:p w:rsidR="00000000" w:rsidDel="00000000" w:rsidP="00000000" w:rsidRDefault="00000000" w:rsidRPr="00000000" w14:paraId="00000008">
      <w:pPr>
        <w:numPr>
          <w:ilvl w:val="0"/>
          <w:numId w:val="3"/>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b w:val="1"/>
          <w:sz w:val="20"/>
          <w:szCs w:val="20"/>
          <w:rtl w:val="0"/>
        </w:rPr>
        <w:t xml:space="preserve">Non-primitive data types:</w:t>
      </w:r>
      <w:r w:rsidDel="00000000" w:rsidR="00000000" w:rsidRPr="00000000">
        <w:rPr>
          <w:rFonts w:ascii="Verdana" w:cs="Verdana" w:eastAsia="Verdana" w:hAnsi="Verdana"/>
          <w:sz w:val="20"/>
          <w:szCs w:val="20"/>
          <w:rtl w:val="0"/>
        </w:rPr>
        <w:t xml:space="preserve"> The non-primitive data types include </w:t>
      </w:r>
      <w:hyperlink r:id="rId8">
        <w:r w:rsidDel="00000000" w:rsidR="00000000" w:rsidRPr="00000000">
          <w:rPr>
            <w:rFonts w:ascii="Verdana" w:cs="Verdana" w:eastAsia="Verdana" w:hAnsi="Verdana"/>
            <w:color w:val="008000"/>
            <w:sz w:val="20"/>
            <w:szCs w:val="20"/>
            <w:rtl w:val="0"/>
          </w:rPr>
          <w:t xml:space="preserve">Classes</w:t>
        </w:r>
      </w:hyperlink>
      <w:r w:rsidDel="00000000" w:rsidR="00000000" w:rsidRPr="00000000">
        <w:rPr>
          <w:rFonts w:ascii="Verdana" w:cs="Verdana" w:eastAsia="Verdana" w:hAnsi="Verdana"/>
          <w:sz w:val="20"/>
          <w:szCs w:val="20"/>
          <w:rtl w:val="0"/>
        </w:rPr>
        <w:t xml:space="preserve">, </w:t>
      </w:r>
      <w:hyperlink r:id="rId9">
        <w:r w:rsidDel="00000000" w:rsidR="00000000" w:rsidRPr="00000000">
          <w:rPr>
            <w:rFonts w:ascii="Verdana" w:cs="Verdana" w:eastAsia="Verdana" w:hAnsi="Verdana"/>
            <w:color w:val="008000"/>
            <w:sz w:val="20"/>
            <w:szCs w:val="20"/>
            <w:rtl w:val="0"/>
          </w:rPr>
          <w:t xml:space="preserve">Interfaces</w:t>
        </w:r>
      </w:hyperlink>
      <w:r w:rsidDel="00000000" w:rsidR="00000000" w:rsidRPr="00000000">
        <w:rPr>
          <w:rFonts w:ascii="Verdana" w:cs="Verdana" w:eastAsia="Verdana" w:hAnsi="Verdana"/>
          <w:sz w:val="20"/>
          <w:szCs w:val="20"/>
          <w:rtl w:val="0"/>
        </w:rPr>
        <w:t xml:space="preserve">, and </w:t>
      </w:r>
      <w:hyperlink r:id="rId10">
        <w:r w:rsidDel="00000000" w:rsidR="00000000" w:rsidRPr="00000000">
          <w:rPr>
            <w:rFonts w:ascii="Verdana" w:cs="Verdana" w:eastAsia="Verdana" w:hAnsi="Verdana"/>
            <w:color w:val="008000"/>
            <w:sz w:val="20"/>
            <w:szCs w:val="20"/>
            <w:rtl w:val="0"/>
          </w:rPr>
          <w:t xml:space="preserve">Arrays</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9">
      <w:pPr>
        <w:pStyle w:val="Heading2"/>
        <w:keepNext w:val="0"/>
        <w:keepLines w:val="0"/>
        <w:shd w:fill="ffffff" w:val="clear"/>
        <w:spacing w:after="80" w:line="312" w:lineRule="auto"/>
        <w:rPr>
          <w:color w:val="610b38"/>
          <w:sz w:val="38"/>
          <w:szCs w:val="38"/>
        </w:rPr>
      </w:pPr>
      <w:bookmarkStart w:colFirst="0" w:colLast="0" w:name="_s47n0cql4chc" w:id="2"/>
      <w:bookmarkEnd w:id="2"/>
      <w:r w:rsidDel="00000000" w:rsidR="00000000" w:rsidRPr="00000000">
        <w:rPr>
          <w:color w:val="610b38"/>
          <w:sz w:val="38"/>
          <w:szCs w:val="38"/>
          <w:rtl w:val="0"/>
        </w:rPr>
        <w:t xml:space="preserve">Java Primitive Data Types</w:t>
      </w:r>
    </w:p>
    <w:p w:rsidR="00000000" w:rsidDel="00000000" w:rsidP="00000000" w:rsidRDefault="00000000" w:rsidRPr="00000000" w14:paraId="0000000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Java language, primitive data types are the building blocks of data manipulation. These are the most basic data types available in </w:t>
      </w:r>
      <w:hyperlink r:id="rId11">
        <w:r w:rsidDel="00000000" w:rsidR="00000000" w:rsidRPr="00000000">
          <w:rPr>
            <w:rFonts w:ascii="Verdana" w:cs="Verdana" w:eastAsia="Verdana" w:hAnsi="Verdana"/>
            <w:color w:val="008000"/>
            <w:sz w:val="20"/>
            <w:szCs w:val="20"/>
            <w:rtl w:val="0"/>
          </w:rPr>
          <w:t xml:space="preserve">Java language</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8 types of primitive data types:</w:t>
      </w:r>
    </w:p>
    <w:p w:rsidR="00000000" w:rsidDel="00000000" w:rsidP="00000000" w:rsidRDefault="00000000" w:rsidRPr="00000000" w14:paraId="0000000C">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boolean data type</w:t>
      </w:r>
    </w:p>
    <w:p w:rsidR="00000000" w:rsidDel="00000000" w:rsidP="00000000" w:rsidRDefault="00000000" w:rsidRPr="00000000" w14:paraId="0000000D">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byte data type</w:t>
      </w:r>
    </w:p>
    <w:p w:rsidR="00000000" w:rsidDel="00000000" w:rsidP="00000000" w:rsidRDefault="00000000" w:rsidRPr="00000000" w14:paraId="0000000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char data type</w:t>
      </w:r>
    </w:p>
    <w:p w:rsidR="00000000" w:rsidDel="00000000" w:rsidP="00000000" w:rsidRDefault="00000000" w:rsidRPr="00000000" w14:paraId="0000000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short data type</w:t>
      </w:r>
    </w:p>
    <w:p w:rsidR="00000000" w:rsidDel="00000000" w:rsidP="00000000" w:rsidRDefault="00000000" w:rsidRPr="00000000" w14:paraId="0000001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int data type</w:t>
      </w:r>
    </w:p>
    <w:p w:rsidR="00000000" w:rsidDel="00000000" w:rsidP="00000000" w:rsidRDefault="00000000" w:rsidRPr="00000000" w14:paraId="0000001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long data type</w:t>
      </w:r>
    </w:p>
    <w:p w:rsidR="00000000" w:rsidDel="00000000" w:rsidP="00000000" w:rsidRDefault="00000000" w:rsidRPr="00000000" w14:paraId="00000012">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float data type</w:t>
      </w:r>
    </w:p>
    <w:p w:rsidR="00000000" w:rsidDel="00000000" w:rsidP="00000000" w:rsidRDefault="00000000" w:rsidRPr="00000000" w14:paraId="00000013">
      <w:pPr>
        <w:numPr>
          <w:ilvl w:val="0"/>
          <w:numId w:val="4"/>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double data type</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6122850" cy="3365500"/>
            <wp:effectExtent b="0" l="0" r="0" t="0"/>
            <wp:docPr descr="Java Data Types" id="1" name="image2.png"/>
            <a:graphic>
              <a:graphicData uri="http://schemas.openxmlformats.org/drawingml/2006/picture">
                <pic:pic>
                  <pic:nvPicPr>
                    <pic:cNvPr descr="Java Data Types" id="0" name="image2.png"/>
                    <pic:cNvPicPr preferRelativeResize="0"/>
                  </pic:nvPicPr>
                  <pic:blipFill>
                    <a:blip r:embed="rId12"/>
                    <a:srcRect b="0" l="0" r="0" t="0"/>
                    <a:stretch>
                      <a:fillRect/>
                    </a:stretch>
                  </pic:blipFill>
                  <pic:spPr>
                    <a:xfrm>
                      <a:off x="0" y="0"/>
                      <a:ext cx="6122850" cy="3365500"/>
                    </a:xfrm>
                    <a:prstGeom prst="rect"/>
                    <a:ln/>
                  </pic:spPr>
                </pic:pic>
              </a:graphicData>
            </a:graphic>
          </wp:inline>
        </w:drawing>
      </w:r>
      <w:r w:rsidDel="00000000" w:rsidR="00000000" w:rsidRPr="00000000">
        <w:rPr>
          <w:rtl w:val="0"/>
        </w:rPr>
      </w:r>
    </w:p>
    <w:tbl>
      <w:tblPr>
        <w:tblStyle w:val="Table1"/>
        <w:tblW w:w="9642.283464566928"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897.1698223768544"/>
        <w:gridCol w:w="3569.8872733931516"/>
        <w:gridCol w:w="3175.2263687969235"/>
        <w:tblGridChange w:id="0">
          <w:tblGrid>
            <w:gridCol w:w="2897.1698223768544"/>
            <w:gridCol w:w="3569.8872733931516"/>
            <w:gridCol w:w="3175.226368796923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5">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Default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Default size</w:t>
            </w:r>
            <w:r w:rsidDel="00000000" w:rsidR="00000000" w:rsidRPr="00000000">
              <w:rPr>
                <w:rtl w:val="0"/>
              </w:rPr>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boolean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bit</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'\u0000'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byte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byte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short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byte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byte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byte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0.0f</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byte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double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0.0d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byte</w:t>
            </w:r>
          </w:p>
        </w:tc>
      </w:tr>
    </w:tbl>
    <w:p w:rsidR="00000000" w:rsidDel="00000000" w:rsidP="00000000" w:rsidRDefault="00000000" w:rsidRPr="00000000" w14:paraId="00000030">
      <w:pPr>
        <w:pStyle w:val="Heading2"/>
        <w:keepNext w:val="0"/>
        <w:keepLines w:val="0"/>
        <w:shd w:fill="ffffff" w:val="clear"/>
        <w:spacing w:after="80" w:line="312" w:lineRule="auto"/>
        <w:rPr>
          <w:color w:val="610b38"/>
          <w:sz w:val="38"/>
          <w:szCs w:val="38"/>
        </w:rPr>
      </w:pPr>
      <w:bookmarkStart w:colFirst="0" w:colLast="0" w:name="_chsgboza9uy8" w:id="3"/>
      <w:bookmarkEnd w:id="3"/>
      <w:r w:rsidDel="00000000" w:rsidR="00000000" w:rsidRPr="00000000">
        <w:rPr>
          <w:color w:val="610b38"/>
          <w:sz w:val="38"/>
          <w:szCs w:val="38"/>
          <w:rtl w:val="0"/>
        </w:rPr>
        <w:t xml:space="preserve">Boolean Data Type</w:t>
      </w:r>
    </w:p>
    <w:p w:rsidR="00000000" w:rsidDel="00000000" w:rsidP="00000000" w:rsidRDefault="00000000" w:rsidRPr="00000000" w14:paraId="0000003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Boolean data type is used to store only two possible values: true and false. This data type is used for simple flags that track true/false conditions.</w:t>
      </w:r>
    </w:p>
    <w:p w:rsidR="00000000" w:rsidDel="00000000" w:rsidP="00000000" w:rsidRDefault="00000000" w:rsidRPr="00000000" w14:paraId="0000003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Boolean data type specifies one bit of information, but its "size" can't be defined precisely.</w:t>
      </w:r>
    </w:p>
    <w:p w:rsidR="00000000" w:rsidDel="00000000" w:rsidP="00000000" w:rsidRDefault="00000000" w:rsidRPr="00000000" w14:paraId="00000033">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Boolean one = false</w:t>
      </w:r>
    </w:p>
    <w:p w:rsidR="00000000" w:rsidDel="00000000" w:rsidP="00000000" w:rsidRDefault="00000000" w:rsidRPr="00000000" w14:paraId="00000034">
      <w:pPr>
        <w:pStyle w:val="Heading2"/>
        <w:keepNext w:val="0"/>
        <w:keepLines w:val="0"/>
        <w:shd w:fill="ffffff" w:val="clear"/>
        <w:spacing w:after="80" w:line="312" w:lineRule="auto"/>
        <w:rPr>
          <w:color w:val="610b38"/>
          <w:sz w:val="38"/>
          <w:szCs w:val="38"/>
        </w:rPr>
      </w:pPr>
      <w:bookmarkStart w:colFirst="0" w:colLast="0" w:name="_s6qcumrlx5z" w:id="4"/>
      <w:bookmarkEnd w:id="4"/>
      <w:r w:rsidDel="00000000" w:rsidR="00000000" w:rsidRPr="00000000">
        <w:rPr>
          <w:color w:val="610b38"/>
          <w:sz w:val="38"/>
          <w:szCs w:val="38"/>
          <w:rtl w:val="0"/>
        </w:rPr>
        <w:t xml:space="preserve">Byte Data Type</w:t>
      </w:r>
    </w:p>
    <w:p w:rsidR="00000000" w:rsidDel="00000000" w:rsidP="00000000" w:rsidRDefault="00000000" w:rsidRPr="00000000" w14:paraId="0000003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byte data type is an example of primitive data type. It isan 8-bit signed two's complement integer. Its value-range lies between -128 to 127 (inclusive). Its minimum value is -128 and maximum value is 127. Its default value is 0.</w:t>
      </w:r>
    </w:p>
    <w:p w:rsidR="00000000" w:rsidDel="00000000" w:rsidP="00000000" w:rsidRDefault="00000000" w:rsidRPr="00000000" w14:paraId="00000036">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byte data type is used to save memory in large arrays where the memory savings is most required. It saves space because a byte is 4 times smaller than an integer. It can also be used in place of "int" data type.</w:t>
      </w:r>
    </w:p>
    <w:p w:rsidR="00000000" w:rsidDel="00000000" w:rsidP="00000000" w:rsidRDefault="00000000" w:rsidRPr="00000000" w14:paraId="0000003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byte a = 10, byte b = -20</w:t>
      </w:r>
    </w:p>
    <w:p w:rsidR="00000000" w:rsidDel="00000000" w:rsidP="00000000" w:rsidRDefault="00000000" w:rsidRPr="00000000" w14:paraId="00000038">
      <w:pPr>
        <w:pStyle w:val="Heading2"/>
        <w:keepNext w:val="0"/>
        <w:keepLines w:val="0"/>
        <w:shd w:fill="ffffff" w:val="clear"/>
        <w:spacing w:after="80" w:line="312" w:lineRule="auto"/>
        <w:rPr>
          <w:color w:val="610b38"/>
          <w:sz w:val="38"/>
          <w:szCs w:val="38"/>
        </w:rPr>
      </w:pPr>
      <w:bookmarkStart w:colFirst="0" w:colLast="0" w:name="_uf0kekdjsm6d" w:id="5"/>
      <w:bookmarkEnd w:id="5"/>
      <w:r w:rsidDel="00000000" w:rsidR="00000000" w:rsidRPr="00000000">
        <w:rPr>
          <w:color w:val="610b38"/>
          <w:sz w:val="38"/>
          <w:szCs w:val="38"/>
          <w:rtl w:val="0"/>
        </w:rPr>
        <w:t xml:space="preserve">Short Data Type</w:t>
      </w:r>
    </w:p>
    <w:p w:rsidR="00000000" w:rsidDel="00000000" w:rsidP="00000000" w:rsidRDefault="00000000" w:rsidRPr="00000000" w14:paraId="00000039">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short data type is a 16-bit signed two's complement integer. Its value-range lies between -32,768 to 32,767 (inclusive). Its minimum value is -32,768 and maximum value is 32,767. Its default value is 0.</w:t>
      </w:r>
    </w:p>
    <w:p w:rsidR="00000000" w:rsidDel="00000000" w:rsidP="00000000" w:rsidRDefault="00000000" w:rsidRPr="00000000" w14:paraId="0000003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short data type can also be used to save memory just like byte data type. A short data type is 2 times smaller than an integer.</w:t>
      </w:r>
    </w:p>
    <w:p w:rsidR="00000000" w:rsidDel="00000000" w:rsidP="00000000" w:rsidRDefault="00000000" w:rsidRPr="00000000" w14:paraId="0000003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short s = 10000, short r = -5000</w:t>
      </w:r>
    </w:p>
    <w:p w:rsidR="00000000" w:rsidDel="00000000" w:rsidP="00000000" w:rsidRDefault="00000000" w:rsidRPr="00000000" w14:paraId="0000003C">
      <w:pPr>
        <w:pStyle w:val="Heading2"/>
        <w:keepNext w:val="0"/>
        <w:keepLines w:val="0"/>
        <w:shd w:fill="ffffff" w:val="clear"/>
        <w:spacing w:after="80" w:line="312" w:lineRule="auto"/>
        <w:rPr>
          <w:color w:val="610b38"/>
          <w:sz w:val="38"/>
          <w:szCs w:val="38"/>
        </w:rPr>
      </w:pPr>
      <w:bookmarkStart w:colFirst="0" w:colLast="0" w:name="_h96tk774ujio" w:id="6"/>
      <w:bookmarkEnd w:id="6"/>
      <w:r w:rsidDel="00000000" w:rsidR="00000000" w:rsidRPr="00000000">
        <w:rPr>
          <w:color w:val="610b38"/>
          <w:sz w:val="38"/>
          <w:szCs w:val="38"/>
          <w:rtl w:val="0"/>
        </w:rPr>
        <w:t xml:space="preserve">Int Data Type</w:t>
      </w:r>
    </w:p>
    <w:p w:rsidR="00000000" w:rsidDel="00000000" w:rsidP="00000000" w:rsidRDefault="00000000" w:rsidRPr="00000000" w14:paraId="0000003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 data type is a 32-bit signed two's complement integer. Its value-range lies between - 2,147,483,648 (-2^31) to 2,147,483,647 (2^31 -1) (inclusive). Its minimum value is - 2,147,483,648and maximum value is 2,147,483,647. Its default value is 0.</w:t>
      </w:r>
    </w:p>
    <w:p w:rsidR="00000000" w:rsidDel="00000000" w:rsidP="00000000" w:rsidRDefault="00000000" w:rsidRPr="00000000" w14:paraId="0000003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 data type is generally used as a default data type for integral values unless if there is no problem about memory.</w:t>
      </w:r>
    </w:p>
    <w:p w:rsidR="00000000" w:rsidDel="00000000" w:rsidP="00000000" w:rsidRDefault="00000000" w:rsidRPr="00000000" w14:paraId="0000003F">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int a = 100000, int b = -200000</w:t>
      </w:r>
    </w:p>
    <w:p w:rsidR="00000000" w:rsidDel="00000000" w:rsidP="00000000" w:rsidRDefault="00000000" w:rsidRPr="00000000" w14:paraId="00000040">
      <w:pPr>
        <w:pStyle w:val="Heading2"/>
        <w:keepNext w:val="0"/>
        <w:keepLines w:val="0"/>
        <w:shd w:fill="ffffff" w:val="clear"/>
        <w:spacing w:after="80" w:line="312" w:lineRule="auto"/>
        <w:rPr>
          <w:color w:val="610b38"/>
          <w:sz w:val="38"/>
          <w:szCs w:val="38"/>
        </w:rPr>
      </w:pPr>
      <w:bookmarkStart w:colFirst="0" w:colLast="0" w:name="_9bg1rhpkvk4p" w:id="7"/>
      <w:bookmarkEnd w:id="7"/>
      <w:r w:rsidDel="00000000" w:rsidR="00000000" w:rsidRPr="00000000">
        <w:rPr>
          <w:color w:val="610b38"/>
          <w:sz w:val="38"/>
          <w:szCs w:val="38"/>
          <w:rtl w:val="0"/>
        </w:rPr>
        <w:t xml:space="preserve">Long Data Type</w:t>
      </w:r>
    </w:p>
    <w:p w:rsidR="00000000" w:rsidDel="00000000" w:rsidP="00000000" w:rsidRDefault="00000000" w:rsidRPr="00000000" w14:paraId="0000004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rsidR="00000000" w:rsidDel="00000000" w:rsidP="00000000" w:rsidRDefault="00000000" w:rsidRPr="00000000" w14:paraId="00000042">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long a = 100000L, long b = -200000L</w:t>
      </w:r>
    </w:p>
    <w:p w:rsidR="00000000" w:rsidDel="00000000" w:rsidP="00000000" w:rsidRDefault="00000000" w:rsidRPr="00000000" w14:paraId="00000043">
      <w:pPr>
        <w:pStyle w:val="Heading2"/>
        <w:keepNext w:val="0"/>
        <w:keepLines w:val="0"/>
        <w:shd w:fill="ffffff" w:val="clear"/>
        <w:spacing w:after="80" w:line="312" w:lineRule="auto"/>
        <w:rPr>
          <w:color w:val="610b38"/>
          <w:sz w:val="38"/>
          <w:szCs w:val="38"/>
        </w:rPr>
      </w:pPr>
      <w:bookmarkStart w:colFirst="0" w:colLast="0" w:name="_fztaaxxdra7a" w:id="8"/>
      <w:bookmarkEnd w:id="8"/>
      <w:r w:rsidDel="00000000" w:rsidR="00000000" w:rsidRPr="00000000">
        <w:rPr>
          <w:color w:val="610b38"/>
          <w:sz w:val="38"/>
          <w:szCs w:val="38"/>
          <w:rtl w:val="0"/>
        </w:rPr>
        <w:t xml:space="preserve">Float Data Type</w:t>
      </w:r>
    </w:p>
    <w:p w:rsidR="00000000" w:rsidDel="00000000" w:rsidP="00000000" w:rsidRDefault="00000000" w:rsidRPr="00000000" w14:paraId="00000044">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rsidR="00000000" w:rsidDel="00000000" w:rsidP="00000000" w:rsidRDefault="00000000" w:rsidRPr="00000000" w14:paraId="00000045">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float f1 = 234.5f</w:t>
      </w:r>
    </w:p>
    <w:p w:rsidR="00000000" w:rsidDel="00000000" w:rsidP="00000000" w:rsidRDefault="00000000" w:rsidRPr="00000000" w14:paraId="00000046">
      <w:pPr>
        <w:pStyle w:val="Heading2"/>
        <w:keepNext w:val="0"/>
        <w:keepLines w:val="0"/>
        <w:shd w:fill="ffffff" w:val="clear"/>
        <w:spacing w:after="80" w:line="312" w:lineRule="auto"/>
        <w:rPr>
          <w:color w:val="610b38"/>
          <w:sz w:val="38"/>
          <w:szCs w:val="38"/>
        </w:rPr>
      </w:pPr>
      <w:bookmarkStart w:colFirst="0" w:colLast="0" w:name="_ljpji1s7b665" w:id="9"/>
      <w:bookmarkEnd w:id="9"/>
      <w:r w:rsidDel="00000000" w:rsidR="00000000" w:rsidRPr="00000000">
        <w:rPr>
          <w:color w:val="610b38"/>
          <w:sz w:val="38"/>
          <w:szCs w:val="38"/>
          <w:rtl w:val="0"/>
        </w:rPr>
        <w:t xml:space="preserve">Double Data Type</w:t>
      </w:r>
    </w:p>
    <w:p w:rsidR="00000000" w:rsidDel="00000000" w:rsidP="00000000" w:rsidRDefault="00000000" w:rsidRPr="00000000" w14:paraId="0000004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000000" w:rsidDel="00000000" w:rsidP="00000000" w:rsidRDefault="00000000" w:rsidRPr="00000000" w14:paraId="0000004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double d1 = 12.3</w:t>
      </w:r>
    </w:p>
    <w:p w:rsidR="00000000" w:rsidDel="00000000" w:rsidP="00000000" w:rsidRDefault="00000000" w:rsidRPr="00000000" w14:paraId="00000049">
      <w:pPr>
        <w:pStyle w:val="Heading2"/>
        <w:keepNext w:val="0"/>
        <w:keepLines w:val="0"/>
        <w:shd w:fill="ffffff" w:val="clear"/>
        <w:spacing w:after="80" w:line="312" w:lineRule="auto"/>
        <w:rPr>
          <w:color w:val="610b38"/>
          <w:sz w:val="38"/>
          <w:szCs w:val="38"/>
        </w:rPr>
      </w:pPr>
      <w:bookmarkStart w:colFirst="0" w:colLast="0" w:name="_irxnhyvz159u" w:id="10"/>
      <w:bookmarkEnd w:id="10"/>
      <w:r w:rsidDel="00000000" w:rsidR="00000000" w:rsidRPr="00000000">
        <w:rPr>
          <w:color w:val="610b38"/>
          <w:sz w:val="38"/>
          <w:szCs w:val="38"/>
          <w:rtl w:val="0"/>
        </w:rPr>
        <w:t xml:space="preserve">Char Data Type</w:t>
      </w:r>
    </w:p>
    <w:p w:rsidR="00000000" w:rsidDel="00000000" w:rsidP="00000000" w:rsidRDefault="00000000" w:rsidRPr="00000000" w14:paraId="0000004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 data type is a single 16-bit Unicode character. Its value-range lies between '\u0000' (or 0) to '\uffff' (or 65,535 inclusive).The char data type is used to store characters.</w:t>
      </w:r>
    </w:p>
    <w:p w:rsidR="00000000" w:rsidDel="00000000" w:rsidP="00000000" w:rsidRDefault="00000000" w:rsidRPr="00000000" w14:paraId="0000004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Example:</w:t>
      </w:r>
      <w:r w:rsidDel="00000000" w:rsidR="00000000" w:rsidRPr="00000000">
        <w:rPr>
          <w:rFonts w:ascii="Verdana" w:cs="Verdana" w:eastAsia="Verdana" w:hAnsi="Verdana"/>
          <w:sz w:val="20"/>
          <w:szCs w:val="20"/>
          <w:rtl w:val="0"/>
        </w:rPr>
        <w:t xml:space="preserve"> char letterA = 'A'</w:t>
      </w:r>
    </w:p>
    <w:p w:rsidR="00000000" w:rsidDel="00000000" w:rsidP="00000000" w:rsidRDefault="00000000" w:rsidRPr="00000000" w14:paraId="0000004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data=</w:t>
      </w:r>
      <w:r w:rsidDel="00000000" w:rsidR="00000000" w:rsidRPr="00000000">
        <w:rPr>
          <w:rFonts w:ascii="Verdana" w:cs="Verdana" w:eastAsia="Verdana" w:hAnsi="Verdana"/>
          <w:color w:val="c00000"/>
          <w:sz w:val="20"/>
          <w:szCs w:val="20"/>
          <w:rtl w:val="0"/>
        </w:rPr>
        <w:t xml:space="preserve">50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//Here data is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D">
      <w:pPr>
        <w:pStyle w:val="Heading2"/>
        <w:keepNext w:val="0"/>
        <w:keepLines w:val="0"/>
        <w:shd w:fill="ffffff" w:val="clear"/>
        <w:spacing w:after="80" w:line="312" w:lineRule="auto"/>
        <w:rPr>
          <w:b w:val="1"/>
          <w:sz w:val="38"/>
          <w:szCs w:val="38"/>
        </w:rPr>
      </w:pPr>
      <w:bookmarkStart w:colFirst="0" w:colLast="0" w:name="_htvav8tilyi9" w:id="11"/>
      <w:bookmarkEnd w:id="11"/>
      <w:r w:rsidDel="00000000" w:rsidR="00000000" w:rsidRPr="00000000">
        <w:rPr>
          <w:b w:val="1"/>
          <w:sz w:val="38"/>
          <w:szCs w:val="38"/>
          <w:rtl w:val="0"/>
        </w:rPr>
        <w:t xml:space="preserve">Variable</w:t>
      </w:r>
    </w:p>
    <w:p w:rsidR="00000000" w:rsidDel="00000000" w:rsidP="00000000" w:rsidRDefault="00000000" w:rsidRPr="00000000" w14:paraId="0000004E">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Variable</w:t>
      </w:r>
      <w:r w:rsidDel="00000000" w:rsidR="00000000" w:rsidRPr="00000000">
        <w:rPr>
          <w:rFonts w:ascii="Verdana" w:cs="Verdana" w:eastAsia="Verdana" w:hAnsi="Verdana"/>
          <w:sz w:val="20"/>
          <w:szCs w:val="20"/>
          <w:rtl w:val="0"/>
        </w:rPr>
        <w:t xml:space="preserve"> is name of </w:t>
      </w:r>
      <w:r w:rsidDel="00000000" w:rsidR="00000000" w:rsidRPr="00000000">
        <w:rPr>
          <w:rFonts w:ascii="Verdana" w:cs="Verdana" w:eastAsia="Verdana" w:hAnsi="Verdana"/>
          <w:i w:val="1"/>
          <w:sz w:val="20"/>
          <w:szCs w:val="20"/>
          <w:rtl w:val="0"/>
        </w:rPr>
        <w:t xml:space="preserve">reserved area allocated in memory</w:t>
      </w:r>
      <w:r w:rsidDel="00000000" w:rsidR="00000000" w:rsidRPr="00000000">
        <w:rPr>
          <w:rFonts w:ascii="Verdana" w:cs="Verdana" w:eastAsia="Verdana" w:hAnsi="Verdana"/>
          <w:sz w:val="20"/>
          <w:szCs w:val="20"/>
          <w:rtl w:val="0"/>
        </w:rPr>
        <w:t xml:space="preserve">. In other words, it is a </w:t>
      </w:r>
      <w:r w:rsidDel="00000000" w:rsidR="00000000" w:rsidRPr="00000000">
        <w:rPr>
          <w:rFonts w:ascii="Verdana" w:cs="Verdana" w:eastAsia="Verdana" w:hAnsi="Verdana"/>
          <w:i w:val="1"/>
          <w:sz w:val="20"/>
          <w:szCs w:val="20"/>
          <w:rtl w:val="0"/>
        </w:rPr>
        <w:t xml:space="preserve">name of memory location</w:t>
      </w:r>
      <w:r w:rsidDel="00000000" w:rsidR="00000000" w:rsidRPr="00000000">
        <w:rPr>
          <w:rFonts w:ascii="Verdana" w:cs="Verdana" w:eastAsia="Verdana" w:hAnsi="Verdana"/>
          <w:sz w:val="20"/>
          <w:szCs w:val="20"/>
          <w:rtl w:val="0"/>
        </w:rPr>
        <w:t xml:space="preserve">. It is a combination of "vary + able" that means its value can be changed.</w:t>
      </w:r>
    </w:p>
    <w:p w:rsidR="00000000" w:rsidDel="00000000" w:rsidP="00000000" w:rsidRDefault="00000000" w:rsidRPr="00000000" w14:paraId="0000004F">
      <w:pPr>
        <w:shd w:fill="ffffff" w:val="clea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312.00000000000006" w:lineRule="auto"/>
        <w:rPr>
          <w:color w:val="610b4b"/>
          <w:sz w:val="32"/>
          <w:szCs w:val="32"/>
        </w:rPr>
      </w:pPr>
      <w:bookmarkStart w:colFirst="0" w:colLast="0" w:name="_7i7utbearupx" w:id="12"/>
      <w:bookmarkEnd w:id="12"/>
      <w:r w:rsidDel="00000000" w:rsidR="00000000" w:rsidRPr="00000000">
        <w:rPr>
          <w:color w:val="610b4b"/>
          <w:sz w:val="32"/>
          <w:szCs w:val="32"/>
          <w:rtl w:val="0"/>
        </w:rPr>
        <w:t xml:space="preserve">Types of Variables</w:t>
      </w:r>
    </w:p>
    <w:p w:rsidR="00000000" w:rsidDel="00000000" w:rsidP="00000000" w:rsidRDefault="00000000" w:rsidRPr="00000000" w14:paraId="00000051">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types of variables in </w:t>
      </w:r>
      <w:hyperlink r:id="rId13">
        <w:r w:rsidDel="00000000" w:rsidR="00000000" w:rsidRPr="00000000">
          <w:rPr>
            <w:rFonts w:ascii="Verdana" w:cs="Verdana" w:eastAsia="Verdana" w:hAnsi="Verdana"/>
            <w:color w:val="008000"/>
            <w:sz w:val="20"/>
            <w:szCs w:val="20"/>
            <w:rtl w:val="0"/>
          </w:rPr>
          <w:t xml:space="preserve">Java</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local variable</w:t>
      </w:r>
    </w:p>
    <w:p w:rsidR="00000000" w:rsidDel="00000000" w:rsidP="00000000" w:rsidRDefault="00000000" w:rsidRPr="00000000" w14:paraId="0000005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instance variable</w:t>
      </w:r>
    </w:p>
    <w:p w:rsidR="00000000" w:rsidDel="00000000" w:rsidP="00000000" w:rsidRDefault="00000000" w:rsidRPr="00000000" w14:paraId="00000054">
      <w:pPr>
        <w:numPr>
          <w:ilvl w:val="0"/>
          <w:numId w:val="1"/>
        </w:numPr>
        <w:pBdr>
          <w:top w:color="auto" w:space="2"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static variable</w:t>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914900" cy="5133975"/>
            <wp:effectExtent b="0" l="0" r="0" t="0"/>
            <wp:docPr descr="types of variables in java" id="2" name="image3.png"/>
            <a:graphic>
              <a:graphicData uri="http://schemas.openxmlformats.org/drawingml/2006/picture">
                <pic:pic>
                  <pic:nvPicPr>
                    <pic:cNvPr descr="types of variables in java" id="0" name="image3.png"/>
                    <pic:cNvPicPr preferRelativeResize="0"/>
                  </pic:nvPicPr>
                  <pic:blipFill>
                    <a:blip r:embed="rId14"/>
                    <a:srcRect b="0" l="0" r="0" t="0"/>
                    <a:stretch>
                      <a:fillRect/>
                    </a:stretch>
                  </pic:blipFill>
                  <pic:spPr>
                    <a:xfrm>
                      <a:off x="0" y="0"/>
                      <a:ext cx="491490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cc28u9srqoop" w:id="13"/>
      <w:bookmarkEnd w:id="13"/>
      <w:r w:rsidDel="00000000" w:rsidR="00000000" w:rsidRPr="00000000">
        <w:rPr>
          <w:color w:val="610b4b"/>
          <w:sz w:val="26"/>
          <w:szCs w:val="26"/>
          <w:rtl w:val="0"/>
        </w:rPr>
        <w:t xml:space="preserve">1) Local Variable</w:t>
      </w:r>
    </w:p>
    <w:p w:rsidR="00000000" w:rsidDel="00000000" w:rsidP="00000000" w:rsidRDefault="00000000" w:rsidRPr="00000000" w14:paraId="0000005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variable declared inside the body of the method is called local variable. You can use this variable only within that method and the other methods in the class aren't even aware that the variable exists.</w:t>
      </w:r>
    </w:p>
    <w:p w:rsidR="00000000" w:rsidDel="00000000" w:rsidP="00000000" w:rsidRDefault="00000000" w:rsidRPr="00000000" w14:paraId="0000005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local variable cannot be defined with "static" keyword.</w:t>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9nobarwc7gff" w:id="14"/>
      <w:bookmarkEnd w:id="14"/>
      <w:r w:rsidDel="00000000" w:rsidR="00000000" w:rsidRPr="00000000">
        <w:rPr>
          <w:color w:val="610b4b"/>
          <w:sz w:val="26"/>
          <w:szCs w:val="26"/>
          <w:rtl w:val="0"/>
        </w:rPr>
        <w:t xml:space="preserve">2) Instance Variable</w:t>
      </w:r>
    </w:p>
    <w:p w:rsidR="00000000" w:rsidDel="00000000" w:rsidP="00000000" w:rsidRDefault="00000000" w:rsidRPr="00000000" w14:paraId="0000005A">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variable declared inside the class but outside the body of the method, is called instance variable. It is not declared as </w:t>
      </w:r>
      <w:hyperlink r:id="rId15">
        <w:r w:rsidDel="00000000" w:rsidR="00000000" w:rsidRPr="00000000">
          <w:rPr>
            <w:rFonts w:ascii="Verdana" w:cs="Verdana" w:eastAsia="Verdana" w:hAnsi="Verdana"/>
            <w:color w:val="008000"/>
            <w:sz w:val="20"/>
            <w:szCs w:val="20"/>
            <w:rtl w:val="0"/>
          </w:rPr>
          <w:t xml:space="preserve">static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B">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called instance variable because its value is instance specific and is not shared among instances.</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zbedo37nsfjc" w:id="15"/>
      <w:bookmarkEnd w:id="15"/>
      <w:r w:rsidDel="00000000" w:rsidR="00000000" w:rsidRPr="00000000">
        <w:rPr>
          <w:color w:val="610b4b"/>
          <w:sz w:val="26"/>
          <w:szCs w:val="26"/>
          <w:rtl w:val="0"/>
        </w:rPr>
        <w:t xml:space="preserve">3) Static variable</w:t>
      </w:r>
    </w:p>
    <w:p w:rsidR="00000000" w:rsidDel="00000000" w:rsidP="00000000" w:rsidRDefault="00000000" w:rsidRPr="00000000" w14:paraId="0000005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000000" w:rsidDel="00000000" w:rsidP="00000000" w:rsidRDefault="00000000" w:rsidRPr="00000000" w14:paraId="0000005E">
      <w:pPr>
        <w:pStyle w:val="Heading3"/>
        <w:keepNext w:val="0"/>
        <w:keepLines w:val="0"/>
        <w:shd w:fill="ffffff" w:val="clear"/>
        <w:spacing w:before="280" w:lineRule="auto"/>
        <w:rPr>
          <w:color w:val="610b4b"/>
          <w:sz w:val="33"/>
          <w:szCs w:val="33"/>
        </w:rPr>
      </w:pPr>
      <w:bookmarkStart w:colFirst="0" w:colLast="0" w:name="_7f65gdl9ha8u" w:id="16"/>
      <w:bookmarkEnd w:id="16"/>
      <w:r w:rsidDel="00000000" w:rsidR="00000000" w:rsidRPr="00000000">
        <w:rPr>
          <w:color w:val="610b4b"/>
          <w:sz w:val="33"/>
          <w:szCs w:val="33"/>
          <w:rtl w:val="0"/>
        </w:rPr>
        <w:t xml:space="preserve">Example to understand the types of variables in java</w:t>
      </w:r>
    </w:p>
    <w:p w:rsidR="00000000" w:rsidDel="00000000" w:rsidP="00000000" w:rsidRDefault="00000000" w:rsidRPr="00000000" w14:paraId="0000005F">
      <w:pPr>
        <w:numPr>
          <w:ilvl w:val="0"/>
          <w:numId w:val="2"/>
        </w:numPr>
        <w:pBdr>
          <w:top w:color="auto" w:space="0" w:sz="0" w:val="none"/>
          <w:bottom w:color="auto" w:space="0" w:sz="0" w:val="none"/>
          <w:right w:color="auto" w:space="2" w:sz="0" w:val="none"/>
          <w:between w:color="auto" w:space="0" w:sz="0" w:val="none"/>
        </w:pBdr>
        <w:spacing w:after="0" w:afterAutospacing="0" w:before="180" w:line="378" w:lineRule="auto"/>
        <w:ind w:left="720" w:hanging="360"/>
      </w:pPr>
      <w:r w:rsidDel="00000000" w:rsidR="00000000" w:rsidRPr="00000000">
        <w:rPr>
          <w:rFonts w:ascii="Verdana" w:cs="Verdana" w:eastAsia="Verdana" w:hAnsi="Verdana"/>
          <w:b w:val="1"/>
          <w:color w:val="006699"/>
          <w:sz w:val="20"/>
          <w:szCs w:val="20"/>
          <w:rtl w:val="0"/>
        </w:rPr>
        <w:t xml:space="preserve">class</w:t>
      </w:r>
      <w:r w:rsidDel="00000000" w:rsidR="00000000" w:rsidRPr="00000000">
        <w:rPr>
          <w:rFonts w:ascii="Verdana" w:cs="Verdana" w:eastAsia="Verdana" w:hAnsi="Verdana"/>
          <w:sz w:val="20"/>
          <w:szCs w:val="20"/>
          <w:rtl w:val="0"/>
        </w:rPr>
        <w:t xml:space="preserve"> A{  </w:t>
      </w:r>
    </w:p>
    <w:p w:rsidR="00000000" w:rsidDel="00000000" w:rsidP="00000000" w:rsidRDefault="00000000" w:rsidRPr="00000000" w14:paraId="00000060">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data=</w:t>
      </w:r>
      <w:r w:rsidDel="00000000" w:rsidR="00000000" w:rsidRPr="00000000">
        <w:rPr>
          <w:rFonts w:ascii="Verdana" w:cs="Verdana" w:eastAsia="Verdana" w:hAnsi="Verdana"/>
          <w:color w:val="c00000"/>
          <w:sz w:val="20"/>
          <w:szCs w:val="20"/>
          <w:rtl w:val="0"/>
        </w:rPr>
        <w:t xml:space="preserve">50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//instance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1">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static</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m=</w:t>
      </w:r>
      <w:r w:rsidDel="00000000" w:rsidR="00000000" w:rsidRPr="00000000">
        <w:rPr>
          <w:rFonts w:ascii="Verdana" w:cs="Verdana" w:eastAsia="Verdana" w:hAnsi="Verdana"/>
          <w:color w:val="c00000"/>
          <w:sz w:val="20"/>
          <w:szCs w:val="20"/>
          <w:rtl w:val="0"/>
        </w:rPr>
        <w:t xml:space="preserve">100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//static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2">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void</w:t>
      </w:r>
      <w:r w:rsidDel="00000000" w:rsidR="00000000" w:rsidRPr="00000000">
        <w:rPr>
          <w:rFonts w:ascii="Verdana" w:cs="Verdana" w:eastAsia="Verdana" w:hAnsi="Verdana"/>
          <w:sz w:val="20"/>
          <w:szCs w:val="20"/>
          <w:rtl w:val="0"/>
        </w:rPr>
        <w:t xml:space="preserve"> method(){  </w:t>
      </w:r>
    </w:p>
    <w:p w:rsidR="00000000" w:rsidDel="00000000" w:rsidP="00000000" w:rsidRDefault="00000000" w:rsidRPr="00000000" w14:paraId="0000006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b w:val="1"/>
          <w:color w:val="006699"/>
          <w:sz w:val="20"/>
          <w:szCs w:val="20"/>
          <w:rtl w:val="0"/>
        </w:rPr>
        <w:t xml:space="preserve">int</w:t>
      </w:r>
      <w:r w:rsidDel="00000000" w:rsidR="00000000" w:rsidRPr="00000000">
        <w:rPr>
          <w:rFonts w:ascii="Verdana" w:cs="Verdana" w:eastAsia="Verdana" w:hAnsi="Verdana"/>
          <w:sz w:val="20"/>
          <w:szCs w:val="20"/>
          <w:rtl w:val="0"/>
        </w:rPr>
        <w:t xml:space="preserve"> n=</w:t>
      </w:r>
      <w:r w:rsidDel="00000000" w:rsidR="00000000" w:rsidRPr="00000000">
        <w:rPr>
          <w:rFonts w:ascii="Verdana" w:cs="Verdana" w:eastAsia="Verdana" w:hAnsi="Verdana"/>
          <w:color w:val="c00000"/>
          <w:sz w:val="20"/>
          <w:szCs w:val="20"/>
          <w:rtl w:val="0"/>
        </w:rPr>
        <w:t xml:space="preserve">90</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//local variable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4">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5">
      <w:pPr>
        <w:numPr>
          <w:ilvl w:val="0"/>
          <w:numId w:val="2"/>
        </w:numPr>
        <w:pBdr>
          <w:top w:color="auto" w:space="0" w:sz="0" w:val="none"/>
          <w:bottom w:color="auto" w:space="0" w:sz="0" w:val="none"/>
          <w:right w:color="auto" w:space="2" w:sz="0" w:val="none"/>
          <w:between w:color="auto" w:space="0" w:sz="0" w:val="none"/>
        </w:pBdr>
        <w:spacing w:after="120" w:before="0" w:beforeAutospacing="0" w:line="378" w:lineRule="auto"/>
        <w:ind w:left="720" w:hanging="360"/>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08200"/>
          <w:sz w:val="20"/>
          <w:szCs w:val="20"/>
          <w:rtl w:val="0"/>
        </w:rPr>
        <w:t xml:space="preserve">//end of class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center"/>
        <w:rPr>
          <w:color w:val="610b4b"/>
          <w:sz w:val="33"/>
          <w:szCs w:val="33"/>
        </w:rPr>
      </w:pPr>
      <w:bookmarkStart w:colFirst="0" w:colLast="0" w:name="_aij06f3pw0z3" w:id="17"/>
      <w:bookmarkEnd w:id="17"/>
      <w:r w:rsidDel="00000000" w:rsidR="00000000" w:rsidRPr="00000000">
        <w:rPr>
          <w:color w:val="610b4b"/>
          <w:sz w:val="33"/>
          <w:szCs w:val="33"/>
          <w:rtl w:val="0"/>
        </w:rPr>
        <w:t xml:space="preserve">Memory Allocation of Primitive &amp; Non-primitive Data Types in Java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324475" cy="378142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244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java-tutorial" TargetMode="External"/><Relationship Id="rId10" Type="http://schemas.openxmlformats.org/officeDocument/2006/relationships/hyperlink" Target="https://www.javatpoint.com/array-in-java" TargetMode="External"/><Relationship Id="rId13" Type="http://schemas.openxmlformats.org/officeDocument/2006/relationships/hyperlink" Target="https://www.javatpoint.com/java-tutoria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interface-in-java" TargetMode="External"/><Relationship Id="rId15" Type="http://schemas.openxmlformats.org/officeDocument/2006/relationships/hyperlink" Target="https://www.javatpoint.com/static-keyword-in-java" TargetMode="External"/><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javatpoint.com/simple-program-of-java" TargetMode="External"/><Relationship Id="rId7" Type="http://schemas.openxmlformats.org/officeDocument/2006/relationships/hyperlink" Target="https://www.javatpoint.com/java-data-types" TargetMode="External"/><Relationship Id="rId8"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