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73CA" w:rsidRPr="00B777B5" w:rsidRDefault="00B173CA">
      <w:pPr>
        <w:rPr>
          <w:rFonts w:asciiTheme="majorHAnsi" w:hAnsiTheme="majorHAnsi" w:cstheme="majorHAnsi"/>
          <w:b/>
          <w:bCs/>
          <w:sz w:val="32"/>
          <w:szCs w:val="32"/>
          <w:lang w:val="de-DE"/>
        </w:rPr>
      </w:pPr>
      <w:r w:rsidRPr="00B777B5">
        <w:rPr>
          <w:rFonts w:asciiTheme="majorHAnsi" w:hAnsiTheme="majorHAnsi" w:cstheme="majorHAnsi"/>
          <w:b/>
          <w:bCs/>
          <w:sz w:val="32"/>
          <w:szCs w:val="32"/>
          <w:lang w:val="de-DE"/>
        </w:rPr>
        <w:t>Interpreter</w:t>
      </w:r>
    </w:p>
    <w:p w:rsidR="00870B45" w:rsidRPr="00B777B5" w:rsidRDefault="00B173CA" w:rsidP="00870B45">
      <w:pPr>
        <w:rPr>
          <w:rFonts w:cstheme="minorHAnsi"/>
          <w:sz w:val="28"/>
          <w:szCs w:val="28"/>
          <w:lang w:val="de-DE"/>
        </w:rPr>
      </w:pPr>
      <w:r w:rsidRPr="00B777B5">
        <w:rPr>
          <w:rFonts w:cstheme="minorHAnsi"/>
          <w:sz w:val="28"/>
          <w:szCs w:val="28"/>
          <w:lang w:val="de-DE"/>
        </w:rPr>
        <w:br/>
      </w:r>
      <w:r w:rsidR="00870B45" w:rsidRPr="00B777B5">
        <w:rPr>
          <w:rFonts w:cstheme="minorHAnsi"/>
          <w:sz w:val="28"/>
          <w:szCs w:val="28"/>
          <w:lang w:val="de-DE"/>
        </w:rPr>
        <w:t>Das Interpreter-Entwurfsmuster ist ein Verhaltensmuster, das eine Möglichkeit definiert, Sprachgrammatik oder Ausdrücke zu interpretieren und auszuwerten. Es bietet einen Mechanismus zur Auswertung von Sätzen in einer Sprache, indem ihre Grammatik als eine Reihe von Klassen dargestellt wird. Jede Klasse repräsentiert eine Regel oder einen Ausdruck in der Grammatik, und das Muster ermöglicht es, diese Klassen hierarchisch zu komponieren, um komplexe Ausdrücke zu interpretieren.</w:t>
      </w:r>
    </w:p>
    <w:p w:rsidR="00870B45" w:rsidRPr="00B777B5" w:rsidRDefault="00870B45" w:rsidP="00870B45">
      <w:pPr>
        <w:rPr>
          <w:rFonts w:cstheme="minorHAnsi"/>
          <w:sz w:val="28"/>
          <w:szCs w:val="28"/>
          <w:lang w:val="de-DE"/>
        </w:rPr>
      </w:pPr>
    </w:p>
    <w:p w:rsidR="00870B45" w:rsidRPr="00B777B5" w:rsidRDefault="00870B45" w:rsidP="00870B45">
      <w:pPr>
        <w:rPr>
          <w:rFonts w:cstheme="minorHAnsi"/>
          <w:sz w:val="28"/>
          <w:szCs w:val="28"/>
          <w:lang w:val="de-DE"/>
        </w:rPr>
      </w:pPr>
      <w:r w:rsidRPr="00B777B5">
        <w:rPr>
          <w:rFonts w:cstheme="minorHAnsi"/>
          <w:sz w:val="28"/>
          <w:szCs w:val="28"/>
          <w:lang w:val="de-DE"/>
        </w:rPr>
        <w:t>Das Muster umfasst die Definition einer Hierarchie von Ausdrucksklassen, sowohl terminaler als auch nicht-terminaler, um die Elemente der Grammatik der Sprache zu repräsentieren.</w:t>
      </w:r>
    </w:p>
    <w:p w:rsidR="00870B45" w:rsidRPr="00B777B5" w:rsidRDefault="00870B45" w:rsidP="00870B45">
      <w:pPr>
        <w:rPr>
          <w:rFonts w:cstheme="minorHAnsi"/>
          <w:sz w:val="28"/>
          <w:szCs w:val="28"/>
          <w:lang w:val="de-DE"/>
        </w:rPr>
      </w:pPr>
    </w:p>
    <w:p w:rsidR="00B173CA" w:rsidRPr="00B777B5" w:rsidRDefault="00870B45" w:rsidP="00870B45">
      <w:pPr>
        <w:rPr>
          <w:rFonts w:cstheme="minorHAnsi"/>
          <w:sz w:val="28"/>
          <w:szCs w:val="28"/>
          <w:lang w:val="de-DE"/>
        </w:rPr>
      </w:pPr>
      <w:r w:rsidRPr="00B777B5">
        <w:rPr>
          <w:rFonts w:cstheme="minorHAnsi"/>
          <w:sz w:val="28"/>
          <w:szCs w:val="28"/>
          <w:lang w:val="de-DE"/>
        </w:rPr>
        <w:t>Terminalausdrücke repräsentieren grundlegende Bausteine, während nicht-terminale Ausdrücke Zusammensetzungen dieser Bausteine repräsentieren.</w:t>
      </w:r>
    </w:p>
    <w:p w:rsidR="00870B45" w:rsidRPr="00B777B5" w:rsidRDefault="00870B45" w:rsidP="00870B45">
      <w:pPr>
        <w:rPr>
          <w:rFonts w:cstheme="minorHAnsi"/>
          <w:sz w:val="28"/>
          <w:szCs w:val="28"/>
          <w:lang w:val="de-DE"/>
        </w:rPr>
      </w:pPr>
    </w:p>
    <w:p w:rsidR="00B173CA" w:rsidRPr="00B777B5" w:rsidRDefault="00B173CA" w:rsidP="00B173CA">
      <w:pPr>
        <w:rPr>
          <w:rFonts w:cstheme="minorHAnsi"/>
          <w:i/>
          <w:iCs/>
          <w:sz w:val="32"/>
          <w:szCs w:val="32"/>
          <w:lang w:val="de-DE"/>
        </w:rPr>
      </w:pPr>
      <w:r w:rsidRPr="00B777B5">
        <w:rPr>
          <w:rFonts w:cstheme="minorHAnsi"/>
          <w:i/>
          <w:iCs/>
          <w:sz w:val="32"/>
          <w:szCs w:val="32"/>
          <w:lang w:val="de-DE"/>
        </w:rPr>
        <w:t>Components:</w:t>
      </w:r>
    </w:p>
    <w:p w:rsidR="00B173CA" w:rsidRPr="00B777B5" w:rsidRDefault="00B173CA" w:rsidP="00B173CA">
      <w:pPr>
        <w:rPr>
          <w:rFonts w:cstheme="minorHAnsi"/>
          <w:sz w:val="32"/>
          <w:szCs w:val="32"/>
          <w:lang w:val="de-DE"/>
        </w:rPr>
      </w:pPr>
    </w:p>
    <w:p w:rsidR="00B173CA" w:rsidRPr="00B777B5" w:rsidRDefault="00B173CA" w:rsidP="00B173CA">
      <w:pPr>
        <w:rPr>
          <w:rFonts w:cstheme="minorHAnsi"/>
          <w:sz w:val="32"/>
          <w:szCs w:val="32"/>
          <w:lang w:val="de-DE"/>
        </w:rPr>
      </w:pPr>
      <w:r w:rsidRPr="00B777B5">
        <w:rPr>
          <w:rFonts w:cstheme="minorHAnsi"/>
          <w:noProof/>
          <w:sz w:val="32"/>
          <w:szCs w:val="32"/>
          <w:lang w:val="de-DE"/>
        </w:rPr>
        <w:drawing>
          <wp:inline distT="0" distB="0" distL="0" distR="0">
            <wp:extent cx="5105400" cy="2743200"/>
            <wp:effectExtent l="0" t="0" r="0" b="0"/>
            <wp:docPr id="190154644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46445" name="Graphic 1901546445"/>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105400" cy="2743200"/>
                    </a:xfrm>
                    <a:prstGeom prst="rect">
                      <a:avLst/>
                    </a:prstGeom>
                  </pic:spPr>
                </pic:pic>
              </a:graphicData>
            </a:graphic>
          </wp:inline>
        </w:drawing>
      </w:r>
    </w:p>
    <w:p w:rsidR="00B173CA" w:rsidRPr="00B777B5" w:rsidRDefault="00B173CA" w:rsidP="00B173CA">
      <w:pPr>
        <w:rPr>
          <w:rFonts w:cstheme="minorHAnsi"/>
          <w:sz w:val="32"/>
          <w:szCs w:val="32"/>
          <w:lang w:val="de-DE"/>
        </w:rPr>
      </w:pPr>
    </w:p>
    <w:p w:rsidR="00B173CA" w:rsidRPr="00B777B5" w:rsidRDefault="00B173CA" w:rsidP="00B173CA">
      <w:pPr>
        <w:rPr>
          <w:rFonts w:cstheme="minorHAnsi"/>
          <w:sz w:val="28"/>
          <w:szCs w:val="28"/>
          <w:lang w:val="de-DE"/>
        </w:rPr>
      </w:pPr>
      <w:r w:rsidRPr="00B777B5">
        <w:rPr>
          <w:rFonts w:cstheme="minorHAnsi"/>
          <w:sz w:val="28"/>
          <w:szCs w:val="28"/>
          <w:lang w:val="de-DE"/>
        </w:rPr>
        <w:t xml:space="preserve">Die abstrakte Klasse </w:t>
      </w:r>
      <w:proofErr w:type="spellStart"/>
      <w:r w:rsidRPr="00B777B5">
        <w:rPr>
          <w:rFonts w:cstheme="minorHAnsi"/>
          <w:b/>
          <w:bCs/>
          <w:sz w:val="28"/>
          <w:szCs w:val="28"/>
          <w:lang w:val="de-DE"/>
        </w:rPr>
        <w:t>AbstrakterAusdruck</w:t>
      </w:r>
      <w:proofErr w:type="spellEnd"/>
      <w:r w:rsidRPr="00B777B5">
        <w:rPr>
          <w:rFonts w:cstheme="minorHAnsi"/>
          <w:b/>
          <w:bCs/>
          <w:sz w:val="28"/>
          <w:szCs w:val="28"/>
          <w:lang w:val="de-DE"/>
        </w:rPr>
        <w:t xml:space="preserve"> </w:t>
      </w:r>
      <w:r w:rsidRPr="00B777B5">
        <w:rPr>
          <w:rFonts w:cstheme="minorHAnsi"/>
          <w:sz w:val="28"/>
          <w:szCs w:val="28"/>
          <w:lang w:val="de-DE"/>
        </w:rPr>
        <w:t xml:space="preserve">schreibt eine Methode </w:t>
      </w:r>
      <w:proofErr w:type="gramStart"/>
      <w:r w:rsidRPr="00B777B5">
        <w:rPr>
          <w:rFonts w:cstheme="minorHAnsi"/>
          <w:sz w:val="28"/>
          <w:szCs w:val="28"/>
          <w:u w:val="single"/>
          <w:lang w:val="de-DE"/>
        </w:rPr>
        <w:t>Interpretiere(</w:t>
      </w:r>
      <w:proofErr w:type="gramEnd"/>
      <w:r w:rsidRPr="00B777B5">
        <w:rPr>
          <w:rFonts w:cstheme="minorHAnsi"/>
          <w:sz w:val="28"/>
          <w:szCs w:val="28"/>
          <w:u w:val="single"/>
          <w:lang w:val="de-DE"/>
        </w:rPr>
        <w:t>)</w:t>
      </w:r>
      <w:r w:rsidRPr="00B777B5">
        <w:rPr>
          <w:rFonts w:cstheme="minorHAnsi"/>
          <w:sz w:val="28"/>
          <w:szCs w:val="28"/>
          <w:lang w:val="de-DE"/>
        </w:rPr>
        <w:t xml:space="preserve"> vor, die von allen abgeleiteten, konkreten Klassen implementiert werden muss und den entsprechenden Ausdruck auswertet.</w:t>
      </w:r>
    </w:p>
    <w:p w:rsidR="00B173CA" w:rsidRPr="00B777B5" w:rsidRDefault="00B173CA" w:rsidP="00B173CA">
      <w:pPr>
        <w:rPr>
          <w:rFonts w:cstheme="minorHAnsi"/>
          <w:sz w:val="28"/>
          <w:szCs w:val="28"/>
          <w:lang w:val="de-DE"/>
        </w:rPr>
      </w:pPr>
    </w:p>
    <w:p w:rsidR="00B173CA" w:rsidRPr="00B777B5" w:rsidRDefault="00B173CA" w:rsidP="00B173CA">
      <w:pPr>
        <w:rPr>
          <w:rFonts w:cstheme="minorHAnsi"/>
          <w:sz w:val="28"/>
          <w:szCs w:val="28"/>
          <w:lang w:val="de-DE"/>
        </w:rPr>
      </w:pPr>
      <w:r w:rsidRPr="00B777B5">
        <w:rPr>
          <w:rFonts w:cstheme="minorHAnsi"/>
          <w:sz w:val="28"/>
          <w:szCs w:val="28"/>
          <w:lang w:val="de-DE"/>
        </w:rPr>
        <w:t xml:space="preserve">Ein </w:t>
      </w:r>
      <w:proofErr w:type="spellStart"/>
      <w:r w:rsidRPr="00B777B5">
        <w:rPr>
          <w:rFonts w:cstheme="minorHAnsi"/>
          <w:b/>
          <w:bCs/>
          <w:sz w:val="28"/>
          <w:szCs w:val="28"/>
          <w:lang w:val="de-DE"/>
        </w:rPr>
        <w:t>TerminalerAusdruck</w:t>
      </w:r>
      <w:proofErr w:type="spellEnd"/>
      <w:r w:rsidRPr="00B777B5">
        <w:rPr>
          <w:rFonts w:cstheme="minorHAnsi"/>
          <w:sz w:val="28"/>
          <w:szCs w:val="28"/>
          <w:lang w:val="de-DE"/>
        </w:rPr>
        <w:t xml:space="preserve"> steht für einen Ausdruck, der keinen Unterausdruck hat, d. h. für einen festen Wert innerhalb eines gemäß der Grammatik </w:t>
      </w:r>
      <w:r w:rsidRPr="00B777B5">
        <w:rPr>
          <w:rFonts w:cstheme="minorHAnsi"/>
          <w:sz w:val="28"/>
          <w:szCs w:val="28"/>
          <w:lang w:val="de-DE"/>
        </w:rPr>
        <w:lastRenderedPageBreak/>
        <w:t>geformten Satzes. Z. B. steht Zahl für einen Zahlenwert innerhalb einer mathematischen Formel.</w:t>
      </w:r>
    </w:p>
    <w:p w:rsidR="00B173CA" w:rsidRPr="00B777B5" w:rsidRDefault="00B173CA" w:rsidP="00B173CA">
      <w:pPr>
        <w:rPr>
          <w:rFonts w:cstheme="minorHAnsi"/>
          <w:sz w:val="28"/>
          <w:szCs w:val="28"/>
          <w:lang w:val="de-DE"/>
        </w:rPr>
      </w:pPr>
    </w:p>
    <w:p w:rsidR="00B173CA" w:rsidRPr="00B777B5" w:rsidRDefault="00B173CA" w:rsidP="00B173CA">
      <w:pPr>
        <w:rPr>
          <w:rFonts w:cstheme="minorHAnsi"/>
          <w:sz w:val="28"/>
          <w:szCs w:val="28"/>
          <w:lang w:val="de-DE"/>
        </w:rPr>
      </w:pPr>
      <w:r w:rsidRPr="00B777B5">
        <w:rPr>
          <w:rFonts w:cstheme="minorHAnsi"/>
          <w:sz w:val="28"/>
          <w:szCs w:val="28"/>
          <w:lang w:val="de-DE"/>
        </w:rPr>
        <w:t xml:space="preserve">Ein </w:t>
      </w:r>
      <w:proofErr w:type="spellStart"/>
      <w:r w:rsidRPr="00B777B5">
        <w:rPr>
          <w:rFonts w:cstheme="minorHAnsi"/>
          <w:b/>
          <w:bCs/>
          <w:sz w:val="28"/>
          <w:szCs w:val="28"/>
          <w:lang w:val="de-DE"/>
        </w:rPr>
        <w:t>NonterminalerAusdruck</w:t>
      </w:r>
      <w:proofErr w:type="spellEnd"/>
      <w:r w:rsidRPr="00B777B5">
        <w:rPr>
          <w:rFonts w:cstheme="minorHAnsi"/>
          <w:b/>
          <w:bCs/>
          <w:sz w:val="28"/>
          <w:szCs w:val="28"/>
          <w:lang w:val="de-DE"/>
        </w:rPr>
        <w:t xml:space="preserve"> </w:t>
      </w:r>
      <w:r w:rsidRPr="00B777B5">
        <w:rPr>
          <w:rFonts w:cstheme="minorHAnsi"/>
          <w:sz w:val="28"/>
          <w:szCs w:val="28"/>
          <w:lang w:val="de-DE"/>
        </w:rPr>
        <w:t xml:space="preserve">steht für einen Ausdruck, der aus Unterausdrücken besteht, zum Beispiel </w:t>
      </w:r>
      <w:r w:rsidRPr="00B777B5">
        <w:rPr>
          <w:rFonts w:cstheme="minorHAnsi"/>
          <w:i/>
          <w:iCs/>
          <w:sz w:val="28"/>
          <w:szCs w:val="28"/>
          <w:lang w:val="de-DE"/>
        </w:rPr>
        <w:t>Addition</w:t>
      </w:r>
      <w:r w:rsidRPr="00B777B5">
        <w:rPr>
          <w:rFonts w:cstheme="minorHAnsi"/>
          <w:sz w:val="28"/>
          <w:szCs w:val="28"/>
          <w:lang w:val="de-DE"/>
        </w:rPr>
        <w:t xml:space="preserve"> oder </w:t>
      </w:r>
      <w:r w:rsidRPr="00B777B5">
        <w:rPr>
          <w:rFonts w:cstheme="minorHAnsi"/>
          <w:i/>
          <w:iCs/>
          <w:sz w:val="28"/>
          <w:szCs w:val="28"/>
          <w:lang w:val="de-DE"/>
        </w:rPr>
        <w:t>Multiplikation</w:t>
      </w:r>
      <w:r w:rsidRPr="00B777B5">
        <w:rPr>
          <w:rFonts w:cstheme="minorHAnsi"/>
          <w:sz w:val="28"/>
          <w:szCs w:val="28"/>
          <w:lang w:val="de-DE"/>
        </w:rPr>
        <w:t xml:space="preserve">, die beide zwei Operanden als Unterausdrücke benötigen. Ein Unterausdruck kann sowohl ein </w:t>
      </w:r>
      <w:proofErr w:type="spellStart"/>
      <w:r w:rsidRPr="00B777B5">
        <w:rPr>
          <w:rFonts w:cstheme="minorHAnsi"/>
          <w:b/>
          <w:bCs/>
          <w:sz w:val="28"/>
          <w:szCs w:val="28"/>
          <w:lang w:val="de-DE"/>
        </w:rPr>
        <w:t>TerminalerAusdruck</w:t>
      </w:r>
      <w:proofErr w:type="spellEnd"/>
      <w:r w:rsidRPr="00B777B5">
        <w:rPr>
          <w:rFonts w:cstheme="minorHAnsi"/>
          <w:sz w:val="28"/>
          <w:szCs w:val="28"/>
          <w:lang w:val="de-DE"/>
        </w:rPr>
        <w:t xml:space="preserve"> als auch ein </w:t>
      </w:r>
      <w:proofErr w:type="spellStart"/>
      <w:r w:rsidRPr="00B777B5">
        <w:rPr>
          <w:rFonts w:cstheme="minorHAnsi"/>
          <w:sz w:val="28"/>
          <w:szCs w:val="28"/>
          <w:lang w:val="de-DE"/>
        </w:rPr>
        <w:t>NichtterminalAusdruck</w:t>
      </w:r>
      <w:proofErr w:type="spellEnd"/>
      <w:r w:rsidRPr="00B777B5">
        <w:rPr>
          <w:rFonts w:cstheme="minorHAnsi"/>
          <w:sz w:val="28"/>
          <w:szCs w:val="28"/>
          <w:lang w:val="de-DE"/>
        </w:rPr>
        <w:t xml:space="preserve"> sein.</w:t>
      </w:r>
    </w:p>
    <w:p w:rsidR="00B173CA" w:rsidRPr="00B777B5" w:rsidRDefault="00B173CA" w:rsidP="00B173CA">
      <w:pPr>
        <w:rPr>
          <w:rFonts w:cstheme="minorHAnsi"/>
          <w:sz w:val="28"/>
          <w:szCs w:val="28"/>
          <w:lang w:val="de-DE"/>
        </w:rPr>
      </w:pPr>
    </w:p>
    <w:p w:rsidR="00B173CA" w:rsidRPr="00B777B5" w:rsidRDefault="00B173CA" w:rsidP="00B173CA">
      <w:pPr>
        <w:rPr>
          <w:rFonts w:cstheme="minorHAnsi"/>
          <w:sz w:val="28"/>
          <w:szCs w:val="28"/>
          <w:lang w:val="de-DE"/>
        </w:rPr>
      </w:pPr>
      <w:r w:rsidRPr="00B777B5">
        <w:rPr>
          <w:rFonts w:cstheme="minorHAnsi"/>
          <w:sz w:val="28"/>
          <w:szCs w:val="28"/>
          <w:lang w:val="de-DE"/>
        </w:rPr>
        <w:t xml:space="preserve">Für den zu interpretierenden Satz wird gemäß der Grammatik ein Syntaxbaum aus </w:t>
      </w:r>
      <w:r w:rsidRPr="00B777B5">
        <w:rPr>
          <w:rFonts w:cstheme="minorHAnsi"/>
          <w:i/>
          <w:iCs/>
          <w:sz w:val="28"/>
          <w:szCs w:val="28"/>
          <w:lang w:val="de-DE"/>
        </w:rPr>
        <w:t xml:space="preserve">Nichtterminal- </w:t>
      </w:r>
      <w:r w:rsidRPr="00B777B5">
        <w:rPr>
          <w:rFonts w:cstheme="minorHAnsi"/>
          <w:sz w:val="28"/>
          <w:szCs w:val="28"/>
          <w:lang w:val="de-DE"/>
        </w:rPr>
        <w:t xml:space="preserve">und </w:t>
      </w:r>
      <w:r w:rsidRPr="00B777B5">
        <w:rPr>
          <w:rFonts w:cstheme="minorHAnsi"/>
          <w:i/>
          <w:iCs/>
          <w:sz w:val="28"/>
          <w:szCs w:val="28"/>
          <w:lang w:val="de-DE"/>
        </w:rPr>
        <w:t>Terminalausdrücken</w:t>
      </w:r>
      <w:r w:rsidRPr="00B777B5">
        <w:rPr>
          <w:rFonts w:cstheme="minorHAnsi"/>
          <w:sz w:val="28"/>
          <w:szCs w:val="28"/>
          <w:lang w:val="de-DE"/>
        </w:rPr>
        <w:t xml:space="preserve"> aufgebaut. Dies kann durch einen externen Parser oder den Klienten selbst geschehen. Der Klient wertet diesen Syntaxbaum aus, indem er für den obersten Ausdruck die Methode </w:t>
      </w:r>
      <w:proofErr w:type="gramStart"/>
      <w:r w:rsidRPr="00B777B5">
        <w:rPr>
          <w:rFonts w:cstheme="minorHAnsi"/>
          <w:sz w:val="28"/>
          <w:szCs w:val="28"/>
          <w:u w:val="single"/>
          <w:lang w:val="de-DE"/>
        </w:rPr>
        <w:t>Interpretiere(</w:t>
      </w:r>
      <w:proofErr w:type="gramEnd"/>
      <w:r w:rsidRPr="00B777B5">
        <w:rPr>
          <w:rFonts w:cstheme="minorHAnsi"/>
          <w:sz w:val="28"/>
          <w:szCs w:val="28"/>
          <w:u w:val="single"/>
          <w:lang w:val="de-DE"/>
        </w:rPr>
        <w:t>)</w:t>
      </w:r>
      <w:r w:rsidRPr="00B777B5">
        <w:rPr>
          <w:rFonts w:cstheme="minorHAnsi"/>
          <w:sz w:val="28"/>
          <w:szCs w:val="28"/>
          <w:lang w:val="de-DE"/>
        </w:rPr>
        <w:t xml:space="preserve"> aufruft.</w:t>
      </w:r>
    </w:p>
    <w:p w:rsidR="00B173CA" w:rsidRPr="00B777B5" w:rsidRDefault="00B173CA" w:rsidP="00B173CA">
      <w:pPr>
        <w:rPr>
          <w:rFonts w:cstheme="minorHAnsi"/>
          <w:sz w:val="28"/>
          <w:szCs w:val="28"/>
          <w:lang w:val="de-DE"/>
        </w:rPr>
      </w:pPr>
    </w:p>
    <w:p w:rsidR="00B173CA" w:rsidRPr="00B777B5" w:rsidRDefault="00B173CA" w:rsidP="00B173CA">
      <w:pPr>
        <w:rPr>
          <w:rFonts w:cstheme="minorHAnsi"/>
          <w:sz w:val="28"/>
          <w:szCs w:val="28"/>
          <w:lang w:val="de-DE"/>
        </w:rPr>
      </w:pPr>
      <w:r w:rsidRPr="00B777B5">
        <w:rPr>
          <w:rFonts w:cstheme="minorHAnsi"/>
          <w:sz w:val="28"/>
          <w:szCs w:val="28"/>
          <w:lang w:val="de-DE"/>
        </w:rPr>
        <w:t>Im Kontext werden die konkreten Werte der Terminalausdrücke gekapselt, mit denen der Satz interpretiert werden soll, z. B. die Belegung von Variablen.</w:t>
      </w:r>
    </w:p>
    <w:p w:rsidR="00870B45" w:rsidRPr="00B777B5" w:rsidRDefault="00870B45" w:rsidP="00B173CA">
      <w:pPr>
        <w:rPr>
          <w:rFonts w:cstheme="minorHAnsi"/>
          <w:sz w:val="28"/>
          <w:szCs w:val="28"/>
          <w:lang w:val="de-DE"/>
        </w:rPr>
      </w:pPr>
    </w:p>
    <w:p w:rsidR="00870B45" w:rsidRPr="00B777B5" w:rsidRDefault="00870B45" w:rsidP="00B173CA">
      <w:pPr>
        <w:rPr>
          <w:rFonts w:cstheme="minorHAnsi"/>
          <w:sz w:val="28"/>
          <w:szCs w:val="28"/>
          <w:lang w:val="de-DE"/>
        </w:rPr>
      </w:pPr>
    </w:p>
    <w:p w:rsidR="00870B45" w:rsidRPr="00B777B5" w:rsidRDefault="00870B45" w:rsidP="00B173CA">
      <w:pPr>
        <w:rPr>
          <w:rFonts w:cstheme="minorHAnsi"/>
          <w:i/>
          <w:iCs/>
          <w:sz w:val="32"/>
          <w:szCs w:val="32"/>
          <w:lang w:val="de-DE"/>
        </w:rPr>
      </w:pPr>
      <w:r w:rsidRPr="00B777B5">
        <w:rPr>
          <w:rFonts w:cstheme="minorHAnsi"/>
          <w:i/>
          <w:iCs/>
          <w:sz w:val="32"/>
          <w:szCs w:val="32"/>
          <w:lang w:val="de-DE"/>
        </w:rPr>
        <w:t>Vor- und Nachteile:</w:t>
      </w:r>
    </w:p>
    <w:p w:rsidR="00870B45" w:rsidRPr="00B777B5" w:rsidRDefault="00870B45" w:rsidP="00B173CA">
      <w:pPr>
        <w:rPr>
          <w:rFonts w:cstheme="minorHAnsi"/>
          <w:i/>
          <w:iCs/>
          <w:sz w:val="32"/>
          <w:szCs w:val="32"/>
          <w:lang w:val="de-DE"/>
        </w:rPr>
      </w:pPr>
    </w:p>
    <w:p w:rsidR="00870B45" w:rsidRPr="00B777B5" w:rsidRDefault="00870B45" w:rsidP="00B173CA">
      <w:pPr>
        <w:rPr>
          <w:rFonts w:cstheme="minorHAnsi"/>
          <w:sz w:val="28"/>
          <w:szCs w:val="28"/>
          <w:u w:val="single"/>
          <w:lang w:val="de-DE"/>
        </w:rPr>
      </w:pPr>
      <w:r w:rsidRPr="00B777B5">
        <w:rPr>
          <w:rFonts w:cstheme="minorHAnsi"/>
          <w:sz w:val="28"/>
          <w:szCs w:val="28"/>
          <w:u w:val="single"/>
          <w:lang w:val="de-DE"/>
        </w:rPr>
        <w:t>Vorteile:</w:t>
      </w:r>
    </w:p>
    <w:p w:rsidR="00870B45" w:rsidRPr="00B777B5" w:rsidRDefault="00870B45" w:rsidP="00870B45">
      <w:pPr>
        <w:rPr>
          <w:rFonts w:cstheme="minorHAnsi"/>
          <w:sz w:val="28"/>
          <w:szCs w:val="28"/>
          <w:lang w:val="de-DE"/>
        </w:rPr>
      </w:pPr>
    </w:p>
    <w:p w:rsidR="00870B45" w:rsidRPr="00B777B5" w:rsidRDefault="00870B45" w:rsidP="00870B45">
      <w:pPr>
        <w:rPr>
          <w:rFonts w:cstheme="minorHAnsi"/>
          <w:sz w:val="28"/>
          <w:szCs w:val="28"/>
          <w:lang w:val="de-DE"/>
        </w:rPr>
      </w:pPr>
      <w:r w:rsidRPr="00B777B5">
        <w:rPr>
          <w:rFonts w:cstheme="minorHAnsi"/>
          <w:sz w:val="28"/>
          <w:szCs w:val="28"/>
          <w:lang w:val="de-DE"/>
        </w:rPr>
        <w:t>Einfache Implementierung: Interpreter sind im Allgemeinen einfacher zu schreiben als Compiler, da sie keinen Maschinencode generieren müssen.</w:t>
      </w:r>
    </w:p>
    <w:p w:rsidR="00870B45" w:rsidRPr="00B777B5" w:rsidRDefault="00870B45" w:rsidP="00870B45">
      <w:pPr>
        <w:rPr>
          <w:rFonts w:cstheme="minorHAnsi"/>
          <w:sz w:val="28"/>
          <w:szCs w:val="28"/>
          <w:lang w:val="de-DE"/>
        </w:rPr>
      </w:pPr>
    </w:p>
    <w:p w:rsidR="00870B45" w:rsidRPr="00B777B5" w:rsidRDefault="00870B45" w:rsidP="00870B45">
      <w:pPr>
        <w:rPr>
          <w:rFonts w:cstheme="minorHAnsi"/>
          <w:sz w:val="28"/>
          <w:szCs w:val="28"/>
          <w:lang w:val="de-DE"/>
        </w:rPr>
      </w:pPr>
      <w:r w:rsidRPr="00B777B5">
        <w:rPr>
          <w:rFonts w:cstheme="minorHAnsi"/>
          <w:sz w:val="28"/>
          <w:szCs w:val="28"/>
          <w:lang w:val="de-DE"/>
        </w:rPr>
        <w:t>Portabilität: Da Interpreter den Quellcode direkt ausführen, können sie auf jeder Maschine ohne Neukompilierung des Codes ausgeführt werden.</w:t>
      </w:r>
    </w:p>
    <w:p w:rsidR="00870B45" w:rsidRPr="00B777B5" w:rsidRDefault="00870B45" w:rsidP="00870B45">
      <w:pPr>
        <w:rPr>
          <w:rFonts w:cstheme="minorHAnsi"/>
          <w:sz w:val="28"/>
          <w:szCs w:val="28"/>
          <w:lang w:val="de-DE"/>
        </w:rPr>
      </w:pPr>
    </w:p>
    <w:p w:rsidR="00870B45" w:rsidRPr="00B777B5" w:rsidRDefault="00870B45" w:rsidP="00870B45">
      <w:pPr>
        <w:rPr>
          <w:rFonts w:cstheme="minorHAnsi"/>
          <w:sz w:val="28"/>
          <w:szCs w:val="28"/>
          <w:lang w:val="de-DE"/>
        </w:rPr>
      </w:pPr>
      <w:r w:rsidRPr="00B777B5">
        <w:rPr>
          <w:rFonts w:cstheme="minorHAnsi"/>
          <w:sz w:val="28"/>
          <w:szCs w:val="28"/>
          <w:lang w:val="de-DE"/>
        </w:rPr>
        <w:t>Debugging: Interpreter können detaillierte Fehlerberichte liefern, da sie das Programm Zeile für Zeile ausführen. Dies erleichtert das Debuggen.</w:t>
      </w:r>
    </w:p>
    <w:p w:rsidR="00870B45" w:rsidRPr="00B777B5" w:rsidRDefault="00870B45" w:rsidP="00870B45">
      <w:pPr>
        <w:rPr>
          <w:rFonts w:cstheme="minorHAnsi"/>
          <w:sz w:val="28"/>
          <w:szCs w:val="28"/>
          <w:lang w:val="de-DE"/>
        </w:rPr>
      </w:pPr>
    </w:p>
    <w:p w:rsidR="00870B45" w:rsidRPr="00B777B5" w:rsidRDefault="00870B45" w:rsidP="00870B45">
      <w:pPr>
        <w:rPr>
          <w:rFonts w:cstheme="minorHAnsi"/>
          <w:sz w:val="28"/>
          <w:szCs w:val="28"/>
          <w:lang w:val="de-DE"/>
        </w:rPr>
      </w:pPr>
      <w:r w:rsidRPr="00B777B5">
        <w:rPr>
          <w:rFonts w:cstheme="minorHAnsi"/>
          <w:sz w:val="28"/>
          <w:szCs w:val="28"/>
          <w:lang w:val="de-DE"/>
        </w:rPr>
        <w:t>Dynamische Typisierung: Interpreter werden oft mit dynamisch typisierten Sprachen verwendet, die flexibler und einfacher zu verwenden sein können für bestimmte Aufgaben.</w:t>
      </w:r>
    </w:p>
    <w:p w:rsidR="00870B45" w:rsidRPr="00B777B5" w:rsidRDefault="00870B45" w:rsidP="00870B45">
      <w:pPr>
        <w:rPr>
          <w:rFonts w:cstheme="minorHAnsi"/>
          <w:sz w:val="28"/>
          <w:szCs w:val="28"/>
          <w:lang w:val="de-DE"/>
        </w:rPr>
      </w:pPr>
    </w:p>
    <w:p w:rsidR="00870B45" w:rsidRPr="00B777B5" w:rsidRDefault="00870B45" w:rsidP="00870B45">
      <w:pPr>
        <w:rPr>
          <w:rFonts w:cstheme="minorHAnsi"/>
          <w:sz w:val="28"/>
          <w:szCs w:val="28"/>
          <w:lang w:val="de-DE"/>
        </w:rPr>
      </w:pPr>
      <w:r w:rsidRPr="00B777B5">
        <w:rPr>
          <w:rFonts w:cstheme="minorHAnsi"/>
          <w:sz w:val="28"/>
          <w:szCs w:val="28"/>
          <w:lang w:val="de-DE"/>
        </w:rPr>
        <w:t>Interaktive Ausführung: Interpreter können Code interaktiv ausführen, was nützlich ist für Skripterstellung, Testen und Programmierlernen.</w:t>
      </w:r>
    </w:p>
    <w:p w:rsidR="00870B45" w:rsidRPr="00B777B5" w:rsidRDefault="00870B45" w:rsidP="00870B45">
      <w:pPr>
        <w:rPr>
          <w:rFonts w:cstheme="minorHAnsi"/>
          <w:sz w:val="28"/>
          <w:szCs w:val="28"/>
          <w:u w:val="single"/>
          <w:lang w:val="de-DE"/>
        </w:rPr>
      </w:pPr>
    </w:p>
    <w:p w:rsidR="00870B45" w:rsidRPr="00B777B5" w:rsidRDefault="00870B45" w:rsidP="00B173CA">
      <w:pPr>
        <w:rPr>
          <w:rFonts w:cstheme="minorHAnsi"/>
          <w:sz w:val="28"/>
          <w:szCs w:val="28"/>
          <w:u w:val="single"/>
          <w:lang w:val="de-DE"/>
        </w:rPr>
      </w:pPr>
      <w:r w:rsidRPr="00B777B5">
        <w:rPr>
          <w:rFonts w:cstheme="minorHAnsi"/>
          <w:sz w:val="28"/>
          <w:szCs w:val="28"/>
          <w:u w:val="single"/>
          <w:lang w:val="de-DE"/>
        </w:rPr>
        <w:t>Nachteile:</w:t>
      </w:r>
    </w:p>
    <w:p w:rsidR="00B777B5" w:rsidRPr="00B777B5" w:rsidRDefault="00B777B5" w:rsidP="00B777B5">
      <w:pPr>
        <w:rPr>
          <w:rFonts w:cstheme="minorHAnsi"/>
          <w:sz w:val="28"/>
          <w:szCs w:val="28"/>
          <w:lang w:val="de-DE"/>
        </w:rPr>
      </w:pPr>
      <w:r w:rsidRPr="00B777B5">
        <w:rPr>
          <w:rFonts w:cstheme="minorHAnsi"/>
          <w:sz w:val="28"/>
          <w:szCs w:val="28"/>
          <w:lang w:val="de-DE"/>
        </w:rPr>
        <w:lastRenderedPageBreak/>
        <w:t>Leistung: Interpretierter Code ist im Allgemeinen langsamer als kompilierter Code, da der Interpreter jede Codezeile bei jeder Ausführung analysieren muss.</w:t>
      </w:r>
    </w:p>
    <w:p w:rsidR="00B777B5" w:rsidRPr="00B777B5" w:rsidRDefault="00B777B5" w:rsidP="00B777B5">
      <w:pPr>
        <w:rPr>
          <w:rFonts w:cstheme="minorHAnsi"/>
          <w:sz w:val="28"/>
          <w:szCs w:val="28"/>
          <w:lang w:val="de-DE"/>
        </w:rPr>
      </w:pPr>
    </w:p>
    <w:p w:rsidR="00B777B5" w:rsidRPr="00B777B5" w:rsidRDefault="00B777B5" w:rsidP="00B777B5">
      <w:pPr>
        <w:rPr>
          <w:rFonts w:cstheme="minorHAnsi"/>
          <w:sz w:val="28"/>
          <w:szCs w:val="28"/>
          <w:lang w:val="de-DE"/>
        </w:rPr>
      </w:pPr>
      <w:r w:rsidRPr="00B777B5">
        <w:rPr>
          <w:rFonts w:cstheme="minorHAnsi"/>
          <w:sz w:val="28"/>
          <w:szCs w:val="28"/>
          <w:lang w:val="de-DE"/>
        </w:rPr>
        <w:t>Speicherverbrauch: Interpreter verwenden oft mehr Speicher als kompilierte Programme, da sie den Quellcode und den Programmzustand speichern müssen.</w:t>
      </w:r>
    </w:p>
    <w:p w:rsidR="00B777B5" w:rsidRPr="00B777B5" w:rsidRDefault="00B777B5" w:rsidP="00B777B5">
      <w:pPr>
        <w:rPr>
          <w:rFonts w:cstheme="minorHAnsi"/>
          <w:sz w:val="28"/>
          <w:szCs w:val="28"/>
          <w:lang w:val="de-DE"/>
        </w:rPr>
      </w:pPr>
    </w:p>
    <w:p w:rsidR="00B777B5" w:rsidRPr="00B777B5" w:rsidRDefault="00B777B5" w:rsidP="00B777B5">
      <w:pPr>
        <w:rPr>
          <w:rFonts w:cstheme="minorHAnsi"/>
          <w:sz w:val="28"/>
          <w:szCs w:val="28"/>
          <w:lang w:val="de-DE"/>
        </w:rPr>
      </w:pPr>
      <w:r w:rsidRPr="00B777B5">
        <w:rPr>
          <w:rFonts w:cstheme="minorHAnsi"/>
          <w:sz w:val="28"/>
          <w:szCs w:val="28"/>
          <w:lang w:val="de-DE"/>
        </w:rPr>
        <w:t>Startzeit: Interpreter können eine längere Startzeit haben, da sie den Interpreter initialisieren und den Quellcode laden müssen.</w:t>
      </w:r>
    </w:p>
    <w:p w:rsidR="00B777B5" w:rsidRPr="00B777B5" w:rsidRDefault="00B777B5" w:rsidP="00B777B5">
      <w:pPr>
        <w:rPr>
          <w:rFonts w:cstheme="minorHAnsi"/>
          <w:sz w:val="28"/>
          <w:szCs w:val="28"/>
          <w:lang w:val="de-DE"/>
        </w:rPr>
      </w:pPr>
    </w:p>
    <w:p w:rsidR="00B777B5" w:rsidRPr="00B777B5" w:rsidRDefault="00B777B5" w:rsidP="00B777B5">
      <w:pPr>
        <w:rPr>
          <w:rFonts w:cstheme="minorHAnsi"/>
          <w:sz w:val="28"/>
          <w:szCs w:val="28"/>
          <w:lang w:val="de-DE"/>
        </w:rPr>
      </w:pPr>
      <w:r w:rsidRPr="00B777B5">
        <w:rPr>
          <w:rFonts w:cstheme="minorHAnsi"/>
          <w:sz w:val="28"/>
          <w:szCs w:val="28"/>
          <w:lang w:val="de-DE"/>
        </w:rPr>
        <w:t>Sicherheit: Quellcode in interpretierten Sprachen ist leichter umkehrbar, was ein Sicherheitsrisiko darstellen kann.</w:t>
      </w:r>
    </w:p>
    <w:p w:rsidR="00B777B5" w:rsidRPr="00B777B5" w:rsidRDefault="00B777B5" w:rsidP="00B777B5">
      <w:pPr>
        <w:rPr>
          <w:rFonts w:cstheme="minorHAnsi"/>
          <w:sz w:val="28"/>
          <w:szCs w:val="28"/>
          <w:lang w:val="de-DE"/>
        </w:rPr>
      </w:pPr>
    </w:p>
    <w:p w:rsidR="00870B45" w:rsidRPr="00B777B5" w:rsidRDefault="00B777B5" w:rsidP="00B777B5">
      <w:pPr>
        <w:rPr>
          <w:rFonts w:cstheme="minorHAnsi"/>
          <w:sz w:val="28"/>
          <w:szCs w:val="28"/>
          <w:lang w:val="de-DE"/>
        </w:rPr>
      </w:pPr>
      <w:r w:rsidRPr="00B777B5">
        <w:rPr>
          <w:rFonts w:cstheme="minorHAnsi"/>
          <w:sz w:val="28"/>
          <w:szCs w:val="28"/>
          <w:lang w:val="de-DE"/>
        </w:rPr>
        <w:t>Abhängigkeit: Auf der Zielmaschine muss der entsprechende Interpreter installiert sein, um den Code auszuführen.</w:t>
      </w:r>
    </w:p>
    <w:p w:rsidR="00B777B5" w:rsidRPr="00B777B5" w:rsidRDefault="00B777B5" w:rsidP="00B777B5">
      <w:pPr>
        <w:rPr>
          <w:rFonts w:cstheme="minorHAnsi"/>
          <w:i/>
          <w:iCs/>
          <w:sz w:val="32"/>
          <w:szCs w:val="32"/>
          <w:lang w:val="de-DE"/>
        </w:rPr>
      </w:pPr>
    </w:p>
    <w:p w:rsidR="00870B45" w:rsidRPr="00B777B5" w:rsidRDefault="00870B45" w:rsidP="00B173CA">
      <w:pPr>
        <w:rPr>
          <w:rFonts w:cstheme="minorHAnsi"/>
          <w:i/>
          <w:iCs/>
          <w:sz w:val="32"/>
          <w:szCs w:val="32"/>
          <w:lang w:val="de-DE"/>
        </w:rPr>
      </w:pPr>
      <w:r w:rsidRPr="00B777B5">
        <w:rPr>
          <w:rFonts w:cstheme="minorHAnsi"/>
          <w:i/>
          <w:iCs/>
          <w:sz w:val="32"/>
          <w:szCs w:val="32"/>
          <w:lang w:val="de-DE"/>
        </w:rPr>
        <w:t>Beispiele für Verwendung:</w:t>
      </w:r>
    </w:p>
    <w:p w:rsidR="00B777B5" w:rsidRPr="00B777B5" w:rsidRDefault="00B777B5" w:rsidP="00B777B5">
      <w:pPr>
        <w:rPr>
          <w:rFonts w:cstheme="minorHAnsi"/>
          <w:sz w:val="28"/>
          <w:szCs w:val="28"/>
          <w:lang w:val="de-DE"/>
        </w:rPr>
      </w:pPr>
    </w:p>
    <w:p w:rsidR="00B777B5" w:rsidRPr="00B777B5" w:rsidRDefault="00B777B5" w:rsidP="00B777B5">
      <w:pPr>
        <w:rPr>
          <w:rFonts w:cstheme="minorHAnsi"/>
          <w:sz w:val="28"/>
          <w:szCs w:val="28"/>
          <w:u w:val="single"/>
        </w:rPr>
      </w:pPr>
      <w:r w:rsidRPr="00B777B5">
        <w:rPr>
          <w:rFonts w:cstheme="minorHAnsi"/>
          <w:sz w:val="28"/>
          <w:szCs w:val="28"/>
          <w:u w:val="single"/>
        </w:rPr>
        <w:t>Bei der Arbeit mit domänenspezifischen Sprachen:</w:t>
      </w:r>
    </w:p>
    <w:p w:rsidR="00B777B5" w:rsidRDefault="00B777B5" w:rsidP="00B777B5">
      <w:pPr>
        <w:rPr>
          <w:rFonts w:cstheme="minorHAnsi"/>
          <w:sz w:val="28"/>
          <w:szCs w:val="28"/>
        </w:rPr>
      </w:pPr>
      <w:r w:rsidRPr="00B777B5">
        <w:rPr>
          <w:rFonts w:cstheme="minorHAnsi"/>
          <w:sz w:val="28"/>
          <w:szCs w:val="28"/>
        </w:rPr>
        <w:t>Wenn Sie Ausdrücke oder Befehle in einer domänenspezifischen Sprache (DSL) interpretieren und ausführen müssen, kann das Interpreter-Muster eine flexible und erweiterbare Möglichkeit bieten, die Grammatik und Semantik der Sprache zu implementieren.</w:t>
      </w:r>
    </w:p>
    <w:p w:rsidR="00B777B5" w:rsidRPr="00B777B5" w:rsidRDefault="00B777B5" w:rsidP="00B777B5">
      <w:pPr>
        <w:rPr>
          <w:rFonts w:cstheme="minorHAnsi"/>
          <w:sz w:val="28"/>
          <w:szCs w:val="28"/>
        </w:rPr>
      </w:pPr>
    </w:p>
    <w:p w:rsidR="00B777B5" w:rsidRPr="00B777B5" w:rsidRDefault="00B777B5" w:rsidP="00B777B5">
      <w:pPr>
        <w:rPr>
          <w:rFonts w:cstheme="minorHAnsi"/>
          <w:sz w:val="28"/>
          <w:szCs w:val="28"/>
          <w:u w:val="single"/>
        </w:rPr>
      </w:pPr>
      <w:r w:rsidRPr="00B777B5">
        <w:rPr>
          <w:rFonts w:cstheme="minorHAnsi"/>
          <w:sz w:val="28"/>
          <w:szCs w:val="28"/>
          <w:u w:val="single"/>
        </w:rPr>
        <w:t>Wenn Sie eine Grammatik zum Interpretieren haben:</w:t>
      </w:r>
    </w:p>
    <w:p w:rsidR="00B777B5" w:rsidRDefault="00B777B5" w:rsidP="00B777B5">
      <w:pPr>
        <w:rPr>
          <w:rFonts w:cstheme="minorHAnsi"/>
          <w:sz w:val="28"/>
          <w:szCs w:val="28"/>
        </w:rPr>
      </w:pPr>
      <w:r w:rsidRPr="00B777B5">
        <w:rPr>
          <w:rFonts w:cstheme="minorHAnsi"/>
          <w:sz w:val="28"/>
          <w:szCs w:val="28"/>
        </w:rPr>
        <w:t>Wenn Sie eine klar definierte Grammatik für Ausdrücke oder Befehle haben, die interpretiert werden müssen, kann das Interpreter-Muster dabei helfen, diese Strukturen effizient zu parsen und auszuwerten.</w:t>
      </w:r>
    </w:p>
    <w:p w:rsidR="00B777B5" w:rsidRPr="00B777B5" w:rsidRDefault="00B777B5" w:rsidP="00B777B5">
      <w:pPr>
        <w:rPr>
          <w:rFonts w:cstheme="minorHAnsi"/>
          <w:sz w:val="28"/>
          <w:szCs w:val="28"/>
        </w:rPr>
      </w:pPr>
    </w:p>
    <w:p w:rsidR="00B777B5" w:rsidRPr="00B777B5" w:rsidRDefault="00B777B5" w:rsidP="00B777B5">
      <w:pPr>
        <w:rPr>
          <w:rFonts w:cstheme="minorHAnsi"/>
          <w:sz w:val="28"/>
          <w:szCs w:val="28"/>
          <w:u w:val="single"/>
        </w:rPr>
      </w:pPr>
      <w:r w:rsidRPr="00B777B5">
        <w:rPr>
          <w:rFonts w:cstheme="minorHAnsi"/>
          <w:sz w:val="28"/>
          <w:szCs w:val="28"/>
          <w:u w:val="single"/>
        </w:rPr>
        <w:t>Wenn das Hinzufügen neuer Operationen häufig ist:</w:t>
      </w:r>
    </w:p>
    <w:p w:rsidR="00B777B5" w:rsidRDefault="00B777B5" w:rsidP="00B777B5">
      <w:pPr>
        <w:rPr>
          <w:rFonts w:cstheme="minorHAnsi"/>
          <w:sz w:val="28"/>
          <w:szCs w:val="28"/>
        </w:rPr>
      </w:pPr>
      <w:r w:rsidRPr="00B777B5">
        <w:rPr>
          <w:rFonts w:cstheme="minorHAnsi"/>
          <w:sz w:val="28"/>
          <w:szCs w:val="28"/>
        </w:rPr>
        <w:t>Wenn Ihre Anwendung häufig das Hinzufügen neuer Operationen oder Befehle erfordert, ermöglicht das Interpreter-Muster das Hinzufügen neuer Ausdrucksklassen einfach, ohne den bestehenden Code zu ändern, was die Wartbarkeit und Erweiterbarkeit fördert.</w:t>
      </w:r>
    </w:p>
    <w:p w:rsidR="00B777B5" w:rsidRPr="00B777B5" w:rsidRDefault="00B777B5" w:rsidP="00B777B5">
      <w:pPr>
        <w:rPr>
          <w:rFonts w:cstheme="minorHAnsi"/>
          <w:sz w:val="28"/>
          <w:szCs w:val="28"/>
        </w:rPr>
      </w:pPr>
    </w:p>
    <w:p w:rsidR="00B777B5" w:rsidRPr="00B777B5" w:rsidRDefault="00B777B5" w:rsidP="00B777B5">
      <w:pPr>
        <w:rPr>
          <w:rFonts w:cstheme="minorHAnsi"/>
          <w:sz w:val="28"/>
          <w:szCs w:val="28"/>
          <w:u w:val="single"/>
        </w:rPr>
      </w:pPr>
      <w:r w:rsidRPr="00B777B5">
        <w:rPr>
          <w:rFonts w:cstheme="minorHAnsi"/>
          <w:sz w:val="28"/>
          <w:szCs w:val="28"/>
          <w:u w:val="single"/>
        </w:rPr>
        <w:t>Wenn Sie komplexe Grammatikparser vermeiden möchten:</w:t>
      </w:r>
    </w:p>
    <w:p w:rsidR="00870B45" w:rsidRDefault="00B777B5" w:rsidP="00B777B5">
      <w:pPr>
        <w:rPr>
          <w:rFonts w:cstheme="minorHAnsi"/>
          <w:sz w:val="28"/>
          <w:szCs w:val="28"/>
        </w:rPr>
      </w:pPr>
      <w:r w:rsidRPr="00B777B5">
        <w:rPr>
          <w:rFonts w:cstheme="minorHAnsi"/>
          <w:sz w:val="28"/>
          <w:szCs w:val="28"/>
        </w:rPr>
        <w:t>Wenn das Erstellen und Pflegen von komplexen Grammatikparsern für Ihren Anwendungsfall entmutigend oder unnötig erscheint, bietet das Interpreter-Muster eine einfachere Alternative zum direkten Interpretieren von Ausdrücken.</w:t>
      </w:r>
    </w:p>
    <w:p w:rsidR="00B777B5" w:rsidRDefault="00B777B5" w:rsidP="00B777B5">
      <w:pPr>
        <w:rPr>
          <w:rFonts w:cstheme="minorHAnsi"/>
          <w:sz w:val="28"/>
          <w:szCs w:val="28"/>
          <w:lang w:val="en-US"/>
        </w:rPr>
      </w:pPr>
      <w:proofErr w:type="gramStart"/>
      <w:r>
        <w:rPr>
          <w:rFonts w:cstheme="minorHAnsi"/>
          <w:sz w:val="28"/>
          <w:szCs w:val="28"/>
          <w:lang w:val="en-US"/>
        </w:rPr>
        <w:lastRenderedPageBreak/>
        <w:t>Source :</w:t>
      </w:r>
      <w:proofErr w:type="gramEnd"/>
    </w:p>
    <w:p w:rsidR="00B777B5" w:rsidRPr="00B777B5" w:rsidRDefault="00B777B5" w:rsidP="00B777B5">
      <w:pPr>
        <w:rPr>
          <w:rFonts w:cstheme="minorHAnsi"/>
          <w:sz w:val="28"/>
          <w:szCs w:val="28"/>
          <w:lang w:val="en-US"/>
        </w:rPr>
      </w:pPr>
      <w:r>
        <w:rPr>
          <w:rFonts w:cstheme="minorHAnsi"/>
          <w:sz w:val="28"/>
          <w:szCs w:val="28"/>
          <w:lang w:val="en-US"/>
        </w:rPr>
        <w:t>1)</w:t>
      </w:r>
      <w:r w:rsidRPr="00B777B5">
        <w:t xml:space="preserve"> </w:t>
      </w:r>
      <w:r w:rsidRPr="00B777B5">
        <w:rPr>
          <w:rFonts w:cstheme="minorHAnsi"/>
          <w:sz w:val="28"/>
          <w:szCs w:val="28"/>
          <w:lang w:val="en-US"/>
        </w:rPr>
        <w:t>https://de.wikipedia.org/wiki/Interpreter_(Entwurfsmuster)</w:t>
      </w:r>
      <w:r>
        <w:rPr>
          <w:rFonts w:cstheme="minorHAnsi"/>
          <w:sz w:val="28"/>
          <w:szCs w:val="28"/>
          <w:lang w:val="en-US"/>
        </w:rPr>
        <w:br/>
        <w:t xml:space="preserve">2) </w:t>
      </w:r>
      <w:r w:rsidRPr="00B777B5">
        <w:rPr>
          <w:rFonts w:cstheme="minorHAnsi"/>
          <w:sz w:val="28"/>
          <w:szCs w:val="28"/>
          <w:lang w:val="en-US"/>
        </w:rPr>
        <w:t>https://www.geeksforgeeks.org/interpreter-design-pattern/#reallife-analogy-of-interpreter-design-pattern</w:t>
      </w:r>
    </w:p>
    <w:sectPr w:rsidR="00B777B5" w:rsidRPr="00B77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97FA6"/>
    <w:multiLevelType w:val="multilevel"/>
    <w:tmpl w:val="C2E2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8894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CA"/>
    <w:rsid w:val="00870B45"/>
    <w:rsid w:val="00B173CA"/>
    <w:rsid w:val="00B777B5"/>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00E22388"/>
  <w15:chartTrackingRefBased/>
  <w15:docId w15:val="{BA2A2936-3500-8F4B-829D-59B201B2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70331">
      <w:bodyDiv w:val="1"/>
      <w:marLeft w:val="0"/>
      <w:marRight w:val="0"/>
      <w:marTop w:val="0"/>
      <w:marBottom w:val="0"/>
      <w:divBdr>
        <w:top w:val="none" w:sz="0" w:space="0" w:color="auto"/>
        <w:left w:val="none" w:sz="0" w:space="0" w:color="auto"/>
        <w:bottom w:val="none" w:sz="0" w:space="0" w:color="auto"/>
        <w:right w:val="none" w:sz="0" w:space="0" w:color="auto"/>
      </w:divBdr>
    </w:div>
    <w:div w:id="1001665152">
      <w:bodyDiv w:val="1"/>
      <w:marLeft w:val="0"/>
      <w:marRight w:val="0"/>
      <w:marTop w:val="0"/>
      <w:marBottom w:val="0"/>
      <w:divBdr>
        <w:top w:val="none" w:sz="0" w:space="0" w:color="auto"/>
        <w:left w:val="none" w:sz="0" w:space="0" w:color="auto"/>
        <w:bottom w:val="none" w:sz="0" w:space="0" w:color="auto"/>
        <w:right w:val="none" w:sz="0" w:space="0" w:color="auto"/>
      </w:divBdr>
    </w:div>
    <w:div w:id="1029380865">
      <w:bodyDiv w:val="1"/>
      <w:marLeft w:val="0"/>
      <w:marRight w:val="0"/>
      <w:marTop w:val="0"/>
      <w:marBottom w:val="0"/>
      <w:divBdr>
        <w:top w:val="none" w:sz="0" w:space="0" w:color="auto"/>
        <w:left w:val="none" w:sz="0" w:space="0" w:color="auto"/>
        <w:bottom w:val="none" w:sz="0" w:space="0" w:color="auto"/>
        <w:right w:val="none" w:sz="0" w:space="0" w:color="auto"/>
      </w:divBdr>
    </w:div>
    <w:div w:id="1195726767">
      <w:bodyDiv w:val="1"/>
      <w:marLeft w:val="0"/>
      <w:marRight w:val="0"/>
      <w:marTop w:val="0"/>
      <w:marBottom w:val="0"/>
      <w:divBdr>
        <w:top w:val="none" w:sz="0" w:space="0" w:color="auto"/>
        <w:left w:val="none" w:sz="0" w:space="0" w:color="auto"/>
        <w:bottom w:val="none" w:sz="0" w:space="0" w:color="auto"/>
        <w:right w:val="none" w:sz="0" w:space="0" w:color="auto"/>
      </w:divBdr>
    </w:div>
    <w:div w:id="144523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2024-05-14T08:32:00Z</dcterms:created>
  <dcterms:modified xsi:type="dcterms:W3CDTF">2024-05-14T09:00:00Z</dcterms:modified>
</cp:coreProperties>
</file>