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35D" w:rsidRDefault="00F6135D" w:rsidP="00F6135D">
      <w:pPr>
        <w:jc w:val="center"/>
        <w:rPr>
          <w:b/>
          <w:bCs/>
          <w:u w:val="single"/>
        </w:rPr>
      </w:pPr>
      <w:r w:rsidRPr="00F6135D">
        <w:rPr>
          <w:b/>
          <w:bCs/>
          <w:u w:val="single"/>
        </w:rPr>
        <w:t>Crowdfunding Analysis</w:t>
      </w:r>
    </w:p>
    <w:p w:rsidR="00F6135D" w:rsidRDefault="00F6135D" w:rsidP="00F6135D">
      <w:pPr>
        <w:jc w:val="center"/>
        <w:rPr>
          <w:b/>
          <w:bCs/>
          <w:u w:val="single"/>
        </w:rPr>
      </w:pPr>
    </w:p>
    <w:p w:rsidR="00F6135D" w:rsidRDefault="00F6135D" w:rsidP="00F6135D">
      <w:pPr>
        <w:jc w:val="center"/>
        <w:rPr>
          <w:b/>
          <w:bCs/>
          <w:u w:val="single"/>
        </w:rPr>
      </w:pPr>
    </w:p>
    <w:p w:rsidR="00F6135D" w:rsidRPr="00F6135D" w:rsidRDefault="00F6135D" w:rsidP="00F6135D">
      <w:r w:rsidRPr="00F6135D">
        <w:t>Based on the analysis we can draw the three following conclusions</w:t>
      </w:r>
    </w:p>
    <w:p w:rsidR="00F6135D" w:rsidRDefault="00E074A9" w:rsidP="00E074A9">
      <w:pPr>
        <w:pStyle w:val="ListParagraph"/>
        <w:numPr>
          <w:ilvl w:val="0"/>
          <w:numId w:val="1"/>
        </w:numPr>
      </w:pPr>
      <w:r>
        <w:t>The most successful campaigns were in the theater parent category and specifically within plays. However, the most failures were also in theater as well.</w:t>
      </w:r>
    </w:p>
    <w:p w:rsidR="00F6135D" w:rsidRDefault="00E074A9" w:rsidP="00F6135D">
      <w:pPr>
        <w:pStyle w:val="ListParagraph"/>
        <w:numPr>
          <w:ilvl w:val="0"/>
          <w:numId w:val="1"/>
        </w:numPr>
      </w:pPr>
      <w:r>
        <w:t>The most popular time for successful campaigns was during the summer.</w:t>
      </w:r>
    </w:p>
    <w:p w:rsidR="00E074A9" w:rsidRDefault="00E074A9" w:rsidP="00F6135D">
      <w:pPr>
        <w:pStyle w:val="ListParagraph"/>
        <w:numPr>
          <w:ilvl w:val="0"/>
          <w:numId w:val="1"/>
        </w:numPr>
      </w:pPr>
      <w:r>
        <w:t xml:space="preserve">The amount of the most successful campaigns </w:t>
      </w:r>
      <w:r w:rsidR="00424F99">
        <w:t xml:space="preserve">was set with a goal between </w:t>
      </w:r>
      <w:r>
        <w:t>1000 to 4999 range.</w:t>
      </w:r>
    </w:p>
    <w:p w:rsidR="00F6135D" w:rsidRDefault="00F6135D" w:rsidP="00F6135D">
      <w:pPr>
        <w:pStyle w:val="ListParagraph"/>
      </w:pPr>
    </w:p>
    <w:p w:rsidR="00F6135D" w:rsidRDefault="00F6135D" w:rsidP="00F6135D">
      <w:pPr>
        <w:pStyle w:val="ListParagraph"/>
      </w:pPr>
    </w:p>
    <w:p w:rsidR="00F6135D" w:rsidRDefault="00F6135D" w:rsidP="00F6135D">
      <w:pPr>
        <w:pStyle w:val="ListParagraph"/>
        <w:ind w:left="0"/>
      </w:pPr>
      <w:r>
        <w:t>These are some of the limitations of this data set</w:t>
      </w:r>
    </w:p>
    <w:p w:rsidR="00F6135D" w:rsidRDefault="00F6135D" w:rsidP="00F6135D">
      <w:pPr>
        <w:pStyle w:val="ListParagraph"/>
        <w:numPr>
          <w:ilvl w:val="0"/>
          <w:numId w:val="2"/>
        </w:numPr>
      </w:pPr>
      <w:r>
        <w:t>T</w:t>
      </w:r>
      <w:r w:rsidR="00424F99">
        <w:t xml:space="preserve">he data does not tell us the reason the campaigns succeeded or failed, outside of informing us the money pledged and number of backers.  </w:t>
      </w:r>
    </w:p>
    <w:p w:rsidR="00105750" w:rsidRDefault="00105750" w:rsidP="00F6135D">
      <w:pPr>
        <w:pStyle w:val="ListParagraph"/>
        <w:numPr>
          <w:ilvl w:val="0"/>
          <w:numId w:val="2"/>
        </w:numPr>
      </w:pPr>
      <w:r>
        <w:t>Additionally, we do not have any detailed information regarding the backers for marketing purposes. Perhaps this may not be the best data sheet to provide that information, however still there is no detailed info on who the backers are that funded the campaigns.</w:t>
      </w:r>
    </w:p>
    <w:p w:rsidR="00F6135D" w:rsidRDefault="00105750" w:rsidP="00F6135D">
      <w:pPr>
        <w:pStyle w:val="ListParagraph"/>
        <w:numPr>
          <w:ilvl w:val="0"/>
          <w:numId w:val="2"/>
        </w:numPr>
      </w:pPr>
      <w:r>
        <w:t xml:space="preserve">This data is only useful for the one year and does not give us any information on historical trends. </w:t>
      </w:r>
    </w:p>
    <w:p w:rsidR="00F6135D" w:rsidRDefault="00F6135D" w:rsidP="00F6135D"/>
    <w:p w:rsidR="00F6135D" w:rsidRDefault="00F6135D" w:rsidP="00F6135D">
      <w:r>
        <w:t>Other possible tables and/or graphs and the additional value they can provide</w:t>
      </w:r>
    </w:p>
    <w:p w:rsidR="00F6135D" w:rsidRPr="00F6135D" w:rsidRDefault="009555E3" w:rsidP="00F6135D">
      <w:pPr>
        <w:pStyle w:val="ListParagraph"/>
        <w:numPr>
          <w:ilvl w:val="0"/>
          <w:numId w:val="3"/>
        </w:numPr>
      </w:pPr>
      <w:r>
        <w:t>A pie chart would work well for the parent category, sub category and analysis. A pie chart would have simply been an acceptable alternative</w:t>
      </w:r>
      <w:r w:rsidR="00105750">
        <w:t xml:space="preserve"> to visualize how large the groups are. </w:t>
      </w:r>
    </w:p>
    <w:sectPr w:rsidR="00F6135D" w:rsidRPr="00F61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75E6B"/>
    <w:multiLevelType w:val="hybridMultilevel"/>
    <w:tmpl w:val="D7CC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365E6"/>
    <w:multiLevelType w:val="hybridMultilevel"/>
    <w:tmpl w:val="F314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C0F8B"/>
    <w:multiLevelType w:val="hybridMultilevel"/>
    <w:tmpl w:val="FF64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448284">
    <w:abstractNumId w:val="0"/>
  </w:num>
  <w:num w:numId="2" w16cid:durableId="888150916">
    <w:abstractNumId w:val="1"/>
  </w:num>
  <w:num w:numId="3" w16cid:durableId="318391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5D"/>
    <w:rsid w:val="00105750"/>
    <w:rsid w:val="001C7CD1"/>
    <w:rsid w:val="00424F99"/>
    <w:rsid w:val="009555E3"/>
    <w:rsid w:val="00E074A9"/>
    <w:rsid w:val="00F6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D50AF"/>
  <w15:chartTrackingRefBased/>
  <w15:docId w15:val="{0162DF43-7667-6640-A401-DA136D51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dc:creator>
  <cp:keywords/>
  <dc:description/>
  <cp:lastModifiedBy>Luis M</cp:lastModifiedBy>
  <cp:revision>3</cp:revision>
  <dcterms:created xsi:type="dcterms:W3CDTF">2024-06-25T03:24:00Z</dcterms:created>
  <dcterms:modified xsi:type="dcterms:W3CDTF">2024-06-27T22:23:00Z</dcterms:modified>
</cp:coreProperties>
</file>