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DF3E2" w14:textId="5E84FD3F" w:rsidR="00285D78" w:rsidRPr="00285D78" w:rsidRDefault="00285D78" w:rsidP="00285D7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Modifications.</w:t>
      </w:r>
    </w:p>
    <w:p w14:paraId="74F436F2" w14:textId="08DCE731" w:rsidR="004942AB" w:rsidRPr="00631388" w:rsidRDefault="00EF52B8">
      <w:pPr>
        <w:rPr>
          <w:strike/>
          <w:sz w:val="28"/>
          <w:szCs w:val="28"/>
        </w:rPr>
      </w:pPr>
      <w:r w:rsidRPr="00631388">
        <w:rPr>
          <w:strike/>
          <w:sz w:val="28"/>
          <w:szCs w:val="28"/>
        </w:rPr>
        <w:t>Lucy Caroline Paine Homepage – spelling mistake on name.</w:t>
      </w:r>
    </w:p>
    <w:p w14:paraId="214CF509" w14:textId="0D28A947" w:rsidR="004254EE" w:rsidRPr="00CE1DD2" w:rsidRDefault="004254EE">
      <w:pPr>
        <w:rPr>
          <w:strike/>
          <w:sz w:val="28"/>
          <w:szCs w:val="28"/>
        </w:rPr>
      </w:pPr>
      <w:r w:rsidRPr="00CE1DD2">
        <w:rPr>
          <w:strike/>
          <w:sz w:val="28"/>
          <w:szCs w:val="28"/>
        </w:rPr>
        <w:t>Jane Kirkpatrick – fix up name so that it is centred.</w:t>
      </w:r>
    </w:p>
    <w:p w14:paraId="241009B3" w14:textId="3FAEAF8E" w:rsidR="004254EE" w:rsidRDefault="004254EE">
      <w:pPr>
        <w:rPr>
          <w:strike/>
          <w:sz w:val="28"/>
          <w:szCs w:val="28"/>
        </w:rPr>
      </w:pPr>
      <w:r w:rsidRPr="007269C8">
        <w:rPr>
          <w:strike/>
          <w:sz w:val="28"/>
          <w:szCs w:val="28"/>
        </w:rPr>
        <w:t>Thomas Irving 1832 – same as above.</w:t>
      </w:r>
    </w:p>
    <w:p w14:paraId="1E9CA4E2" w14:textId="25237523" w:rsidR="00BD0BBE" w:rsidRPr="00BD0BBE" w:rsidRDefault="00BD0BBE">
      <w:pPr>
        <w:rPr>
          <w:sz w:val="28"/>
          <w:szCs w:val="28"/>
        </w:rPr>
      </w:pPr>
      <w:r w:rsidRPr="00BD0BBE">
        <w:rPr>
          <w:sz w:val="28"/>
          <w:szCs w:val="28"/>
        </w:rPr>
        <w:t xml:space="preserve">John Scott 1826 </w:t>
      </w:r>
      <w:r>
        <w:rPr>
          <w:sz w:val="28"/>
          <w:szCs w:val="28"/>
        </w:rPr>
        <w:t>burial Scotland misspelt.</w:t>
      </w:r>
    </w:p>
    <w:sectPr w:rsidR="00BD0BBE" w:rsidRPr="00BD0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B8"/>
    <w:rsid w:val="00285D78"/>
    <w:rsid w:val="004254EE"/>
    <w:rsid w:val="004942AB"/>
    <w:rsid w:val="00631388"/>
    <w:rsid w:val="007269C8"/>
    <w:rsid w:val="007830C7"/>
    <w:rsid w:val="00BD0BBE"/>
    <w:rsid w:val="00BD6683"/>
    <w:rsid w:val="00C915E2"/>
    <w:rsid w:val="00CE1DD2"/>
    <w:rsid w:val="00EF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93B2"/>
  <w15:chartTrackingRefBased/>
  <w15:docId w15:val="{3A50550C-34E1-40E1-A007-AE0A6F5F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Irving</dc:creator>
  <cp:keywords/>
  <dc:description/>
  <cp:lastModifiedBy>Malcolm Irving</cp:lastModifiedBy>
  <cp:revision>8</cp:revision>
  <dcterms:created xsi:type="dcterms:W3CDTF">2024-05-14T05:24:00Z</dcterms:created>
  <dcterms:modified xsi:type="dcterms:W3CDTF">2024-07-08T04:38:00Z</dcterms:modified>
</cp:coreProperties>
</file>