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8C8" w:rsidRDefault="00B708C8" w:rsidP="00B708C8">
      <w:p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  <w:r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Automation Script Execution Guide</w:t>
      </w:r>
    </w:p>
    <w:p w:rsidR="00B708C8" w:rsidRDefault="00B708C8" w:rsidP="00B708C8">
      <w:p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</w:p>
    <w:p w:rsidR="00B708C8" w:rsidRDefault="00B708C8" w:rsidP="00B708C8">
      <w:p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  <w:r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Load Eclipse with project</w:t>
      </w:r>
    </w:p>
    <w:p w:rsidR="00E355B6" w:rsidRPr="00E355B6" w:rsidRDefault="00E355B6" w:rsidP="00E355B6">
      <w:pPr>
        <w:pStyle w:val="ListParagraph"/>
        <w:numPr>
          <w:ilvl w:val="0"/>
          <w:numId w:val="2"/>
        </w:num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  <w:r w:rsidRPr="00E355B6"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install java jdk1.8</w:t>
      </w:r>
    </w:p>
    <w:p w:rsidR="00E355B6" w:rsidRPr="00E355B6" w:rsidRDefault="00E355B6" w:rsidP="00E355B6">
      <w:pPr>
        <w:pStyle w:val="ListParagraph"/>
        <w:numPr>
          <w:ilvl w:val="0"/>
          <w:numId w:val="2"/>
        </w:num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  <w:r w:rsidRPr="00E355B6"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install eclipse</w:t>
      </w:r>
    </w:p>
    <w:p w:rsidR="00E355B6" w:rsidRPr="00E355B6" w:rsidRDefault="00E355B6" w:rsidP="00E355B6">
      <w:pPr>
        <w:pStyle w:val="ListParagraph"/>
        <w:numPr>
          <w:ilvl w:val="0"/>
          <w:numId w:val="2"/>
        </w:num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  <w:r w:rsidRPr="00E355B6"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create java project with selenium Java Client libraries</w:t>
      </w:r>
    </w:p>
    <w:p w:rsidR="00E355B6" w:rsidRPr="00E355B6" w:rsidRDefault="00E355B6" w:rsidP="00E355B6">
      <w:pPr>
        <w:pStyle w:val="ListParagraph"/>
        <w:numPr>
          <w:ilvl w:val="0"/>
          <w:numId w:val="2"/>
        </w:num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  <w:r w:rsidRPr="00E355B6"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 xml:space="preserve">download </w:t>
      </w:r>
      <w:proofErr w:type="spellStart"/>
      <w:r w:rsidRPr="00E355B6"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chromedriver</w:t>
      </w:r>
      <w:proofErr w:type="spellEnd"/>
    </w:p>
    <w:p w:rsidR="00E355B6" w:rsidRDefault="00E355B6" w:rsidP="00E355B6">
      <w:pPr>
        <w:pStyle w:val="ListParagraph"/>
        <w:numPr>
          <w:ilvl w:val="0"/>
          <w:numId w:val="2"/>
        </w:num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  <w:r w:rsidRPr="00E355B6"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download selenium-server-standalone-3.13.0</w:t>
      </w:r>
    </w:p>
    <w:p w:rsidR="00B708C8" w:rsidRPr="00B708C8" w:rsidRDefault="00B708C8" w:rsidP="00E355B6">
      <w:pPr>
        <w:pStyle w:val="ListParagraph"/>
        <w:numPr>
          <w:ilvl w:val="0"/>
          <w:numId w:val="2"/>
        </w:num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  <w:r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 xml:space="preserve">Under </w:t>
      </w:r>
      <w:proofErr w:type="spellStart"/>
      <w:r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ebayProject</w:t>
      </w:r>
      <w:proofErr w:type="spellEnd"/>
      <w:r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 xml:space="preserve"> -&gt; </w:t>
      </w:r>
      <w:proofErr w:type="spellStart"/>
      <w:r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TestData</w:t>
      </w:r>
      <w:proofErr w:type="spellEnd"/>
      <w:r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-&gt; Constants.java update URL , product1 and product2</w:t>
      </w:r>
    </w:p>
    <w:p w:rsidR="00B708C8" w:rsidRDefault="00B708C8" w:rsidP="00B708C8">
      <w:p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</w:p>
    <w:p w:rsidR="00B708C8" w:rsidRDefault="00B708C8" w:rsidP="00B708C8">
      <w:p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5EA0CAC2" wp14:editId="4FBDF9F5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C8" w:rsidRDefault="00B708C8" w:rsidP="00B708C8">
      <w:p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</w:p>
    <w:p w:rsidR="00B708C8" w:rsidRDefault="00B708C8" w:rsidP="00B708C8">
      <w:p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</w:p>
    <w:p w:rsidR="00B708C8" w:rsidRPr="00B708C8" w:rsidRDefault="00B708C8" w:rsidP="00B708C8">
      <w:pPr>
        <w:spacing w:after="0" w:line="390" w:lineRule="atLeast"/>
        <w:textAlignment w:val="baseline"/>
        <w:outlineLvl w:val="1"/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</w:pPr>
      <w:r w:rsidRPr="00B708C8"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>Start Hub and Nodes</w:t>
      </w:r>
      <w:r>
        <w:rPr>
          <w:rFonts w:ascii="open_sansbold" w:eastAsia="Times New Roman" w:hAnsi="open_sansbold" w:cs="Times New Roman"/>
          <w:color w:val="333C4E"/>
          <w:sz w:val="24"/>
          <w:szCs w:val="24"/>
          <w:lang w:eastAsia="en-AU"/>
        </w:rPr>
        <w:t xml:space="preserve"> (Grid Setup)</w:t>
      </w:r>
    </w:p>
    <w:p w:rsidR="00B708C8" w:rsidRPr="00B708C8" w:rsidRDefault="00B708C8" w:rsidP="00B708C8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Download “Selenium Standalone Server” from “http://www.seleniumhq.org/download/” on all 3 machines</w:t>
      </w:r>
    </w:p>
    <w:p w:rsidR="00B708C8" w:rsidRPr="00B708C8" w:rsidRDefault="00B708C8" w:rsidP="00B708C8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proofErr w:type="spellStart"/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Goto</w:t>
      </w:r>
      <w:proofErr w:type="spellEnd"/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 xml:space="preserve"> machine 1 and open command prompt.</w:t>
      </w:r>
    </w:p>
    <w:p w:rsidR="00B708C8" w:rsidRPr="00B708C8" w:rsidRDefault="00B708C8" w:rsidP="00B708C8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Navigate to location where jar is located.</w:t>
      </w:r>
    </w:p>
    <w:p w:rsidR="00B708C8" w:rsidRPr="00B708C8" w:rsidRDefault="00B708C8" w:rsidP="00B708C8">
      <w:pPr>
        <w:numPr>
          <w:ilvl w:val="0"/>
          <w:numId w:val="1"/>
        </w:numPr>
        <w:spacing w:beforeAutospacing="1" w:after="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Start Hub by command:  </w:t>
      </w:r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java -jar selenium-server-standalone-3.13.0</w:t>
      </w:r>
      <w:r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 xml:space="preserve"> </w:t>
      </w:r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-role hub</w:t>
      </w:r>
    </w:p>
    <w:p w:rsidR="00B708C8" w:rsidRPr="00B708C8" w:rsidRDefault="00B708C8" w:rsidP="00B708C8">
      <w:pPr>
        <w:numPr>
          <w:ilvl w:val="0"/>
          <w:numId w:val="1"/>
        </w:numPr>
        <w:spacing w:beforeAutospacing="1" w:after="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lastRenderedPageBreak/>
        <w:t>Open browser and navigate to </w:t>
      </w:r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http://localhost:4444/grid/console </w:t>
      </w: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and verify hub is started by checking below image.</w:t>
      </w:r>
      <w:r w:rsidRPr="00B708C8">
        <w:rPr>
          <w:rFonts w:ascii="open_sansregular" w:eastAsia="Times New Roman" w:hAnsi="open_sansregular" w:cs="Arial"/>
          <w:noProof/>
          <w:color w:val="333C4E"/>
          <w:sz w:val="24"/>
          <w:szCs w:val="24"/>
          <w:lang w:eastAsia="en-AU"/>
        </w:rPr>
        <w:drawing>
          <wp:inline distT="0" distB="0" distL="0" distR="0">
            <wp:extent cx="5781675" cy="638175"/>
            <wp:effectExtent l="0" t="0" r="9525" b="9525"/>
            <wp:docPr id="4" name="Picture 4" descr="Hub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bStar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C8" w:rsidRPr="00B708C8" w:rsidRDefault="00B708C8" w:rsidP="00B708C8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proofErr w:type="spellStart"/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Goto</w:t>
      </w:r>
      <w:proofErr w:type="spellEnd"/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 xml:space="preserve"> machine 2 and open command prompt</w:t>
      </w:r>
    </w:p>
    <w:p w:rsidR="00B708C8" w:rsidRPr="00B708C8" w:rsidRDefault="00B708C8" w:rsidP="00B708C8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Navigate to location where jar is located.</w:t>
      </w:r>
    </w:p>
    <w:p w:rsidR="00B708C8" w:rsidRPr="00B708C8" w:rsidRDefault="00B708C8" w:rsidP="00B708C8">
      <w:pPr>
        <w:numPr>
          <w:ilvl w:val="0"/>
          <w:numId w:val="1"/>
        </w:numPr>
        <w:spacing w:beforeAutospacing="1" w:after="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Start Node by command: </w:t>
      </w:r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java -</w:t>
      </w:r>
      <w:proofErr w:type="spellStart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Dwebdriver.chrome.driver</w:t>
      </w:r>
      <w:proofErr w:type="spellEnd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=</w:t>
      </w: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{path to chromedriver.exe}</w:t>
      </w:r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 xml:space="preserve">-jar selenium-server-standalone-3.13.0-role </w:t>
      </w:r>
      <w:proofErr w:type="spellStart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webdriver</w:t>
      </w:r>
      <w:proofErr w:type="spellEnd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 xml:space="preserve"> -hub -port 5560 -browser </w:t>
      </w:r>
      <w:proofErr w:type="spellStart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browserName</w:t>
      </w:r>
      <w:proofErr w:type="spellEnd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=</w:t>
      </w:r>
      <w:proofErr w:type="spellStart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chrome,maxInstances</w:t>
      </w:r>
      <w:proofErr w:type="spellEnd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=2,maxSession=2</w:t>
      </w:r>
    </w:p>
    <w:p w:rsidR="00B708C8" w:rsidRPr="00B708C8" w:rsidRDefault="00B708C8" w:rsidP="00B708C8">
      <w:pPr>
        <w:numPr>
          <w:ilvl w:val="0"/>
          <w:numId w:val="1"/>
        </w:numPr>
        <w:spacing w:beforeAutospacing="1" w:after="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proofErr w:type="spellStart"/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Goto</w:t>
      </w:r>
      <w:proofErr w:type="spellEnd"/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 xml:space="preserve"> machine 1 and in browser navigate to </w:t>
      </w:r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http://localhost:4444/grid/console </w:t>
      </w: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and verify node is started by checking below image.</w:t>
      </w:r>
      <w:r w:rsidRPr="00B708C8">
        <w:rPr>
          <w:rFonts w:ascii="open_sansregular" w:eastAsia="Times New Roman" w:hAnsi="open_sansregular" w:cs="Arial"/>
          <w:noProof/>
          <w:color w:val="333C4E"/>
          <w:sz w:val="24"/>
          <w:szCs w:val="24"/>
          <w:lang w:eastAsia="en-AU"/>
        </w:rPr>
        <w:drawing>
          <wp:inline distT="0" distB="0" distL="0" distR="0">
            <wp:extent cx="5524500" cy="1133475"/>
            <wp:effectExtent l="0" t="0" r="0" b="9525"/>
            <wp:docPr id="3" name="Picture 3" descr="SeleniumGridN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GridNod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C8" w:rsidRPr="00B708C8" w:rsidRDefault="00B708C8" w:rsidP="00B708C8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proofErr w:type="spellStart"/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Goto</w:t>
      </w:r>
      <w:proofErr w:type="spellEnd"/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 xml:space="preserve"> machine 3 and open command prompt.</w:t>
      </w:r>
    </w:p>
    <w:p w:rsidR="00B708C8" w:rsidRPr="00B708C8" w:rsidRDefault="00B708C8" w:rsidP="00B708C8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Navigate to location where jar is located.</w:t>
      </w:r>
    </w:p>
    <w:p w:rsidR="00B708C8" w:rsidRPr="00B708C8" w:rsidRDefault="00B708C8" w:rsidP="00B708C8">
      <w:pPr>
        <w:numPr>
          <w:ilvl w:val="0"/>
          <w:numId w:val="1"/>
        </w:numPr>
        <w:spacing w:beforeAutospacing="1" w:after="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Start Node by command: </w:t>
      </w:r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 xml:space="preserve">java -jar selenium-server-standalone-3.13.0-role </w:t>
      </w:r>
      <w:proofErr w:type="spellStart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webdriver</w:t>
      </w:r>
      <w:proofErr w:type="spellEnd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 xml:space="preserve"> -hub -port 5557 -browser </w:t>
      </w:r>
      <w:proofErr w:type="spellStart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browserName</w:t>
      </w:r>
      <w:proofErr w:type="spellEnd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=</w:t>
      </w:r>
      <w:proofErr w:type="spellStart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firefox,maxInstances</w:t>
      </w:r>
      <w:proofErr w:type="spellEnd"/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=5,maxSession=2</w:t>
      </w:r>
    </w:p>
    <w:p w:rsidR="00B708C8" w:rsidRPr="00B708C8" w:rsidRDefault="00B708C8" w:rsidP="00B708C8">
      <w:pPr>
        <w:numPr>
          <w:ilvl w:val="0"/>
          <w:numId w:val="1"/>
        </w:numPr>
        <w:spacing w:beforeAutospacing="1" w:after="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proofErr w:type="spellStart"/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Goto</w:t>
      </w:r>
      <w:proofErr w:type="spellEnd"/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 xml:space="preserve"> machine 1 and in browser navigate to </w:t>
      </w:r>
      <w:r w:rsidRPr="00B708C8">
        <w:rPr>
          <w:rFonts w:ascii="open_sansregular" w:eastAsia="Times New Roman" w:hAnsi="open_sansregular" w:cs="Arial"/>
          <w:b/>
          <w:bCs/>
          <w:color w:val="333C4E"/>
          <w:sz w:val="24"/>
          <w:szCs w:val="24"/>
          <w:bdr w:val="none" w:sz="0" w:space="0" w:color="auto" w:frame="1"/>
          <w:lang w:eastAsia="en-AU"/>
        </w:rPr>
        <w:t>http://localhost:4444/grid/console </w:t>
      </w:r>
      <w:r w:rsidRPr="00B708C8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 xml:space="preserve">and verify node is started by checking below image. </w:t>
      </w:r>
      <w:r w:rsidRPr="00B708C8">
        <w:rPr>
          <w:rFonts w:ascii="open_sansregular" w:eastAsia="Times New Roman" w:hAnsi="open_sansregular" w:cs="Arial"/>
          <w:noProof/>
          <w:color w:val="333C4E"/>
          <w:sz w:val="24"/>
          <w:szCs w:val="24"/>
          <w:lang w:eastAsia="en-AU"/>
        </w:rPr>
        <w:drawing>
          <wp:inline distT="0" distB="0" distL="0" distR="0">
            <wp:extent cx="5572125" cy="1104900"/>
            <wp:effectExtent l="0" t="0" r="9525" b="0"/>
            <wp:docPr id="2" name="Picture 2" descr="SeleniumGridN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niumGridNod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C8" w:rsidRDefault="00B708C8" w:rsidP="0068191F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 w:rsidRPr="0068191F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 xml:space="preserve">Execute testng.xml and execution will start </w:t>
      </w:r>
      <w:r w:rsidR="0068191F" w:rsidRPr="0068191F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parallelly</w:t>
      </w:r>
      <w:r w:rsidRPr="0068191F"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 xml:space="preserve"> on both machines.</w:t>
      </w:r>
    </w:p>
    <w:p w:rsidR="0068191F" w:rsidRDefault="0068191F" w:rsidP="0068191F">
      <w:p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</w:p>
    <w:p w:rsidR="0068191F" w:rsidRDefault="0068191F" w:rsidP="0068191F">
      <w:p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  <w:t>CI Integration : Jenkins</w:t>
      </w:r>
    </w:p>
    <w:p w:rsidR="0068191F" w:rsidRDefault="0068191F" w:rsidP="0068191F">
      <w:p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  <w:r>
        <w:rPr>
          <w:rFonts w:ascii="Courier New" w:hAnsi="Courier New" w:cs="Courier New"/>
          <w:color w:val="0000FF"/>
        </w:rPr>
        <w:lastRenderedPageBreak/>
        <w:t xml:space="preserve">java -cp </w:t>
      </w:r>
      <w:proofErr w:type="spellStart"/>
      <w:r>
        <w:rPr>
          <w:rFonts w:ascii="Courier New" w:hAnsi="Courier New" w:cs="Courier New"/>
          <w:color w:val="0000FF"/>
        </w:rPr>
        <w:t>bin;LIB</w:t>
      </w:r>
      <w:proofErr w:type="spellEnd"/>
      <w:r>
        <w:rPr>
          <w:rFonts w:ascii="Courier New" w:hAnsi="Courier New" w:cs="Courier New"/>
          <w:color w:val="0000FF"/>
        </w:rPr>
        <w:t xml:space="preserve">/* </w:t>
      </w:r>
      <w:proofErr w:type="spellStart"/>
      <w:r>
        <w:rPr>
          <w:rFonts w:ascii="Courier New" w:hAnsi="Courier New" w:cs="Courier New"/>
          <w:color w:val="0000FF"/>
        </w:rPr>
        <w:t>org.testng.TestNG</w:t>
      </w:r>
      <w:proofErr w:type="spellEnd"/>
      <w:r>
        <w:rPr>
          <w:rFonts w:ascii="Courier New" w:hAnsi="Courier New" w:cs="Courier New"/>
          <w:color w:val="0000FF"/>
        </w:rPr>
        <w:t xml:space="preserve"> test</w:t>
      </w:r>
      <w:r>
        <w:rPr>
          <w:rFonts w:ascii="Courier New" w:hAnsi="Courier New" w:cs="Courier New"/>
          <w:color w:val="0000FF"/>
        </w:rPr>
        <w:t>i</w:t>
      </w:r>
      <w:bookmarkStart w:id="0" w:name="_GoBack"/>
      <w:bookmarkEnd w:id="0"/>
      <w:r>
        <w:rPr>
          <w:rFonts w:ascii="Courier New" w:hAnsi="Courier New" w:cs="Courier New"/>
          <w:color w:val="0000FF"/>
        </w:rPr>
        <w:t>ng.xml</w:t>
      </w:r>
    </w:p>
    <w:p w:rsidR="0068191F" w:rsidRDefault="0068191F" w:rsidP="0068191F">
      <w:p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</w:p>
    <w:p w:rsidR="0068191F" w:rsidRPr="0068191F" w:rsidRDefault="0068191F" w:rsidP="0068191F">
      <w:pPr>
        <w:spacing w:before="100" w:beforeAutospacing="1" w:after="100" w:afterAutospacing="1" w:line="390" w:lineRule="atLeast"/>
        <w:rPr>
          <w:rFonts w:ascii="open_sansregular" w:eastAsia="Times New Roman" w:hAnsi="open_sansregular" w:cs="Arial"/>
          <w:color w:val="333C4E"/>
          <w:sz w:val="24"/>
          <w:szCs w:val="24"/>
          <w:lang w:eastAsia="en-AU"/>
        </w:rPr>
      </w:pPr>
    </w:p>
    <w:p w:rsidR="007858D2" w:rsidRDefault="007858D2"/>
    <w:sectPr w:rsidR="0078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_sansbold">
    <w:altName w:val="Cambria"/>
    <w:panose1 w:val="00000000000000000000"/>
    <w:charset w:val="00"/>
    <w:family w:val="roman"/>
    <w:notTrueType/>
    <w:pitch w:val="default"/>
  </w:font>
  <w:font w:name="open_sans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A7D42"/>
    <w:multiLevelType w:val="hybridMultilevel"/>
    <w:tmpl w:val="2BE8BB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22F9"/>
    <w:multiLevelType w:val="multilevel"/>
    <w:tmpl w:val="BE04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C8"/>
    <w:rsid w:val="0068191F"/>
    <w:rsid w:val="007858D2"/>
    <w:rsid w:val="00B708C8"/>
    <w:rsid w:val="00E3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8618"/>
  <w15:chartTrackingRefBased/>
  <w15:docId w15:val="{36483BCC-8C3C-4C5C-B858-1B2595FF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0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8C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B708C8"/>
    <w:rPr>
      <w:b/>
      <w:bCs/>
    </w:rPr>
  </w:style>
  <w:style w:type="paragraph" w:styleId="ListParagraph">
    <w:name w:val="List Paragraph"/>
    <w:basedOn w:val="Normal"/>
    <w:uiPriority w:val="34"/>
    <w:qFormat/>
    <w:rsid w:val="00B7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Maladri Chilakala</dc:creator>
  <cp:keywords/>
  <dc:description/>
  <cp:lastModifiedBy>Maladri Chilakala</cp:lastModifiedBy>
  <cp:revision>3</cp:revision>
  <dcterms:created xsi:type="dcterms:W3CDTF">2018-08-09T14:23:00Z</dcterms:created>
  <dcterms:modified xsi:type="dcterms:W3CDTF">2018-08-09T14:39:00Z</dcterms:modified>
</cp:coreProperties>
</file>