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EB37" w14:textId="77777777" w:rsidR="008C548D" w:rsidRPr="00F67B9F" w:rsidRDefault="008C548D" w:rsidP="008C548D">
      <w:pPr>
        <w:spacing w:line="360" w:lineRule="auto"/>
        <w:jc w:val="center"/>
        <w:rPr>
          <w:b/>
          <w:bCs/>
          <w:color w:val="0070C0"/>
          <w:sz w:val="56"/>
          <w:szCs w:val="56"/>
        </w:rPr>
      </w:pPr>
      <w:r w:rsidRPr="00F67B9F">
        <w:rPr>
          <w:b/>
          <w:bCs/>
          <w:color w:val="0070C0"/>
          <w:sz w:val="56"/>
          <w:szCs w:val="56"/>
        </w:rPr>
        <w:t>National Textile University, Faisalabad</w:t>
      </w:r>
    </w:p>
    <w:p w14:paraId="5BA185A7" w14:textId="77777777" w:rsidR="008C548D" w:rsidRPr="00256EBF" w:rsidRDefault="008C548D" w:rsidP="008C548D">
      <w:pPr>
        <w:spacing w:line="360" w:lineRule="auto"/>
        <w:jc w:val="center"/>
        <w:rPr>
          <w:rFonts w:ascii="Abadi" w:hAnsi="Abadi" w:cs="Times New Roman"/>
          <w:b/>
          <w:bCs/>
          <w:color w:val="0070C0"/>
          <w:position w:val="18"/>
          <w:sz w:val="56"/>
          <w:szCs w:val="56"/>
          <w:u w:val="single"/>
        </w:rPr>
      </w:pPr>
    </w:p>
    <w:p w14:paraId="5E914E6E" w14:textId="77777777" w:rsidR="008C548D" w:rsidRDefault="008C548D" w:rsidP="008C548D">
      <w:pPr>
        <w:spacing w:line="360" w:lineRule="auto"/>
        <w:jc w:val="center"/>
        <w:rPr>
          <w:rFonts w:ascii="Abadi" w:hAnsi="Abadi" w:cs="Times New Roman"/>
          <w:b/>
          <w:bCs/>
          <w:position w:val="18"/>
          <w:sz w:val="36"/>
          <w:szCs w:val="36"/>
        </w:rPr>
      </w:pPr>
      <w:r>
        <w:rPr>
          <w:rFonts w:ascii="Abadi" w:hAnsi="Abadi" w:cs="Times New Roman"/>
          <w:noProof/>
          <w:sz w:val="36"/>
          <w:szCs w:val="36"/>
        </w:rPr>
        <w:drawing>
          <wp:inline distT="0" distB="0" distL="0" distR="0" wp14:anchorId="33C3456A" wp14:editId="13C30309">
            <wp:extent cx="1876425" cy="1771650"/>
            <wp:effectExtent l="0" t="0" r="9525" b="0"/>
            <wp:docPr id="1" name="Picture 1" descr="A logo with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blue and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A7FB" w14:textId="77777777" w:rsidR="008C548D" w:rsidRPr="00303C22" w:rsidRDefault="008C548D" w:rsidP="008C548D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Department of Computer Science </w:t>
      </w:r>
    </w:p>
    <w:p w14:paraId="078B0FBE" w14:textId="77777777" w:rsidR="008C548D" w:rsidRPr="00256EBF" w:rsidRDefault="008C548D" w:rsidP="008C548D">
      <w:pPr>
        <w:spacing w:line="360" w:lineRule="auto"/>
        <w:rPr>
          <w:rFonts w:ascii="Times New Roman" w:hAnsi="Times New Roman" w:cs="Times New Roman"/>
          <w:b/>
          <w:bCs/>
          <w:position w:val="18"/>
          <w:sz w:val="40"/>
          <w:szCs w:val="40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8C548D" w:rsidRPr="00772318" w14:paraId="5CAF2451" w14:textId="77777777" w:rsidTr="005D6DE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7B167" w14:textId="77777777" w:rsidR="008C548D" w:rsidRPr="00BC2DC0" w:rsidRDefault="008C548D" w:rsidP="005D6DEB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Name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C443" w14:textId="77777777" w:rsidR="008C548D" w:rsidRPr="00BB2C65" w:rsidRDefault="008C548D" w:rsidP="005D6DEB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Malaika Arshad</w:t>
            </w:r>
          </w:p>
        </w:tc>
      </w:tr>
      <w:tr w:rsidR="008C548D" w:rsidRPr="00772318" w14:paraId="1CB16559" w14:textId="77777777" w:rsidTr="005D6DE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1196F" w14:textId="77777777" w:rsidR="008C548D" w:rsidRPr="00BC2DC0" w:rsidRDefault="008C548D" w:rsidP="005D6DEB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Class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98148" w14:textId="49F727C1" w:rsidR="008C548D" w:rsidRPr="00BB2C65" w:rsidRDefault="008C548D" w:rsidP="005D6DEB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BSCS</w:t>
            </w: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A 5</w:t>
            </w:r>
            <w:r w:rsidRPr="00D64142">
              <w:rPr>
                <w:rFonts w:ascii="Times New Roman" w:hAnsi="Times New Roman" w:cs="Times New Roman"/>
                <w:position w:val="18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Semester</w:t>
            </w:r>
          </w:p>
        </w:tc>
      </w:tr>
      <w:tr w:rsidR="008C548D" w:rsidRPr="00772318" w14:paraId="17995DC3" w14:textId="77777777" w:rsidTr="005D6DE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9D807" w14:textId="77777777" w:rsidR="008C548D" w:rsidRPr="00BC2DC0" w:rsidRDefault="008C548D" w:rsidP="005D6DEB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Registration No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1766F" w14:textId="77777777" w:rsidR="008C548D" w:rsidRPr="00BB2C65" w:rsidRDefault="008C548D" w:rsidP="005D6DEB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23-NTU-CS-1043</w:t>
            </w:r>
          </w:p>
        </w:tc>
      </w:tr>
      <w:tr w:rsidR="008C548D" w:rsidRPr="00772318" w14:paraId="0189D83B" w14:textId="77777777" w:rsidTr="005D6DE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EC8B8" w14:textId="557673BB" w:rsidR="008C548D" w:rsidRPr="00BC2DC0" w:rsidRDefault="008C548D" w:rsidP="005D6DEB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Assignment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7349A" w14:textId="77777777" w:rsidR="008C548D" w:rsidRPr="00BB2C65" w:rsidRDefault="008C548D" w:rsidP="005D6DEB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1</w:t>
            </w:r>
          </w:p>
        </w:tc>
      </w:tr>
      <w:tr w:rsidR="008C548D" w:rsidRPr="00772318" w14:paraId="7A115976" w14:textId="77777777" w:rsidTr="005D6DE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91292" w14:textId="77777777" w:rsidR="008C548D" w:rsidRPr="00041797" w:rsidRDefault="008C548D" w:rsidP="005D6DEB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sz w:val="28"/>
                <w:szCs w:val="28"/>
              </w:rPr>
              <w:t>Course Name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3B4A" w14:textId="3B86EF0F" w:rsidR="008C548D" w:rsidRPr="00BB2C65" w:rsidRDefault="008C548D" w:rsidP="005D6DEB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Embedded IoT Systems</w:t>
            </w:r>
          </w:p>
        </w:tc>
      </w:tr>
      <w:tr w:rsidR="008C548D" w:rsidRPr="00772318" w14:paraId="52404456" w14:textId="77777777" w:rsidTr="005D6DE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08A5" w14:textId="77777777" w:rsidR="008C548D" w:rsidRPr="00BC2DC0" w:rsidRDefault="008C548D" w:rsidP="005D6DEB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Submitted To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25053" w14:textId="2851B263" w:rsidR="008C548D" w:rsidRPr="008C548D" w:rsidRDefault="008C548D" w:rsidP="005D6DEB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 w:rsidRPr="008C548D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Sir</w:t>
            </w: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Pr="008C548D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Nasir</w:t>
            </w:r>
          </w:p>
        </w:tc>
      </w:tr>
      <w:tr w:rsidR="008C548D" w:rsidRPr="00772318" w14:paraId="12F0E2F7" w14:textId="77777777" w:rsidTr="005D6DE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A7C53" w14:textId="77777777" w:rsidR="008C548D" w:rsidRPr="00BC2DC0" w:rsidRDefault="008C548D" w:rsidP="005D6DEB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Submission Date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30E8" w14:textId="2A0ACF5A" w:rsidR="008C548D" w:rsidRPr="00BB2C65" w:rsidRDefault="008C548D" w:rsidP="005D6DEB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19-</w:t>
            </w: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-2025</w:t>
            </w:r>
          </w:p>
        </w:tc>
      </w:tr>
    </w:tbl>
    <w:p w14:paraId="3E3FD76D" w14:textId="77777777" w:rsidR="008C548D" w:rsidRDefault="008C548D" w:rsidP="008C548D"/>
    <w:p w14:paraId="32384531" w14:textId="77777777" w:rsidR="008C548D" w:rsidRDefault="008C548D" w:rsidP="008C548D"/>
    <w:p w14:paraId="1A6D6F77" w14:textId="77777777" w:rsidR="008C548D" w:rsidRDefault="008C548D" w:rsidP="008C548D">
      <w:pPr>
        <w:rPr>
          <w:b/>
          <w:bCs/>
          <w:lang w:val="en-PK"/>
        </w:rPr>
      </w:pPr>
    </w:p>
    <w:p w14:paraId="48F075E5" w14:textId="77777777" w:rsidR="008C548D" w:rsidRPr="008C548D" w:rsidRDefault="008C548D" w:rsidP="008C548D">
      <w:pPr>
        <w:jc w:val="center"/>
        <w:rPr>
          <w:b/>
          <w:bCs/>
          <w:sz w:val="36"/>
          <w:szCs w:val="36"/>
          <w:lang w:val="en-PK"/>
        </w:rPr>
      </w:pPr>
      <w:r w:rsidRPr="008C548D">
        <w:rPr>
          <w:b/>
          <w:bCs/>
          <w:sz w:val="36"/>
          <w:szCs w:val="36"/>
          <w:lang w:val="en-PK"/>
        </w:rPr>
        <w:t>Assignment 1</w:t>
      </w:r>
    </w:p>
    <w:p w14:paraId="5530B151" w14:textId="21B8C87F" w:rsidR="008C548D" w:rsidRPr="008C548D" w:rsidRDefault="008C548D" w:rsidP="008C548D">
      <w:pPr>
        <w:rPr>
          <w:b/>
          <w:bCs/>
          <w:lang w:val="en-PK"/>
        </w:rPr>
      </w:pPr>
      <w:r w:rsidRPr="008C548D">
        <w:rPr>
          <w:b/>
          <w:bCs/>
          <w:lang w:val="en-PK"/>
        </w:rPr>
        <w:t>Question 1 — Short Questions</w:t>
      </w:r>
    </w:p>
    <w:p w14:paraId="480F54C1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Volatile for ISR variables:</w:t>
      </w:r>
      <w:r w:rsidRPr="008C548D">
        <w:rPr>
          <w:lang w:val="en-PK"/>
        </w:rPr>
        <w:br/>
        <w:t>volatile is used so the compiler doesn’t optimize the variable. Since an ISR can change it at any time, the CPU must always read its latest value from memory.</w:t>
      </w:r>
    </w:p>
    <w:p w14:paraId="0F335246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 xml:space="preserve">Hardware-timer vs </w:t>
      </w:r>
      <w:proofErr w:type="gramStart"/>
      <w:r w:rsidRPr="008C548D">
        <w:rPr>
          <w:b/>
          <w:bCs/>
          <w:lang w:val="en-PK"/>
        </w:rPr>
        <w:t>delay(</w:t>
      </w:r>
      <w:proofErr w:type="gramEnd"/>
      <w:r w:rsidRPr="008C548D">
        <w:rPr>
          <w:b/>
          <w:bCs/>
          <w:lang w:val="en-PK"/>
        </w:rPr>
        <w:t>) debouncing:</w:t>
      </w:r>
      <w:r w:rsidRPr="008C548D">
        <w:rPr>
          <w:lang w:val="en-PK"/>
        </w:rPr>
        <w:br/>
        <w:t xml:space="preserve">A timer-ISR debounce is accurate and non-blocking, while </w:t>
      </w:r>
      <w:proofErr w:type="gramStart"/>
      <w:r w:rsidRPr="008C548D">
        <w:rPr>
          <w:lang w:val="en-PK"/>
        </w:rPr>
        <w:t>delay(</w:t>
      </w:r>
      <w:proofErr w:type="gramEnd"/>
      <w:r w:rsidRPr="008C548D">
        <w:rPr>
          <w:lang w:val="en-PK"/>
        </w:rPr>
        <w:t>) blocks the code and can slow down the whole program.</w:t>
      </w:r>
    </w:p>
    <w:p w14:paraId="3EE7F8F5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IRAM_ATTR meaning:</w:t>
      </w:r>
      <w:r w:rsidRPr="008C548D">
        <w:rPr>
          <w:lang w:val="en-PK"/>
        </w:rPr>
        <w:br/>
        <w:t>IRAM_ATTR forces the ISR code into internal RAM so it can run fast and safely during interrupts, even if flash memory is temporarily unavailable.</w:t>
      </w:r>
    </w:p>
    <w:p w14:paraId="6446AB50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LEDC terms:</w:t>
      </w:r>
      <w:r w:rsidRPr="008C548D">
        <w:rPr>
          <w:lang w:val="en-PK"/>
        </w:rPr>
        <w:br/>
        <w:t xml:space="preserve">A </w:t>
      </w:r>
      <w:r w:rsidRPr="008C548D">
        <w:rPr>
          <w:b/>
          <w:bCs/>
          <w:lang w:val="en-PK"/>
        </w:rPr>
        <w:t>channel</w:t>
      </w:r>
      <w:r w:rsidRPr="008C548D">
        <w:rPr>
          <w:lang w:val="en-PK"/>
        </w:rPr>
        <w:t xml:space="preserve"> connects a pin to PWM, a </w:t>
      </w:r>
      <w:r w:rsidRPr="008C548D">
        <w:rPr>
          <w:b/>
          <w:bCs/>
          <w:lang w:val="en-PK"/>
        </w:rPr>
        <w:t>timer</w:t>
      </w:r>
      <w:r w:rsidRPr="008C548D">
        <w:rPr>
          <w:lang w:val="en-PK"/>
        </w:rPr>
        <w:t xml:space="preserve"> sets base PWM frequency/resolution, and </w:t>
      </w:r>
      <w:r w:rsidRPr="008C548D">
        <w:rPr>
          <w:b/>
          <w:bCs/>
          <w:lang w:val="en-PK"/>
        </w:rPr>
        <w:t>duty cycle</w:t>
      </w:r>
      <w:r w:rsidRPr="008C548D">
        <w:rPr>
          <w:lang w:val="en-PK"/>
        </w:rPr>
        <w:t xml:space="preserve"> is how long the signal stays ON in one cycle.</w:t>
      </w:r>
    </w:p>
    <w:p w14:paraId="062713E0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 xml:space="preserve">Avoid Serial in </w:t>
      </w:r>
      <w:proofErr w:type="spellStart"/>
      <w:r w:rsidRPr="008C548D">
        <w:rPr>
          <w:b/>
          <w:bCs/>
          <w:lang w:val="en-PK"/>
        </w:rPr>
        <w:t>ISRs</w:t>
      </w:r>
      <w:proofErr w:type="spellEnd"/>
      <w:r w:rsidRPr="008C548D">
        <w:rPr>
          <w:b/>
          <w:bCs/>
          <w:lang w:val="en-PK"/>
        </w:rPr>
        <w:t>:</w:t>
      </w:r>
      <w:r w:rsidRPr="008C548D">
        <w:rPr>
          <w:lang w:val="en-PK"/>
        </w:rPr>
        <w:br/>
        <w:t xml:space="preserve">Serial prints are slow and can lock interrupts. </w:t>
      </w:r>
      <w:proofErr w:type="spellStart"/>
      <w:r w:rsidRPr="008C548D">
        <w:rPr>
          <w:lang w:val="en-PK"/>
        </w:rPr>
        <w:t>ISRs</w:t>
      </w:r>
      <w:proofErr w:type="spellEnd"/>
      <w:r w:rsidRPr="008C548D">
        <w:rPr>
          <w:lang w:val="en-PK"/>
        </w:rPr>
        <w:t xml:space="preserve"> should run quickly and exit fast.</w:t>
      </w:r>
    </w:p>
    <w:p w14:paraId="24323CDD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Advantages of timer-based scheduling:</w:t>
      </w:r>
      <w:r w:rsidRPr="008C548D">
        <w:rPr>
          <w:lang w:val="en-PK"/>
        </w:rPr>
        <w:br/>
        <w:t xml:space="preserve">Tasks run on precise time intervals without blocking </w:t>
      </w:r>
      <w:proofErr w:type="gramStart"/>
      <w:r w:rsidRPr="008C548D">
        <w:rPr>
          <w:lang w:val="en-PK"/>
        </w:rPr>
        <w:t>loop(</w:t>
      </w:r>
      <w:proofErr w:type="gramEnd"/>
      <w:r w:rsidRPr="008C548D">
        <w:rPr>
          <w:lang w:val="en-PK"/>
        </w:rPr>
        <w:t xml:space="preserve">), giving smoother and more predictable </w:t>
      </w:r>
      <w:proofErr w:type="spellStart"/>
      <w:r w:rsidRPr="008C548D">
        <w:rPr>
          <w:lang w:val="en-PK"/>
        </w:rPr>
        <w:t>behavior</w:t>
      </w:r>
      <w:proofErr w:type="spellEnd"/>
      <w:r w:rsidRPr="008C548D">
        <w:rPr>
          <w:lang w:val="en-PK"/>
        </w:rPr>
        <w:t>.</w:t>
      </w:r>
    </w:p>
    <w:p w14:paraId="36559E83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I²C SDA and SCL:</w:t>
      </w:r>
      <w:r w:rsidRPr="008C548D">
        <w:rPr>
          <w:lang w:val="en-PK"/>
        </w:rPr>
        <w:br/>
      </w:r>
      <w:r w:rsidRPr="008C548D">
        <w:rPr>
          <w:b/>
          <w:bCs/>
          <w:lang w:val="en-PK"/>
        </w:rPr>
        <w:t>SDA</w:t>
      </w:r>
      <w:r w:rsidRPr="008C548D">
        <w:rPr>
          <w:lang w:val="en-PK"/>
        </w:rPr>
        <w:t xml:space="preserve"> carries data, and </w:t>
      </w:r>
      <w:r w:rsidRPr="008C548D">
        <w:rPr>
          <w:b/>
          <w:bCs/>
          <w:lang w:val="en-PK"/>
        </w:rPr>
        <w:t>SCL</w:t>
      </w:r>
      <w:r w:rsidRPr="008C548D">
        <w:rPr>
          <w:lang w:val="en-PK"/>
        </w:rPr>
        <w:t xml:space="preserve"> provides the clock signal that syncs communication.</w:t>
      </w:r>
    </w:p>
    <w:p w14:paraId="0DAED239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Polling vs interrupt input:</w:t>
      </w:r>
      <w:r w:rsidRPr="008C548D">
        <w:rPr>
          <w:lang w:val="en-PK"/>
        </w:rPr>
        <w:br/>
        <w:t>Polling keeps checking in a loop (less efficient), while interrupts react instantly only when an event happens.</w:t>
      </w:r>
    </w:p>
    <w:p w14:paraId="06C384E4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Contact bounce:</w:t>
      </w:r>
      <w:r w:rsidRPr="008C548D">
        <w:rPr>
          <w:lang w:val="en-PK"/>
        </w:rPr>
        <w:br/>
        <w:t>A button flips rapidly between HIGH and LOW when pressed. Debouncing is needed to avoid fake multiple presses.</w:t>
      </w:r>
    </w:p>
    <w:p w14:paraId="15CDCA70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How LEDC improves PWM:</w:t>
      </w:r>
      <w:r w:rsidRPr="008C548D">
        <w:rPr>
          <w:lang w:val="en-PK"/>
        </w:rPr>
        <w:br/>
        <w:t>The LEDC hardware uses high resolution timers, making the PWM smoother and more precise than software PWM.</w:t>
      </w:r>
    </w:p>
    <w:p w14:paraId="12DBF997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ESP32 hardware timers:</w:t>
      </w:r>
      <w:r w:rsidRPr="008C548D">
        <w:rPr>
          <w:lang w:val="en-PK"/>
        </w:rPr>
        <w:br/>
        <w:t xml:space="preserve">The ESP32 has </w:t>
      </w:r>
      <w:r w:rsidRPr="008C548D">
        <w:rPr>
          <w:b/>
          <w:bCs/>
          <w:lang w:val="en-PK"/>
        </w:rPr>
        <w:t>4 hardware timers</w:t>
      </w:r>
      <w:r w:rsidRPr="008C548D">
        <w:rPr>
          <w:lang w:val="en-PK"/>
        </w:rPr>
        <w:t xml:space="preserve"> (per core: 2 each).</w:t>
      </w:r>
    </w:p>
    <w:p w14:paraId="1C02D399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 xml:space="preserve">Timer </w:t>
      </w:r>
      <w:proofErr w:type="spellStart"/>
      <w:r w:rsidRPr="008C548D">
        <w:rPr>
          <w:b/>
          <w:bCs/>
          <w:lang w:val="en-PK"/>
        </w:rPr>
        <w:t>prescaler</w:t>
      </w:r>
      <w:proofErr w:type="spellEnd"/>
      <w:r w:rsidRPr="008C548D">
        <w:rPr>
          <w:b/>
          <w:bCs/>
          <w:lang w:val="en-PK"/>
        </w:rPr>
        <w:t>:</w:t>
      </w:r>
      <w:r w:rsidRPr="008C548D">
        <w:rPr>
          <w:lang w:val="en-PK"/>
        </w:rPr>
        <w:br/>
        <w:t xml:space="preserve">A </w:t>
      </w:r>
      <w:proofErr w:type="spellStart"/>
      <w:r w:rsidRPr="008C548D">
        <w:rPr>
          <w:lang w:val="en-PK"/>
        </w:rPr>
        <w:t>prescaler</w:t>
      </w:r>
      <w:proofErr w:type="spellEnd"/>
      <w:r w:rsidRPr="008C548D">
        <w:rPr>
          <w:lang w:val="en-PK"/>
        </w:rPr>
        <w:t xml:space="preserve"> slows down the input clock so we can get the exact timing we want.</w:t>
      </w:r>
    </w:p>
    <w:p w14:paraId="337C61D6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Duty cycle vs frequency:</w:t>
      </w:r>
      <w:r w:rsidRPr="008C548D">
        <w:rPr>
          <w:lang w:val="en-PK"/>
        </w:rPr>
        <w:br/>
        <w:t>Duty cycle is the ON percentage of one period. Frequency is how many PWM cycles run in one second.</w:t>
      </w:r>
    </w:p>
    <w:p w14:paraId="45C20CA2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lastRenderedPageBreak/>
        <w:t>Calculating duty for brightness:</w:t>
      </w:r>
      <w:r w:rsidRPr="008C548D">
        <w:rPr>
          <w:lang w:val="en-PK"/>
        </w:rPr>
        <w:br/>
        <w:t xml:space="preserve">Duty = (brightness / </w:t>
      </w:r>
      <w:proofErr w:type="spellStart"/>
      <w:r w:rsidRPr="008C548D">
        <w:rPr>
          <w:lang w:val="en-PK"/>
        </w:rPr>
        <w:t>max_value</w:t>
      </w:r>
      <w:proofErr w:type="spellEnd"/>
      <w:r w:rsidRPr="008C548D">
        <w:rPr>
          <w:lang w:val="en-PK"/>
        </w:rPr>
        <w:t xml:space="preserve">) × </w:t>
      </w:r>
      <w:proofErr w:type="spellStart"/>
      <w:r w:rsidRPr="008C548D">
        <w:rPr>
          <w:lang w:val="en-PK"/>
        </w:rPr>
        <w:t>max_duty</w:t>
      </w:r>
      <w:proofErr w:type="spellEnd"/>
      <w:r w:rsidRPr="008C548D">
        <w:rPr>
          <w:lang w:val="en-PK"/>
        </w:rPr>
        <w:t>. For example, 50% brightness gives 50% duty.</w:t>
      </w:r>
    </w:p>
    <w:p w14:paraId="406B7E0A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Non-blocking vs blocking timing:</w:t>
      </w:r>
      <w:r w:rsidRPr="008C548D">
        <w:rPr>
          <w:lang w:val="en-PK"/>
        </w:rPr>
        <w:br/>
        <w:t xml:space="preserve">Blocking (like </w:t>
      </w:r>
      <w:proofErr w:type="gramStart"/>
      <w:r w:rsidRPr="008C548D">
        <w:rPr>
          <w:lang w:val="en-PK"/>
        </w:rPr>
        <w:t>delay(</w:t>
      </w:r>
      <w:proofErr w:type="gramEnd"/>
      <w:r w:rsidRPr="008C548D">
        <w:rPr>
          <w:lang w:val="en-PK"/>
        </w:rPr>
        <w:t xml:space="preserve">)) stops the CPU. Non-blocking (like </w:t>
      </w:r>
      <w:proofErr w:type="spellStart"/>
      <w:proofErr w:type="gramStart"/>
      <w:r w:rsidRPr="008C548D">
        <w:rPr>
          <w:lang w:val="en-PK"/>
        </w:rPr>
        <w:t>millis</w:t>
      </w:r>
      <w:proofErr w:type="spellEnd"/>
      <w:r w:rsidRPr="008C548D">
        <w:rPr>
          <w:lang w:val="en-PK"/>
        </w:rPr>
        <w:t>(</w:t>
      </w:r>
      <w:proofErr w:type="gramEnd"/>
      <w:r w:rsidRPr="008C548D">
        <w:rPr>
          <w:lang w:val="en-PK"/>
        </w:rPr>
        <w:t>)) lets other code run at the same time.</w:t>
      </w:r>
    </w:p>
    <w:p w14:paraId="76CF21A4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LEDC resolution:</w:t>
      </w:r>
      <w:r w:rsidRPr="008C548D">
        <w:rPr>
          <w:lang w:val="en-PK"/>
        </w:rPr>
        <w:br/>
        <w:t xml:space="preserve">ESP32 LEDC can go up to </w:t>
      </w:r>
      <w:r w:rsidRPr="008C548D">
        <w:rPr>
          <w:b/>
          <w:bCs/>
          <w:lang w:val="en-PK"/>
        </w:rPr>
        <w:t>1–20 bits</w:t>
      </w:r>
      <w:r w:rsidRPr="008C548D">
        <w:rPr>
          <w:lang w:val="en-PK"/>
        </w:rPr>
        <w:t xml:space="preserve">, commonly </w:t>
      </w:r>
      <w:r w:rsidRPr="008C548D">
        <w:rPr>
          <w:b/>
          <w:bCs/>
          <w:lang w:val="en-PK"/>
        </w:rPr>
        <w:t>8–16 bits</w:t>
      </w:r>
      <w:r w:rsidRPr="008C548D">
        <w:rPr>
          <w:lang w:val="en-PK"/>
        </w:rPr>
        <w:t xml:space="preserve"> for PWM.</w:t>
      </w:r>
    </w:p>
    <w:p w14:paraId="034A92E2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 xml:space="preserve">Hardware </w:t>
      </w:r>
      <w:proofErr w:type="gramStart"/>
      <w:r w:rsidRPr="008C548D">
        <w:rPr>
          <w:b/>
          <w:bCs/>
          <w:lang w:val="en-PK"/>
        </w:rPr>
        <w:t>timers</w:t>
      </w:r>
      <w:proofErr w:type="gramEnd"/>
      <w:r w:rsidRPr="008C548D">
        <w:rPr>
          <w:b/>
          <w:bCs/>
          <w:lang w:val="en-PK"/>
        </w:rPr>
        <w:t xml:space="preserve"> vs LEDC timers:</w:t>
      </w:r>
      <w:r w:rsidRPr="008C548D">
        <w:rPr>
          <w:lang w:val="en-PK"/>
        </w:rPr>
        <w:br/>
        <w:t>General timers handle interrupts/precision timing, while LEDC timers are made specifically for PWM generation.</w:t>
      </w:r>
    </w:p>
    <w:p w14:paraId="5EF196C8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SSD1306 vs GFX libraries:</w:t>
      </w:r>
      <w:r w:rsidRPr="008C548D">
        <w:rPr>
          <w:lang w:val="en-PK"/>
        </w:rPr>
        <w:br/>
        <w:t xml:space="preserve">Adafruit_SSD1306 controls the OLED display hardware. </w:t>
      </w:r>
      <w:proofErr w:type="spellStart"/>
      <w:r w:rsidRPr="008C548D">
        <w:rPr>
          <w:lang w:val="en-PK"/>
        </w:rPr>
        <w:t>Adafruit_GFX</w:t>
      </w:r>
      <w:proofErr w:type="spellEnd"/>
      <w:r w:rsidRPr="008C548D">
        <w:rPr>
          <w:lang w:val="en-PK"/>
        </w:rPr>
        <w:t xml:space="preserve"> provides the graphics functions like lines, fonts, shapes.</w:t>
      </w:r>
    </w:p>
    <w:p w14:paraId="753256B7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Speeding up OLED text rendering:</w:t>
      </w:r>
      <w:r w:rsidRPr="008C548D">
        <w:rPr>
          <w:lang w:val="en-PK"/>
        </w:rPr>
        <w:br/>
        <w:t>Draw only changing parts, avoid clearing the whole screen, and use a smaller font.</w:t>
      </w:r>
    </w:p>
    <w:p w14:paraId="27359614" w14:textId="77777777" w:rsidR="008C548D" w:rsidRPr="008C548D" w:rsidRDefault="008C548D" w:rsidP="008C548D">
      <w:pPr>
        <w:numPr>
          <w:ilvl w:val="0"/>
          <w:numId w:val="1"/>
        </w:numPr>
        <w:rPr>
          <w:lang w:val="en-PK"/>
        </w:rPr>
      </w:pPr>
      <w:r w:rsidRPr="008C548D">
        <w:rPr>
          <w:b/>
          <w:bCs/>
          <w:lang w:val="en-PK"/>
        </w:rPr>
        <w:t>NodeMCU-32S specs (short):</w:t>
      </w:r>
      <w:r w:rsidRPr="008C548D">
        <w:rPr>
          <w:lang w:val="en-PK"/>
        </w:rPr>
        <w:br/>
        <w:t>Dual-core ESP32, Wi-Fi + Bluetooth, 4MB Flash, 34 GPIOs, hardware PWM, timers, and built-in ADC/DAC.</w:t>
      </w:r>
    </w:p>
    <w:p w14:paraId="61262C62" w14:textId="108196FA" w:rsidR="008C548D" w:rsidRDefault="008C548D" w:rsidP="008C548D">
      <w:pPr>
        <w:rPr>
          <w:lang w:val="en-PK"/>
        </w:rPr>
      </w:pPr>
    </w:p>
    <w:p w14:paraId="0BE80359" w14:textId="2CDACE39" w:rsidR="008C548D" w:rsidRPr="008C548D" w:rsidRDefault="008C548D" w:rsidP="008C548D">
      <w:pPr>
        <w:rPr>
          <w:lang w:val="en-PK"/>
        </w:rPr>
      </w:pPr>
      <w:r w:rsidRPr="008C548D">
        <w:rPr>
          <w:b/>
          <w:bCs/>
          <w:lang w:val="en-PK"/>
        </w:rPr>
        <w:t xml:space="preserve"> Question 2 — Logical Questions</w:t>
      </w:r>
    </w:p>
    <w:p w14:paraId="5ED52141" w14:textId="77777777" w:rsidR="008C548D" w:rsidRPr="008C548D" w:rsidRDefault="008C548D" w:rsidP="008C548D">
      <w:pPr>
        <w:numPr>
          <w:ilvl w:val="0"/>
          <w:numId w:val="2"/>
        </w:numPr>
        <w:rPr>
          <w:lang w:val="en-PK"/>
        </w:rPr>
      </w:pPr>
      <w:r w:rsidRPr="008C548D">
        <w:rPr>
          <w:b/>
          <w:bCs/>
          <w:lang w:val="en-PK"/>
        </w:rPr>
        <w:t xml:space="preserve">10 kHz signal, ON = 10 </w:t>
      </w:r>
      <w:proofErr w:type="spellStart"/>
      <w:r w:rsidRPr="008C548D">
        <w:rPr>
          <w:b/>
          <w:bCs/>
          <w:lang w:val="en-PK"/>
        </w:rPr>
        <w:t>ms</w:t>
      </w:r>
      <w:proofErr w:type="spellEnd"/>
      <w:r w:rsidRPr="008C548D">
        <w:rPr>
          <w:b/>
          <w:bCs/>
          <w:lang w:val="en-PK"/>
        </w:rPr>
        <w:t xml:space="preserve"> — duty cycle:</w:t>
      </w:r>
      <w:r w:rsidRPr="008C548D">
        <w:rPr>
          <w:lang w:val="en-PK"/>
        </w:rPr>
        <w:br/>
        <w:t xml:space="preserve">Frequency 10 kHz </w:t>
      </w:r>
      <w:r w:rsidRPr="008C548D">
        <w:rPr>
          <w:rFonts w:ascii="Cambria Math" w:hAnsi="Cambria Math" w:cs="Cambria Math"/>
          <w:lang w:val="en-PK"/>
        </w:rPr>
        <w:t>⇒</w:t>
      </w:r>
      <w:r w:rsidRPr="008C548D">
        <w:rPr>
          <w:lang w:val="en-PK"/>
        </w:rPr>
        <w:t xml:space="preserve"> period = 1 / 10000 = 0.0001 sec = 0.1 </w:t>
      </w:r>
      <w:proofErr w:type="spellStart"/>
      <w:r w:rsidRPr="008C548D">
        <w:rPr>
          <w:lang w:val="en-PK"/>
        </w:rPr>
        <w:t>ms</w:t>
      </w:r>
      <w:proofErr w:type="spellEnd"/>
      <w:r w:rsidRPr="008C548D">
        <w:rPr>
          <w:lang w:val="en-PK"/>
        </w:rPr>
        <w:br/>
        <w:t xml:space="preserve">Duty = (ON time / Period) × 100 = 10 </w:t>
      </w:r>
      <w:proofErr w:type="spellStart"/>
      <w:r w:rsidRPr="008C548D">
        <w:rPr>
          <w:lang w:val="en-PK"/>
        </w:rPr>
        <w:t>ms</w:t>
      </w:r>
      <w:proofErr w:type="spellEnd"/>
      <w:r w:rsidRPr="008C548D">
        <w:rPr>
          <w:lang w:val="en-PK"/>
        </w:rPr>
        <w:t xml:space="preserve"> / 0.1 </w:t>
      </w:r>
      <w:proofErr w:type="spellStart"/>
      <w:r w:rsidRPr="008C548D">
        <w:rPr>
          <w:lang w:val="en-PK"/>
        </w:rPr>
        <w:t>ms</w:t>
      </w:r>
      <w:proofErr w:type="spellEnd"/>
      <w:r w:rsidRPr="008C548D">
        <w:rPr>
          <w:lang w:val="en-PK"/>
        </w:rPr>
        <w:t xml:space="preserve"> = </w:t>
      </w:r>
      <w:r w:rsidRPr="008C548D">
        <w:rPr>
          <w:b/>
          <w:bCs/>
          <w:lang w:val="en-PK"/>
        </w:rPr>
        <w:t>10,000%</w:t>
      </w:r>
      <w:r w:rsidRPr="008C548D">
        <w:rPr>
          <w:lang w:val="en-PK"/>
        </w:rPr>
        <w:br/>
        <w:t xml:space="preserve">(This means the </w:t>
      </w:r>
      <w:proofErr w:type="gramStart"/>
      <w:r w:rsidRPr="008C548D">
        <w:rPr>
          <w:lang w:val="en-PK"/>
        </w:rPr>
        <w:t>given ON</w:t>
      </w:r>
      <w:proofErr w:type="gramEnd"/>
      <w:r w:rsidRPr="008C548D">
        <w:rPr>
          <w:lang w:val="en-PK"/>
        </w:rPr>
        <w:t xml:space="preserve"> time doesn’t match a 10 kHz signal — it’s impossible because 10 </w:t>
      </w:r>
      <w:proofErr w:type="spellStart"/>
      <w:r w:rsidRPr="008C548D">
        <w:rPr>
          <w:lang w:val="en-PK"/>
        </w:rPr>
        <w:t>ms</w:t>
      </w:r>
      <w:proofErr w:type="spellEnd"/>
      <w:r w:rsidRPr="008C548D">
        <w:rPr>
          <w:lang w:val="en-PK"/>
        </w:rPr>
        <w:t xml:space="preserve"> is way longer than the period.)</w:t>
      </w:r>
    </w:p>
    <w:p w14:paraId="3169B619" w14:textId="77777777" w:rsidR="008C548D" w:rsidRPr="008C548D" w:rsidRDefault="008C548D" w:rsidP="008C548D">
      <w:pPr>
        <w:numPr>
          <w:ilvl w:val="0"/>
          <w:numId w:val="2"/>
        </w:numPr>
        <w:rPr>
          <w:lang w:val="en-PK"/>
        </w:rPr>
      </w:pPr>
      <w:r w:rsidRPr="008C548D">
        <w:rPr>
          <w:b/>
          <w:bCs/>
          <w:lang w:val="en-PK"/>
        </w:rPr>
        <w:t>How many interrupts and timers can run at once:</w:t>
      </w:r>
      <w:r w:rsidRPr="008C548D">
        <w:rPr>
          <w:lang w:val="en-PK"/>
        </w:rPr>
        <w:br/>
        <w:t xml:space="preserve">ESP32 can use many interrupt sources, but it has </w:t>
      </w:r>
      <w:r w:rsidRPr="008C548D">
        <w:rPr>
          <w:b/>
          <w:bCs/>
          <w:lang w:val="en-PK"/>
        </w:rPr>
        <w:t>4 hardware timers</w:t>
      </w:r>
      <w:r w:rsidRPr="008C548D">
        <w:rPr>
          <w:lang w:val="en-PK"/>
        </w:rPr>
        <w:t>, so up to 4 timer-based interrupts at the same time.</w:t>
      </w:r>
    </w:p>
    <w:p w14:paraId="3F7B9DBF" w14:textId="77777777" w:rsidR="008C548D" w:rsidRPr="008C548D" w:rsidRDefault="008C548D" w:rsidP="008C548D">
      <w:pPr>
        <w:numPr>
          <w:ilvl w:val="0"/>
          <w:numId w:val="2"/>
        </w:numPr>
        <w:rPr>
          <w:lang w:val="en-PK"/>
        </w:rPr>
      </w:pPr>
      <w:r w:rsidRPr="008C548D">
        <w:rPr>
          <w:b/>
          <w:bCs/>
          <w:lang w:val="en-PK"/>
        </w:rPr>
        <w:t>PWM devices with different frequencies:</w:t>
      </w:r>
      <w:r w:rsidRPr="008C548D">
        <w:rPr>
          <w:lang w:val="en-PK"/>
        </w:rPr>
        <w:br/>
        <w:t xml:space="preserve">ESP32 has </w:t>
      </w:r>
      <w:r w:rsidRPr="008C548D">
        <w:rPr>
          <w:b/>
          <w:bCs/>
          <w:lang w:val="en-PK"/>
        </w:rPr>
        <w:t>4 LEDC timers</w:t>
      </w:r>
      <w:r w:rsidRPr="008C548D">
        <w:rPr>
          <w:lang w:val="en-PK"/>
        </w:rPr>
        <w:t xml:space="preserve">, so you can have </w:t>
      </w:r>
      <w:r w:rsidRPr="008C548D">
        <w:rPr>
          <w:b/>
          <w:bCs/>
          <w:lang w:val="en-PK"/>
        </w:rPr>
        <w:t>4 different PWM frequencies</w:t>
      </w:r>
      <w:r w:rsidRPr="008C548D">
        <w:rPr>
          <w:lang w:val="en-PK"/>
        </w:rPr>
        <w:t>. All channels sharing one timer must use the same frequency.</w:t>
      </w:r>
    </w:p>
    <w:p w14:paraId="045F78DD" w14:textId="77777777" w:rsidR="008C548D" w:rsidRPr="008C548D" w:rsidRDefault="008C548D" w:rsidP="008C548D">
      <w:pPr>
        <w:numPr>
          <w:ilvl w:val="0"/>
          <w:numId w:val="2"/>
        </w:numPr>
        <w:rPr>
          <w:lang w:val="en-PK"/>
        </w:rPr>
      </w:pPr>
      <w:r w:rsidRPr="008C548D">
        <w:rPr>
          <w:b/>
          <w:bCs/>
          <w:lang w:val="en-PK"/>
        </w:rPr>
        <w:t>30% duty at 8-bit vs 10-bit:</w:t>
      </w:r>
      <w:r w:rsidRPr="008C548D">
        <w:rPr>
          <w:lang w:val="en-PK"/>
        </w:rPr>
        <w:br/>
        <w:t xml:space="preserve">Both are 30%, but 10-bit has finer steps (1024 levels) compared to 8-bit (256 levels). </w:t>
      </w:r>
      <w:proofErr w:type="gramStart"/>
      <w:r w:rsidRPr="008C548D">
        <w:rPr>
          <w:lang w:val="en-PK"/>
        </w:rPr>
        <w:t>So</w:t>
      </w:r>
      <w:proofErr w:type="gramEnd"/>
      <w:r w:rsidRPr="008C548D">
        <w:rPr>
          <w:lang w:val="en-PK"/>
        </w:rPr>
        <w:t xml:space="preserve"> brightness is smoother at 10-bit.</w:t>
      </w:r>
    </w:p>
    <w:p w14:paraId="5DAC6CE8" w14:textId="77777777" w:rsidR="008C548D" w:rsidRPr="008C548D" w:rsidRDefault="008C548D" w:rsidP="008C548D">
      <w:pPr>
        <w:numPr>
          <w:ilvl w:val="0"/>
          <w:numId w:val="2"/>
        </w:numPr>
        <w:rPr>
          <w:lang w:val="en-PK"/>
        </w:rPr>
      </w:pPr>
      <w:r w:rsidRPr="008C548D">
        <w:rPr>
          <w:b/>
          <w:bCs/>
          <w:lang w:val="en-PK"/>
        </w:rPr>
        <w:t>Characters on 128×64 OLED:</w:t>
      </w:r>
    </w:p>
    <w:p w14:paraId="3ADAEA15" w14:textId="77777777" w:rsidR="008C548D" w:rsidRPr="008C548D" w:rsidRDefault="008C548D" w:rsidP="008C548D">
      <w:pPr>
        <w:numPr>
          <w:ilvl w:val="1"/>
          <w:numId w:val="2"/>
        </w:numPr>
        <w:rPr>
          <w:lang w:val="en-PK"/>
        </w:rPr>
      </w:pPr>
      <w:r w:rsidRPr="008C548D">
        <w:rPr>
          <w:lang w:val="en-PK"/>
        </w:rPr>
        <w:t>At smallest 6×8 font → 128/6 × 64/8 ≈ 21 × 8 = about 168 characters</w:t>
      </w:r>
    </w:p>
    <w:p w14:paraId="7B52ED62" w14:textId="77777777" w:rsidR="008C548D" w:rsidRPr="008C548D" w:rsidRDefault="008C548D" w:rsidP="008C548D">
      <w:pPr>
        <w:numPr>
          <w:ilvl w:val="1"/>
          <w:numId w:val="2"/>
        </w:numPr>
        <w:rPr>
          <w:lang w:val="en-PK"/>
        </w:rPr>
      </w:pPr>
      <w:r w:rsidRPr="008C548D">
        <w:rPr>
          <w:lang w:val="en-PK"/>
        </w:rPr>
        <w:t>At largest 8×16 font → 128/8 × 64/16 = 16 × 4 = 64 characters</w:t>
      </w:r>
    </w:p>
    <w:p w14:paraId="2630F941" w14:textId="77777777" w:rsidR="007C7E09" w:rsidRDefault="007C7E09"/>
    <w:sectPr w:rsidR="007C7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3EDE"/>
    <w:multiLevelType w:val="multilevel"/>
    <w:tmpl w:val="0550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B30215"/>
    <w:multiLevelType w:val="multilevel"/>
    <w:tmpl w:val="150C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315848">
    <w:abstractNumId w:val="0"/>
  </w:num>
  <w:num w:numId="2" w16cid:durableId="616331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8D"/>
    <w:rsid w:val="007C7E09"/>
    <w:rsid w:val="00833701"/>
    <w:rsid w:val="008C548D"/>
    <w:rsid w:val="00F3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B89D"/>
  <w15:chartTrackingRefBased/>
  <w15:docId w15:val="{CA51C485-94CF-4ABB-BA60-3B6BE3BB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608</Words>
  <Characters>3255</Characters>
  <Application>Microsoft Office Word</Application>
  <DocSecurity>0</DocSecurity>
  <Lines>203</Lines>
  <Paragraphs>154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23-NTU-CS-FL-1043</dc:creator>
  <cp:keywords/>
  <dc:description/>
  <cp:lastModifiedBy>23-NTU-CS-FL-1043</cp:lastModifiedBy>
  <cp:revision>1</cp:revision>
  <dcterms:created xsi:type="dcterms:W3CDTF">2025-10-19T18:24:00Z</dcterms:created>
  <dcterms:modified xsi:type="dcterms:W3CDTF">2025-10-19T18:32:00Z</dcterms:modified>
</cp:coreProperties>
</file>