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    </w:t>
      </w:r>
    </w:p>
    <w:p>
      <w:pPr>
        <w:pBdr>
          <w:top w:val="single" w:color="323E4F" w:sz="12" w:space="1"/>
          <w:left w:val="single" w:color="323E4F" w:sz="12" w:space="4"/>
          <w:bottom w:val="single" w:color="323E4F" w:sz="12" w:space="0"/>
          <w:right w:val="single" w:color="323E4F" w:sz="12" w:space="4"/>
        </w:pBdr>
        <w:shd w:val="clear" w:color="auto" w:fill="DEEBF6"/>
        <w:spacing w:line="360" w:lineRule="auto"/>
        <w:jc w:val="center"/>
        <w:rPr>
          <w:rFonts w:hint="default"/>
          <w:b/>
          <w:color w:val="767171" w:themeColor="background2" w:themeShade="80"/>
          <w:sz w:val="52"/>
          <w:szCs w:val="52"/>
          <w:lang w:val="en-US"/>
        </w:rPr>
      </w:pPr>
      <w:r>
        <w:rPr>
          <w:rFonts w:hint="default"/>
          <w:b/>
          <w:color w:val="767171" w:themeColor="background2" w:themeShade="80"/>
          <w:sz w:val="44"/>
          <w:szCs w:val="44"/>
          <w:lang w:val="en-US"/>
        </w:rPr>
        <w:t>Software Development &amp; Architecture</w:t>
      </w:r>
    </w:p>
    <w:p>
      <w:pPr>
        <w:spacing w:line="360" w:lineRule="auto"/>
        <w:rPr>
          <w:b/>
          <w:sz w:val="36"/>
          <w:szCs w:val="36"/>
          <w:u w:val="single"/>
        </w:rPr>
      </w:pPr>
    </w:p>
    <w:p>
      <w:pPr>
        <w:spacing w:line="360" w:lineRule="auto"/>
        <w:rPr>
          <w:b/>
          <w:sz w:val="36"/>
          <w:szCs w:val="36"/>
          <w:u w:val="single"/>
        </w:rPr>
      </w:pPr>
      <w:bookmarkStart w:id="0" w:name="_GoBack"/>
      <w:bookmarkEnd w:id="0"/>
    </w:p>
    <w:p>
      <w:pPr>
        <w:spacing w:line="360" w:lineRule="auto"/>
        <w:jc w:val="center"/>
        <w:rPr>
          <w:rFonts w:hint="default"/>
          <w:b/>
          <w:bCs/>
          <w:iCs/>
          <w:sz w:val="36"/>
          <w:szCs w:val="36"/>
          <w:lang w:val="en-US"/>
        </w:rPr>
      </w:pPr>
      <w:r>
        <w:rPr>
          <w:rFonts w:hint="default"/>
          <w:b/>
          <w:bCs/>
          <w:iCs/>
          <w:sz w:val="36"/>
          <w:szCs w:val="36"/>
          <w:lang w:val="en-US"/>
        </w:rPr>
        <w:t>BSEF21-M</w:t>
      </w:r>
    </w:p>
    <w:p>
      <w:pPr>
        <w:spacing w:line="360" w:lineRule="auto"/>
        <w:jc w:val="center"/>
        <w:rPr>
          <w:rFonts w:hint="default"/>
          <w:b/>
          <w:bCs/>
          <w:iCs/>
          <w:sz w:val="36"/>
          <w:szCs w:val="36"/>
          <w:lang w:val="en-US"/>
        </w:rPr>
      </w:pPr>
      <w:r>
        <w:rPr>
          <w:rFonts w:hint="default"/>
          <w:b/>
          <w:bCs/>
          <w:iCs/>
          <w:sz w:val="36"/>
          <w:szCs w:val="36"/>
          <w:u w:val="single"/>
          <w:lang w:val="en-US"/>
        </w:rPr>
        <w:t>Campus Management System(CMS)</w:t>
      </w:r>
    </w:p>
    <w:p>
      <w:pPr>
        <w:spacing w:line="360" w:lineRule="auto"/>
        <w:jc w:val="both"/>
        <w:rPr>
          <w:b/>
          <w:bCs/>
          <w:iCs/>
          <w:sz w:val="36"/>
          <w:szCs w:val="36"/>
        </w:rPr>
      </w:pPr>
    </w:p>
    <w:p>
      <w:pPr>
        <w:spacing w:line="360" w:lineRule="auto"/>
        <w:rPr>
          <w:b/>
          <w:bCs/>
          <w:iCs/>
          <w:sz w:val="36"/>
          <w:szCs w:val="36"/>
        </w:rPr>
      </w:pPr>
      <w:r>
        <w:rPr>
          <w:b/>
          <w:i/>
          <w:sz w:val="26"/>
          <w:szCs w:val="26"/>
        </w:rPr>
        <w:t xml:space="preserve">                    </w:t>
      </w:r>
      <w:r>
        <w:rPr>
          <w:b/>
          <w:i/>
          <w:sz w:val="26"/>
          <w:szCs w:val="26"/>
          <w:u w:val="single"/>
        </w:rPr>
        <w:t>Presented to:</w:t>
      </w:r>
      <w:r>
        <w:rPr>
          <w:b/>
          <w:sz w:val="26"/>
          <w:szCs w:val="26"/>
        </w:rPr>
        <w:t xml:space="preserve">                                  </w:t>
      </w:r>
      <w:r>
        <w:rPr>
          <w:rFonts w:hint="default"/>
          <w:b/>
          <w:sz w:val="26"/>
          <w:szCs w:val="26"/>
          <w:lang w:val="en-US"/>
        </w:rPr>
        <w:t>Fatima Sabri</w:t>
      </w:r>
      <w:r>
        <w:rPr>
          <w:b/>
          <w:sz w:val="26"/>
          <w:szCs w:val="26"/>
        </w:rPr>
        <w:t xml:space="preserve">                    </w:t>
      </w:r>
    </w:p>
    <w:p>
      <w:pPr>
        <w:spacing w:line="360" w:lineRule="auto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 xml:space="preserve">                   </w:t>
      </w:r>
      <w:r>
        <w:rPr>
          <w:b/>
          <w:i/>
          <w:sz w:val="26"/>
          <w:szCs w:val="26"/>
          <w:u w:val="single"/>
        </w:rPr>
        <w:t>Presented by:</w:t>
      </w:r>
      <w:r>
        <w:rPr>
          <w:b/>
          <w:i/>
          <w:sz w:val="26"/>
          <w:szCs w:val="26"/>
        </w:rPr>
        <w:t xml:space="preserve">                                 </w:t>
      </w:r>
    </w:p>
    <w:p>
      <w:p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</w:t>
      </w:r>
      <w:r>
        <w:rPr>
          <w:b/>
          <w:i/>
          <w:sz w:val="26"/>
          <w:szCs w:val="26"/>
        </w:rPr>
        <w:t xml:space="preserve"> </w:t>
      </w:r>
      <w:r>
        <w:rPr>
          <w:b/>
          <w:sz w:val="26"/>
          <w:szCs w:val="26"/>
        </w:rPr>
        <w:t>BSEF21M017</w:t>
      </w:r>
      <w:r>
        <w:rPr>
          <w:rFonts w:hint="default"/>
          <w:b/>
          <w:sz w:val="26"/>
          <w:szCs w:val="26"/>
          <w:lang w:val="en-US"/>
        </w:rPr>
        <w:t xml:space="preserve">                                    </w:t>
      </w:r>
      <w:r>
        <w:rPr>
          <w:b/>
          <w:sz w:val="26"/>
          <w:szCs w:val="26"/>
        </w:rPr>
        <w:t xml:space="preserve"> Malaika Urooj</w:t>
      </w:r>
    </w:p>
    <w:p>
      <w:pPr>
        <w:spacing w:line="360" w:lineRule="auto"/>
        <w:rPr>
          <w:rFonts w:hint="default"/>
          <w:b/>
          <w:sz w:val="26"/>
          <w:szCs w:val="26"/>
          <w:lang w:val="en-US"/>
        </w:rPr>
      </w:pPr>
      <w:r>
        <w:rPr>
          <w:b/>
          <w:sz w:val="26"/>
          <w:szCs w:val="26"/>
        </w:rPr>
        <w:t xml:space="preserve">                  </w:t>
      </w:r>
      <w:r>
        <w:rPr>
          <w:b/>
          <w:i/>
          <w:sz w:val="26"/>
          <w:szCs w:val="26"/>
        </w:rPr>
        <w:t xml:space="preserve"> </w:t>
      </w:r>
      <w:r>
        <w:rPr>
          <w:b/>
          <w:sz w:val="26"/>
          <w:szCs w:val="26"/>
        </w:rPr>
        <w:t>BSEF21M0</w:t>
      </w:r>
      <w:r>
        <w:rPr>
          <w:rFonts w:hint="default"/>
          <w:b/>
          <w:sz w:val="26"/>
          <w:szCs w:val="26"/>
          <w:lang w:val="en-US"/>
        </w:rPr>
        <w:t xml:space="preserve">28                                    </w:t>
      </w:r>
      <w:r>
        <w:rPr>
          <w:b/>
          <w:sz w:val="26"/>
          <w:szCs w:val="26"/>
        </w:rPr>
        <w:t xml:space="preserve"> </w:t>
      </w:r>
      <w:r>
        <w:rPr>
          <w:rFonts w:hint="default"/>
          <w:b/>
          <w:sz w:val="26"/>
          <w:szCs w:val="26"/>
          <w:lang w:val="en-US"/>
        </w:rPr>
        <w:t>Amna Shahzadi</w:t>
      </w:r>
    </w:p>
    <w:p>
      <w:pPr>
        <w:spacing w:line="360" w:lineRule="auto"/>
        <w:rPr>
          <w:rFonts w:hint="default"/>
          <w:b/>
          <w:sz w:val="26"/>
          <w:szCs w:val="26"/>
          <w:lang w:val="en-US"/>
        </w:rPr>
      </w:pPr>
      <w:r>
        <w:rPr>
          <w:b/>
          <w:sz w:val="26"/>
          <w:szCs w:val="26"/>
        </w:rPr>
        <w:t xml:space="preserve">                  </w:t>
      </w:r>
      <w:r>
        <w:rPr>
          <w:b/>
          <w:i/>
          <w:sz w:val="26"/>
          <w:szCs w:val="26"/>
        </w:rPr>
        <w:t xml:space="preserve"> </w:t>
      </w:r>
      <w:r>
        <w:rPr>
          <w:b/>
          <w:sz w:val="26"/>
          <w:szCs w:val="26"/>
        </w:rPr>
        <w:t>BSEF21M</w:t>
      </w:r>
      <w:r>
        <w:rPr>
          <w:rFonts w:hint="default"/>
          <w:b/>
          <w:sz w:val="26"/>
          <w:szCs w:val="26"/>
          <w:lang w:val="en-US"/>
        </w:rPr>
        <w:t xml:space="preserve">513                                    </w:t>
      </w:r>
      <w:r>
        <w:rPr>
          <w:b/>
          <w:sz w:val="26"/>
          <w:szCs w:val="26"/>
        </w:rPr>
        <w:t xml:space="preserve"> </w:t>
      </w:r>
      <w:r>
        <w:rPr>
          <w:rFonts w:hint="default"/>
          <w:b/>
          <w:sz w:val="26"/>
          <w:szCs w:val="26"/>
          <w:lang w:val="en-US"/>
        </w:rPr>
        <w:t>Aqsa Tariq</w:t>
      </w:r>
    </w:p>
    <w:p>
      <w:pPr>
        <w:spacing w:line="360" w:lineRule="auto"/>
        <w:rPr>
          <w:b/>
          <w:sz w:val="26"/>
          <w:szCs w:val="26"/>
        </w:rPr>
      </w:pPr>
    </w:p>
    <w:p>
      <w:pPr>
        <w:spacing w:line="360" w:lineRule="auto"/>
        <w:rPr>
          <w:b/>
          <w:sz w:val="30"/>
          <w:szCs w:val="30"/>
        </w:rPr>
      </w:pPr>
    </w:p>
    <w:p>
      <w:pPr>
        <w:pBdr>
          <w:top w:val="single" w:color="404040" w:sz="12" w:space="1"/>
        </w:pBdr>
        <w:jc w:val="center"/>
        <w:rPr>
          <w:rFonts w:ascii="Calibri" w:hAnsi="Calibri" w:eastAsia="Calibri" w:cs="Calibri"/>
        </w:rPr>
      </w:pP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>
      <w:pPr>
        <w:rPr>
          <w:b/>
          <w:sz w:val="32"/>
          <w:szCs w:val="32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-883920</wp:posOffset>
            </wp:positionH>
            <wp:positionV relativeFrom="paragraph">
              <wp:posOffset>8890</wp:posOffset>
            </wp:positionV>
            <wp:extent cx="3825240" cy="2249805"/>
            <wp:effectExtent l="0" t="0" r="0" b="5715"/>
            <wp:wrapSquare wrapText="right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2249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2880"/>
        <w:rPr>
          <w:b/>
          <w:sz w:val="32"/>
          <w:szCs w:val="32"/>
        </w:rPr>
      </w:pPr>
    </w:p>
    <w:p>
      <w:pPr>
        <w:ind w:left="2880"/>
        <w:rPr>
          <w:sz w:val="28"/>
          <w:szCs w:val="28"/>
        </w:rPr>
      </w:pPr>
      <w:r>
        <w:rPr>
          <w:b/>
          <w:sz w:val="36"/>
          <w:szCs w:val="36"/>
        </w:rPr>
        <w:t xml:space="preserve">University of Punjab </w:t>
      </w:r>
    </w:p>
    <w:p>
      <w:pPr>
        <w:ind w:left="2880"/>
        <w:rPr>
          <w:b/>
          <w:sz w:val="36"/>
          <w:szCs w:val="36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Faculty of Computing and Information Technology, Allama Iqbal Campus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8F0872"/>
    <w:rsid w:val="5C720E3A"/>
    <w:rsid w:val="5F663CDC"/>
    <w:rsid w:val="648F0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76" w:lineRule="auto"/>
    </w:pPr>
    <w:rPr>
      <w:rFonts w:ascii="Arial" w:hAnsi="Arial" w:eastAsia="Arial" w:cs="Arial"/>
      <w:sz w:val="22"/>
      <w:szCs w:val="22"/>
      <w:lang w:val="en-GB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2024-04-03T15:30:00Z</dcterms:created>
  <dc:creator>lenovo</dc:creator>
  <cp:lastModifiedBy>Malaika Allahyar</cp:lastModifiedBy>
  <dcterms:modified xsi:type="dcterms:W3CDTF">2024-04-03T15:41:43Z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8D5CC1B0A79B4013AB6461D0452B3071_11</vt:lpwstr>
  </property>
</Properties>
</file>