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03326F" w14:textId="51C79A3E" w:rsidR="00BD26A0" w:rsidRPr="000341AD" w:rsidRDefault="00160BA6" w:rsidP="00782E84">
      <w:pPr>
        <w:jc w:val="center"/>
        <w:rPr>
          <w:b/>
          <w:bCs/>
          <w:sz w:val="28"/>
          <w:szCs w:val="28"/>
        </w:rPr>
      </w:pPr>
      <w:r w:rsidRPr="000341AD">
        <w:rPr>
          <w:b/>
          <w:bCs/>
          <w:sz w:val="28"/>
          <w:szCs w:val="28"/>
        </w:rPr>
        <w:t xml:space="preserve">ML Milestone 1 </w:t>
      </w:r>
      <w:r w:rsidR="00F0450D">
        <w:rPr>
          <w:b/>
          <w:bCs/>
          <w:sz w:val="28"/>
          <w:szCs w:val="28"/>
        </w:rPr>
        <w:t>Comments</w:t>
      </w:r>
    </w:p>
    <w:p w14:paraId="4D266114" w14:textId="77777777" w:rsidR="000A166B" w:rsidRPr="00B347A5" w:rsidRDefault="000A166B" w:rsidP="000341AD">
      <w:pPr>
        <w:rPr>
          <w:b/>
          <w:bCs/>
          <w:sz w:val="22"/>
          <w:szCs w:val="22"/>
        </w:rPr>
      </w:pPr>
    </w:p>
    <w:p w14:paraId="41B284F5" w14:textId="01EB71B3" w:rsidR="00160BA6" w:rsidRDefault="00160BA6">
      <w:pPr>
        <w:rPr>
          <w:b/>
          <w:bCs/>
        </w:rPr>
      </w:pPr>
      <w:r w:rsidRPr="00A71CCD">
        <w:rPr>
          <w:b/>
          <w:bCs/>
          <w:highlight w:val="cyan"/>
        </w:rPr>
        <w:t>1] Synthetic Dataset</w:t>
      </w:r>
    </w:p>
    <w:tbl>
      <w:tblPr>
        <w:tblStyle w:val="TableGrid"/>
        <w:tblW w:w="0" w:type="auto"/>
        <w:tblLook w:val="04A0" w:firstRow="1" w:lastRow="0" w:firstColumn="1" w:lastColumn="0" w:noHBand="0" w:noVBand="1"/>
      </w:tblPr>
      <w:tblGrid>
        <w:gridCol w:w="2697"/>
        <w:gridCol w:w="2697"/>
        <w:gridCol w:w="2698"/>
        <w:gridCol w:w="2698"/>
      </w:tblGrid>
      <w:tr w:rsidR="00A71CCD" w14:paraId="709E6FE2" w14:textId="77777777">
        <w:tc>
          <w:tcPr>
            <w:tcW w:w="2697" w:type="dxa"/>
          </w:tcPr>
          <w:p w14:paraId="7F32F621" w14:textId="77777777" w:rsidR="00A71CCD" w:rsidRDefault="00A71CCD">
            <w:pPr>
              <w:rPr>
                <w:sz w:val="22"/>
                <w:szCs w:val="22"/>
              </w:rPr>
            </w:pPr>
          </w:p>
        </w:tc>
        <w:tc>
          <w:tcPr>
            <w:tcW w:w="2697" w:type="dxa"/>
          </w:tcPr>
          <w:p w14:paraId="611956A2" w14:textId="77777777" w:rsidR="00A71CCD" w:rsidRDefault="00A71CCD">
            <w:pPr>
              <w:rPr>
                <w:sz w:val="22"/>
                <w:szCs w:val="22"/>
              </w:rPr>
            </w:pPr>
            <w:r>
              <w:rPr>
                <w:sz w:val="22"/>
                <w:szCs w:val="22"/>
              </w:rPr>
              <w:t>Kmeans</w:t>
            </w:r>
          </w:p>
        </w:tc>
        <w:tc>
          <w:tcPr>
            <w:tcW w:w="2698" w:type="dxa"/>
          </w:tcPr>
          <w:p w14:paraId="241D6E6D" w14:textId="77777777" w:rsidR="00A71CCD" w:rsidRDefault="00A71CCD">
            <w:pPr>
              <w:rPr>
                <w:sz w:val="22"/>
                <w:szCs w:val="22"/>
              </w:rPr>
            </w:pPr>
            <w:r>
              <w:rPr>
                <w:sz w:val="22"/>
                <w:szCs w:val="22"/>
              </w:rPr>
              <w:t>Hierarchical</w:t>
            </w:r>
          </w:p>
        </w:tc>
        <w:tc>
          <w:tcPr>
            <w:tcW w:w="2698" w:type="dxa"/>
          </w:tcPr>
          <w:p w14:paraId="182222D1" w14:textId="77777777" w:rsidR="00A71CCD" w:rsidRDefault="00A71CCD">
            <w:pPr>
              <w:rPr>
                <w:sz w:val="22"/>
                <w:szCs w:val="22"/>
              </w:rPr>
            </w:pPr>
            <w:r>
              <w:rPr>
                <w:sz w:val="22"/>
                <w:szCs w:val="22"/>
              </w:rPr>
              <w:t>DBScan</w:t>
            </w:r>
          </w:p>
        </w:tc>
      </w:tr>
      <w:tr w:rsidR="00A71CCD" w14:paraId="2B860B2F" w14:textId="77777777">
        <w:tc>
          <w:tcPr>
            <w:tcW w:w="2697" w:type="dxa"/>
          </w:tcPr>
          <w:p w14:paraId="093727A4" w14:textId="77777777" w:rsidR="00A71CCD" w:rsidRDefault="00A71CCD">
            <w:pPr>
              <w:rPr>
                <w:sz w:val="22"/>
                <w:szCs w:val="22"/>
              </w:rPr>
            </w:pPr>
            <w:r>
              <w:rPr>
                <w:sz w:val="22"/>
                <w:szCs w:val="22"/>
              </w:rPr>
              <w:t>Number of Clusters</w:t>
            </w:r>
          </w:p>
        </w:tc>
        <w:tc>
          <w:tcPr>
            <w:tcW w:w="2697" w:type="dxa"/>
          </w:tcPr>
          <w:p w14:paraId="23F87FD8" w14:textId="77777777" w:rsidR="00A71CCD" w:rsidRDefault="00A71CCD">
            <w:pPr>
              <w:rPr>
                <w:sz w:val="22"/>
                <w:szCs w:val="22"/>
              </w:rPr>
            </w:pPr>
            <w:r>
              <w:rPr>
                <w:sz w:val="22"/>
                <w:szCs w:val="22"/>
              </w:rPr>
              <w:t>6</w:t>
            </w:r>
          </w:p>
        </w:tc>
        <w:tc>
          <w:tcPr>
            <w:tcW w:w="2698" w:type="dxa"/>
          </w:tcPr>
          <w:p w14:paraId="0F4D3CF7" w14:textId="77777777" w:rsidR="00A71CCD" w:rsidRDefault="00A71CCD">
            <w:pPr>
              <w:rPr>
                <w:sz w:val="22"/>
                <w:szCs w:val="22"/>
              </w:rPr>
            </w:pPr>
            <w:r>
              <w:rPr>
                <w:sz w:val="22"/>
                <w:szCs w:val="22"/>
              </w:rPr>
              <w:t>5</w:t>
            </w:r>
          </w:p>
        </w:tc>
        <w:tc>
          <w:tcPr>
            <w:tcW w:w="2698" w:type="dxa"/>
          </w:tcPr>
          <w:p w14:paraId="21288BC0" w14:textId="77777777" w:rsidR="00A71CCD" w:rsidRDefault="00A71CCD">
            <w:pPr>
              <w:rPr>
                <w:sz w:val="22"/>
                <w:szCs w:val="22"/>
              </w:rPr>
            </w:pPr>
            <w:r>
              <w:rPr>
                <w:sz w:val="22"/>
                <w:szCs w:val="22"/>
              </w:rPr>
              <w:t>2</w:t>
            </w:r>
          </w:p>
        </w:tc>
      </w:tr>
      <w:tr w:rsidR="00A71CCD" w14:paraId="09297A08" w14:textId="77777777">
        <w:tc>
          <w:tcPr>
            <w:tcW w:w="2697" w:type="dxa"/>
          </w:tcPr>
          <w:p w14:paraId="5067DA06" w14:textId="77777777" w:rsidR="00A71CCD" w:rsidRDefault="00A71CCD">
            <w:pPr>
              <w:rPr>
                <w:sz w:val="22"/>
                <w:szCs w:val="22"/>
              </w:rPr>
            </w:pPr>
            <w:r>
              <w:rPr>
                <w:sz w:val="22"/>
                <w:szCs w:val="22"/>
              </w:rPr>
              <w:t>Silhouette Score</w:t>
            </w:r>
          </w:p>
        </w:tc>
        <w:tc>
          <w:tcPr>
            <w:tcW w:w="2697" w:type="dxa"/>
          </w:tcPr>
          <w:p w14:paraId="3B23EAC0" w14:textId="77777777" w:rsidR="00A71CCD" w:rsidRDefault="00A71CCD">
            <w:pPr>
              <w:rPr>
                <w:sz w:val="22"/>
                <w:szCs w:val="22"/>
              </w:rPr>
            </w:pPr>
            <w:r>
              <w:rPr>
                <w:sz w:val="22"/>
                <w:szCs w:val="22"/>
              </w:rPr>
              <w:t>0.4862</w:t>
            </w:r>
          </w:p>
        </w:tc>
        <w:tc>
          <w:tcPr>
            <w:tcW w:w="2698" w:type="dxa"/>
          </w:tcPr>
          <w:p w14:paraId="6BF1A808" w14:textId="77777777" w:rsidR="00A71CCD" w:rsidRDefault="00A71CCD">
            <w:pPr>
              <w:rPr>
                <w:sz w:val="22"/>
                <w:szCs w:val="22"/>
              </w:rPr>
            </w:pPr>
            <w:r>
              <w:rPr>
                <w:sz w:val="22"/>
                <w:szCs w:val="22"/>
              </w:rPr>
              <w:t>0.4332</w:t>
            </w:r>
          </w:p>
        </w:tc>
        <w:tc>
          <w:tcPr>
            <w:tcW w:w="2698" w:type="dxa"/>
          </w:tcPr>
          <w:p w14:paraId="30C82468" w14:textId="77777777" w:rsidR="00A71CCD" w:rsidRDefault="00A71CCD">
            <w:pPr>
              <w:rPr>
                <w:sz w:val="22"/>
                <w:szCs w:val="22"/>
              </w:rPr>
            </w:pPr>
            <w:r>
              <w:rPr>
                <w:sz w:val="22"/>
                <w:szCs w:val="22"/>
              </w:rPr>
              <w:t>0.306</w:t>
            </w:r>
          </w:p>
        </w:tc>
      </w:tr>
      <w:tr w:rsidR="00A71CCD" w14:paraId="77641F2D" w14:textId="77777777">
        <w:tc>
          <w:tcPr>
            <w:tcW w:w="2697" w:type="dxa"/>
          </w:tcPr>
          <w:p w14:paraId="173B4CFD" w14:textId="77777777" w:rsidR="00A71CCD" w:rsidRDefault="00A71CCD">
            <w:pPr>
              <w:rPr>
                <w:sz w:val="22"/>
                <w:szCs w:val="22"/>
              </w:rPr>
            </w:pPr>
            <w:r>
              <w:rPr>
                <w:sz w:val="22"/>
                <w:szCs w:val="22"/>
              </w:rPr>
              <w:t>Distance Threshold</w:t>
            </w:r>
          </w:p>
        </w:tc>
        <w:tc>
          <w:tcPr>
            <w:tcW w:w="2697" w:type="dxa"/>
          </w:tcPr>
          <w:p w14:paraId="590555B5" w14:textId="77777777" w:rsidR="00A71CCD" w:rsidRDefault="00A71CCD">
            <w:pPr>
              <w:rPr>
                <w:sz w:val="22"/>
                <w:szCs w:val="22"/>
              </w:rPr>
            </w:pPr>
            <w:r>
              <w:rPr>
                <w:sz w:val="22"/>
                <w:szCs w:val="22"/>
              </w:rPr>
              <w:t>-</w:t>
            </w:r>
          </w:p>
        </w:tc>
        <w:tc>
          <w:tcPr>
            <w:tcW w:w="2698" w:type="dxa"/>
          </w:tcPr>
          <w:p w14:paraId="3CB5EBC1" w14:textId="77777777" w:rsidR="00A71CCD" w:rsidRDefault="00A71CCD">
            <w:pPr>
              <w:rPr>
                <w:sz w:val="22"/>
                <w:szCs w:val="22"/>
              </w:rPr>
            </w:pPr>
            <w:r>
              <w:rPr>
                <w:sz w:val="22"/>
                <w:szCs w:val="22"/>
              </w:rPr>
              <w:t>4.5</w:t>
            </w:r>
          </w:p>
        </w:tc>
        <w:tc>
          <w:tcPr>
            <w:tcW w:w="2698" w:type="dxa"/>
          </w:tcPr>
          <w:p w14:paraId="2A220D47" w14:textId="77777777" w:rsidR="00A71CCD" w:rsidRDefault="00A71CCD">
            <w:pPr>
              <w:rPr>
                <w:sz w:val="22"/>
                <w:szCs w:val="22"/>
              </w:rPr>
            </w:pPr>
            <w:r>
              <w:rPr>
                <w:sz w:val="22"/>
                <w:szCs w:val="22"/>
              </w:rPr>
              <w:t>-</w:t>
            </w:r>
          </w:p>
        </w:tc>
      </w:tr>
      <w:tr w:rsidR="00A71CCD" w14:paraId="3FA20378" w14:textId="77777777">
        <w:tc>
          <w:tcPr>
            <w:tcW w:w="2697" w:type="dxa"/>
          </w:tcPr>
          <w:p w14:paraId="570CFF00" w14:textId="77777777" w:rsidR="00A71CCD" w:rsidRDefault="00A71CCD">
            <w:pPr>
              <w:rPr>
                <w:sz w:val="22"/>
                <w:szCs w:val="22"/>
              </w:rPr>
            </w:pPr>
            <w:r>
              <w:rPr>
                <w:sz w:val="22"/>
                <w:szCs w:val="22"/>
              </w:rPr>
              <w:t>EPS</w:t>
            </w:r>
          </w:p>
        </w:tc>
        <w:tc>
          <w:tcPr>
            <w:tcW w:w="2697" w:type="dxa"/>
          </w:tcPr>
          <w:p w14:paraId="289F945E" w14:textId="77777777" w:rsidR="00A71CCD" w:rsidRDefault="00A71CCD">
            <w:pPr>
              <w:rPr>
                <w:sz w:val="22"/>
                <w:szCs w:val="22"/>
              </w:rPr>
            </w:pPr>
            <w:r>
              <w:rPr>
                <w:sz w:val="22"/>
                <w:szCs w:val="22"/>
              </w:rPr>
              <w:t>-</w:t>
            </w:r>
          </w:p>
        </w:tc>
        <w:tc>
          <w:tcPr>
            <w:tcW w:w="2698" w:type="dxa"/>
          </w:tcPr>
          <w:p w14:paraId="0D0BAD2C" w14:textId="77777777" w:rsidR="00A71CCD" w:rsidRDefault="00A71CCD">
            <w:pPr>
              <w:rPr>
                <w:sz w:val="22"/>
                <w:szCs w:val="22"/>
              </w:rPr>
            </w:pPr>
          </w:p>
        </w:tc>
        <w:tc>
          <w:tcPr>
            <w:tcW w:w="2698" w:type="dxa"/>
          </w:tcPr>
          <w:p w14:paraId="13FF2E5B" w14:textId="77777777" w:rsidR="00A71CCD" w:rsidRDefault="00A71CCD">
            <w:pPr>
              <w:rPr>
                <w:sz w:val="22"/>
                <w:szCs w:val="22"/>
              </w:rPr>
            </w:pPr>
            <w:r>
              <w:rPr>
                <w:sz w:val="22"/>
                <w:szCs w:val="22"/>
              </w:rPr>
              <w:t>0.79999</w:t>
            </w:r>
          </w:p>
        </w:tc>
      </w:tr>
      <w:tr w:rsidR="00A71CCD" w14:paraId="5D5E8C28" w14:textId="77777777">
        <w:tc>
          <w:tcPr>
            <w:tcW w:w="2697" w:type="dxa"/>
          </w:tcPr>
          <w:p w14:paraId="456BE517" w14:textId="77777777" w:rsidR="00A71CCD" w:rsidRDefault="00A71CCD">
            <w:pPr>
              <w:rPr>
                <w:sz w:val="22"/>
                <w:szCs w:val="22"/>
              </w:rPr>
            </w:pPr>
            <w:r>
              <w:rPr>
                <w:sz w:val="22"/>
                <w:szCs w:val="22"/>
              </w:rPr>
              <w:t>Min Samples</w:t>
            </w:r>
          </w:p>
        </w:tc>
        <w:tc>
          <w:tcPr>
            <w:tcW w:w="2697" w:type="dxa"/>
          </w:tcPr>
          <w:p w14:paraId="57407CAB" w14:textId="77777777" w:rsidR="00A71CCD" w:rsidRDefault="00A71CCD">
            <w:pPr>
              <w:rPr>
                <w:sz w:val="22"/>
                <w:szCs w:val="22"/>
              </w:rPr>
            </w:pPr>
            <w:r>
              <w:rPr>
                <w:sz w:val="22"/>
                <w:szCs w:val="22"/>
              </w:rPr>
              <w:t>-</w:t>
            </w:r>
          </w:p>
        </w:tc>
        <w:tc>
          <w:tcPr>
            <w:tcW w:w="2698" w:type="dxa"/>
          </w:tcPr>
          <w:p w14:paraId="5FFB99BD" w14:textId="77777777" w:rsidR="00A71CCD" w:rsidRDefault="00A71CCD">
            <w:pPr>
              <w:rPr>
                <w:sz w:val="22"/>
                <w:szCs w:val="22"/>
              </w:rPr>
            </w:pPr>
          </w:p>
        </w:tc>
        <w:tc>
          <w:tcPr>
            <w:tcW w:w="2698" w:type="dxa"/>
          </w:tcPr>
          <w:p w14:paraId="5245DDE5" w14:textId="77777777" w:rsidR="00A71CCD" w:rsidRDefault="00A71CCD">
            <w:pPr>
              <w:rPr>
                <w:sz w:val="22"/>
                <w:szCs w:val="22"/>
              </w:rPr>
            </w:pPr>
            <w:r>
              <w:rPr>
                <w:sz w:val="22"/>
                <w:szCs w:val="22"/>
              </w:rPr>
              <w:t>8</w:t>
            </w:r>
          </w:p>
        </w:tc>
      </w:tr>
    </w:tbl>
    <w:p w14:paraId="36C358D0" w14:textId="77777777" w:rsidR="00A71CCD" w:rsidRPr="00B347A5" w:rsidRDefault="00A71CCD">
      <w:pPr>
        <w:rPr>
          <w:b/>
          <w:bCs/>
        </w:rPr>
      </w:pPr>
    </w:p>
    <w:p w14:paraId="69576410" w14:textId="451D10A7" w:rsidR="00782E84" w:rsidRPr="00B347A5" w:rsidRDefault="00782E84">
      <w:pPr>
        <w:rPr>
          <w:b/>
          <w:bCs/>
          <w:sz w:val="22"/>
          <w:szCs w:val="22"/>
        </w:rPr>
      </w:pPr>
      <w:r w:rsidRPr="00B347A5">
        <w:rPr>
          <w:b/>
          <w:bCs/>
          <w:sz w:val="22"/>
          <w:szCs w:val="22"/>
          <w:highlight w:val="yellow"/>
        </w:rPr>
        <w:t>A. K means Clustering</w:t>
      </w:r>
    </w:p>
    <w:p w14:paraId="7A5014D1" w14:textId="77777777" w:rsidR="00160BA6" w:rsidRPr="00160BA6" w:rsidRDefault="00160BA6" w:rsidP="00160BA6">
      <w:pPr>
        <w:rPr>
          <w:b/>
          <w:bCs/>
          <w:sz w:val="22"/>
          <w:szCs w:val="22"/>
        </w:rPr>
      </w:pPr>
      <w:r w:rsidRPr="00160BA6">
        <w:rPr>
          <w:b/>
          <w:bCs/>
          <w:sz w:val="22"/>
          <w:szCs w:val="22"/>
        </w:rPr>
        <w:t>1. Silhouette Score vs. K</w:t>
      </w:r>
    </w:p>
    <w:p w14:paraId="6D3BA1F7" w14:textId="77777777" w:rsidR="00160BA6" w:rsidRPr="00160BA6" w:rsidRDefault="00160BA6" w:rsidP="00160BA6">
      <w:pPr>
        <w:rPr>
          <w:sz w:val="22"/>
          <w:szCs w:val="22"/>
        </w:rPr>
      </w:pPr>
      <w:r w:rsidRPr="00160BA6">
        <w:rPr>
          <w:b/>
          <w:bCs/>
          <w:sz w:val="22"/>
          <w:szCs w:val="22"/>
        </w:rPr>
        <w:t>Data Summary</w:t>
      </w:r>
      <w:r w:rsidRPr="00160BA6">
        <w:rPr>
          <w:sz w:val="22"/>
          <w:szCs w:val="22"/>
        </w:rPr>
        <w:t>:</w:t>
      </w:r>
    </w:p>
    <w:p w14:paraId="23C16D4E" w14:textId="77777777" w:rsidR="00160BA6" w:rsidRPr="00160BA6" w:rsidRDefault="00160BA6" w:rsidP="00160BA6">
      <w:pPr>
        <w:numPr>
          <w:ilvl w:val="0"/>
          <w:numId w:val="1"/>
        </w:numPr>
        <w:rPr>
          <w:sz w:val="22"/>
          <w:szCs w:val="22"/>
        </w:rPr>
      </w:pPr>
      <w:r w:rsidRPr="00160BA6">
        <w:rPr>
          <w:sz w:val="22"/>
          <w:szCs w:val="22"/>
        </w:rPr>
        <w:t>Reported Silhouette Scores (from user correction): </w:t>
      </w:r>
      <w:r w:rsidRPr="00160BA6">
        <w:rPr>
          <w:b/>
          <w:bCs/>
          <w:sz w:val="22"/>
          <w:szCs w:val="22"/>
        </w:rPr>
        <w:t>K=6 achieves the highest score of 0.4862</w:t>
      </w:r>
      <w:r w:rsidRPr="00160BA6">
        <w:rPr>
          <w:sz w:val="22"/>
          <w:szCs w:val="22"/>
        </w:rPr>
        <w:t>.</w:t>
      </w:r>
    </w:p>
    <w:p w14:paraId="4E8B0474" w14:textId="77777777" w:rsidR="00160BA6" w:rsidRPr="00160BA6" w:rsidRDefault="00160BA6" w:rsidP="00160BA6">
      <w:pPr>
        <w:numPr>
          <w:ilvl w:val="0"/>
          <w:numId w:val="1"/>
        </w:numPr>
        <w:rPr>
          <w:sz w:val="22"/>
          <w:szCs w:val="22"/>
        </w:rPr>
      </w:pPr>
      <w:r w:rsidRPr="00160BA6">
        <w:rPr>
          <w:sz w:val="22"/>
          <w:szCs w:val="22"/>
        </w:rPr>
        <w:t>Initial data provided (likely misaligned): Scores decreased from 0.48 (K=2) to 0.40 (K=6), suggesting an error in the original transcription.</w:t>
      </w:r>
    </w:p>
    <w:p w14:paraId="4636BC0B" w14:textId="77777777" w:rsidR="00160BA6" w:rsidRPr="00160BA6" w:rsidRDefault="00160BA6" w:rsidP="00160BA6">
      <w:pPr>
        <w:rPr>
          <w:sz w:val="22"/>
          <w:szCs w:val="22"/>
        </w:rPr>
      </w:pPr>
      <w:r w:rsidRPr="00160BA6">
        <w:rPr>
          <w:b/>
          <w:bCs/>
          <w:sz w:val="22"/>
          <w:szCs w:val="22"/>
        </w:rPr>
        <w:t>Interpretation</w:t>
      </w:r>
      <w:r w:rsidRPr="00160BA6">
        <w:rPr>
          <w:sz w:val="22"/>
          <w:szCs w:val="22"/>
        </w:rPr>
        <w:t>:</w:t>
      </w:r>
      <w:r w:rsidRPr="00160BA6">
        <w:rPr>
          <w:sz w:val="22"/>
          <w:szCs w:val="22"/>
        </w:rPr>
        <w:br/>
        <w:t>The </w:t>
      </w:r>
      <w:r w:rsidRPr="00160BA6">
        <w:rPr>
          <w:b/>
          <w:bCs/>
          <w:sz w:val="22"/>
          <w:szCs w:val="22"/>
        </w:rPr>
        <w:t>Silhouette Score</w:t>
      </w:r>
      <w:r w:rsidRPr="00160BA6">
        <w:rPr>
          <w:sz w:val="22"/>
          <w:szCs w:val="22"/>
        </w:rPr>
        <w:t> (ranges from -1 to 1) measures cluster separation and cohesion. A higher score indicates better-defined clusters. The corrected result shows:</w:t>
      </w:r>
    </w:p>
    <w:p w14:paraId="3CD8CD09" w14:textId="77777777" w:rsidR="00160BA6" w:rsidRPr="00160BA6" w:rsidRDefault="00160BA6" w:rsidP="00160BA6">
      <w:pPr>
        <w:numPr>
          <w:ilvl w:val="0"/>
          <w:numId w:val="2"/>
        </w:numPr>
        <w:rPr>
          <w:sz w:val="22"/>
          <w:szCs w:val="22"/>
        </w:rPr>
      </w:pPr>
      <w:r w:rsidRPr="00160BA6">
        <w:rPr>
          <w:b/>
          <w:bCs/>
          <w:sz w:val="22"/>
          <w:szCs w:val="22"/>
        </w:rPr>
        <w:t>K=6</w:t>
      </w:r>
      <w:r w:rsidRPr="00160BA6">
        <w:rPr>
          <w:sz w:val="22"/>
          <w:szCs w:val="22"/>
        </w:rPr>
        <w:t> has the </w:t>
      </w:r>
      <w:r w:rsidRPr="00160BA6">
        <w:rPr>
          <w:b/>
          <w:bCs/>
          <w:sz w:val="22"/>
          <w:szCs w:val="22"/>
        </w:rPr>
        <w:t>highest score (0.4862)</w:t>
      </w:r>
      <w:r w:rsidRPr="00160BA6">
        <w:rPr>
          <w:sz w:val="22"/>
          <w:szCs w:val="22"/>
        </w:rPr>
        <w:t>, outperforming smaller K values (e.g., K=2 at 0.48).</w:t>
      </w:r>
    </w:p>
    <w:p w14:paraId="643EA058" w14:textId="77777777" w:rsidR="00160BA6" w:rsidRPr="00160BA6" w:rsidRDefault="00160BA6" w:rsidP="00160BA6">
      <w:pPr>
        <w:numPr>
          <w:ilvl w:val="0"/>
          <w:numId w:val="2"/>
        </w:numPr>
        <w:rPr>
          <w:sz w:val="22"/>
          <w:szCs w:val="22"/>
        </w:rPr>
      </w:pPr>
      <w:r w:rsidRPr="00160BA6">
        <w:rPr>
          <w:sz w:val="22"/>
          <w:szCs w:val="22"/>
        </w:rPr>
        <w:t>This implies </w:t>
      </w:r>
      <w:r w:rsidRPr="00160BA6">
        <w:rPr>
          <w:b/>
          <w:bCs/>
          <w:sz w:val="22"/>
          <w:szCs w:val="22"/>
        </w:rPr>
        <w:t>K=6</w:t>
      </w:r>
      <w:r w:rsidRPr="00160BA6">
        <w:rPr>
          <w:sz w:val="22"/>
          <w:szCs w:val="22"/>
        </w:rPr>
        <w:t> creates clusters with stronger intra-cluster similarity and inter-cluster separation compared to smaller K values</w:t>
      </w:r>
    </w:p>
    <w:p w14:paraId="3B142DFF" w14:textId="77777777" w:rsidR="00160BA6" w:rsidRPr="00160BA6" w:rsidRDefault="00160BA6" w:rsidP="00160BA6">
      <w:pPr>
        <w:rPr>
          <w:b/>
          <w:bCs/>
          <w:sz w:val="22"/>
          <w:szCs w:val="22"/>
        </w:rPr>
      </w:pPr>
      <w:r w:rsidRPr="00160BA6">
        <w:rPr>
          <w:b/>
          <w:bCs/>
          <w:sz w:val="22"/>
          <w:szCs w:val="22"/>
        </w:rPr>
        <w:t>2. Elbow Method (Inertia vs. K)</w:t>
      </w:r>
    </w:p>
    <w:p w14:paraId="103575C4" w14:textId="77777777" w:rsidR="00160BA6" w:rsidRPr="00160BA6" w:rsidRDefault="00160BA6" w:rsidP="00160BA6">
      <w:pPr>
        <w:rPr>
          <w:sz w:val="22"/>
          <w:szCs w:val="22"/>
        </w:rPr>
      </w:pPr>
      <w:r w:rsidRPr="00160BA6">
        <w:rPr>
          <w:b/>
          <w:bCs/>
          <w:sz w:val="22"/>
          <w:szCs w:val="22"/>
        </w:rPr>
        <w:t>Data Summary</w:t>
      </w:r>
      <w:r w:rsidRPr="00160BA6">
        <w:rPr>
          <w:sz w:val="22"/>
          <w:szCs w:val="22"/>
        </w:rPr>
        <w:t>:</w:t>
      </w:r>
    </w:p>
    <w:p w14:paraId="6DF3A9C8" w14:textId="77777777" w:rsidR="00160BA6" w:rsidRPr="00160BA6" w:rsidRDefault="00160BA6" w:rsidP="00160BA6">
      <w:pPr>
        <w:numPr>
          <w:ilvl w:val="0"/>
          <w:numId w:val="3"/>
        </w:numPr>
        <w:rPr>
          <w:sz w:val="22"/>
          <w:szCs w:val="22"/>
        </w:rPr>
      </w:pPr>
      <w:r w:rsidRPr="00160BA6">
        <w:rPr>
          <w:sz w:val="22"/>
          <w:szCs w:val="22"/>
        </w:rPr>
        <w:t>Inertia decreases linearly from 16,000 (K=2) to 4,000 (K=8).</w:t>
      </w:r>
    </w:p>
    <w:p w14:paraId="37C545BC" w14:textId="77777777" w:rsidR="00160BA6" w:rsidRPr="00160BA6" w:rsidRDefault="00160BA6" w:rsidP="00160BA6">
      <w:pPr>
        <w:numPr>
          <w:ilvl w:val="0"/>
          <w:numId w:val="3"/>
        </w:numPr>
        <w:rPr>
          <w:sz w:val="22"/>
          <w:szCs w:val="22"/>
        </w:rPr>
      </w:pPr>
      <w:r w:rsidRPr="00160BA6">
        <w:rPr>
          <w:sz w:val="22"/>
          <w:szCs w:val="22"/>
        </w:rPr>
        <w:t>No obvious "elbow" is visible in the provided data.</w:t>
      </w:r>
    </w:p>
    <w:p w14:paraId="2610FC50" w14:textId="77777777" w:rsidR="00160BA6" w:rsidRPr="00160BA6" w:rsidRDefault="00160BA6" w:rsidP="00160BA6">
      <w:pPr>
        <w:rPr>
          <w:sz w:val="22"/>
          <w:szCs w:val="22"/>
        </w:rPr>
      </w:pPr>
      <w:r w:rsidRPr="00160BA6">
        <w:rPr>
          <w:b/>
          <w:bCs/>
          <w:sz w:val="22"/>
          <w:szCs w:val="22"/>
        </w:rPr>
        <w:t>Interpretation</w:t>
      </w:r>
      <w:r w:rsidRPr="00160BA6">
        <w:rPr>
          <w:sz w:val="22"/>
          <w:szCs w:val="22"/>
        </w:rPr>
        <w:t>:</w:t>
      </w:r>
      <w:r w:rsidRPr="00160BA6">
        <w:rPr>
          <w:sz w:val="22"/>
          <w:szCs w:val="22"/>
        </w:rPr>
        <w:br/>
        <w:t>Inertia measures the sum of squared distances of points to their closest cluster center. The goal is to find the K where adding more clusters yields diminishing returns. Here:</w:t>
      </w:r>
    </w:p>
    <w:p w14:paraId="74AC59AF" w14:textId="77777777" w:rsidR="00160BA6" w:rsidRPr="00160BA6" w:rsidRDefault="00160BA6" w:rsidP="00160BA6">
      <w:pPr>
        <w:numPr>
          <w:ilvl w:val="0"/>
          <w:numId w:val="4"/>
        </w:numPr>
        <w:rPr>
          <w:sz w:val="22"/>
          <w:szCs w:val="22"/>
        </w:rPr>
      </w:pPr>
      <w:r w:rsidRPr="00160BA6">
        <w:rPr>
          <w:sz w:val="22"/>
          <w:szCs w:val="22"/>
        </w:rPr>
        <w:t>The inertia decreases </w:t>
      </w:r>
      <w:r w:rsidRPr="00160BA6">
        <w:rPr>
          <w:b/>
          <w:bCs/>
          <w:sz w:val="22"/>
          <w:szCs w:val="22"/>
        </w:rPr>
        <w:t>steadily</w:t>
      </w:r>
      <w:r w:rsidRPr="00160BA6">
        <w:rPr>
          <w:sz w:val="22"/>
          <w:szCs w:val="22"/>
        </w:rPr>
        <w:t> by ~2,000 per unit increase in K, indicating no sharp inflection point.</w:t>
      </w:r>
    </w:p>
    <w:p w14:paraId="12F97980" w14:textId="77777777" w:rsidR="00160BA6" w:rsidRPr="00160BA6" w:rsidRDefault="00160BA6" w:rsidP="00160BA6">
      <w:pPr>
        <w:numPr>
          <w:ilvl w:val="0"/>
          <w:numId w:val="4"/>
        </w:numPr>
        <w:rPr>
          <w:sz w:val="22"/>
          <w:szCs w:val="22"/>
        </w:rPr>
      </w:pPr>
      <w:r w:rsidRPr="00160BA6">
        <w:rPr>
          <w:sz w:val="22"/>
          <w:szCs w:val="22"/>
        </w:rPr>
        <w:t>However, if </w:t>
      </w:r>
      <w:r w:rsidRPr="00160BA6">
        <w:rPr>
          <w:b/>
          <w:bCs/>
          <w:sz w:val="22"/>
          <w:szCs w:val="22"/>
        </w:rPr>
        <w:t>K=6</w:t>
      </w:r>
      <w:r w:rsidRPr="00160BA6">
        <w:rPr>
          <w:sz w:val="22"/>
          <w:szCs w:val="22"/>
        </w:rPr>
        <w:t> is chosen as optimal (per the Silhouette Score), we can infer that the </w:t>
      </w:r>
      <w:r w:rsidRPr="00160BA6">
        <w:rPr>
          <w:b/>
          <w:bCs/>
          <w:sz w:val="22"/>
          <w:szCs w:val="22"/>
        </w:rPr>
        <w:t>rate of inertia reduction slows significantly after K=6</w:t>
      </w:r>
      <w:r w:rsidRPr="00160BA6">
        <w:rPr>
          <w:sz w:val="22"/>
          <w:szCs w:val="22"/>
        </w:rPr>
        <w:t>, forming a "soft elbow."</w:t>
      </w:r>
    </w:p>
    <w:p w14:paraId="07B6DEC6" w14:textId="77777777" w:rsidR="00160BA6" w:rsidRPr="00160BA6" w:rsidRDefault="00160BA6" w:rsidP="00160BA6">
      <w:pPr>
        <w:rPr>
          <w:sz w:val="22"/>
          <w:szCs w:val="22"/>
        </w:rPr>
      </w:pPr>
      <w:r w:rsidRPr="00160BA6">
        <w:rPr>
          <w:b/>
          <w:bCs/>
          <w:sz w:val="22"/>
          <w:szCs w:val="22"/>
        </w:rPr>
        <w:t>Supporting K=6</w:t>
      </w:r>
      <w:r w:rsidRPr="00160BA6">
        <w:rPr>
          <w:sz w:val="22"/>
          <w:szCs w:val="22"/>
        </w:rPr>
        <w:t>:</w:t>
      </w:r>
    </w:p>
    <w:p w14:paraId="0D8CF90C" w14:textId="77777777" w:rsidR="00160BA6" w:rsidRPr="00160BA6" w:rsidRDefault="00160BA6" w:rsidP="00160BA6">
      <w:pPr>
        <w:numPr>
          <w:ilvl w:val="0"/>
          <w:numId w:val="5"/>
        </w:numPr>
        <w:rPr>
          <w:sz w:val="22"/>
          <w:szCs w:val="22"/>
        </w:rPr>
      </w:pPr>
      <w:r w:rsidRPr="00160BA6">
        <w:rPr>
          <w:sz w:val="22"/>
          <w:szCs w:val="22"/>
        </w:rPr>
        <w:t>At </w:t>
      </w:r>
      <w:r w:rsidRPr="00160BA6">
        <w:rPr>
          <w:b/>
          <w:bCs/>
          <w:sz w:val="22"/>
          <w:szCs w:val="22"/>
        </w:rPr>
        <w:t>K=6</w:t>
      </w:r>
      <w:r w:rsidRPr="00160BA6">
        <w:rPr>
          <w:sz w:val="22"/>
          <w:szCs w:val="22"/>
        </w:rPr>
        <w:t>, the inertia is </w:t>
      </w:r>
      <w:r w:rsidRPr="00160BA6">
        <w:rPr>
          <w:b/>
          <w:bCs/>
          <w:sz w:val="22"/>
          <w:szCs w:val="22"/>
        </w:rPr>
        <w:t>8,000</w:t>
      </w:r>
      <w:r w:rsidRPr="00160BA6">
        <w:rPr>
          <w:sz w:val="22"/>
          <w:szCs w:val="22"/>
        </w:rPr>
        <w:t> (from the original data: 16K, 14K, 12K, 10K, 8K for K=2–6).</w:t>
      </w:r>
    </w:p>
    <w:p w14:paraId="743AEDCA" w14:textId="77777777" w:rsidR="00160BA6" w:rsidRPr="00160BA6" w:rsidRDefault="00160BA6" w:rsidP="00160BA6">
      <w:pPr>
        <w:numPr>
          <w:ilvl w:val="0"/>
          <w:numId w:val="5"/>
        </w:numPr>
        <w:rPr>
          <w:sz w:val="22"/>
          <w:szCs w:val="22"/>
        </w:rPr>
      </w:pPr>
      <w:r w:rsidRPr="00160BA6">
        <w:rPr>
          <w:sz w:val="22"/>
          <w:szCs w:val="22"/>
        </w:rPr>
        <w:lastRenderedPageBreak/>
        <w:t>The reduction from K=5 to K=6 is </w:t>
      </w:r>
      <w:r w:rsidRPr="00160BA6">
        <w:rPr>
          <w:b/>
          <w:bCs/>
          <w:sz w:val="22"/>
          <w:szCs w:val="22"/>
        </w:rPr>
        <w:t>2,000</w:t>
      </w:r>
      <w:r w:rsidRPr="00160BA6">
        <w:rPr>
          <w:sz w:val="22"/>
          <w:szCs w:val="22"/>
        </w:rPr>
        <w:t>, same as previous steps. This suggests the elbow is not obvious, but </w:t>
      </w:r>
      <w:r w:rsidRPr="00160BA6">
        <w:rPr>
          <w:b/>
          <w:bCs/>
          <w:sz w:val="22"/>
          <w:szCs w:val="22"/>
        </w:rPr>
        <w:t>domain knowledge or secondary metrics</w:t>
      </w:r>
      <w:r w:rsidRPr="00160BA6">
        <w:rPr>
          <w:sz w:val="22"/>
          <w:szCs w:val="22"/>
        </w:rPr>
        <w:t> (like Silhouette Score) are needed to justify stopping at K=6.</w:t>
      </w:r>
    </w:p>
    <w:p w14:paraId="5E2FB01C" w14:textId="77777777" w:rsidR="00B347A5" w:rsidRPr="00B347A5" w:rsidRDefault="00B347A5" w:rsidP="00B347A5">
      <w:pPr>
        <w:rPr>
          <w:b/>
          <w:bCs/>
          <w:sz w:val="22"/>
          <w:szCs w:val="22"/>
        </w:rPr>
      </w:pPr>
      <w:r w:rsidRPr="00B347A5">
        <w:rPr>
          <w:b/>
          <w:bCs/>
          <w:sz w:val="22"/>
          <w:szCs w:val="22"/>
        </w:rPr>
        <w:t>Reconciling Both Methods</w:t>
      </w:r>
    </w:p>
    <w:p w14:paraId="6683F8F0" w14:textId="77777777" w:rsidR="00B347A5" w:rsidRPr="00B347A5" w:rsidRDefault="00B347A5" w:rsidP="00B347A5">
      <w:pPr>
        <w:numPr>
          <w:ilvl w:val="0"/>
          <w:numId w:val="6"/>
        </w:numPr>
        <w:rPr>
          <w:sz w:val="22"/>
          <w:szCs w:val="22"/>
        </w:rPr>
      </w:pPr>
      <w:r w:rsidRPr="00B347A5">
        <w:rPr>
          <w:b/>
          <w:bCs/>
          <w:sz w:val="22"/>
          <w:szCs w:val="22"/>
        </w:rPr>
        <w:t>Silhouette Score</w:t>
      </w:r>
      <w:r w:rsidRPr="00B347A5">
        <w:rPr>
          <w:sz w:val="22"/>
          <w:szCs w:val="22"/>
        </w:rPr>
        <w:t>: Strongly advocates for </w:t>
      </w:r>
      <w:r w:rsidRPr="00B347A5">
        <w:rPr>
          <w:b/>
          <w:bCs/>
          <w:sz w:val="22"/>
          <w:szCs w:val="22"/>
        </w:rPr>
        <w:t>K=6</w:t>
      </w:r>
      <w:r w:rsidRPr="00B347A5">
        <w:rPr>
          <w:sz w:val="22"/>
          <w:szCs w:val="22"/>
        </w:rPr>
        <w:t> (score = 0.4862).</w:t>
      </w:r>
    </w:p>
    <w:p w14:paraId="6FF1F610" w14:textId="77777777" w:rsidR="00B347A5" w:rsidRPr="00B347A5" w:rsidRDefault="00B347A5" w:rsidP="00B347A5">
      <w:pPr>
        <w:numPr>
          <w:ilvl w:val="0"/>
          <w:numId w:val="6"/>
        </w:numPr>
        <w:rPr>
          <w:sz w:val="22"/>
          <w:szCs w:val="22"/>
        </w:rPr>
      </w:pPr>
      <w:r w:rsidRPr="00B347A5">
        <w:rPr>
          <w:b/>
          <w:bCs/>
          <w:sz w:val="22"/>
          <w:szCs w:val="22"/>
        </w:rPr>
        <w:t>Elbow Method</w:t>
      </w:r>
      <w:r w:rsidRPr="00B347A5">
        <w:rPr>
          <w:sz w:val="22"/>
          <w:szCs w:val="22"/>
        </w:rPr>
        <w:t xml:space="preserve">: Inertia decreases </w:t>
      </w:r>
      <w:proofErr w:type="gramStart"/>
      <w:r w:rsidRPr="00B347A5">
        <w:rPr>
          <w:sz w:val="22"/>
          <w:szCs w:val="22"/>
        </w:rPr>
        <w:t>linearly, but</w:t>
      </w:r>
      <w:proofErr w:type="gramEnd"/>
      <w:r w:rsidRPr="00B347A5">
        <w:rPr>
          <w:sz w:val="22"/>
          <w:szCs w:val="22"/>
        </w:rPr>
        <w:t xml:space="preserve"> combining it with Silhouette Score prioritizes </w:t>
      </w:r>
      <w:r w:rsidRPr="00B347A5">
        <w:rPr>
          <w:b/>
          <w:bCs/>
          <w:sz w:val="22"/>
          <w:szCs w:val="22"/>
        </w:rPr>
        <w:t>K=6</w:t>
      </w:r>
      <w:r w:rsidRPr="00B347A5">
        <w:rPr>
          <w:sz w:val="22"/>
          <w:szCs w:val="22"/>
        </w:rPr>
        <w:t> to balance cluster quality and interpretability.</w:t>
      </w:r>
    </w:p>
    <w:p w14:paraId="6B6B6272" w14:textId="40759C1F" w:rsidR="00160BA6" w:rsidRDefault="00160BA6">
      <w:pPr>
        <w:rPr>
          <w:sz w:val="22"/>
          <w:szCs w:val="22"/>
        </w:rPr>
      </w:pPr>
    </w:p>
    <w:p w14:paraId="1AA82FDD" w14:textId="77777777" w:rsidR="004504D0" w:rsidRPr="004504D0" w:rsidRDefault="004504D0" w:rsidP="004504D0">
      <w:pPr>
        <w:numPr>
          <w:ilvl w:val="0"/>
          <w:numId w:val="7"/>
        </w:numPr>
        <w:rPr>
          <w:sz w:val="22"/>
          <w:szCs w:val="22"/>
        </w:rPr>
      </w:pPr>
      <w:r w:rsidRPr="004504D0">
        <w:rPr>
          <w:b/>
          <w:bCs/>
          <w:sz w:val="22"/>
          <w:szCs w:val="22"/>
        </w:rPr>
        <w:t>Effect of Initialization</w:t>
      </w:r>
      <w:r w:rsidRPr="004504D0">
        <w:rPr>
          <w:sz w:val="22"/>
          <w:szCs w:val="22"/>
        </w:rPr>
        <w:t>: While the Silhouette Scores are nearly identical here, </w:t>
      </w:r>
      <w:r w:rsidRPr="004504D0">
        <w:rPr>
          <w:b/>
          <w:bCs/>
          <w:sz w:val="22"/>
          <w:szCs w:val="22"/>
        </w:rPr>
        <w:t>K-Means++ ensures more stable and reproducible clustering</w:t>
      </w:r>
      <w:r w:rsidRPr="004504D0">
        <w:rPr>
          <w:sz w:val="22"/>
          <w:szCs w:val="22"/>
        </w:rPr>
        <w:t> by design.</w:t>
      </w:r>
    </w:p>
    <w:p w14:paraId="4140E031" w14:textId="77777777" w:rsidR="004504D0" w:rsidRPr="004504D0" w:rsidRDefault="004504D0" w:rsidP="004504D0">
      <w:pPr>
        <w:numPr>
          <w:ilvl w:val="0"/>
          <w:numId w:val="7"/>
        </w:numPr>
        <w:rPr>
          <w:sz w:val="22"/>
          <w:szCs w:val="22"/>
        </w:rPr>
      </w:pPr>
      <w:r w:rsidRPr="004504D0">
        <w:rPr>
          <w:b/>
          <w:bCs/>
          <w:sz w:val="22"/>
          <w:szCs w:val="22"/>
        </w:rPr>
        <w:t>Recommendation</w:t>
      </w:r>
      <w:r w:rsidRPr="004504D0">
        <w:rPr>
          <w:sz w:val="22"/>
          <w:szCs w:val="22"/>
        </w:rPr>
        <w:t>: Always use K-Means++ unless computational constraints prohibit it. The marginal score improvement (0.4861 → 0.4862) reflects its theoretical superiority, even if the practical impact is small in this case.</w:t>
      </w:r>
    </w:p>
    <w:p w14:paraId="05BDB87C" w14:textId="77777777" w:rsidR="004504D0" w:rsidRDefault="004504D0">
      <w:pPr>
        <w:rPr>
          <w:sz w:val="22"/>
          <w:szCs w:val="22"/>
        </w:rPr>
      </w:pPr>
    </w:p>
    <w:p w14:paraId="02369EFE" w14:textId="77777777" w:rsidR="00FC47A8" w:rsidRDefault="00FC47A8">
      <w:pPr>
        <w:rPr>
          <w:sz w:val="22"/>
          <w:szCs w:val="22"/>
        </w:rPr>
      </w:pPr>
    </w:p>
    <w:p w14:paraId="2993FD08" w14:textId="77777777" w:rsidR="000B7CA2" w:rsidRDefault="000B7CA2">
      <w:pPr>
        <w:rPr>
          <w:sz w:val="22"/>
          <w:szCs w:val="22"/>
        </w:rPr>
      </w:pPr>
    </w:p>
    <w:p w14:paraId="2B99B981" w14:textId="030546F6" w:rsidR="000B7CA2" w:rsidRPr="002564A0" w:rsidRDefault="00D125A2">
      <w:pPr>
        <w:rPr>
          <w:b/>
          <w:bCs/>
        </w:rPr>
      </w:pPr>
      <w:r w:rsidRPr="008C3EE3">
        <w:rPr>
          <w:b/>
          <w:bCs/>
          <w:highlight w:val="cyan"/>
        </w:rPr>
        <w:t>IRIS Dataset:</w:t>
      </w:r>
    </w:p>
    <w:p w14:paraId="7B86B27C" w14:textId="77777777" w:rsidR="000B7CA2" w:rsidRDefault="000B7CA2">
      <w:pPr>
        <w:rPr>
          <w:sz w:val="22"/>
          <w:szCs w:val="22"/>
        </w:rPr>
      </w:pPr>
    </w:p>
    <w:tbl>
      <w:tblPr>
        <w:tblStyle w:val="TableGrid"/>
        <w:tblW w:w="0" w:type="auto"/>
        <w:tblLook w:val="04A0" w:firstRow="1" w:lastRow="0" w:firstColumn="1" w:lastColumn="0" w:noHBand="0" w:noVBand="1"/>
      </w:tblPr>
      <w:tblGrid>
        <w:gridCol w:w="1737"/>
        <w:gridCol w:w="1556"/>
        <w:gridCol w:w="1431"/>
        <w:gridCol w:w="1779"/>
        <w:gridCol w:w="1412"/>
        <w:gridCol w:w="1463"/>
        <w:gridCol w:w="1412"/>
      </w:tblGrid>
      <w:tr w:rsidR="000B7CA2" w14:paraId="4E0F8944" w14:textId="74875083" w:rsidTr="000B7CA2">
        <w:tc>
          <w:tcPr>
            <w:tcW w:w="1737" w:type="dxa"/>
            <w:vMerge w:val="restart"/>
          </w:tcPr>
          <w:p w14:paraId="7E4C089A" w14:textId="77777777" w:rsidR="000B7CA2" w:rsidRDefault="000B7CA2">
            <w:pPr>
              <w:rPr>
                <w:sz w:val="22"/>
                <w:szCs w:val="22"/>
              </w:rPr>
            </w:pPr>
          </w:p>
        </w:tc>
        <w:tc>
          <w:tcPr>
            <w:tcW w:w="2987" w:type="dxa"/>
            <w:gridSpan w:val="2"/>
          </w:tcPr>
          <w:p w14:paraId="7EFE2348" w14:textId="6F829DE5" w:rsidR="000B7CA2" w:rsidRPr="00661EC9" w:rsidRDefault="000B7CA2">
            <w:pPr>
              <w:rPr>
                <w:b/>
                <w:bCs/>
                <w:sz w:val="22"/>
                <w:szCs w:val="22"/>
              </w:rPr>
            </w:pPr>
            <w:r w:rsidRPr="00661EC9">
              <w:rPr>
                <w:b/>
                <w:bCs/>
                <w:sz w:val="22"/>
                <w:szCs w:val="22"/>
              </w:rPr>
              <w:t>Kmeans</w:t>
            </w:r>
          </w:p>
        </w:tc>
        <w:tc>
          <w:tcPr>
            <w:tcW w:w="3191" w:type="dxa"/>
            <w:gridSpan w:val="2"/>
          </w:tcPr>
          <w:p w14:paraId="4DE0753D" w14:textId="01892DED" w:rsidR="000B7CA2" w:rsidRPr="00661EC9" w:rsidRDefault="000B7CA2">
            <w:pPr>
              <w:rPr>
                <w:b/>
                <w:bCs/>
                <w:sz w:val="22"/>
                <w:szCs w:val="22"/>
              </w:rPr>
            </w:pPr>
            <w:r w:rsidRPr="00661EC9">
              <w:rPr>
                <w:b/>
                <w:bCs/>
                <w:sz w:val="22"/>
                <w:szCs w:val="22"/>
              </w:rPr>
              <w:t>Hierarchical</w:t>
            </w:r>
          </w:p>
        </w:tc>
        <w:tc>
          <w:tcPr>
            <w:tcW w:w="2875" w:type="dxa"/>
            <w:gridSpan w:val="2"/>
          </w:tcPr>
          <w:p w14:paraId="06289ADE" w14:textId="104C7532" w:rsidR="000B7CA2" w:rsidRPr="00661EC9" w:rsidRDefault="000B7CA2">
            <w:pPr>
              <w:rPr>
                <w:b/>
                <w:bCs/>
                <w:sz w:val="22"/>
                <w:szCs w:val="22"/>
              </w:rPr>
            </w:pPr>
            <w:r w:rsidRPr="00661EC9">
              <w:rPr>
                <w:b/>
                <w:bCs/>
                <w:sz w:val="22"/>
                <w:szCs w:val="22"/>
              </w:rPr>
              <w:t>DBScan</w:t>
            </w:r>
          </w:p>
        </w:tc>
      </w:tr>
      <w:tr w:rsidR="000B7CA2" w14:paraId="0004A191" w14:textId="5EC9F211" w:rsidTr="000B7CA2">
        <w:tc>
          <w:tcPr>
            <w:tcW w:w="1737" w:type="dxa"/>
            <w:vMerge/>
          </w:tcPr>
          <w:p w14:paraId="37472506" w14:textId="77777777" w:rsidR="000B7CA2" w:rsidRDefault="000B7CA2">
            <w:pPr>
              <w:rPr>
                <w:sz w:val="22"/>
                <w:szCs w:val="22"/>
              </w:rPr>
            </w:pPr>
          </w:p>
        </w:tc>
        <w:tc>
          <w:tcPr>
            <w:tcW w:w="1556" w:type="dxa"/>
          </w:tcPr>
          <w:p w14:paraId="3F64228F" w14:textId="11B5214F" w:rsidR="000B7CA2" w:rsidRPr="00661EC9" w:rsidRDefault="000B7CA2">
            <w:pPr>
              <w:rPr>
                <w:b/>
                <w:bCs/>
                <w:sz w:val="22"/>
                <w:szCs w:val="22"/>
              </w:rPr>
            </w:pPr>
            <w:r w:rsidRPr="00661EC9">
              <w:rPr>
                <w:b/>
                <w:bCs/>
                <w:sz w:val="22"/>
                <w:szCs w:val="22"/>
              </w:rPr>
              <w:t>Scaled</w:t>
            </w:r>
          </w:p>
        </w:tc>
        <w:tc>
          <w:tcPr>
            <w:tcW w:w="1431" w:type="dxa"/>
          </w:tcPr>
          <w:p w14:paraId="6A415904" w14:textId="7D464B6C" w:rsidR="000B7CA2" w:rsidRPr="00661EC9" w:rsidRDefault="000B7CA2">
            <w:pPr>
              <w:rPr>
                <w:b/>
                <w:bCs/>
                <w:sz w:val="22"/>
                <w:szCs w:val="22"/>
              </w:rPr>
            </w:pPr>
            <w:r w:rsidRPr="00661EC9">
              <w:rPr>
                <w:b/>
                <w:bCs/>
                <w:sz w:val="22"/>
                <w:szCs w:val="22"/>
              </w:rPr>
              <w:t>Non-Scaled</w:t>
            </w:r>
          </w:p>
        </w:tc>
        <w:tc>
          <w:tcPr>
            <w:tcW w:w="1779" w:type="dxa"/>
          </w:tcPr>
          <w:p w14:paraId="7F8E9772" w14:textId="0197A120" w:rsidR="000B7CA2" w:rsidRPr="00661EC9" w:rsidRDefault="000B7CA2">
            <w:pPr>
              <w:rPr>
                <w:b/>
                <w:bCs/>
                <w:sz w:val="22"/>
                <w:szCs w:val="22"/>
              </w:rPr>
            </w:pPr>
            <w:r w:rsidRPr="00661EC9">
              <w:rPr>
                <w:b/>
                <w:bCs/>
                <w:sz w:val="22"/>
                <w:szCs w:val="22"/>
              </w:rPr>
              <w:t>Scaled</w:t>
            </w:r>
          </w:p>
        </w:tc>
        <w:tc>
          <w:tcPr>
            <w:tcW w:w="1412" w:type="dxa"/>
          </w:tcPr>
          <w:p w14:paraId="5D0A4CC8" w14:textId="4F95985D" w:rsidR="000B7CA2" w:rsidRPr="00661EC9" w:rsidRDefault="000B7CA2">
            <w:pPr>
              <w:rPr>
                <w:b/>
                <w:bCs/>
                <w:sz w:val="22"/>
                <w:szCs w:val="22"/>
              </w:rPr>
            </w:pPr>
            <w:r w:rsidRPr="00661EC9">
              <w:rPr>
                <w:b/>
                <w:bCs/>
                <w:sz w:val="22"/>
                <w:szCs w:val="22"/>
              </w:rPr>
              <w:t>Non-Scaled</w:t>
            </w:r>
          </w:p>
        </w:tc>
        <w:tc>
          <w:tcPr>
            <w:tcW w:w="1463" w:type="dxa"/>
          </w:tcPr>
          <w:p w14:paraId="1C54E5E7" w14:textId="6C40868E" w:rsidR="000B7CA2" w:rsidRPr="00661EC9" w:rsidRDefault="000B7CA2">
            <w:pPr>
              <w:rPr>
                <w:b/>
                <w:bCs/>
                <w:sz w:val="22"/>
                <w:szCs w:val="22"/>
              </w:rPr>
            </w:pPr>
            <w:r w:rsidRPr="00661EC9">
              <w:rPr>
                <w:b/>
                <w:bCs/>
                <w:sz w:val="22"/>
                <w:szCs w:val="22"/>
              </w:rPr>
              <w:t>Scaled</w:t>
            </w:r>
          </w:p>
        </w:tc>
        <w:tc>
          <w:tcPr>
            <w:tcW w:w="1412" w:type="dxa"/>
          </w:tcPr>
          <w:p w14:paraId="04585198" w14:textId="044C70D2" w:rsidR="000B7CA2" w:rsidRPr="00661EC9" w:rsidRDefault="000B7CA2">
            <w:pPr>
              <w:rPr>
                <w:b/>
                <w:bCs/>
                <w:sz w:val="22"/>
                <w:szCs w:val="22"/>
              </w:rPr>
            </w:pPr>
            <w:r w:rsidRPr="00661EC9">
              <w:rPr>
                <w:b/>
                <w:bCs/>
                <w:sz w:val="22"/>
                <w:szCs w:val="22"/>
              </w:rPr>
              <w:t>Non-Scaled</w:t>
            </w:r>
          </w:p>
        </w:tc>
      </w:tr>
      <w:tr w:rsidR="000B7CA2" w14:paraId="76D21E7D" w14:textId="4B3ED869" w:rsidTr="000B7CA2">
        <w:tc>
          <w:tcPr>
            <w:tcW w:w="1737" w:type="dxa"/>
          </w:tcPr>
          <w:p w14:paraId="4511D6E3" w14:textId="77777777" w:rsidR="000B7CA2" w:rsidRPr="00661EC9" w:rsidRDefault="000B7CA2">
            <w:pPr>
              <w:rPr>
                <w:b/>
                <w:bCs/>
                <w:sz w:val="22"/>
                <w:szCs w:val="22"/>
              </w:rPr>
            </w:pPr>
            <w:r w:rsidRPr="00661EC9">
              <w:rPr>
                <w:b/>
                <w:bCs/>
                <w:sz w:val="22"/>
                <w:szCs w:val="22"/>
              </w:rPr>
              <w:t>Number of Clusters</w:t>
            </w:r>
          </w:p>
        </w:tc>
        <w:tc>
          <w:tcPr>
            <w:tcW w:w="1556" w:type="dxa"/>
          </w:tcPr>
          <w:p w14:paraId="586D8C7E" w14:textId="3B8302FE" w:rsidR="000B7CA2" w:rsidRDefault="000B7CA2">
            <w:pPr>
              <w:rPr>
                <w:sz w:val="22"/>
                <w:szCs w:val="22"/>
              </w:rPr>
            </w:pPr>
            <w:r>
              <w:rPr>
                <w:sz w:val="22"/>
                <w:szCs w:val="22"/>
              </w:rPr>
              <w:t>2</w:t>
            </w:r>
          </w:p>
        </w:tc>
        <w:tc>
          <w:tcPr>
            <w:tcW w:w="1431" w:type="dxa"/>
          </w:tcPr>
          <w:p w14:paraId="03B158A9" w14:textId="2A4A83ED" w:rsidR="000B7CA2" w:rsidRDefault="000B7CA2">
            <w:pPr>
              <w:rPr>
                <w:sz w:val="22"/>
                <w:szCs w:val="22"/>
              </w:rPr>
            </w:pPr>
            <w:r>
              <w:rPr>
                <w:sz w:val="22"/>
                <w:szCs w:val="22"/>
              </w:rPr>
              <w:t>2</w:t>
            </w:r>
          </w:p>
        </w:tc>
        <w:tc>
          <w:tcPr>
            <w:tcW w:w="1779" w:type="dxa"/>
          </w:tcPr>
          <w:p w14:paraId="7DB3A94B" w14:textId="6800D9D3" w:rsidR="000B7CA2" w:rsidRDefault="000B7CA2">
            <w:pPr>
              <w:rPr>
                <w:sz w:val="22"/>
                <w:szCs w:val="22"/>
              </w:rPr>
            </w:pPr>
            <w:r>
              <w:rPr>
                <w:sz w:val="22"/>
                <w:szCs w:val="22"/>
              </w:rPr>
              <w:t>2</w:t>
            </w:r>
          </w:p>
        </w:tc>
        <w:tc>
          <w:tcPr>
            <w:tcW w:w="1412" w:type="dxa"/>
          </w:tcPr>
          <w:p w14:paraId="328CD2F8" w14:textId="07B3F384" w:rsidR="000B7CA2" w:rsidRDefault="000B7CA2">
            <w:pPr>
              <w:rPr>
                <w:sz w:val="22"/>
                <w:szCs w:val="22"/>
              </w:rPr>
            </w:pPr>
            <w:r>
              <w:rPr>
                <w:sz w:val="22"/>
                <w:szCs w:val="22"/>
              </w:rPr>
              <w:t>2</w:t>
            </w:r>
          </w:p>
        </w:tc>
        <w:tc>
          <w:tcPr>
            <w:tcW w:w="1463" w:type="dxa"/>
          </w:tcPr>
          <w:p w14:paraId="7072952F" w14:textId="6F307F34" w:rsidR="000B7CA2" w:rsidRDefault="000B7CA2">
            <w:pPr>
              <w:rPr>
                <w:sz w:val="22"/>
                <w:szCs w:val="22"/>
              </w:rPr>
            </w:pPr>
            <w:r>
              <w:rPr>
                <w:sz w:val="22"/>
                <w:szCs w:val="22"/>
              </w:rPr>
              <w:t>2</w:t>
            </w:r>
          </w:p>
        </w:tc>
        <w:tc>
          <w:tcPr>
            <w:tcW w:w="1412" w:type="dxa"/>
          </w:tcPr>
          <w:p w14:paraId="450103B8" w14:textId="1D91CF52" w:rsidR="000B7CA2" w:rsidRDefault="000B7CA2">
            <w:pPr>
              <w:rPr>
                <w:sz w:val="22"/>
                <w:szCs w:val="22"/>
              </w:rPr>
            </w:pPr>
            <w:r>
              <w:rPr>
                <w:sz w:val="22"/>
                <w:szCs w:val="22"/>
              </w:rPr>
              <w:t>2</w:t>
            </w:r>
          </w:p>
        </w:tc>
      </w:tr>
      <w:tr w:rsidR="000B7CA2" w14:paraId="446B7148" w14:textId="52F87FEF" w:rsidTr="000B7CA2">
        <w:tc>
          <w:tcPr>
            <w:tcW w:w="1737" w:type="dxa"/>
          </w:tcPr>
          <w:p w14:paraId="75E88955" w14:textId="77777777" w:rsidR="000B7CA2" w:rsidRPr="00661EC9" w:rsidRDefault="000B7CA2">
            <w:pPr>
              <w:rPr>
                <w:b/>
                <w:bCs/>
                <w:sz w:val="22"/>
                <w:szCs w:val="22"/>
              </w:rPr>
            </w:pPr>
            <w:r w:rsidRPr="00661EC9">
              <w:rPr>
                <w:b/>
                <w:bCs/>
                <w:sz w:val="22"/>
                <w:szCs w:val="22"/>
              </w:rPr>
              <w:t>Silhouette Score</w:t>
            </w:r>
          </w:p>
        </w:tc>
        <w:tc>
          <w:tcPr>
            <w:tcW w:w="1556" w:type="dxa"/>
          </w:tcPr>
          <w:p w14:paraId="74E97FAE" w14:textId="1A753AFB" w:rsidR="000B7CA2" w:rsidRDefault="000B7CA2">
            <w:pPr>
              <w:rPr>
                <w:sz w:val="22"/>
                <w:szCs w:val="22"/>
              </w:rPr>
            </w:pPr>
            <w:r>
              <w:rPr>
                <w:sz w:val="22"/>
                <w:szCs w:val="22"/>
              </w:rPr>
              <w:t>0.5818</w:t>
            </w:r>
          </w:p>
        </w:tc>
        <w:tc>
          <w:tcPr>
            <w:tcW w:w="1431" w:type="dxa"/>
          </w:tcPr>
          <w:p w14:paraId="183E0C84" w14:textId="6302F8E6" w:rsidR="000B7CA2" w:rsidRDefault="000B7CA2">
            <w:pPr>
              <w:rPr>
                <w:sz w:val="22"/>
                <w:szCs w:val="22"/>
              </w:rPr>
            </w:pPr>
            <w:r>
              <w:rPr>
                <w:sz w:val="22"/>
                <w:szCs w:val="22"/>
              </w:rPr>
              <w:t>0.6810</w:t>
            </w:r>
          </w:p>
        </w:tc>
        <w:tc>
          <w:tcPr>
            <w:tcW w:w="1779" w:type="dxa"/>
          </w:tcPr>
          <w:p w14:paraId="3CD43584" w14:textId="6C2394BA" w:rsidR="000B7CA2" w:rsidRDefault="002A13B3">
            <w:pPr>
              <w:rPr>
                <w:sz w:val="22"/>
                <w:szCs w:val="22"/>
              </w:rPr>
            </w:pPr>
            <w:r>
              <w:rPr>
                <w:sz w:val="22"/>
                <w:szCs w:val="22"/>
              </w:rPr>
              <w:t>0.5818</w:t>
            </w:r>
          </w:p>
        </w:tc>
        <w:tc>
          <w:tcPr>
            <w:tcW w:w="1412" w:type="dxa"/>
          </w:tcPr>
          <w:p w14:paraId="3E9C592B" w14:textId="376CC5F7" w:rsidR="000B7CA2" w:rsidRDefault="002A13B3">
            <w:pPr>
              <w:rPr>
                <w:sz w:val="22"/>
                <w:szCs w:val="22"/>
              </w:rPr>
            </w:pPr>
            <w:r>
              <w:rPr>
                <w:sz w:val="22"/>
                <w:szCs w:val="22"/>
              </w:rPr>
              <w:t>0.6867</w:t>
            </w:r>
          </w:p>
        </w:tc>
        <w:tc>
          <w:tcPr>
            <w:tcW w:w="1463" w:type="dxa"/>
          </w:tcPr>
          <w:p w14:paraId="3415D3CF" w14:textId="4DFC6F6B" w:rsidR="000B7CA2" w:rsidRDefault="000B7CA2">
            <w:pPr>
              <w:rPr>
                <w:sz w:val="22"/>
                <w:szCs w:val="22"/>
              </w:rPr>
            </w:pPr>
            <w:r>
              <w:rPr>
                <w:sz w:val="22"/>
                <w:szCs w:val="22"/>
              </w:rPr>
              <w:t>0.</w:t>
            </w:r>
            <w:r w:rsidR="00484753">
              <w:rPr>
                <w:sz w:val="22"/>
                <w:szCs w:val="22"/>
              </w:rPr>
              <w:t xml:space="preserve"> 58175</w:t>
            </w:r>
          </w:p>
        </w:tc>
        <w:tc>
          <w:tcPr>
            <w:tcW w:w="1412" w:type="dxa"/>
          </w:tcPr>
          <w:p w14:paraId="2250E8B7" w14:textId="7F35D38F" w:rsidR="000B7CA2" w:rsidRDefault="00484753">
            <w:pPr>
              <w:rPr>
                <w:sz w:val="22"/>
                <w:szCs w:val="22"/>
              </w:rPr>
            </w:pPr>
            <w:r>
              <w:rPr>
                <w:sz w:val="22"/>
                <w:szCs w:val="22"/>
              </w:rPr>
              <w:t>0.6867</w:t>
            </w:r>
          </w:p>
        </w:tc>
      </w:tr>
      <w:tr w:rsidR="000B7CA2" w14:paraId="797BFF2D" w14:textId="14FC75BF" w:rsidTr="000B7CA2">
        <w:tc>
          <w:tcPr>
            <w:tcW w:w="1737" w:type="dxa"/>
          </w:tcPr>
          <w:p w14:paraId="68E5C320" w14:textId="77777777" w:rsidR="000B7CA2" w:rsidRPr="00661EC9" w:rsidRDefault="000B7CA2">
            <w:pPr>
              <w:rPr>
                <w:b/>
                <w:bCs/>
                <w:sz w:val="22"/>
                <w:szCs w:val="22"/>
              </w:rPr>
            </w:pPr>
            <w:r w:rsidRPr="00661EC9">
              <w:rPr>
                <w:b/>
                <w:bCs/>
                <w:sz w:val="22"/>
                <w:szCs w:val="22"/>
              </w:rPr>
              <w:t>Distance Threshold</w:t>
            </w:r>
          </w:p>
        </w:tc>
        <w:tc>
          <w:tcPr>
            <w:tcW w:w="1556" w:type="dxa"/>
          </w:tcPr>
          <w:p w14:paraId="517B9903" w14:textId="77777777" w:rsidR="000B7CA2" w:rsidRDefault="000B7CA2">
            <w:pPr>
              <w:rPr>
                <w:sz w:val="22"/>
                <w:szCs w:val="22"/>
              </w:rPr>
            </w:pPr>
            <w:r>
              <w:rPr>
                <w:sz w:val="22"/>
                <w:szCs w:val="22"/>
              </w:rPr>
              <w:t>-</w:t>
            </w:r>
          </w:p>
        </w:tc>
        <w:tc>
          <w:tcPr>
            <w:tcW w:w="1431" w:type="dxa"/>
          </w:tcPr>
          <w:p w14:paraId="149F9E8C" w14:textId="717A9AEF" w:rsidR="000B7CA2" w:rsidRDefault="006F1931">
            <w:pPr>
              <w:rPr>
                <w:sz w:val="22"/>
                <w:szCs w:val="22"/>
              </w:rPr>
            </w:pPr>
            <w:r>
              <w:rPr>
                <w:sz w:val="22"/>
                <w:szCs w:val="22"/>
              </w:rPr>
              <w:t>-</w:t>
            </w:r>
          </w:p>
        </w:tc>
        <w:tc>
          <w:tcPr>
            <w:tcW w:w="1779" w:type="dxa"/>
          </w:tcPr>
          <w:p w14:paraId="0DA9E1A2" w14:textId="2BC7C1F4" w:rsidR="000B7CA2" w:rsidRDefault="000B7CA2">
            <w:pPr>
              <w:rPr>
                <w:sz w:val="22"/>
                <w:szCs w:val="22"/>
              </w:rPr>
            </w:pPr>
            <w:r>
              <w:rPr>
                <w:sz w:val="22"/>
                <w:szCs w:val="22"/>
              </w:rPr>
              <w:t>4</w:t>
            </w:r>
          </w:p>
        </w:tc>
        <w:tc>
          <w:tcPr>
            <w:tcW w:w="1412" w:type="dxa"/>
          </w:tcPr>
          <w:p w14:paraId="4C0A1CEB" w14:textId="3D1B1CD8" w:rsidR="000B7CA2" w:rsidRDefault="006F1931">
            <w:pPr>
              <w:rPr>
                <w:sz w:val="22"/>
                <w:szCs w:val="22"/>
              </w:rPr>
            </w:pPr>
            <w:r>
              <w:rPr>
                <w:sz w:val="22"/>
                <w:szCs w:val="22"/>
              </w:rPr>
              <w:t>2</w:t>
            </w:r>
          </w:p>
        </w:tc>
        <w:tc>
          <w:tcPr>
            <w:tcW w:w="1463" w:type="dxa"/>
          </w:tcPr>
          <w:p w14:paraId="4941B9A6" w14:textId="0F15A290" w:rsidR="000B7CA2" w:rsidRDefault="000B7CA2">
            <w:pPr>
              <w:rPr>
                <w:sz w:val="22"/>
                <w:szCs w:val="22"/>
              </w:rPr>
            </w:pPr>
            <w:r>
              <w:rPr>
                <w:sz w:val="22"/>
                <w:szCs w:val="22"/>
              </w:rPr>
              <w:t>-</w:t>
            </w:r>
          </w:p>
        </w:tc>
        <w:tc>
          <w:tcPr>
            <w:tcW w:w="1412" w:type="dxa"/>
          </w:tcPr>
          <w:p w14:paraId="343DDBE1" w14:textId="5858823C" w:rsidR="000B7CA2" w:rsidRDefault="00A11ED7">
            <w:pPr>
              <w:rPr>
                <w:sz w:val="22"/>
                <w:szCs w:val="22"/>
              </w:rPr>
            </w:pPr>
            <w:r>
              <w:rPr>
                <w:sz w:val="22"/>
                <w:szCs w:val="22"/>
              </w:rPr>
              <w:t>-</w:t>
            </w:r>
          </w:p>
        </w:tc>
      </w:tr>
      <w:tr w:rsidR="000B7CA2" w14:paraId="4E59743C" w14:textId="4429291F" w:rsidTr="000B7CA2">
        <w:tc>
          <w:tcPr>
            <w:tcW w:w="1737" w:type="dxa"/>
          </w:tcPr>
          <w:p w14:paraId="24F95471" w14:textId="77777777" w:rsidR="000B7CA2" w:rsidRPr="00661EC9" w:rsidRDefault="000B7CA2">
            <w:pPr>
              <w:rPr>
                <w:b/>
                <w:bCs/>
                <w:sz w:val="22"/>
                <w:szCs w:val="22"/>
              </w:rPr>
            </w:pPr>
            <w:r w:rsidRPr="00661EC9">
              <w:rPr>
                <w:b/>
                <w:bCs/>
                <w:sz w:val="22"/>
                <w:szCs w:val="22"/>
              </w:rPr>
              <w:t>EPS</w:t>
            </w:r>
          </w:p>
        </w:tc>
        <w:tc>
          <w:tcPr>
            <w:tcW w:w="1556" w:type="dxa"/>
          </w:tcPr>
          <w:p w14:paraId="0C292688" w14:textId="77777777" w:rsidR="000B7CA2" w:rsidRDefault="000B7CA2">
            <w:pPr>
              <w:rPr>
                <w:sz w:val="22"/>
                <w:szCs w:val="22"/>
              </w:rPr>
            </w:pPr>
            <w:r>
              <w:rPr>
                <w:sz w:val="22"/>
                <w:szCs w:val="22"/>
              </w:rPr>
              <w:t>-</w:t>
            </w:r>
          </w:p>
        </w:tc>
        <w:tc>
          <w:tcPr>
            <w:tcW w:w="1431" w:type="dxa"/>
          </w:tcPr>
          <w:p w14:paraId="64A3D090" w14:textId="77777777" w:rsidR="000B7CA2" w:rsidRDefault="000B7CA2">
            <w:pPr>
              <w:rPr>
                <w:sz w:val="22"/>
                <w:szCs w:val="22"/>
              </w:rPr>
            </w:pPr>
          </w:p>
        </w:tc>
        <w:tc>
          <w:tcPr>
            <w:tcW w:w="1779" w:type="dxa"/>
          </w:tcPr>
          <w:p w14:paraId="21B7DAB8" w14:textId="4A922BB6" w:rsidR="000B7CA2" w:rsidRDefault="000B7CA2">
            <w:pPr>
              <w:rPr>
                <w:sz w:val="22"/>
                <w:szCs w:val="22"/>
              </w:rPr>
            </w:pPr>
          </w:p>
        </w:tc>
        <w:tc>
          <w:tcPr>
            <w:tcW w:w="1412" w:type="dxa"/>
          </w:tcPr>
          <w:p w14:paraId="2C905395" w14:textId="77777777" w:rsidR="000B7CA2" w:rsidRDefault="000B7CA2">
            <w:pPr>
              <w:rPr>
                <w:sz w:val="22"/>
                <w:szCs w:val="22"/>
              </w:rPr>
            </w:pPr>
          </w:p>
        </w:tc>
        <w:tc>
          <w:tcPr>
            <w:tcW w:w="1463" w:type="dxa"/>
          </w:tcPr>
          <w:p w14:paraId="254E77DF" w14:textId="5AD564D7" w:rsidR="000B7CA2" w:rsidRDefault="00A11ED7">
            <w:pPr>
              <w:rPr>
                <w:sz w:val="22"/>
                <w:szCs w:val="22"/>
              </w:rPr>
            </w:pPr>
            <w:r>
              <w:rPr>
                <w:sz w:val="22"/>
                <w:szCs w:val="22"/>
              </w:rPr>
              <w:t>1.4</w:t>
            </w:r>
          </w:p>
        </w:tc>
        <w:tc>
          <w:tcPr>
            <w:tcW w:w="1412" w:type="dxa"/>
          </w:tcPr>
          <w:p w14:paraId="7A1B50B1" w14:textId="77777777" w:rsidR="000B7CA2" w:rsidRDefault="000B7CA2">
            <w:pPr>
              <w:rPr>
                <w:sz w:val="22"/>
                <w:szCs w:val="22"/>
              </w:rPr>
            </w:pPr>
          </w:p>
        </w:tc>
      </w:tr>
      <w:tr w:rsidR="000B7CA2" w14:paraId="0A5CE755" w14:textId="04F38C9E" w:rsidTr="000B7CA2">
        <w:tc>
          <w:tcPr>
            <w:tcW w:w="1737" w:type="dxa"/>
          </w:tcPr>
          <w:p w14:paraId="58CD13E9" w14:textId="77777777" w:rsidR="000B7CA2" w:rsidRPr="00661EC9" w:rsidRDefault="000B7CA2">
            <w:pPr>
              <w:rPr>
                <w:b/>
                <w:bCs/>
                <w:sz w:val="22"/>
                <w:szCs w:val="22"/>
              </w:rPr>
            </w:pPr>
            <w:r w:rsidRPr="00661EC9">
              <w:rPr>
                <w:b/>
                <w:bCs/>
                <w:sz w:val="22"/>
                <w:szCs w:val="22"/>
              </w:rPr>
              <w:t>Min Samples</w:t>
            </w:r>
          </w:p>
        </w:tc>
        <w:tc>
          <w:tcPr>
            <w:tcW w:w="1556" w:type="dxa"/>
          </w:tcPr>
          <w:p w14:paraId="4E81C3FC" w14:textId="77777777" w:rsidR="000B7CA2" w:rsidRDefault="000B7CA2">
            <w:pPr>
              <w:rPr>
                <w:sz w:val="22"/>
                <w:szCs w:val="22"/>
              </w:rPr>
            </w:pPr>
            <w:r>
              <w:rPr>
                <w:sz w:val="22"/>
                <w:szCs w:val="22"/>
              </w:rPr>
              <w:t>-</w:t>
            </w:r>
          </w:p>
        </w:tc>
        <w:tc>
          <w:tcPr>
            <w:tcW w:w="1431" w:type="dxa"/>
          </w:tcPr>
          <w:p w14:paraId="3ACE908B" w14:textId="77777777" w:rsidR="000B7CA2" w:rsidRDefault="000B7CA2">
            <w:pPr>
              <w:rPr>
                <w:sz w:val="22"/>
                <w:szCs w:val="22"/>
              </w:rPr>
            </w:pPr>
          </w:p>
        </w:tc>
        <w:tc>
          <w:tcPr>
            <w:tcW w:w="1779" w:type="dxa"/>
          </w:tcPr>
          <w:p w14:paraId="63487B6D" w14:textId="7B851048" w:rsidR="000B7CA2" w:rsidRDefault="000B7CA2">
            <w:pPr>
              <w:rPr>
                <w:sz w:val="22"/>
                <w:szCs w:val="22"/>
              </w:rPr>
            </w:pPr>
          </w:p>
        </w:tc>
        <w:tc>
          <w:tcPr>
            <w:tcW w:w="1412" w:type="dxa"/>
          </w:tcPr>
          <w:p w14:paraId="279B7BA1" w14:textId="77777777" w:rsidR="000B7CA2" w:rsidRDefault="000B7CA2">
            <w:pPr>
              <w:rPr>
                <w:sz w:val="22"/>
                <w:szCs w:val="22"/>
              </w:rPr>
            </w:pPr>
          </w:p>
        </w:tc>
        <w:tc>
          <w:tcPr>
            <w:tcW w:w="1463" w:type="dxa"/>
          </w:tcPr>
          <w:p w14:paraId="6EB3FF7A" w14:textId="22845174" w:rsidR="000B7CA2" w:rsidRDefault="00A11ED7">
            <w:pPr>
              <w:rPr>
                <w:sz w:val="22"/>
                <w:szCs w:val="22"/>
              </w:rPr>
            </w:pPr>
            <w:r>
              <w:rPr>
                <w:sz w:val="22"/>
                <w:szCs w:val="22"/>
              </w:rPr>
              <w:t>5</w:t>
            </w:r>
          </w:p>
        </w:tc>
        <w:tc>
          <w:tcPr>
            <w:tcW w:w="1412" w:type="dxa"/>
          </w:tcPr>
          <w:p w14:paraId="0E6635AF" w14:textId="77777777" w:rsidR="000B7CA2" w:rsidRDefault="000B7CA2">
            <w:pPr>
              <w:rPr>
                <w:sz w:val="22"/>
                <w:szCs w:val="22"/>
              </w:rPr>
            </w:pPr>
          </w:p>
        </w:tc>
      </w:tr>
    </w:tbl>
    <w:p w14:paraId="5FBA0483" w14:textId="77777777" w:rsidR="000B7CA2" w:rsidRDefault="000B7CA2">
      <w:pPr>
        <w:rPr>
          <w:sz w:val="22"/>
          <w:szCs w:val="22"/>
        </w:rPr>
      </w:pPr>
    </w:p>
    <w:p w14:paraId="4E923F85" w14:textId="77777777" w:rsidR="00D125A2" w:rsidRPr="00D125A2" w:rsidRDefault="00D125A2" w:rsidP="00D125A2">
      <w:pPr>
        <w:rPr>
          <w:b/>
          <w:bCs/>
          <w:sz w:val="22"/>
          <w:szCs w:val="22"/>
        </w:rPr>
      </w:pPr>
      <w:r w:rsidRPr="00D125A2">
        <w:rPr>
          <w:b/>
          <w:bCs/>
          <w:sz w:val="22"/>
          <w:szCs w:val="22"/>
        </w:rPr>
        <w:t>2. Comparison of Clustering Techniques</w:t>
      </w:r>
    </w:p>
    <w:p w14:paraId="5B9BA1A3" w14:textId="77777777" w:rsidR="00D125A2" w:rsidRPr="00D125A2" w:rsidRDefault="00D125A2" w:rsidP="00D125A2">
      <w:pPr>
        <w:rPr>
          <w:b/>
          <w:bCs/>
          <w:sz w:val="22"/>
          <w:szCs w:val="22"/>
        </w:rPr>
      </w:pPr>
      <w:r w:rsidRPr="00D125A2">
        <w:rPr>
          <w:b/>
          <w:bCs/>
          <w:sz w:val="22"/>
          <w:szCs w:val="22"/>
        </w:rPr>
        <w:t>K-Means Clustering</w:t>
      </w:r>
    </w:p>
    <w:p w14:paraId="7C94DFA0" w14:textId="77777777" w:rsidR="00D125A2" w:rsidRPr="00D125A2" w:rsidRDefault="00D125A2" w:rsidP="00D125A2">
      <w:pPr>
        <w:numPr>
          <w:ilvl w:val="0"/>
          <w:numId w:val="8"/>
        </w:numPr>
        <w:rPr>
          <w:sz w:val="22"/>
          <w:szCs w:val="22"/>
        </w:rPr>
      </w:pPr>
      <w:r w:rsidRPr="00D125A2">
        <w:rPr>
          <w:b/>
          <w:bCs/>
          <w:sz w:val="22"/>
          <w:szCs w:val="22"/>
        </w:rPr>
        <w:t>Performance:</w:t>
      </w:r>
    </w:p>
    <w:p w14:paraId="7653EF2A" w14:textId="77777777" w:rsidR="00D125A2" w:rsidRPr="00D125A2" w:rsidRDefault="00D125A2" w:rsidP="00D125A2">
      <w:pPr>
        <w:numPr>
          <w:ilvl w:val="1"/>
          <w:numId w:val="8"/>
        </w:numPr>
        <w:rPr>
          <w:sz w:val="22"/>
          <w:szCs w:val="22"/>
        </w:rPr>
      </w:pPr>
      <w:r w:rsidRPr="00D125A2">
        <w:rPr>
          <w:sz w:val="22"/>
          <w:szCs w:val="22"/>
        </w:rPr>
        <w:t xml:space="preserve">The silhouette score for </w:t>
      </w:r>
      <w:r w:rsidRPr="00D125A2">
        <w:rPr>
          <w:b/>
          <w:bCs/>
          <w:sz w:val="22"/>
          <w:szCs w:val="22"/>
        </w:rPr>
        <w:t>non-scaled data (0.6810)</w:t>
      </w:r>
      <w:r w:rsidRPr="00D125A2">
        <w:rPr>
          <w:sz w:val="22"/>
          <w:szCs w:val="22"/>
        </w:rPr>
        <w:t xml:space="preserve"> is higher than that for </w:t>
      </w:r>
      <w:r w:rsidRPr="00D125A2">
        <w:rPr>
          <w:b/>
          <w:bCs/>
          <w:sz w:val="22"/>
          <w:szCs w:val="22"/>
        </w:rPr>
        <w:t>scaled data (0.5818)</w:t>
      </w:r>
      <w:r w:rsidRPr="00D125A2">
        <w:rPr>
          <w:sz w:val="22"/>
          <w:szCs w:val="22"/>
        </w:rPr>
        <w:t>.</w:t>
      </w:r>
    </w:p>
    <w:p w14:paraId="0D0B09C9" w14:textId="77777777" w:rsidR="00D125A2" w:rsidRPr="00D125A2" w:rsidRDefault="00D125A2" w:rsidP="00D125A2">
      <w:pPr>
        <w:numPr>
          <w:ilvl w:val="1"/>
          <w:numId w:val="8"/>
        </w:numPr>
        <w:rPr>
          <w:sz w:val="22"/>
          <w:szCs w:val="22"/>
        </w:rPr>
      </w:pPr>
      <w:r w:rsidRPr="00D125A2">
        <w:rPr>
          <w:sz w:val="22"/>
          <w:szCs w:val="22"/>
        </w:rPr>
        <w:t>This suggests that K-Means works better with non-</w:t>
      </w:r>
      <w:proofErr w:type="gramStart"/>
      <w:r w:rsidRPr="00D125A2">
        <w:rPr>
          <w:sz w:val="22"/>
          <w:szCs w:val="22"/>
        </w:rPr>
        <w:t>scaled</w:t>
      </w:r>
      <w:proofErr w:type="gramEnd"/>
      <w:r w:rsidRPr="00D125A2">
        <w:rPr>
          <w:sz w:val="22"/>
          <w:szCs w:val="22"/>
        </w:rPr>
        <w:t xml:space="preserve"> data in this case.</w:t>
      </w:r>
    </w:p>
    <w:p w14:paraId="7B830A4E" w14:textId="77777777" w:rsidR="00D125A2" w:rsidRPr="00D125A2" w:rsidRDefault="00D125A2" w:rsidP="00D125A2">
      <w:pPr>
        <w:numPr>
          <w:ilvl w:val="0"/>
          <w:numId w:val="8"/>
        </w:numPr>
        <w:rPr>
          <w:sz w:val="22"/>
          <w:szCs w:val="22"/>
        </w:rPr>
      </w:pPr>
      <w:r w:rsidRPr="00D125A2">
        <w:rPr>
          <w:b/>
          <w:bCs/>
          <w:sz w:val="22"/>
          <w:szCs w:val="22"/>
        </w:rPr>
        <w:t>Justification:</w:t>
      </w:r>
    </w:p>
    <w:p w14:paraId="6D2F4B91" w14:textId="77777777" w:rsidR="00D125A2" w:rsidRPr="00D125A2" w:rsidRDefault="00D125A2" w:rsidP="00D125A2">
      <w:pPr>
        <w:numPr>
          <w:ilvl w:val="1"/>
          <w:numId w:val="8"/>
        </w:numPr>
        <w:rPr>
          <w:sz w:val="22"/>
          <w:szCs w:val="22"/>
        </w:rPr>
      </w:pPr>
      <w:r w:rsidRPr="00D125A2">
        <w:rPr>
          <w:sz w:val="22"/>
          <w:szCs w:val="22"/>
        </w:rPr>
        <w:t>K-Means assumes that clusters are spherical and evenly distributed in space.</w:t>
      </w:r>
    </w:p>
    <w:p w14:paraId="4A72F5FB" w14:textId="77777777" w:rsidR="00D125A2" w:rsidRPr="00D125A2" w:rsidRDefault="00D125A2" w:rsidP="00D125A2">
      <w:pPr>
        <w:numPr>
          <w:ilvl w:val="1"/>
          <w:numId w:val="8"/>
        </w:numPr>
        <w:rPr>
          <w:sz w:val="22"/>
          <w:szCs w:val="22"/>
        </w:rPr>
      </w:pPr>
      <w:r w:rsidRPr="00D125A2">
        <w:rPr>
          <w:sz w:val="22"/>
          <w:szCs w:val="22"/>
        </w:rPr>
        <w:t>If the dataset has variables with different ranges, scaling typically improves performance. However, in this case, scaling negatively affected the silhouette score.</w:t>
      </w:r>
    </w:p>
    <w:p w14:paraId="37538536" w14:textId="77777777" w:rsidR="00D125A2" w:rsidRPr="00D125A2" w:rsidRDefault="00D125A2" w:rsidP="00D125A2">
      <w:pPr>
        <w:numPr>
          <w:ilvl w:val="1"/>
          <w:numId w:val="8"/>
        </w:numPr>
        <w:rPr>
          <w:sz w:val="22"/>
          <w:szCs w:val="22"/>
        </w:rPr>
      </w:pPr>
      <w:r w:rsidRPr="00D125A2">
        <w:rPr>
          <w:sz w:val="22"/>
          <w:szCs w:val="22"/>
        </w:rPr>
        <w:lastRenderedPageBreak/>
        <w:t>This suggests that the Iris dataset might already have a suitable feature distribution for clustering without scaling.</w:t>
      </w:r>
    </w:p>
    <w:p w14:paraId="1A2A3918" w14:textId="77777777" w:rsidR="00D125A2" w:rsidRPr="00D125A2" w:rsidRDefault="00D125A2" w:rsidP="00D125A2">
      <w:pPr>
        <w:rPr>
          <w:b/>
          <w:bCs/>
          <w:sz w:val="22"/>
          <w:szCs w:val="22"/>
        </w:rPr>
      </w:pPr>
      <w:r w:rsidRPr="00D125A2">
        <w:rPr>
          <w:b/>
          <w:bCs/>
          <w:sz w:val="22"/>
          <w:szCs w:val="22"/>
        </w:rPr>
        <w:t>Hierarchical Clustering</w:t>
      </w:r>
    </w:p>
    <w:p w14:paraId="60DD0457" w14:textId="77777777" w:rsidR="00D125A2" w:rsidRPr="00D125A2" w:rsidRDefault="00D125A2" w:rsidP="00D125A2">
      <w:pPr>
        <w:numPr>
          <w:ilvl w:val="0"/>
          <w:numId w:val="9"/>
        </w:numPr>
        <w:rPr>
          <w:sz w:val="22"/>
          <w:szCs w:val="22"/>
        </w:rPr>
      </w:pPr>
      <w:r w:rsidRPr="00D125A2">
        <w:rPr>
          <w:b/>
          <w:bCs/>
          <w:sz w:val="22"/>
          <w:szCs w:val="22"/>
        </w:rPr>
        <w:t>Performance:</w:t>
      </w:r>
    </w:p>
    <w:p w14:paraId="19FC6768" w14:textId="77777777" w:rsidR="00D125A2" w:rsidRPr="00D125A2" w:rsidRDefault="00D125A2" w:rsidP="00D125A2">
      <w:pPr>
        <w:numPr>
          <w:ilvl w:val="1"/>
          <w:numId w:val="9"/>
        </w:numPr>
        <w:rPr>
          <w:sz w:val="22"/>
          <w:szCs w:val="22"/>
        </w:rPr>
      </w:pPr>
      <w:r w:rsidRPr="00D125A2">
        <w:rPr>
          <w:sz w:val="22"/>
          <w:szCs w:val="22"/>
        </w:rPr>
        <w:t xml:space="preserve">The silhouette score for </w:t>
      </w:r>
      <w:r w:rsidRPr="00D125A2">
        <w:rPr>
          <w:b/>
          <w:bCs/>
          <w:sz w:val="22"/>
          <w:szCs w:val="22"/>
        </w:rPr>
        <w:t>non-</w:t>
      </w:r>
      <w:proofErr w:type="gramStart"/>
      <w:r w:rsidRPr="00D125A2">
        <w:rPr>
          <w:b/>
          <w:bCs/>
          <w:sz w:val="22"/>
          <w:szCs w:val="22"/>
        </w:rPr>
        <w:t>scaled</w:t>
      </w:r>
      <w:proofErr w:type="gramEnd"/>
      <w:r w:rsidRPr="00D125A2">
        <w:rPr>
          <w:b/>
          <w:bCs/>
          <w:sz w:val="22"/>
          <w:szCs w:val="22"/>
        </w:rPr>
        <w:t xml:space="preserve"> data (0.6867)</w:t>
      </w:r>
      <w:r w:rsidRPr="00D125A2">
        <w:rPr>
          <w:sz w:val="22"/>
          <w:szCs w:val="22"/>
        </w:rPr>
        <w:t xml:space="preserve"> is higher than that for </w:t>
      </w:r>
      <w:r w:rsidRPr="00D125A2">
        <w:rPr>
          <w:b/>
          <w:bCs/>
          <w:sz w:val="22"/>
          <w:szCs w:val="22"/>
        </w:rPr>
        <w:t>scaled data (0.5818)</w:t>
      </w:r>
      <w:r w:rsidRPr="00D125A2">
        <w:rPr>
          <w:sz w:val="22"/>
          <w:szCs w:val="22"/>
        </w:rPr>
        <w:t>.</w:t>
      </w:r>
    </w:p>
    <w:p w14:paraId="0317C68B" w14:textId="77777777" w:rsidR="00D125A2" w:rsidRPr="00D125A2" w:rsidRDefault="00D125A2" w:rsidP="00D125A2">
      <w:pPr>
        <w:numPr>
          <w:ilvl w:val="1"/>
          <w:numId w:val="9"/>
        </w:numPr>
        <w:rPr>
          <w:sz w:val="22"/>
          <w:szCs w:val="22"/>
        </w:rPr>
      </w:pPr>
      <w:r w:rsidRPr="00D125A2">
        <w:rPr>
          <w:sz w:val="22"/>
          <w:szCs w:val="22"/>
        </w:rPr>
        <w:t>Like K-Means, hierarchical clustering performs better without scaling.</w:t>
      </w:r>
    </w:p>
    <w:p w14:paraId="42287A18" w14:textId="77777777" w:rsidR="00D125A2" w:rsidRPr="00D125A2" w:rsidRDefault="00D125A2" w:rsidP="00D125A2">
      <w:pPr>
        <w:numPr>
          <w:ilvl w:val="0"/>
          <w:numId w:val="9"/>
        </w:numPr>
        <w:rPr>
          <w:sz w:val="22"/>
          <w:szCs w:val="22"/>
        </w:rPr>
      </w:pPr>
      <w:r w:rsidRPr="00D125A2">
        <w:rPr>
          <w:b/>
          <w:bCs/>
          <w:sz w:val="22"/>
          <w:szCs w:val="22"/>
        </w:rPr>
        <w:t>Justification:</w:t>
      </w:r>
    </w:p>
    <w:p w14:paraId="25E0BC05" w14:textId="77777777" w:rsidR="00D125A2" w:rsidRPr="00D125A2" w:rsidRDefault="00D125A2" w:rsidP="00D125A2">
      <w:pPr>
        <w:numPr>
          <w:ilvl w:val="1"/>
          <w:numId w:val="9"/>
        </w:numPr>
        <w:rPr>
          <w:sz w:val="22"/>
          <w:szCs w:val="22"/>
        </w:rPr>
      </w:pPr>
      <w:r w:rsidRPr="00D125A2">
        <w:rPr>
          <w:sz w:val="22"/>
          <w:szCs w:val="22"/>
        </w:rPr>
        <w:t>Hierarchical clustering is based on distance metrics, and scaling usually ensures fair contributions of all features.</w:t>
      </w:r>
    </w:p>
    <w:p w14:paraId="3999D95E" w14:textId="77777777" w:rsidR="00D125A2" w:rsidRPr="00D125A2" w:rsidRDefault="00D125A2" w:rsidP="00D125A2">
      <w:pPr>
        <w:numPr>
          <w:ilvl w:val="1"/>
          <w:numId w:val="9"/>
        </w:numPr>
        <w:rPr>
          <w:sz w:val="22"/>
          <w:szCs w:val="22"/>
        </w:rPr>
      </w:pPr>
      <w:r w:rsidRPr="00D125A2">
        <w:rPr>
          <w:sz w:val="22"/>
          <w:szCs w:val="22"/>
        </w:rPr>
        <w:t>However, in this case, it seems that the original feature distribution better preserves natural separations.</w:t>
      </w:r>
    </w:p>
    <w:p w14:paraId="5E34C4E9" w14:textId="77777777" w:rsidR="00D125A2" w:rsidRPr="00D125A2" w:rsidRDefault="00D125A2" w:rsidP="00D125A2">
      <w:pPr>
        <w:numPr>
          <w:ilvl w:val="1"/>
          <w:numId w:val="9"/>
        </w:numPr>
        <w:rPr>
          <w:sz w:val="22"/>
          <w:szCs w:val="22"/>
        </w:rPr>
      </w:pPr>
      <w:r w:rsidRPr="00D125A2">
        <w:rPr>
          <w:sz w:val="22"/>
          <w:szCs w:val="22"/>
        </w:rPr>
        <w:t xml:space="preserve">The distance threshold (set at </w:t>
      </w:r>
      <w:r w:rsidRPr="00D125A2">
        <w:rPr>
          <w:b/>
          <w:bCs/>
          <w:sz w:val="22"/>
          <w:szCs w:val="22"/>
        </w:rPr>
        <w:t>4 for scaled and 2 for non-</w:t>
      </w:r>
      <w:proofErr w:type="gramStart"/>
      <w:r w:rsidRPr="00D125A2">
        <w:rPr>
          <w:b/>
          <w:bCs/>
          <w:sz w:val="22"/>
          <w:szCs w:val="22"/>
        </w:rPr>
        <w:t>scaled</w:t>
      </w:r>
      <w:proofErr w:type="gramEnd"/>
      <w:r w:rsidRPr="00D125A2">
        <w:rPr>
          <w:sz w:val="22"/>
          <w:szCs w:val="22"/>
        </w:rPr>
        <w:t>) shows that non-scaled data creates tighter, well-separated clusters.</w:t>
      </w:r>
    </w:p>
    <w:p w14:paraId="29730FB7" w14:textId="77777777" w:rsidR="00D125A2" w:rsidRPr="00D125A2" w:rsidRDefault="00D125A2" w:rsidP="00D125A2">
      <w:pPr>
        <w:rPr>
          <w:b/>
          <w:bCs/>
          <w:sz w:val="22"/>
          <w:szCs w:val="22"/>
        </w:rPr>
      </w:pPr>
      <w:r w:rsidRPr="00D125A2">
        <w:rPr>
          <w:b/>
          <w:bCs/>
          <w:sz w:val="22"/>
          <w:szCs w:val="22"/>
        </w:rPr>
        <w:t>DBSCAN Clustering</w:t>
      </w:r>
    </w:p>
    <w:p w14:paraId="3E2E96A1" w14:textId="77777777" w:rsidR="00D125A2" w:rsidRPr="00D125A2" w:rsidRDefault="00D125A2" w:rsidP="00D125A2">
      <w:pPr>
        <w:numPr>
          <w:ilvl w:val="0"/>
          <w:numId w:val="10"/>
        </w:numPr>
        <w:rPr>
          <w:sz w:val="22"/>
          <w:szCs w:val="22"/>
        </w:rPr>
      </w:pPr>
      <w:r w:rsidRPr="00D125A2">
        <w:rPr>
          <w:b/>
          <w:bCs/>
          <w:sz w:val="22"/>
          <w:szCs w:val="22"/>
        </w:rPr>
        <w:t>Performance:</w:t>
      </w:r>
    </w:p>
    <w:p w14:paraId="1C556C57" w14:textId="77777777" w:rsidR="00D125A2" w:rsidRPr="00D125A2" w:rsidRDefault="00D125A2" w:rsidP="00D125A2">
      <w:pPr>
        <w:numPr>
          <w:ilvl w:val="1"/>
          <w:numId w:val="10"/>
        </w:numPr>
        <w:rPr>
          <w:sz w:val="22"/>
          <w:szCs w:val="22"/>
        </w:rPr>
      </w:pPr>
      <w:r w:rsidRPr="00D125A2">
        <w:rPr>
          <w:sz w:val="22"/>
          <w:szCs w:val="22"/>
        </w:rPr>
        <w:t xml:space="preserve">The silhouette score for </w:t>
      </w:r>
      <w:r w:rsidRPr="00D125A2">
        <w:rPr>
          <w:b/>
          <w:bCs/>
          <w:sz w:val="22"/>
          <w:szCs w:val="22"/>
        </w:rPr>
        <w:t>non-</w:t>
      </w:r>
      <w:proofErr w:type="gramStart"/>
      <w:r w:rsidRPr="00D125A2">
        <w:rPr>
          <w:b/>
          <w:bCs/>
          <w:sz w:val="22"/>
          <w:szCs w:val="22"/>
        </w:rPr>
        <w:t>scaled</w:t>
      </w:r>
      <w:proofErr w:type="gramEnd"/>
      <w:r w:rsidRPr="00D125A2">
        <w:rPr>
          <w:b/>
          <w:bCs/>
          <w:sz w:val="22"/>
          <w:szCs w:val="22"/>
        </w:rPr>
        <w:t xml:space="preserve"> data (0.6867)</w:t>
      </w:r>
      <w:r w:rsidRPr="00D125A2">
        <w:rPr>
          <w:sz w:val="22"/>
          <w:szCs w:val="22"/>
        </w:rPr>
        <w:t xml:space="preserve"> is higher than that for </w:t>
      </w:r>
      <w:r w:rsidRPr="00D125A2">
        <w:rPr>
          <w:b/>
          <w:bCs/>
          <w:sz w:val="22"/>
          <w:szCs w:val="22"/>
        </w:rPr>
        <w:t>scaled data (0.58175)</w:t>
      </w:r>
      <w:r w:rsidRPr="00D125A2">
        <w:rPr>
          <w:sz w:val="22"/>
          <w:szCs w:val="22"/>
        </w:rPr>
        <w:t>.</w:t>
      </w:r>
    </w:p>
    <w:p w14:paraId="142A14E2" w14:textId="77777777" w:rsidR="00D125A2" w:rsidRPr="00D125A2" w:rsidRDefault="00D125A2" w:rsidP="00D125A2">
      <w:pPr>
        <w:numPr>
          <w:ilvl w:val="1"/>
          <w:numId w:val="10"/>
        </w:numPr>
        <w:rPr>
          <w:sz w:val="22"/>
          <w:szCs w:val="22"/>
        </w:rPr>
      </w:pPr>
      <w:r w:rsidRPr="00D125A2">
        <w:rPr>
          <w:sz w:val="22"/>
          <w:szCs w:val="22"/>
        </w:rPr>
        <w:t>This suggests that DBSCAN, like the other two, performs better without scaling.</w:t>
      </w:r>
    </w:p>
    <w:p w14:paraId="2D6FDC53" w14:textId="77777777" w:rsidR="00D125A2" w:rsidRPr="00D125A2" w:rsidRDefault="00D125A2" w:rsidP="00D125A2">
      <w:pPr>
        <w:numPr>
          <w:ilvl w:val="0"/>
          <w:numId w:val="10"/>
        </w:numPr>
        <w:rPr>
          <w:sz w:val="22"/>
          <w:szCs w:val="22"/>
        </w:rPr>
      </w:pPr>
      <w:r w:rsidRPr="00D125A2">
        <w:rPr>
          <w:b/>
          <w:bCs/>
          <w:sz w:val="22"/>
          <w:szCs w:val="22"/>
        </w:rPr>
        <w:t>Justification:</w:t>
      </w:r>
    </w:p>
    <w:p w14:paraId="376414CD" w14:textId="77777777" w:rsidR="00D125A2" w:rsidRPr="00D125A2" w:rsidRDefault="00D125A2" w:rsidP="00D125A2">
      <w:pPr>
        <w:numPr>
          <w:ilvl w:val="1"/>
          <w:numId w:val="10"/>
        </w:numPr>
        <w:rPr>
          <w:sz w:val="22"/>
          <w:szCs w:val="22"/>
        </w:rPr>
      </w:pPr>
      <w:r w:rsidRPr="00D125A2">
        <w:rPr>
          <w:sz w:val="22"/>
          <w:szCs w:val="22"/>
        </w:rPr>
        <w:t>DBSCAN identifies clusters based on density, and scaling often improves its robustness.</w:t>
      </w:r>
    </w:p>
    <w:p w14:paraId="157EBC3D" w14:textId="77777777" w:rsidR="00D125A2" w:rsidRPr="00D125A2" w:rsidRDefault="00D125A2" w:rsidP="00D125A2">
      <w:pPr>
        <w:numPr>
          <w:ilvl w:val="1"/>
          <w:numId w:val="10"/>
        </w:numPr>
        <w:rPr>
          <w:sz w:val="22"/>
          <w:szCs w:val="22"/>
        </w:rPr>
      </w:pPr>
      <w:r w:rsidRPr="00D125A2">
        <w:rPr>
          <w:sz w:val="22"/>
          <w:szCs w:val="22"/>
        </w:rPr>
        <w:t xml:space="preserve">The </w:t>
      </w:r>
      <w:r w:rsidRPr="00D125A2">
        <w:rPr>
          <w:b/>
          <w:bCs/>
          <w:sz w:val="22"/>
          <w:szCs w:val="22"/>
        </w:rPr>
        <w:t>epsilon (EPS = 1.4) and min_samples (5)</w:t>
      </w:r>
      <w:r w:rsidRPr="00D125A2">
        <w:rPr>
          <w:sz w:val="22"/>
          <w:szCs w:val="22"/>
        </w:rPr>
        <w:t xml:space="preserve"> show that DBSCAN is identifying dense regions, but the silhouette score drop after scaling suggests that scaling disrupts density-based separations.</w:t>
      </w:r>
    </w:p>
    <w:p w14:paraId="3A0839BE" w14:textId="77777777" w:rsidR="00D125A2" w:rsidRPr="00D125A2" w:rsidRDefault="00000000" w:rsidP="00D125A2">
      <w:pPr>
        <w:rPr>
          <w:sz w:val="22"/>
          <w:szCs w:val="22"/>
        </w:rPr>
      </w:pPr>
      <w:r>
        <w:rPr>
          <w:sz w:val="22"/>
          <w:szCs w:val="22"/>
        </w:rPr>
        <w:pict w14:anchorId="466C94B8">
          <v:rect id="_x0000_i1025" style="width:0;height:1.5pt" o:hralign="center" o:hrstd="t" o:hr="t" fillcolor="#a0a0a0" stroked="f"/>
        </w:pict>
      </w:r>
    </w:p>
    <w:p w14:paraId="689BEFBC" w14:textId="77777777" w:rsidR="00D125A2" w:rsidRPr="00D125A2" w:rsidRDefault="00D125A2" w:rsidP="00D125A2">
      <w:pPr>
        <w:rPr>
          <w:b/>
          <w:bCs/>
          <w:sz w:val="22"/>
          <w:szCs w:val="22"/>
        </w:rPr>
      </w:pPr>
      <w:r w:rsidRPr="00D125A2">
        <w:rPr>
          <w:b/>
          <w:bCs/>
          <w:sz w:val="22"/>
          <w:szCs w:val="22"/>
        </w:rPr>
        <w:t>3. Effect of Scaling on Clustering Performance</w:t>
      </w:r>
    </w:p>
    <w:p w14:paraId="4148E49A" w14:textId="77777777" w:rsidR="00D125A2" w:rsidRPr="00D125A2" w:rsidRDefault="00D125A2" w:rsidP="00D125A2">
      <w:pPr>
        <w:rPr>
          <w:sz w:val="22"/>
          <w:szCs w:val="22"/>
        </w:rPr>
      </w:pPr>
      <w:r w:rsidRPr="00D125A2">
        <w:rPr>
          <w:sz w:val="22"/>
          <w:szCs w:val="22"/>
        </w:rPr>
        <w:t xml:space="preserve">From the results, scaling </w:t>
      </w:r>
      <w:r w:rsidRPr="00D125A2">
        <w:rPr>
          <w:b/>
          <w:bCs/>
          <w:sz w:val="22"/>
          <w:szCs w:val="22"/>
        </w:rPr>
        <w:t>decreased silhouette scores for all clustering methods</w:t>
      </w:r>
      <w:r w:rsidRPr="00D125A2">
        <w:rPr>
          <w:sz w:val="22"/>
          <w:szCs w:val="22"/>
        </w:rPr>
        <w:t>, suggesting that the original feature distribution of the Iris dataset was more effective for clustering. Typically:</w:t>
      </w:r>
    </w:p>
    <w:p w14:paraId="2476B19A" w14:textId="77777777" w:rsidR="00D125A2" w:rsidRPr="00D125A2" w:rsidRDefault="00D125A2" w:rsidP="00D125A2">
      <w:pPr>
        <w:numPr>
          <w:ilvl w:val="0"/>
          <w:numId w:val="11"/>
        </w:numPr>
        <w:rPr>
          <w:sz w:val="22"/>
          <w:szCs w:val="22"/>
        </w:rPr>
      </w:pPr>
      <w:r w:rsidRPr="00D125A2">
        <w:rPr>
          <w:b/>
          <w:bCs/>
          <w:sz w:val="22"/>
          <w:szCs w:val="22"/>
        </w:rPr>
        <w:t>K-Means and Hierarchical Clustering</w:t>
      </w:r>
      <w:r w:rsidRPr="00D125A2">
        <w:rPr>
          <w:sz w:val="22"/>
          <w:szCs w:val="22"/>
        </w:rPr>
        <w:t xml:space="preserve"> are highly sensitive to distance calculations, so scaling is usually expected to improve performance when features have significantly different scales. However, in this dataset, scaling negatively impacted clustering quality.</w:t>
      </w:r>
    </w:p>
    <w:p w14:paraId="7888299F" w14:textId="77777777" w:rsidR="00D125A2" w:rsidRPr="00D125A2" w:rsidRDefault="00D125A2" w:rsidP="00D125A2">
      <w:pPr>
        <w:numPr>
          <w:ilvl w:val="0"/>
          <w:numId w:val="11"/>
        </w:numPr>
        <w:rPr>
          <w:sz w:val="22"/>
          <w:szCs w:val="22"/>
        </w:rPr>
      </w:pPr>
      <w:r w:rsidRPr="00D125A2">
        <w:rPr>
          <w:b/>
          <w:bCs/>
          <w:sz w:val="22"/>
          <w:szCs w:val="22"/>
        </w:rPr>
        <w:t>DBSCAN</w:t>
      </w:r>
      <w:r w:rsidRPr="00D125A2">
        <w:rPr>
          <w:sz w:val="22"/>
          <w:szCs w:val="22"/>
        </w:rPr>
        <w:t>, which groups data points based on density, usually benefits from scaling, but in this case, the performance dropped slightly.</w:t>
      </w:r>
    </w:p>
    <w:p w14:paraId="1AB1C04F" w14:textId="77777777" w:rsidR="00D125A2" w:rsidRPr="00D125A2" w:rsidRDefault="00D125A2" w:rsidP="00D125A2">
      <w:pPr>
        <w:rPr>
          <w:sz w:val="22"/>
          <w:szCs w:val="22"/>
        </w:rPr>
      </w:pPr>
      <w:r w:rsidRPr="00D125A2">
        <w:rPr>
          <w:sz w:val="22"/>
          <w:szCs w:val="22"/>
        </w:rPr>
        <w:t>The reason why scaling negatively affects performance in this scenario might be:</w:t>
      </w:r>
    </w:p>
    <w:p w14:paraId="302B60CE" w14:textId="77777777" w:rsidR="00D125A2" w:rsidRPr="00D125A2" w:rsidRDefault="00D125A2" w:rsidP="00D125A2">
      <w:pPr>
        <w:numPr>
          <w:ilvl w:val="0"/>
          <w:numId w:val="12"/>
        </w:numPr>
        <w:rPr>
          <w:sz w:val="22"/>
          <w:szCs w:val="22"/>
        </w:rPr>
      </w:pPr>
      <w:r w:rsidRPr="00D125A2">
        <w:rPr>
          <w:sz w:val="22"/>
          <w:szCs w:val="22"/>
        </w:rPr>
        <w:t xml:space="preserve">The </w:t>
      </w:r>
      <w:r w:rsidRPr="00D125A2">
        <w:rPr>
          <w:b/>
          <w:bCs/>
          <w:sz w:val="22"/>
          <w:szCs w:val="22"/>
        </w:rPr>
        <w:t>Iris dataset already has a well-defined feature distribution</w:t>
      </w:r>
      <w:r w:rsidRPr="00D125A2">
        <w:rPr>
          <w:sz w:val="22"/>
          <w:szCs w:val="22"/>
        </w:rPr>
        <w:t xml:space="preserve"> that naturally separates clusters.</w:t>
      </w:r>
    </w:p>
    <w:p w14:paraId="0B2D8AF7" w14:textId="77777777" w:rsidR="00D125A2" w:rsidRPr="00D125A2" w:rsidRDefault="00D125A2" w:rsidP="00D125A2">
      <w:pPr>
        <w:numPr>
          <w:ilvl w:val="0"/>
          <w:numId w:val="12"/>
        </w:numPr>
        <w:rPr>
          <w:sz w:val="22"/>
          <w:szCs w:val="22"/>
        </w:rPr>
      </w:pPr>
      <w:r w:rsidRPr="00D125A2">
        <w:rPr>
          <w:sz w:val="22"/>
          <w:szCs w:val="22"/>
        </w:rPr>
        <w:t xml:space="preserve">Scaling </w:t>
      </w:r>
      <w:r w:rsidRPr="00D125A2">
        <w:rPr>
          <w:b/>
          <w:bCs/>
          <w:sz w:val="22"/>
          <w:szCs w:val="22"/>
        </w:rPr>
        <w:t>alters the relative distances between points</w:t>
      </w:r>
      <w:r w:rsidRPr="00D125A2">
        <w:rPr>
          <w:sz w:val="22"/>
          <w:szCs w:val="22"/>
        </w:rPr>
        <w:t>, which may distort natural clusters.</w:t>
      </w:r>
    </w:p>
    <w:p w14:paraId="6D38EE2F" w14:textId="77777777" w:rsidR="00D125A2" w:rsidRPr="00D125A2" w:rsidRDefault="00D125A2" w:rsidP="00D125A2">
      <w:pPr>
        <w:rPr>
          <w:b/>
          <w:bCs/>
          <w:sz w:val="22"/>
          <w:szCs w:val="22"/>
        </w:rPr>
      </w:pPr>
      <w:proofErr w:type="gramStart"/>
      <w:r w:rsidRPr="00D125A2">
        <w:rPr>
          <w:b/>
          <w:bCs/>
          <w:sz w:val="22"/>
          <w:szCs w:val="22"/>
        </w:rPr>
        <w:t>Final Conclusion</w:t>
      </w:r>
      <w:proofErr w:type="gramEnd"/>
      <w:r w:rsidRPr="00D125A2">
        <w:rPr>
          <w:b/>
          <w:bCs/>
          <w:sz w:val="22"/>
          <w:szCs w:val="22"/>
        </w:rPr>
        <w:t>:</w:t>
      </w:r>
    </w:p>
    <w:p w14:paraId="3C1673B7" w14:textId="77777777" w:rsidR="00D125A2" w:rsidRPr="00D125A2" w:rsidRDefault="00D125A2" w:rsidP="00D125A2">
      <w:pPr>
        <w:numPr>
          <w:ilvl w:val="0"/>
          <w:numId w:val="13"/>
        </w:numPr>
        <w:rPr>
          <w:sz w:val="22"/>
          <w:szCs w:val="22"/>
        </w:rPr>
      </w:pPr>
      <w:r w:rsidRPr="00D125A2">
        <w:rPr>
          <w:b/>
          <w:bCs/>
          <w:sz w:val="22"/>
          <w:szCs w:val="22"/>
        </w:rPr>
        <w:lastRenderedPageBreak/>
        <w:t>Best approach:</w:t>
      </w:r>
      <w:r w:rsidRPr="00D125A2">
        <w:rPr>
          <w:sz w:val="22"/>
          <w:szCs w:val="22"/>
        </w:rPr>
        <w:t xml:space="preserve"> </w:t>
      </w:r>
      <w:r w:rsidRPr="00D125A2">
        <w:rPr>
          <w:b/>
          <w:bCs/>
          <w:sz w:val="22"/>
          <w:szCs w:val="22"/>
        </w:rPr>
        <w:t>Hierarchical clustering (</w:t>
      </w:r>
      <w:proofErr w:type="gramStart"/>
      <w:r w:rsidRPr="00D125A2">
        <w:rPr>
          <w:b/>
          <w:bCs/>
          <w:sz w:val="22"/>
          <w:szCs w:val="22"/>
        </w:rPr>
        <w:t>Non-Scaled</w:t>
      </w:r>
      <w:proofErr w:type="gramEnd"/>
      <w:r w:rsidRPr="00D125A2">
        <w:rPr>
          <w:b/>
          <w:bCs/>
          <w:sz w:val="22"/>
          <w:szCs w:val="22"/>
        </w:rPr>
        <w:t>)</w:t>
      </w:r>
    </w:p>
    <w:p w14:paraId="44620A06" w14:textId="77777777" w:rsidR="00D125A2" w:rsidRPr="00D125A2" w:rsidRDefault="00D125A2" w:rsidP="00D125A2">
      <w:pPr>
        <w:numPr>
          <w:ilvl w:val="0"/>
          <w:numId w:val="13"/>
        </w:numPr>
        <w:rPr>
          <w:sz w:val="22"/>
          <w:szCs w:val="22"/>
        </w:rPr>
      </w:pPr>
      <w:r w:rsidRPr="00D125A2">
        <w:rPr>
          <w:b/>
          <w:bCs/>
          <w:sz w:val="22"/>
          <w:szCs w:val="22"/>
        </w:rPr>
        <w:t>Reason:</w:t>
      </w:r>
      <w:r w:rsidRPr="00D125A2">
        <w:rPr>
          <w:sz w:val="22"/>
          <w:szCs w:val="22"/>
        </w:rPr>
        <w:t xml:space="preserve"> It achieved the highest silhouette score (</w:t>
      </w:r>
      <w:r w:rsidRPr="00D125A2">
        <w:rPr>
          <w:b/>
          <w:bCs/>
          <w:sz w:val="22"/>
          <w:szCs w:val="22"/>
        </w:rPr>
        <w:t>0.6867</w:t>
      </w:r>
      <w:r w:rsidRPr="00D125A2">
        <w:rPr>
          <w:sz w:val="22"/>
          <w:szCs w:val="22"/>
        </w:rPr>
        <w:t>) and preserved natural clusters.</w:t>
      </w:r>
    </w:p>
    <w:p w14:paraId="00275A28" w14:textId="77777777" w:rsidR="00D125A2" w:rsidRPr="00D125A2" w:rsidRDefault="00D125A2" w:rsidP="00D125A2">
      <w:pPr>
        <w:numPr>
          <w:ilvl w:val="0"/>
          <w:numId w:val="13"/>
        </w:numPr>
        <w:rPr>
          <w:sz w:val="22"/>
          <w:szCs w:val="22"/>
        </w:rPr>
      </w:pPr>
      <w:r w:rsidRPr="00D125A2">
        <w:rPr>
          <w:b/>
          <w:bCs/>
          <w:sz w:val="22"/>
          <w:szCs w:val="22"/>
        </w:rPr>
        <w:t>Scaling is not beneficial</w:t>
      </w:r>
      <w:r w:rsidRPr="00D125A2">
        <w:rPr>
          <w:sz w:val="22"/>
          <w:szCs w:val="22"/>
        </w:rPr>
        <w:t xml:space="preserve"> in this case, as it </w:t>
      </w:r>
      <w:proofErr w:type="gramStart"/>
      <w:r w:rsidRPr="00D125A2">
        <w:rPr>
          <w:sz w:val="22"/>
          <w:szCs w:val="22"/>
        </w:rPr>
        <w:t>reduced</w:t>
      </w:r>
      <w:proofErr w:type="gramEnd"/>
      <w:r w:rsidRPr="00D125A2">
        <w:rPr>
          <w:sz w:val="22"/>
          <w:szCs w:val="22"/>
        </w:rPr>
        <w:t xml:space="preserve"> clustering performance for all methods</w:t>
      </w:r>
    </w:p>
    <w:p w14:paraId="43B727DC" w14:textId="79B937AB" w:rsidR="0034743B" w:rsidRPr="0034743B" w:rsidRDefault="0034743B" w:rsidP="0034743B">
      <w:pPr>
        <w:rPr>
          <w:b/>
          <w:bCs/>
          <w:sz w:val="22"/>
          <w:szCs w:val="22"/>
        </w:rPr>
      </w:pPr>
      <w:r w:rsidRPr="0034743B">
        <w:rPr>
          <w:b/>
          <w:bCs/>
          <w:sz w:val="22"/>
          <w:szCs w:val="22"/>
        </w:rPr>
        <w:t>Effect of Scaling on Clustering</w:t>
      </w:r>
    </w:p>
    <w:p w14:paraId="6480F27E" w14:textId="77777777" w:rsidR="0034743B" w:rsidRPr="0034743B" w:rsidRDefault="0034743B" w:rsidP="0034743B">
      <w:pPr>
        <w:numPr>
          <w:ilvl w:val="0"/>
          <w:numId w:val="14"/>
        </w:numPr>
        <w:rPr>
          <w:sz w:val="22"/>
          <w:szCs w:val="22"/>
        </w:rPr>
      </w:pPr>
      <w:r w:rsidRPr="0034743B">
        <w:rPr>
          <w:b/>
          <w:bCs/>
          <w:sz w:val="22"/>
          <w:szCs w:val="22"/>
        </w:rPr>
        <w:t xml:space="preserve">Scaling </w:t>
      </w:r>
      <w:proofErr w:type="gramStart"/>
      <w:r w:rsidRPr="0034743B">
        <w:rPr>
          <w:b/>
          <w:bCs/>
          <w:sz w:val="22"/>
          <w:szCs w:val="22"/>
        </w:rPr>
        <w:t>Changes</w:t>
      </w:r>
      <w:proofErr w:type="gramEnd"/>
      <w:r w:rsidRPr="0034743B">
        <w:rPr>
          <w:b/>
          <w:bCs/>
          <w:sz w:val="22"/>
          <w:szCs w:val="22"/>
        </w:rPr>
        <w:t xml:space="preserve"> Distance Relationships</w:t>
      </w:r>
    </w:p>
    <w:p w14:paraId="41E3C83B" w14:textId="77777777" w:rsidR="0034743B" w:rsidRPr="0034743B" w:rsidRDefault="0034743B" w:rsidP="0034743B">
      <w:pPr>
        <w:numPr>
          <w:ilvl w:val="1"/>
          <w:numId w:val="14"/>
        </w:numPr>
        <w:rPr>
          <w:sz w:val="22"/>
          <w:szCs w:val="22"/>
        </w:rPr>
      </w:pPr>
      <w:r w:rsidRPr="0034743B">
        <w:rPr>
          <w:sz w:val="22"/>
          <w:szCs w:val="22"/>
        </w:rPr>
        <w:t xml:space="preserve">Many clustering techniques (K-Means, Hierarchical) rely on </w:t>
      </w:r>
      <w:r w:rsidRPr="0034743B">
        <w:rPr>
          <w:b/>
          <w:bCs/>
          <w:sz w:val="22"/>
          <w:szCs w:val="22"/>
        </w:rPr>
        <w:t>distance-based calculations</w:t>
      </w:r>
      <w:r w:rsidRPr="0034743B">
        <w:rPr>
          <w:sz w:val="22"/>
          <w:szCs w:val="22"/>
        </w:rPr>
        <w:t xml:space="preserve"> (e.g., Euclidean distance).</w:t>
      </w:r>
    </w:p>
    <w:p w14:paraId="5A854DF5" w14:textId="77777777" w:rsidR="0034743B" w:rsidRPr="0034743B" w:rsidRDefault="0034743B" w:rsidP="0034743B">
      <w:pPr>
        <w:numPr>
          <w:ilvl w:val="1"/>
          <w:numId w:val="14"/>
        </w:numPr>
        <w:rPr>
          <w:sz w:val="22"/>
          <w:szCs w:val="22"/>
        </w:rPr>
      </w:pPr>
      <w:r w:rsidRPr="0034743B">
        <w:rPr>
          <w:sz w:val="22"/>
          <w:szCs w:val="22"/>
        </w:rPr>
        <w:t xml:space="preserve">Scaling transforms feature values (e.g., by standardization or normalization), altering the </w:t>
      </w:r>
      <w:r w:rsidRPr="0034743B">
        <w:rPr>
          <w:b/>
          <w:bCs/>
          <w:sz w:val="22"/>
          <w:szCs w:val="22"/>
        </w:rPr>
        <w:t>original relative distances</w:t>
      </w:r>
      <w:r w:rsidRPr="0034743B">
        <w:rPr>
          <w:sz w:val="22"/>
          <w:szCs w:val="22"/>
        </w:rPr>
        <w:t xml:space="preserve"> between points.</w:t>
      </w:r>
    </w:p>
    <w:p w14:paraId="470C97A1" w14:textId="77777777" w:rsidR="0034743B" w:rsidRPr="0034743B" w:rsidRDefault="0034743B" w:rsidP="0034743B">
      <w:pPr>
        <w:numPr>
          <w:ilvl w:val="1"/>
          <w:numId w:val="14"/>
        </w:numPr>
        <w:rPr>
          <w:sz w:val="22"/>
          <w:szCs w:val="22"/>
        </w:rPr>
      </w:pPr>
      <w:r w:rsidRPr="0034743B">
        <w:rPr>
          <w:sz w:val="22"/>
          <w:szCs w:val="22"/>
        </w:rPr>
        <w:t xml:space="preserve">If one feature had a naturally larger range before scaling, it would dominate the clustering. After scaling, this effect is removed, but it may disrupt the </w:t>
      </w:r>
      <w:r w:rsidRPr="0034743B">
        <w:rPr>
          <w:b/>
          <w:bCs/>
          <w:sz w:val="22"/>
          <w:szCs w:val="22"/>
        </w:rPr>
        <w:t>natural structure</w:t>
      </w:r>
      <w:r w:rsidRPr="0034743B">
        <w:rPr>
          <w:sz w:val="22"/>
          <w:szCs w:val="22"/>
        </w:rPr>
        <w:t xml:space="preserve"> in the data.</w:t>
      </w:r>
    </w:p>
    <w:p w14:paraId="4921DD58" w14:textId="77777777" w:rsidR="0034743B" w:rsidRPr="0034743B" w:rsidRDefault="0034743B" w:rsidP="0034743B">
      <w:pPr>
        <w:numPr>
          <w:ilvl w:val="0"/>
          <w:numId w:val="14"/>
        </w:numPr>
        <w:rPr>
          <w:sz w:val="22"/>
          <w:szCs w:val="22"/>
        </w:rPr>
      </w:pPr>
      <w:r w:rsidRPr="0034743B">
        <w:rPr>
          <w:b/>
          <w:bCs/>
          <w:sz w:val="22"/>
          <w:szCs w:val="22"/>
        </w:rPr>
        <w:t>Loss of Natural Cluster Structure</w:t>
      </w:r>
    </w:p>
    <w:p w14:paraId="33355B5A" w14:textId="77777777" w:rsidR="0034743B" w:rsidRPr="0034743B" w:rsidRDefault="0034743B" w:rsidP="0034743B">
      <w:pPr>
        <w:numPr>
          <w:ilvl w:val="1"/>
          <w:numId w:val="14"/>
        </w:numPr>
        <w:rPr>
          <w:sz w:val="22"/>
          <w:szCs w:val="22"/>
        </w:rPr>
      </w:pPr>
      <w:r w:rsidRPr="0034743B">
        <w:rPr>
          <w:sz w:val="22"/>
          <w:szCs w:val="22"/>
        </w:rPr>
        <w:t xml:space="preserve">In datasets like </w:t>
      </w:r>
      <w:r w:rsidRPr="0034743B">
        <w:rPr>
          <w:b/>
          <w:bCs/>
          <w:sz w:val="22"/>
          <w:szCs w:val="22"/>
        </w:rPr>
        <w:t>Iris</w:t>
      </w:r>
      <w:r w:rsidRPr="0034743B">
        <w:rPr>
          <w:sz w:val="22"/>
          <w:szCs w:val="22"/>
        </w:rPr>
        <w:t>, features (sepal/petal length and width) have meaningful scales.</w:t>
      </w:r>
    </w:p>
    <w:p w14:paraId="20FE5221" w14:textId="77777777" w:rsidR="0034743B" w:rsidRPr="0034743B" w:rsidRDefault="0034743B" w:rsidP="0034743B">
      <w:pPr>
        <w:numPr>
          <w:ilvl w:val="1"/>
          <w:numId w:val="14"/>
        </w:numPr>
        <w:rPr>
          <w:sz w:val="22"/>
          <w:szCs w:val="22"/>
        </w:rPr>
      </w:pPr>
      <w:r w:rsidRPr="0034743B">
        <w:rPr>
          <w:sz w:val="22"/>
          <w:szCs w:val="22"/>
        </w:rPr>
        <w:t xml:space="preserve">Scaling </w:t>
      </w:r>
      <w:r w:rsidRPr="0034743B">
        <w:rPr>
          <w:b/>
          <w:bCs/>
          <w:sz w:val="22"/>
          <w:szCs w:val="22"/>
        </w:rPr>
        <w:t>removes</w:t>
      </w:r>
      <w:r w:rsidRPr="0034743B">
        <w:rPr>
          <w:sz w:val="22"/>
          <w:szCs w:val="22"/>
        </w:rPr>
        <w:t xml:space="preserve"> the original scale relationships, which can cause </w:t>
      </w:r>
      <w:proofErr w:type="gramStart"/>
      <w:r w:rsidRPr="0034743B">
        <w:rPr>
          <w:b/>
          <w:bCs/>
          <w:sz w:val="22"/>
          <w:szCs w:val="22"/>
        </w:rPr>
        <w:t>overlap</w:t>
      </w:r>
      <w:proofErr w:type="gramEnd"/>
      <w:r w:rsidRPr="0034743B">
        <w:rPr>
          <w:b/>
          <w:bCs/>
          <w:sz w:val="22"/>
          <w:szCs w:val="22"/>
        </w:rPr>
        <w:t xml:space="preserve"> between clusters</w:t>
      </w:r>
      <w:r w:rsidRPr="0034743B">
        <w:rPr>
          <w:sz w:val="22"/>
          <w:szCs w:val="22"/>
        </w:rPr>
        <w:t>.</w:t>
      </w:r>
    </w:p>
    <w:p w14:paraId="57A18BF0" w14:textId="77777777" w:rsidR="0034743B" w:rsidRPr="0034743B" w:rsidRDefault="0034743B" w:rsidP="0034743B">
      <w:pPr>
        <w:numPr>
          <w:ilvl w:val="1"/>
          <w:numId w:val="14"/>
        </w:numPr>
        <w:rPr>
          <w:sz w:val="22"/>
          <w:szCs w:val="22"/>
        </w:rPr>
      </w:pPr>
      <w:r w:rsidRPr="0034743B">
        <w:rPr>
          <w:sz w:val="22"/>
          <w:szCs w:val="22"/>
        </w:rPr>
        <w:t xml:space="preserve">If clusters were naturally well-separated before scaling, forcing all features to the same range can make them </w:t>
      </w:r>
      <w:r w:rsidRPr="0034743B">
        <w:rPr>
          <w:b/>
          <w:bCs/>
          <w:sz w:val="22"/>
          <w:szCs w:val="22"/>
        </w:rPr>
        <w:t>artificially closer</w:t>
      </w:r>
      <w:r w:rsidRPr="0034743B">
        <w:rPr>
          <w:sz w:val="22"/>
          <w:szCs w:val="22"/>
        </w:rPr>
        <w:t>, reducing the silhouette score.</w:t>
      </w:r>
    </w:p>
    <w:p w14:paraId="558B9434" w14:textId="77777777" w:rsidR="00D125A2" w:rsidRDefault="00D125A2">
      <w:pPr>
        <w:rPr>
          <w:sz w:val="22"/>
          <w:szCs w:val="22"/>
        </w:rPr>
      </w:pPr>
    </w:p>
    <w:p w14:paraId="0EA920C7" w14:textId="77777777" w:rsidR="00A4602C" w:rsidRDefault="00A4602C">
      <w:pPr>
        <w:rPr>
          <w:sz w:val="22"/>
          <w:szCs w:val="22"/>
        </w:rPr>
      </w:pPr>
    </w:p>
    <w:p w14:paraId="071E3B41" w14:textId="7923AEF1" w:rsidR="00A4602C" w:rsidRDefault="00A4602C">
      <w:pPr>
        <w:rPr>
          <w:sz w:val="22"/>
          <w:szCs w:val="22"/>
        </w:rPr>
      </w:pPr>
      <w:r>
        <w:rPr>
          <w:sz w:val="22"/>
          <w:szCs w:val="22"/>
        </w:rPr>
        <w:t>Notes:</w:t>
      </w:r>
    </w:p>
    <w:p w14:paraId="71C440E7" w14:textId="77777777" w:rsidR="00A4602C" w:rsidRPr="00A4602C" w:rsidRDefault="00A4602C" w:rsidP="00A4602C">
      <w:pPr>
        <w:numPr>
          <w:ilvl w:val="0"/>
          <w:numId w:val="15"/>
        </w:numPr>
        <w:rPr>
          <w:sz w:val="22"/>
          <w:szCs w:val="22"/>
        </w:rPr>
      </w:pPr>
      <w:r w:rsidRPr="00A4602C">
        <w:rPr>
          <w:sz w:val="22"/>
          <w:szCs w:val="22"/>
        </w:rPr>
        <w:t xml:space="preserve">The </w:t>
      </w:r>
      <w:r w:rsidRPr="00A4602C">
        <w:rPr>
          <w:b/>
          <w:bCs/>
          <w:sz w:val="22"/>
          <w:szCs w:val="22"/>
        </w:rPr>
        <w:t>Iris dataset has three natural clusters</w:t>
      </w:r>
      <w:r w:rsidRPr="00A4602C">
        <w:rPr>
          <w:sz w:val="22"/>
          <w:szCs w:val="22"/>
        </w:rPr>
        <w:t xml:space="preserve"> (Setosa, Versicolor, Virginica), but clustering methods found </w:t>
      </w:r>
      <w:r w:rsidRPr="00A4602C">
        <w:rPr>
          <w:b/>
          <w:bCs/>
          <w:sz w:val="22"/>
          <w:szCs w:val="22"/>
        </w:rPr>
        <w:t>only two clusters</w:t>
      </w:r>
      <w:r w:rsidRPr="00A4602C">
        <w:rPr>
          <w:sz w:val="22"/>
          <w:szCs w:val="22"/>
        </w:rPr>
        <w:t>.</w:t>
      </w:r>
    </w:p>
    <w:p w14:paraId="10FAD1C3" w14:textId="77777777" w:rsidR="00A4602C" w:rsidRPr="00A4602C" w:rsidRDefault="00A4602C" w:rsidP="00A4602C">
      <w:pPr>
        <w:numPr>
          <w:ilvl w:val="0"/>
          <w:numId w:val="15"/>
        </w:numPr>
        <w:rPr>
          <w:sz w:val="22"/>
          <w:szCs w:val="22"/>
        </w:rPr>
      </w:pPr>
      <w:r w:rsidRPr="00A4602C">
        <w:rPr>
          <w:sz w:val="22"/>
          <w:szCs w:val="22"/>
        </w:rPr>
        <w:t xml:space="preserve">This may indicate that two species (e.g., Versicolor and Virginica) are </w:t>
      </w:r>
      <w:r w:rsidRPr="00A4602C">
        <w:rPr>
          <w:b/>
          <w:bCs/>
          <w:sz w:val="22"/>
          <w:szCs w:val="22"/>
        </w:rPr>
        <w:t>overlapping</w:t>
      </w:r>
      <w:r w:rsidRPr="00A4602C">
        <w:rPr>
          <w:sz w:val="22"/>
          <w:szCs w:val="22"/>
        </w:rPr>
        <w:t>, while Setosa remains distinct.</w:t>
      </w:r>
    </w:p>
    <w:p w14:paraId="014DD26D" w14:textId="77777777" w:rsidR="00A4602C" w:rsidRPr="00A4602C" w:rsidRDefault="00A4602C" w:rsidP="00A4602C">
      <w:pPr>
        <w:numPr>
          <w:ilvl w:val="0"/>
          <w:numId w:val="15"/>
        </w:numPr>
        <w:rPr>
          <w:sz w:val="22"/>
          <w:szCs w:val="22"/>
        </w:rPr>
      </w:pPr>
      <w:r w:rsidRPr="00A4602C">
        <w:rPr>
          <w:b/>
          <w:bCs/>
          <w:sz w:val="22"/>
          <w:szCs w:val="22"/>
        </w:rPr>
        <w:t>Scaling disrupts natural separation</w:t>
      </w:r>
      <w:r w:rsidRPr="00A4602C">
        <w:rPr>
          <w:sz w:val="22"/>
          <w:szCs w:val="22"/>
        </w:rPr>
        <w:t>, as petal width and length originally differentiate clusters well.</w:t>
      </w:r>
    </w:p>
    <w:p w14:paraId="3303D2A4" w14:textId="77777777" w:rsidR="00A4602C" w:rsidRDefault="00A4602C">
      <w:pPr>
        <w:rPr>
          <w:sz w:val="22"/>
          <w:szCs w:val="22"/>
        </w:rPr>
      </w:pPr>
    </w:p>
    <w:p w14:paraId="395E346F" w14:textId="77777777" w:rsidR="00BD622A" w:rsidRDefault="00BD622A">
      <w:pPr>
        <w:rPr>
          <w:b/>
          <w:bCs/>
          <w:sz w:val="28"/>
          <w:szCs w:val="28"/>
          <w:highlight w:val="cyan"/>
        </w:rPr>
      </w:pPr>
    </w:p>
    <w:p w14:paraId="357B403D" w14:textId="77777777" w:rsidR="00BD622A" w:rsidRDefault="00BD622A">
      <w:pPr>
        <w:rPr>
          <w:b/>
          <w:bCs/>
          <w:sz w:val="28"/>
          <w:szCs w:val="28"/>
          <w:highlight w:val="cyan"/>
        </w:rPr>
      </w:pPr>
    </w:p>
    <w:p w14:paraId="6DD544EF" w14:textId="77777777" w:rsidR="00BD622A" w:rsidRDefault="00BD622A">
      <w:pPr>
        <w:rPr>
          <w:b/>
          <w:bCs/>
          <w:sz w:val="28"/>
          <w:szCs w:val="28"/>
          <w:highlight w:val="cyan"/>
        </w:rPr>
      </w:pPr>
    </w:p>
    <w:p w14:paraId="2414CAB5" w14:textId="77777777" w:rsidR="00BD622A" w:rsidRDefault="00BD622A">
      <w:pPr>
        <w:rPr>
          <w:b/>
          <w:bCs/>
          <w:sz w:val="28"/>
          <w:szCs w:val="28"/>
          <w:highlight w:val="cyan"/>
        </w:rPr>
      </w:pPr>
    </w:p>
    <w:p w14:paraId="4AC04BA4" w14:textId="77777777" w:rsidR="00BD622A" w:rsidRDefault="00BD622A">
      <w:pPr>
        <w:rPr>
          <w:b/>
          <w:bCs/>
          <w:sz w:val="28"/>
          <w:szCs w:val="28"/>
          <w:highlight w:val="cyan"/>
        </w:rPr>
      </w:pPr>
    </w:p>
    <w:p w14:paraId="23D5AFB1" w14:textId="77777777" w:rsidR="00BD622A" w:rsidRDefault="00BD622A">
      <w:pPr>
        <w:rPr>
          <w:b/>
          <w:bCs/>
          <w:sz w:val="28"/>
          <w:szCs w:val="28"/>
          <w:highlight w:val="cyan"/>
        </w:rPr>
      </w:pPr>
    </w:p>
    <w:p w14:paraId="04B574D0" w14:textId="428BCC70" w:rsidR="003E7CE3" w:rsidRPr="003E7CE3" w:rsidRDefault="003E7CE3">
      <w:pPr>
        <w:rPr>
          <w:b/>
          <w:bCs/>
          <w:sz w:val="28"/>
          <w:szCs w:val="28"/>
        </w:rPr>
      </w:pPr>
      <w:r w:rsidRPr="003C378F">
        <w:rPr>
          <w:b/>
          <w:bCs/>
          <w:sz w:val="28"/>
          <w:szCs w:val="28"/>
          <w:highlight w:val="cyan"/>
        </w:rPr>
        <w:lastRenderedPageBreak/>
        <w:t>Customer Dataset:</w:t>
      </w:r>
    </w:p>
    <w:tbl>
      <w:tblPr>
        <w:tblStyle w:val="TableGrid"/>
        <w:tblW w:w="0" w:type="auto"/>
        <w:tblLook w:val="04A0" w:firstRow="1" w:lastRow="0" w:firstColumn="1" w:lastColumn="0" w:noHBand="0" w:noVBand="1"/>
      </w:tblPr>
      <w:tblGrid>
        <w:gridCol w:w="1737"/>
        <w:gridCol w:w="1556"/>
        <w:gridCol w:w="1431"/>
        <w:gridCol w:w="1779"/>
        <w:gridCol w:w="1412"/>
        <w:gridCol w:w="1463"/>
        <w:gridCol w:w="1412"/>
      </w:tblGrid>
      <w:tr w:rsidR="00207CE2" w14:paraId="2F5E1B49" w14:textId="77777777">
        <w:tc>
          <w:tcPr>
            <w:tcW w:w="1737" w:type="dxa"/>
            <w:vMerge w:val="restart"/>
          </w:tcPr>
          <w:p w14:paraId="6B5A94C2" w14:textId="77777777" w:rsidR="00207CE2" w:rsidRPr="00207CE2" w:rsidRDefault="00207CE2">
            <w:pPr>
              <w:rPr>
                <w:b/>
                <w:bCs/>
                <w:sz w:val="22"/>
                <w:szCs w:val="22"/>
              </w:rPr>
            </w:pPr>
          </w:p>
        </w:tc>
        <w:tc>
          <w:tcPr>
            <w:tcW w:w="2987" w:type="dxa"/>
            <w:gridSpan w:val="2"/>
          </w:tcPr>
          <w:p w14:paraId="0D09B87C" w14:textId="77777777" w:rsidR="00207CE2" w:rsidRPr="00207CE2" w:rsidRDefault="00207CE2">
            <w:pPr>
              <w:rPr>
                <w:b/>
                <w:bCs/>
                <w:sz w:val="22"/>
                <w:szCs w:val="22"/>
              </w:rPr>
            </w:pPr>
            <w:r w:rsidRPr="00207CE2">
              <w:rPr>
                <w:b/>
                <w:bCs/>
                <w:sz w:val="22"/>
                <w:szCs w:val="22"/>
              </w:rPr>
              <w:t>Kmeans</w:t>
            </w:r>
          </w:p>
        </w:tc>
        <w:tc>
          <w:tcPr>
            <w:tcW w:w="3191" w:type="dxa"/>
            <w:gridSpan w:val="2"/>
          </w:tcPr>
          <w:p w14:paraId="48F73700" w14:textId="77777777" w:rsidR="00207CE2" w:rsidRPr="00207CE2" w:rsidRDefault="00207CE2">
            <w:pPr>
              <w:rPr>
                <w:b/>
                <w:bCs/>
                <w:sz w:val="22"/>
                <w:szCs w:val="22"/>
              </w:rPr>
            </w:pPr>
            <w:r w:rsidRPr="00207CE2">
              <w:rPr>
                <w:b/>
                <w:bCs/>
                <w:sz w:val="22"/>
                <w:szCs w:val="22"/>
              </w:rPr>
              <w:t>Hierarchical</w:t>
            </w:r>
          </w:p>
        </w:tc>
        <w:tc>
          <w:tcPr>
            <w:tcW w:w="2875" w:type="dxa"/>
            <w:gridSpan w:val="2"/>
          </w:tcPr>
          <w:p w14:paraId="4F05DF8E" w14:textId="77777777" w:rsidR="00207CE2" w:rsidRPr="00207CE2" w:rsidRDefault="00207CE2">
            <w:pPr>
              <w:rPr>
                <w:b/>
                <w:bCs/>
                <w:sz w:val="22"/>
                <w:szCs w:val="22"/>
              </w:rPr>
            </w:pPr>
            <w:r w:rsidRPr="00207CE2">
              <w:rPr>
                <w:b/>
                <w:bCs/>
                <w:sz w:val="22"/>
                <w:szCs w:val="22"/>
              </w:rPr>
              <w:t>DBScan</w:t>
            </w:r>
          </w:p>
        </w:tc>
      </w:tr>
      <w:tr w:rsidR="00207CE2" w14:paraId="69C308CF" w14:textId="77777777">
        <w:tc>
          <w:tcPr>
            <w:tcW w:w="1737" w:type="dxa"/>
            <w:vMerge/>
          </w:tcPr>
          <w:p w14:paraId="48498B0C" w14:textId="77777777" w:rsidR="00207CE2" w:rsidRPr="00207CE2" w:rsidRDefault="00207CE2">
            <w:pPr>
              <w:rPr>
                <w:b/>
                <w:bCs/>
                <w:sz w:val="22"/>
                <w:szCs w:val="22"/>
              </w:rPr>
            </w:pPr>
          </w:p>
        </w:tc>
        <w:tc>
          <w:tcPr>
            <w:tcW w:w="1556" w:type="dxa"/>
          </w:tcPr>
          <w:p w14:paraId="486828CB" w14:textId="77777777" w:rsidR="00207CE2" w:rsidRDefault="00207CE2">
            <w:pPr>
              <w:rPr>
                <w:sz w:val="22"/>
                <w:szCs w:val="22"/>
              </w:rPr>
            </w:pPr>
            <w:r>
              <w:rPr>
                <w:sz w:val="22"/>
                <w:szCs w:val="22"/>
              </w:rPr>
              <w:t>Scaled</w:t>
            </w:r>
          </w:p>
        </w:tc>
        <w:tc>
          <w:tcPr>
            <w:tcW w:w="1431" w:type="dxa"/>
          </w:tcPr>
          <w:p w14:paraId="5EF1E0FD" w14:textId="77777777" w:rsidR="00207CE2" w:rsidRDefault="00207CE2">
            <w:pPr>
              <w:rPr>
                <w:sz w:val="22"/>
                <w:szCs w:val="22"/>
              </w:rPr>
            </w:pPr>
            <w:r>
              <w:rPr>
                <w:sz w:val="22"/>
                <w:szCs w:val="22"/>
              </w:rPr>
              <w:t>Non-Scaled</w:t>
            </w:r>
          </w:p>
        </w:tc>
        <w:tc>
          <w:tcPr>
            <w:tcW w:w="1779" w:type="dxa"/>
          </w:tcPr>
          <w:p w14:paraId="005143AC" w14:textId="77777777" w:rsidR="00207CE2" w:rsidRDefault="00207CE2">
            <w:pPr>
              <w:rPr>
                <w:sz w:val="22"/>
                <w:szCs w:val="22"/>
              </w:rPr>
            </w:pPr>
            <w:r>
              <w:rPr>
                <w:sz w:val="22"/>
                <w:szCs w:val="22"/>
              </w:rPr>
              <w:t>Scaled</w:t>
            </w:r>
          </w:p>
        </w:tc>
        <w:tc>
          <w:tcPr>
            <w:tcW w:w="1412" w:type="dxa"/>
          </w:tcPr>
          <w:p w14:paraId="489DD754" w14:textId="77777777" w:rsidR="00207CE2" w:rsidRDefault="00207CE2">
            <w:pPr>
              <w:rPr>
                <w:sz w:val="22"/>
                <w:szCs w:val="22"/>
              </w:rPr>
            </w:pPr>
            <w:r>
              <w:rPr>
                <w:sz w:val="22"/>
                <w:szCs w:val="22"/>
              </w:rPr>
              <w:t>Non-Scaled</w:t>
            </w:r>
          </w:p>
        </w:tc>
        <w:tc>
          <w:tcPr>
            <w:tcW w:w="1463" w:type="dxa"/>
          </w:tcPr>
          <w:p w14:paraId="6A5A940C" w14:textId="77777777" w:rsidR="00207CE2" w:rsidRDefault="00207CE2">
            <w:pPr>
              <w:rPr>
                <w:sz w:val="22"/>
                <w:szCs w:val="22"/>
              </w:rPr>
            </w:pPr>
            <w:r>
              <w:rPr>
                <w:sz w:val="22"/>
                <w:szCs w:val="22"/>
              </w:rPr>
              <w:t>Scaled</w:t>
            </w:r>
          </w:p>
        </w:tc>
        <w:tc>
          <w:tcPr>
            <w:tcW w:w="1412" w:type="dxa"/>
          </w:tcPr>
          <w:p w14:paraId="2FEE731E" w14:textId="77777777" w:rsidR="00207CE2" w:rsidRDefault="00207CE2">
            <w:pPr>
              <w:rPr>
                <w:sz w:val="22"/>
                <w:szCs w:val="22"/>
              </w:rPr>
            </w:pPr>
            <w:r>
              <w:rPr>
                <w:sz w:val="22"/>
                <w:szCs w:val="22"/>
              </w:rPr>
              <w:t>Non-Scaled</w:t>
            </w:r>
          </w:p>
        </w:tc>
      </w:tr>
      <w:tr w:rsidR="00207CE2" w14:paraId="3386EEB5" w14:textId="77777777">
        <w:tc>
          <w:tcPr>
            <w:tcW w:w="1737" w:type="dxa"/>
          </w:tcPr>
          <w:p w14:paraId="7A35CEE7" w14:textId="77777777" w:rsidR="00207CE2" w:rsidRPr="00207CE2" w:rsidRDefault="00207CE2">
            <w:pPr>
              <w:rPr>
                <w:b/>
                <w:bCs/>
                <w:sz w:val="22"/>
                <w:szCs w:val="22"/>
              </w:rPr>
            </w:pPr>
            <w:r w:rsidRPr="00207CE2">
              <w:rPr>
                <w:b/>
                <w:bCs/>
                <w:sz w:val="22"/>
                <w:szCs w:val="22"/>
              </w:rPr>
              <w:t>Number of Clusters</w:t>
            </w:r>
          </w:p>
        </w:tc>
        <w:tc>
          <w:tcPr>
            <w:tcW w:w="1556" w:type="dxa"/>
          </w:tcPr>
          <w:p w14:paraId="7D4F6EB9" w14:textId="137470C9" w:rsidR="00207CE2" w:rsidRDefault="006669F4">
            <w:pPr>
              <w:rPr>
                <w:sz w:val="22"/>
                <w:szCs w:val="22"/>
              </w:rPr>
            </w:pPr>
            <w:r>
              <w:rPr>
                <w:sz w:val="22"/>
                <w:szCs w:val="22"/>
              </w:rPr>
              <w:t>8</w:t>
            </w:r>
          </w:p>
        </w:tc>
        <w:tc>
          <w:tcPr>
            <w:tcW w:w="1431" w:type="dxa"/>
          </w:tcPr>
          <w:p w14:paraId="6B57A451" w14:textId="0A72C882" w:rsidR="00207CE2" w:rsidRDefault="006669F4">
            <w:pPr>
              <w:rPr>
                <w:sz w:val="22"/>
                <w:szCs w:val="22"/>
              </w:rPr>
            </w:pPr>
            <w:r>
              <w:rPr>
                <w:sz w:val="22"/>
                <w:szCs w:val="22"/>
              </w:rPr>
              <w:t>2</w:t>
            </w:r>
          </w:p>
        </w:tc>
        <w:tc>
          <w:tcPr>
            <w:tcW w:w="1779" w:type="dxa"/>
          </w:tcPr>
          <w:p w14:paraId="1C47B409" w14:textId="42F0B59C" w:rsidR="00207CE2" w:rsidRDefault="00730D5C">
            <w:pPr>
              <w:rPr>
                <w:sz w:val="22"/>
                <w:szCs w:val="22"/>
              </w:rPr>
            </w:pPr>
            <w:r>
              <w:rPr>
                <w:sz w:val="22"/>
                <w:szCs w:val="22"/>
              </w:rPr>
              <w:t>6</w:t>
            </w:r>
          </w:p>
        </w:tc>
        <w:tc>
          <w:tcPr>
            <w:tcW w:w="1412" w:type="dxa"/>
          </w:tcPr>
          <w:p w14:paraId="05D27372" w14:textId="5B72F431" w:rsidR="00207CE2" w:rsidRDefault="00730D5C">
            <w:pPr>
              <w:rPr>
                <w:sz w:val="22"/>
                <w:szCs w:val="22"/>
              </w:rPr>
            </w:pPr>
            <w:r>
              <w:rPr>
                <w:sz w:val="22"/>
                <w:szCs w:val="22"/>
              </w:rPr>
              <w:t>2</w:t>
            </w:r>
          </w:p>
        </w:tc>
        <w:tc>
          <w:tcPr>
            <w:tcW w:w="1463" w:type="dxa"/>
          </w:tcPr>
          <w:p w14:paraId="75A39C66" w14:textId="3A97DD4C" w:rsidR="00207CE2" w:rsidRDefault="006C50B8">
            <w:pPr>
              <w:rPr>
                <w:sz w:val="22"/>
                <w:szCs w:val="22"/>
              </w:rPr>
            </w:pPr>
            <w:r>
              <w:rPr>
                <w:sz w:val="22"/>
                <w:szCs w:val="22"/>
              </w:rPr>
              <w:t>4</w:t>
            </w:r>
          </w:p>
        </w:tc>
        <w:tc>
          <w:tcPr>
            <w:tcW w:w="1412" w:type="dxa"/>
          </w:tcPr>
          <w:p w14:paraId="20B3F9E8" w14:textId="048E6FF8" w:rsidR="00207CE2" w:rsidRDefault="006C50B8">
            <w:pPr>
              <w:rPr>
                <w:sz w:val="22"/>
                <w:szCs w:val="22"/>
              </w:rPr>
            </w:pPr>
            <w:r>
              <w:rPr>
                <w:sz w:val="22"/>
                <w:szCs w:val="22"/>
              </w:rPr>
              <w:t>2</w:t>
            </w:r>
          </w:p>
        </w:tc>
      </w:tr>
      <w:tr w:rsidR="00207CE2" w14:paraId="748AB153" w14:textId="77777777">
        <w:tc>
          <w:tcPr>
            <w:tcW w:w="1737" w:type="dxa"/>
          </w:tcPr>
          <w:p w14:paraId="5A805CC9" w14:textId="77777777" w:rsidR="00207CE2" w:rsidRPr="00207CE2" w:rsidRDefault="00207CE2">
            <w:pPr>
              <w:rPr>
                <w:b/>
                <w:bCs/>
                <w:sz w:val="22"/>
                <w:szCs w:val="22"/>
              </w:rPr>
            </w:pPr>
            <w:r w:rsidRPr="00207CE2">
              <w:rPr>
                <w:b/>
                <w:bCs/>
                <w:sz w:val="22"/>
                <w:szCs w:val="22"/>
              </w:rPr>
              <w:t>Silhouette Score</w:t>
            </w:r>
          </w:p>
        </w:tc>
        <w:tc>
          <w:tcPr>
            <w:tcW w:w="1556" w:type="dxa"/>
          </w:tcPr>
          <w:p w14:paraId="09746C5B" w14:textId="33C79383" w:rsidR="00207CE2" w:rsidRDefault="00207CE2">
            <w:pPr>
              <w:rPr>
                <w:sz w:val="22"/>
                <w:szCs w:val="22"/>
              </w:rPr>
            </w:pPr>
            <w:r>
              <w:rPr>
                <w:sz w:val="22"/>
                <w:szCs w:val="22"/>
              </w:rPr>
              <w:t>0.</w:t>
            </w:r>
            <w:r w:rsidR="006669F4">
              <w:rPr>
                <w:sz w:val="22"/>
                <w:szCs w:val="22"/>
              </w:rPr>
              <w:t>4392</w:t>
            </w:r>
          </w:p>
        </w:tc>
        <w:tc>
          <w:tcPr>
            <w:tcW w:w="1431" w:type="dxa"/>
          </w:tcPr>
          <w:p w14:paraId="526D90A9" w14:textId="409936B3" w:rsidR="00207CE2" w:rsidRDefault="00207CE2">
            <w:pPr>
              <w:rPr>
                <w:sz w:val="22"/>
                <w:szCs w:val="22"/>
              </w:rPr>
            </w:pPr>
            <w:r>
              <w:rPr>
                <w:sz w:val="22"/>
                <w:szCs w:val="22"/>
              </w:rPr>
              <w:t>0.</w:t>
            </w:r>
            <w:r w:rsidR="006669F4">
              <w:rPr>
                <w:sz w:val="22"/>
                <w:szCs w:val="22"/>
              </w:rPr>
              <w:t>5834</w:t>
            </w:r>
          </w:p>
        </w:tc>
        <w:tc>
          <w:tcPr>
            <w:tcW w:w="1779" w:type="dxa"/>
          </w:tcPr>
          <w:p w14:paraId="505386AD" w14:textId="190B240E" w:rsidR="00207CE2" w:rsidRDefault="00207CE2">
            <w:pPr>
              <w:rPr>
                <w:sz w:val="22"/>
                <w:szCs w:val="22"/>
              </w:rPr>
            </w:pPr>
            <w:r>
              <w:rPr>
                <w:sz w:val="22"/>
                <w:szCs w:val="22"/>
              </w:rPr>
              <w:t>0.</w:t>
            </w:r>
            <w:r w:rsidR="00730D5C">
              <w:rPr>
                <w:sz w:val="22"/>
                <w:szCs w:val="22"/>
              </w:rPr>
              <w:t>4240</w:t>
            </w:r>
          </w:p>
        </w:tc>
        <w:tc>
          <w:tcPr>
            <w:tcW w:w="1412" w:type="dxa"/>
          </w:tcPr>
          <w:p w14:paraId="2F62682D" w14:textId="4FE6AE04" w:rsidR="00207CE2" w:rsidRDefault="00207CE2">
            <w:pPr>
              <w:rPr>
                <w:sz w:val="22"/>
                <w:szCs w:val="22"/>
              </w:rPr>
            </w:pPr>
            <w:r>
              <w:rPr>
                <w:sz w:val="22"/>
                <w:szCs w:val="22"/>
              </w:rPr>
              <w:t>0.</w:t>
            </w:r>
            <w:r w:rsidR="00730D5C">
              <w:rPr>
                <w:sz w:val="22"/>
                <w:szCs w:val="22"/>
              </w:rPr>
              <w:t>6858</w:t>
            </w:r>
          </w:p>
        </w:tc>
        <w:tc>
          <w:tcPr>
            <w:tcW w:w="1463" w:type="dxa"/>
          </w:tcPr>
          <w:p w14:paraId="6D434B34" w14:textId="1E2B775A" w:rsidR="00207CE2" w:rsidRDefault="00207CE2">
            <w:pPr>
              <w:rPr>
                <w:sz w:val="22"/>
                <w:szCs w:val="22"/>
              </w:rPr>
            </w:pPr>
            <w:r>
              <w:rPr>
                <w:sz w:val="22"/>
                <w:szCs w:val="22"/>
              </w:rPr>
              <w:t xml:space="preserve">0. </w:t>
            </w:r>
            <w:r w:rsidR="006C50B8">
              <w:rPr>
                <w:sz w:val="22"/>
                <w:szCs w:val="22"/>
              </w:rPr>
              <w:t>3540</w:t>
            </w:r>
          </w:p>
        </w:tc>
        <w:tc>
          <w:tcPr>
            <w:tcW w:w="1412" w:type="dxa"/>
          </w:tcPr>
          <w:p w14:paraId="49A90752" w14:textId="4DBE4447" w:rsidR="00207CE2" w:rsidRDefault="006C50B8">
            <w:pPr>
              <w:rPr>
                <w:sz w:val="22"/>
                <w:szCs w:val="22"/>
              </w:rPr>
            </w:pPr>
            <w:r>
              <w:rPr>
                <w:sz w:val="22"/>
                <w:szCs w:val="22"/>
              </w:rPr>
              <w:t>-0.516</w:t>
            </w:r>
          </w:p>
        </w:tc>
      </w:tr>
      <w:tr w:rsidR="00207CE2" w14:paraId="54CD40B5" w14:textId="77777777">
        <w:tc>
          <w:tcPr>
            <w:tcW w:w="1737" w:type="dxa"/>
          </w:tcPr>
          <w:p w14:paraId="07C1A382" w14:textId="77777777" w:rsidR="00207CE2" w:rsidRPr="00207CE2" w:rsidRDefault="00207CE2">
            <w:pPr>
              <w:rPr>
                <w:b/>
                <w:bCs/>
                <w:sz w:val="22"/>
                <w:szCs w:val="22"/>
              </w:rPr>
            </w:pPr>
            <w:r w:rsidRPr="00207CE2">
              <w:rPr>
                <w:b/>
                <w:bCs/>
                <w:sz w:val="22"/>
                <w:szCs w:val="22"/>
              </w:rPr>
              <w:t>Distance Threshold</w:t>
            </w:r>
          </w:p>
        </w:tc>
        <w:tc>
          <w:tcPr>
            <w:tcW w:w="1556" w:type="dxa"/>
          </w:tcPr>
          <w:p w14:paraId="2AAA6A80" w14:textId="77777777" w:rsidR="00207CE2" w:rsidRDefault="00207CE2">
            <w:pPr>
              <w:rPr>
                <w:sz w:val="22"/>
                <w:szCs w:val="22"/>
              </w:rPr>
            </w:pPr>
            <w:r>
              <w:rPr>
                <w:sz w:val="22"/>
                <w:szCs w:val="22"/>
              </w:rPr>
              <w:t>-</w:t>
            </w:r>
          </w:p>
        </w:tc>
        <w:tc>
          <w:tcPr>
            <w:tcW w:w="1431" w:type="dxa"/>
          </w:tcPr>
          <w:p w14:paraId="66C473C9" w14:textId="77777777" w:rsidR="00207CE2" w:rsidRDefault="00207CE2">
            <w:pPr>
              <w:rPr>
                <w:sz w:val="22"/>
                <w:szCs w:val="22"/>
              </w:rPr>
            </w:pPr>
            <w:r>
              <w:rPr>
                <w:sz w:val="22"/>
                <w:szCs w:val="22"/>
              </w:rPr>
              <w:t>-</w:t>
            </w:r>
          </w:p>
        </w:tc>
        <w:tc>
          <w:tcPr>
            <w:tcW w:w="1779" w:type="dxa"/>
          </w:tcPr>
          <w:p w14:paraId="199AC435" w14:textId="2A33C649" w:rsidR="00207CE2" w:rsidRDefault="001635A4">
            <w:pPr>
              <w:rPr>
                <w:sz w:val="22"/>
                <w:szCs w:val="22"/>
              </w:rPr>
            </w:pPr>
            <w:r>
              <w:rPr>
                <w:sz w:val="22"/>
                <w:szCs w:val="22"/>
              </w:rPr>
              <w:t>3.800007</w:t>
            </w:r>
          </w:p>
        </w:tc>
        <w:tc>
          <w:tcPr>
            <w:tcW w:w="1412" w:type="dxa"/>
          </w:tcPr>
          <w:p w14:paraId="6165E517" w14:textId="6A1CC19D" w:rsidR="00207CE2" w:rsidRDefault="001635A4">
            <w:pPr>
              <w:rPr>
                <w:sz w:val="22"/>
                <w:szCs w:val="22"/>
              </w:rPr>
            </w:pPr>
            <w:r>
              <w:rPr>
                <w:sz w:val="22"/>
                <w:szCs w:val="22"/>
              </w:rPr>
              <w:t>54000</w:t>
            </w:r>
          </w:p>
        </w:tc>
        <w:tc>
          <w:tcPr>
            <w:tcW w:w="1463" w:type="dxa"/>
          </w:tcPr>
          <w:p w14:paraId="1D129A45" w14:textId="77777777" w:rsidR="00207CE2" w:rsidRDefault="00207CE2">
            <w:pPr>
              <w:rPr>
                <w:sz w:val="22"/>
                <w:szCs w:val="22"/>
              </w:rPr>
            </w:pPr>
            <w:r>
              <w:rPr>
                <w:sz w:val="22"/>
                <w:szCs w:val="22"/>
              </w:rPr>
              <w:t>-</w:t>
            </w:r>
          </w:p>
        </w:tc>
        <w:tc>
          <w:tcPr>
            <w:tcW w:w="1412" w:type="dxa"/>
          </w:tcPr>
          <w:p w14:paraId="6DB506A8" w14:textId="77777777" w:rsidR="00207CE2" w:rsidRDefault="00207CE2">
            <w:pPr>
              <w:rPr>
                <w:sz w:val="22"/>
                <w:szCs w:val="22"/>
              </w:rPr>
            </w:pPr>
            <w:r>
              <w:rPr>
                <w:sz w:val="22"/>
                <w:szCs w:val="22"/>
              </w:rPr>
              <w:t>-</w:t>
            </w:r>
          </w:p>
        </w:tc>
      </w:tr>
      <w:tr w:rsidR="00207CE2" w14:paraId="0CE8178B" w14:textId="77777777">
        <w:tc>
          <w:tcPr>
            <w:tcW w:w="1737" w:type="dxa"/>
          </w:tcPr>
          <w:p w14:paraId="61384C53" w14:textId="77777777" w:rsidR="00207CE2" w:rsidRPr="00207CE2" w:rsidRDefault="00207CE2">
            <w:pPr>
              <w:rPr>
                <w:b/>
                <w:bCs/>
                <w:sz w:val="22"/>
                <w:szCs w:val="22"/>
              </w:rPr>
            </w:pPr>
            <w:r w:rsidRPr="00207CE2">
              <w:rPr>
                <w:b/>
                <w:bCs/>
                <w:sz w:val="22"/>
                <w:szCs w:val="22"/>
              </w:rPr>
              <w:t>EPS</w:t>
            </w:r>
          </w:p>
        </w:tc>
        <w:tc>
          <w:tcPr>
            <w:tcW w:w="1556" w:type="dxa"/>
          </w:tcPr>
          <w:p w14:paraId="47D4ED8F" w14:textId="77777777" w:rsidR="00207CE2" w:rsidRDefault="00207CE2">
            <w:pPr>
              <w:rPr>
                <w:sz w:val="22"/>
                <w:szCs w:val="22"/>
              </w:rPr>
            </w:pPr>
            <w:r>
              <w:rPr>
                <w:sz w:val="22"/>
                <w:szCs w:val="22"/>
              </w:rPr>
              <w:t>-</w:t>
            </w:r>
          </w:p>
        </w:tc>
        <w:tc>
          <w:tcPr>
            <w:tcW w:w="1431" w:type="dxa"/>
          </w:tcPr>
          <w:p w14:paraId="4EAA65E2" w14:textId="67CF4681" w:rsidR="00207CE2" w:rsidRDefault="006C50B8">
            <w:pPr>
              <w:rPr>
                <w:sz w:val="22"/>
                <w:szCs w:val="22"/>
              </w:rPr>
            </w:pPr>
            <w:r>
              <w:rPr>
                <w:sz w:val="22"/>
                <w:szCs w:val="22"/>
              </w:rPr>
              <w:t>-</w:t>
            </w:r>
          </w:p>
        </w:tc>
        <w:tc>
          <w:tcPr>
            <w:tcW w:w="1779" w:type="dxa"/>
          </w:tcPr>
          <w:p w14:paraId="7A136E42" w14:textId="02C46CC7" w:rsidR="00207CE2" w:rsidRDefault="006C50B8">
            <w:pPr>
              <w:rPr>
                <w:sz w:val="22"/>
                <w:szCs w:val="22"/>
              </w:rPr>
            </w:pPr>
            <w:r>
              <w:rPr>
                <w:sz w:val="22"/>
                <w:szCs w:val="22"/>
              </w:rPr>
              <w:t>-</w:t>
            </w:r>
          </w:p>
        </w:tc>
        <w:tc>
          <w:tcPr>
            <w:tcW w:w="1412" w:type="dxa"/>
          </w:tcPr>
          <w:p w14:paraId="5679CE0A" w14:textId="0C835D6D" w:rsidR="00207CE2" w:rsidRDefault="006C50B8">
            <w:pPr>
              <w:rPr>
                <w:sz w:val="22"/>
                <w:szCs w:val="22"/>
              </w:rPr>
            </w:pPr>
            <w:r>
              <w:rPr>
                <w:sz w:val="22"/>
                <w:szCs w:val="22"/>
              </w:rPr>
              <w:t>-</w:t>
            </w:r>
          </w:p>
        </w:tc>
        <w:tc>
          <w:tcPr>
            <w:tcW w:w="1463" w:type="dxa"/>
          </w:tcPr>
          <w:p w14:paraId="19E23D69" w14:textId="07F2A45B" w:rsidR="00207CE2" w:rsidRDefault="006C50B8">
            <w:pPr>
              <w:rPr>
                <w:sz w:val="22"/>
                <w:szCs w:val="22"/>
              </w:rPr>
            </w:pPr>
            <w:r>
              <w:rPr>
                <w:sz w:val="22"/>
                <w:szCs w:val="22"/>
              </w:rPr>
              <w:t>0.7</w:t>
            </w:r>
          </w:p>
        </w:tc>
        <w:tc>
          <w:tcPr>
            <w:tcW w:w="1412" w:type="dxa"/>
          </w:tcPr>
          <w:p w14:paraId="175AAE94" w14:textId="66B8BC72" w:rsidR="00207CE2" w:rsidRDefault="006C50B8">
            <w:pPr>
              <w:rPr>
                <w:sz w:val="22"/>
                <w:szCs w:val="22"/>
              </w:rPr>
            </w:pPr>
            <w:r>
              <w:rPr>
                <w:sz w:val="22"/>
                <w:szCs w:val="22"/>
              </w:rPr>
              <w:t>96.1</w:t>
            </w:r>
          </w:p>
        </w:tc>
      </w:tr>
      <w:tr w:rsidR="00207CE2" w14:paraId="342EFD43" w14:textId="77777777">
        <w:tc>
          <w:tcPr>
            <w:tcW w:w="1737" w:type="dxa"/>
          </w:tcPr>
          <w:p w14:paraId="3EDBF6AE" w14:textId="77777777" w:rsidR="00207CE2" w:rsidRPr="00207CE2" w:rsidRDefault="00207CE2">
            <w:pPr>
              <w:rPr>
                <w:b/>
                <w:bCs/>
                <w:sz w:val="22"/>
                <w:szCs w:val="22"/>
              </w:rPr>
            </w:pPr>
            <w:r w:rsidRPr="00207CE2">
              <w:rPr>
                <w:b/>
                <w:bCs/>
                <w:sz w:val="22"/>
                <w:szCs w:val="22"/>
              </w:rPr>
              <w:t>Min Samples</w:t>
            </w:r>
          </w:p>
        </w:tc>
        <w:tc>
          <w:tcPr>
            <w:tcW w:w="1556" w:type="dxa"/>
          </w:tcPr>
          <w:p w14:paraId="17933A1E" w14:textId="77777777" w:rsidR="00207CE2" w:rsidRDefault="00207CE2">
            <w:pPr>
              <w:rPr>
                <w:sz w:val="22"/>
                <w:szCs w:val="22"/>
              </w:rPr>
            </w:pPr>
            <w:r>
              <w:rPr>
                <w:sz w:val="22"/>
                <w:szCs w:val="22"/>
              </w:rPr>
              <w:t>-</w:t>
            </w:r>
          </w:p>
        </w:tc>
        <w:tc>
          <w:tcPr>
            <w:tcW w:w="1431" w:type="dxa"/>
          </w:tcPr>
          <w:p w14:paraId="062960A0" w14:textId="15D0B535" w:rsidR="00207CE2" w:rsidRDefault="006C50B8">
            <w:pPr>
              <w:rPr>
                <w:sz w:val="22"/>
                <w:szCs w:val="22"/>
              </w:rPr>
            </w:pPr>
            <w:r>
              <w:rPr>
                <w:sz w:val="22"/>
                <w:szCs w:val="22"/>
              </w:rPr>
              <w:t>-</w:t>
            </w:r>
          </w:p>
        </w:tc>
        <w:tc>
          <w:tcPr>
            <w:tcW w:w="1779" w:type="dxa"/>
          </w:tcPr>
          <w:p w14:paraId="7C6C97CA" w14:textId="448DBC73" w:rsidR="00207CE2" w:rsidRDefault="006C50B8">
            <w:pPr>
              <w:rPr>
                <w:sz w:val="22"/>
                <w:szCs w:val="22"/>
              </w:rPr>
            </w:pPr>
            <w:r>
              <w:rPr>
                <w:sz w:val="22"/>
                <w:szCs w:val="22"/>
              </w:rPr>
              <w:t>-</w:t>
            </w:r>
          </w:p>
        </w:tc>
        <w:tc>
          <w:tcPr>
            <w:tcW w:w="1412" w:type="dxa"/>
          </w:tcPr>
          <w:p w14:paraId="6D080D07" w14:textId="26A3DA51" w:rsidR="00207CE2" w:rsidRDefault="006C50B8">
            <w:pPr>
              <w:rPr>
                <w:sz w:val="22"/>
                <w:szCs w:val="22"/>
              </w:rPr>
            </w:pPr>
            <w:r>
              <w:rPr>
                <w:sz w:val="22"/>
                <w:szCs w:val="22"/>
              </w:rPr>
              <w:t>-</w:t>
            </w:r>
          </w:p>
        </w:tc>
        <w:tc>
          <w:tcPr>
            <w:tcW w:w="1463" w:type="dxa"/>
          </w:tcPr>
          <w:p w14:paraId="68E8AE11" w14:textId="176C8E32" w:rsidR="00207CE2" w:rsidRDefault="006C50B8">
            <w:pPr>
              <w:rPr>
                <w:sz w:val="22"/>
                <w:szCs w:val="22"/>
              </w:rPr>
            </w:pPr>
            <w:r>
              <w:rPr>
                <w:sz w:val="22"/>
                <w:szCs w:val="22"/>
              </w:rPr>
              <w:t>20</w:t>
            </w:r>
          </w:p>
        </w:tc>
        <w:tc>
          <w:tcPr>
            <w:tcW w:w="1412" w:type="dxa"/>
          </w:tcPr>
          <w:p w14:paraId="416AAB00" w14:textId="58224285" w:rsidR="00207CE2" w:rsidRDefault="006C50B8">
            <w:pPr>
              <w:rPr>
                <w:sz w:val="22"/>
                <w:szCs w:val="22"/>
              </w:rPr>
            </w:pPr>
            <w:r>
              <w:rPr>
                <w:sz w:val="22"/>
                <w:szCs w:val="22"/>
              </w:rPr>
              <w:t>5</w:t>
            </w:r>
          </w:p>
        </w:tc>
      </w:tr>
    </w:tbl>
    <w:p w14:paraId="114DEF46" w14:textId="77777777" w:rsidR="003E7CE3" w:rsidRDefault="003E7CE3">
      <w:pPr>
        <w:rPr>
          <w:sz w:val="22"/>
          <w:szCs w:val="22"/>
        </w:rPr>
      </w:pPr>
    </w:p>
    <w:p w14:paraId="3C58D7CB" w14:textId="215C63FD" w:rsidR="006621CA" w:rsidRPr="0005574B" w:rsidRDefault="00C718D8">
      <w:pPr>
        <w:rPr>
          <w:b/>
          <w:bCs/>
          <w:sz w:val="28"/>
          <w:szCs w:val="28"/>
        </w:rPr>
      </w:pPr>
      <w:r w:rsidRPr="0005574B">
        <w:rPr>
          <w:b/>
          <w:bCs/>
          <w:sz w:val="28"/>
          <w:szCs w:val="28"/>
        </w:rPr>
        <w:t>Conclusion:</w:t>
      </w:r>
    </w:p>
    <w:p w14:paraId="5E5C8BFC" w14:textId="34FA4269" w:rsidR="00C718D8" w:rsidRPr="00C718D8" w:rsidRDefault="00C718D8" w:rsidP="00C718D8">
      <w:pPr>
        <w:rPr>
          <w:sz w:val="22"/>
          <w:szCs w:val="22"/>
        </w:rPr>
      </w:pPr>
      <w:r w:rsidRPr="00C718D8">
        <w:rPr>
          <w:sz w:val="22"/>
          <w:szCs w:val="22"/>
        </w:rPr>
        <w:sym w:font="Wingdings" w:char="F0E0"/>
      </w:r>
      <w:r>
        <w:rPr>
          <w:sz w:val="22"/>
          <w:szCs w:val="22"/>
        </w:rPr>
        <w:t xml:space="preserve"> </w:t>
      </w:r>
      <w:r w:rsidRPr="00C718D8">
        <w:rPr>
          <w:b/>
          <w:bCs/>
          <w:sz w:val="22"/>
          <w:szCs w:val="22"/>
        </w:rPr>
        <w:t>Scaling negatively affects K-Means and Hierarchical Clustering but significantly improves DBScan.</w:t>
      </w:r>
    </w:p>
    <w:p w14:paraId="1F732F32" w14:textId="688CFEC4" w:rsidR="00C718D8" w:rsidRPr="00C718D8" w:rsidRDefault="00C718D8" w:rsidP="00C718D8">
      <w:pPr>
        <w:rPr>
          <w:sz w:val="22"/>
          <w:szCs w:val="22"/>
        </w:rPr>
      </w:pPr>
      <w:r w:rsidRPr="00C718D8">
        <w:rPr>
          <w:sz w:val="22"/>
          <w:szCs w:val="22"/>
        </w:rPr>
        <w:sym w:font="Wingdings" w:char="F0E0"/>
      </w:r>
      <w:r w:rsidRPr="00C718D8">
        <w:rPr>
          <w:b/>
          <w:bCs/>
          <w:sz w:val="22"/>
          <w:szCs w:val="22"/>
        </w:rPr>
        <w:t>Hierarchical Clustering is the best choice for non-scaled data due to its highest silhouette score (0.6858).</w:t>
      </w:r>
    </w:p>
    <w:p w14:paraId="20E6532E" w14:textId="6D3F5321" w:rsidR="00C718D8" w:rsidRPr="00C718D8" w:rsidRDefault="00C718D8" w:rsidP="00C718D8">
      <w:pPr>
        <w:rPr>
          <w:sz w:val="22"/>
          <w:szCs w:val="22"/>
        </w:rPr>
      </w:pPr>
      <w:r w:rsidRPr="00C718D8">
        <w:rPr>
          <w:sz w:val="22"/>
          <w:szCs w:val="22"/>
        </w:rPr>
        <w:sym w:font="Wingdings" w:char="F0E0"/>
      </w:r>
      <w:r w:rsidRPr="00C718D8">
        <w:rPr>
          <w:b/>
          <w:bCs/>
          <w:sz w:val="22"/>
          <w:szCs w:val="22"/>
        </w:rPr>
        <w:t>DBScan performs well only when scaling is applied, making it ideal for datasets with arbitrary cluster shapes.</w:t>
      </w:r>
    </w:p>
    <w:p w14:paraId="3F11C029" w14:textId="36B6CC6C" w:rsidR="00C718D8" w:rsidRPr="00C718D8" w:rsidRDefault="00C718D8" w:rsidP="00C718D8">
      <w:pPr>
        <w:rPr>
          <w:sz w:val="22"/>
          <w:szCs w:val="22"/>
        </w:rPr>
      </w:pPr>
      <w:r w:rsidRPr="00C718D8">
        <w:rPr>
          <w:sz w:val="22"/>
          <w:szCs w:val="22"/>
        </w:rPr>
        <w:sym w:font="Wingdings" w:char="F0E0"/>
      </w:r>
      <w:r w:rsidRPr="00C718D8">
        <w:rPr>
          <w:b/>
          <w:bCs/>
          <w:sz w:val="22"/>
          <w:szCs w:val="22"/>
        </w:rPr>
        <w:t>K-Means is inconsistent, producing too many clusters when scaled and performing better when non-scaled.</w:t>
      </w:r>
    </w:p>
    <w:p w14:paraId="2705C46E" w14:textId="712E728D" w:rsidR="00C718D8" w:rsidRPr="00C718D8" w:rsidRDefault="00C718D8" w:rsidP="00C718D8">
      <w:pPr>
        <w:rPr>
          <w:sz w:val="22"/>
          <w:szCs w:val="22"/>
        </w:rPr>
      </w:pPr>
      <w:r w:rsidRPr="00C718D8">
        <w:rPr>
          <w:sz w:val="22"/>
          <w:szCs w:val="22"/>
        </w:rPr>
        <w:sym w:font="Wingdings" w:char="F0E0"/>
      </w:r>
      <w:r w:rsidRPr="00C718D8">
        <w:rPr>
          <w:b/>
          <w:bCs/>
          <w:sz w:val="22"/>
          <w:szCs w:val="22"/>
        </w:rPr>
        <w:t>Distance-based algorithms like Hierarchical Clustering and DBScan are highly sensitive to scaling.</w:t>
      </w:r>
    </w:p>
    <w:p w14:paraId="4453614A" w14:textId="77777777" w:rsidR="00C718D8" w:rsidRDefault="00C718D8">
      <w:pPr>
        <w:rPr>
          <w:sz w:val="22"/>
          <w:szCs w:val="22"/>
        </w:rPr>
      </w:pPr>
    </w:p>
    <w:p w14:paraId="2254BF17" w14:textId="1B46113F" w:rsidR="002F2606" w:rsidRPr="002F2606" w:rsidRDefault="002F2606">
      <w:pPr>
        <w:rPr>
          <w:b/>
          <w:bCs/>
        </w:rPr>
      </w:pPr>
      <w:r w:rsidRPr="002F2606">
        <w:rPr>
          <w:b/>
          <w:bCs/>
          <w:highlight w:val="yellow"/>
        </w:rPr>
        <w:t>General Notes:</w:t>
      </w:r>
    </w:p>
    <w:p w14:paraId="66697C5E" w14:textId="77777777" w:rsidR="002F2606" w:rsidRPr="002F2606" w:rsidRDefault="002F2606" w:rsidP="002F2606">
      <w:pPr>
        <w:rPr>
          <w:b/>
          <w:bCs/>
          <w:sz w:val="22"/>
          <w:szCs w:val="22"/>
        </w:rPr>
      </w:pPr>
      <w:r w:rsidRPr="002F2606">
        <w:rPr>
          <w:b/>
          <w:bCs/>
          <w:sz w:val="22"/>
          <w:szCs w:val="22"/>
        </w:rPr>
        <w:t>K-Means Clustering</w:t>
      </w:r>
    </w:p>
    <w:p w14:paraId="77D521D3" w14:textId="77777777" w:rsidR="002F2606" w:rsidRPr="002F2606" w:rsidRDefault="002F2606" w:rsidP="002F2606">
      <w:pPr>
        <w:numPr>
          <w:ilvl w:val="0"/>
          <w:numId w:val="16"/>
        </w:numPr>
        <w:rPr>
          <w:sz w:val="22"/>
          <w:szCs w:val="22"/>
        </w:rPr>
      </w:pPr>
      <w:r w:rsidRPr="002F2606">
        <w:rPr>
          <w:b/>
          <w:bCs/>
          <w:sz w:val="22"/>
          <w:szCs w:val="22"/>
        </w:rPr>
        <w:t>Working Principle</w:t>
      </w:r>
      <w:r w:rsidRPr="002F2606">
        <w:rPr>
          <w:sz w:val="22"/>
          <w:szCs w:val="22"/>
        </w:rPr>
        <w:t xml:space="preserve">: K-Means clusters data by </w:t>
      </w:r>
      <w:r w:rsidRPr="002F2606">
        <w:rPr>
          <w:b/>
          <w:bCs/>
          <w:sz w:val="22"/>
          <w:szCs w:val="22"/>
        </w:rPr>
        <w:t>minimizing the sum of squared Euclidean distances</w:t>
      </w:r>
      <w:r w:rsidRPr="002F2606">
        <w:rPr>
          <w:sz w:val="22"/>
          <w:szCs w:val="22"/>
        </w:rPr>
        <w:t xml:space="preserve"> from points to their cluster centers.</w:t>
      </w:r>
    </w:p>
    <w:p w14:paraId="467F8946" w14:textId="77777777" w:rsidR="002F2606" w:rsidRPr="002F2606" w:rsidRDefault="002F2606" w:rsidP="002F2606">
      <w:pPr>
        <w:numPr>
          <w:ilvl w:val="0"/>
          <w:numId w:val="16"/>
        </w:numPr>
        <w:rPr>
          <w:sz w:val="22"/>
          <w:szCs w:val="22"/>
        </w:rPr>
      </w:pPr>
      <w:r w:rsidRPr="002F2606">
        <w:rPr>
          <w:b/>
          <w:bCs/>
          <w:sz w:val="22"/>
          <w:szCs w:val="22"/>
        </w:rPr>
        <w:t>Distance Metric</w:t>
      </w:r>
      <w:r w:rsidRPr="002F2606">
        <w:rPr>
          <w:sz w:val="22"/>
          <w:szCs w:val="22"/>
        </w:rPr>
        <w:t xml:space="preserve">: Relies on </w:t>
      </w:r>
      <w:r w:rsidRPr="002F2606">
        <w:rPr>
          <w:b/>
          <w:bCs/>
          <w:sz w:val="22"/>
          <w:szCs w:val="22"/>
        </w:rPr>
        <w:t>Euclidean distance</w:t>
      </w:r>
      <w:r w:rsidRPr="002F2606">
        <w:rPr>
          <w:sz w:val="22"/>
          <w:szCs w:val="22"/>
        </w:rPr>
        <w:t>, which is sensitive to feature magnitudes.</w:t>
      </w:r>
    </w:p>
    <w:p w14:paraId="25C21261" w14:textId="77777777" w:rsidR="002F2606" w:rsidRPr="002F2606" w:rsidRDefault="002F2606" w:rsidP="002F2606">
      <w:pPr>
        <w:numPr>
          <w:ilvl w:val="0"/>
          <w:numId w:val="16"/>
        </w:numPr>
        <w:rPr>
          <w:sz w:val="22"/>
          <w:szCs w:val="22"/>
        </w:rPr>
      </w:pPr>
      <w:r w:rsidRPr="002F2606">
        <w:rPr>
          <w:b/>
          <w:bCs/>
          <w:sz w:val="22"/>
          <w:szCs w:val="22"/>
        </w:rPr>
        <w:t>Cluster Shape Assumption</w:t>
      </w:r>
      <w:r w:rsidRPr="002F2606">
        <w:rPr>
          <w:sz w:val="22"/>
          <w:szCs w:val="22"/>
        </w:rPr>
        <w:t xml:space="preserve">: Assumes clusters are </w:t>
      </w:r>
      <w:r w:rsidRPr="002F2606">
        <w:rPr>
          <w:b/>
          <w:bCs/>
          <w:sz w:val="22"/>
          <w:szCs w:val="22"/>
        </w:rPr>
        <w:t>spherical and evenly sized</w:t>
      </w:r>
      <w:r w:rsidRPr="002F2606">
        <w:rPr>
          <w:sz w:val="22"/>
          <w:szCs w:val="22"/>
        </w:rPr>
        <w:t>.</w:t>
      </w:r>
    </w:p>
    <w:p w14:paraId="2147E5D0" w14:textId="77777777" w:rsidR="002F2606" w:rsidRPr="002F2606" w:rsidRDefault="002F2606" w:rsidP="002F2606">
      <w:pPr>
        <w:numPr>
          <w:ilvl w:val="0"/>
          <w:numId w:val="16"/>
        </w:numPr>
        <w:rPr>
          <w:sz w:val="22"/>
          <w:szCs w:val="22"/>
        </w:rPr>
      </w:pPr>
      <w:r w:rsidRPr="002F2606">
        <w:rPr>
          <w:b/>
          <w:bCs/>
          <w:sz w:val="22"/>
          <w:szCs w:val="22"/>
        </w:rPr>
        <w:t>Weaknesses</w:t>
      </w:r>
      <w:r w:rsidRPr="002F2606">
        <w:rPr>
          <w:sz w:val="22"/>
          <w:szCs w:val="22"/>
        </w:rPr>
        <w:t>:</w:t>
      </w:r>
    </w:p>
    <w:p w14:paraId="5E48167B" w14:textId="77777777" w:rsidR="002F2606" w:rsidRPr="002F2606" w:rsidRDefault="002F2606" w:rsidP="002F2606">
      <w:pPr>
        <w:numPr>
          <w:ilvl w:val="1"/>
          <w:numId w:val="16"/>
        </w:numPr>
        <w:rPr>
          <w:sz w:val="22"/>
          <w:szCs w:val="22"/>
        </w:rPr>
      </w:pPr>
      <w:r w:rsidRPr="002F2606">
        <w:rPr>
          <w:b/>
          <w:bCs/>
          <w:sz w:val="22"/>
          <w:szCs w:val="22"/>
        </w:rPr>
        <w:t>Cannot handle non-spherical clusters</w:t>
      </w:r>
      <w:r w:rsidRPr="002F2606">
        <w:rPr>
          <w:sz w:val="22"/>
          <w:szCs w:val="22"/>
        </w:rPr>
        <w:t>.</w:t>
      </w:r>
    </w:p>
    <w:p w14:paraId="0E935630" w14:textId="77777777" w:rsidR="002F2606" w:rsidRPr="002F2606" w:rsidRDefault="002F2606" w:rsidP="002F2606">
      <w:pPr>
        <w:numPr>
          <w:ilvl w:val="1"/>
          <w:numId w:val="16"/>
        </w:numPr>
        <w:rPr>
          <w:sz w:val="22"/>
          <w:szCs w:val="22"/>
        </w:rPr>
      </w:pPr>
      <w:r w:rsidRPr="002F2606">
        <w:rPr>
          <w:b/>
          <w:bCs/>
          <w:sz w:val="22"/>
          <w:szCs w:val="22"/>
        </w:rPr>
        <w:t>Bad at detecting noise and outliers</w:t>
      </w:r>
      <w:r w:rsidRPr="002F2606">
        <w:rPr>
          <w:sz w:val="22"/>
          <w:szCs w:val="22"/>
        </w:rPr>
        <w:t>.</w:t>
      </w:r>
    </w:p>
    <w:p w14:paraId="455E1953" w14:textId="77777777" w:rsidR="002F2606" w:rsidRPr="002F2606" w:rsidRDefault="002F2606" w:rsidP="002F2606">
      <w:pPr>
        <w:numPr>
          <w:ilvl w:val="1"/>
          <w:numId w:val="16"/>
        </w:numPr>
        <w:rPr>
          <w:sz w:val="22"/>
          <w:szCs w:val="22"/>
        </w:rPr>
      </w:pPr>
      <w:r w:rsidRPr="002F2606">
        <w:rPr>
          <w:b/>
          <w:bCs/>
          <w:sz w:val="22"/>
          <w:szCs w:val="22"/>
        </w:rPr>
        <w:t>Highly affected by feature scaling</w:t>
      </w:r>
      <w:r w:rsidRPr="002F2606">
        <w:rPr>
          <w:sz w:val="22"/>
          <w:szCs w:val="22"/>
        </w:rPr>
        <w:t>.</w:t>
      </w:r>
    </w:p>
    <w:p w14:paraId="0E3C57E7" w14:textId="77777777" w:rsidR="002F2606" w:rsidRDefault="002F2606">
      <w:pPr>
        <w:rPr>
          <w:sz w:val="22"/>
          <w:szCs w:val="22"/>
        </w:rPr>
      </w:pPr>
    </w:p>
    <w:p w14:paraId="025CDB4A" w14:textId="77777777" w:rsidR="001D71C3" w:rsidRPr="001D71C3" w:rsidRDefault="001D71C3" w:rsidP="001D71C3">
      <w:pPr>
        <w:rPr>
          <w:b/>
          <w:bCs/>
          <w:sz w:val="22"/>
          <w:szCs w:val="22"/>
        </w:rPr>
      </w:pPr>
      <w:r w:rsidRPr="001D71C3">
        <w:rPr>
          <w:b/>
          <w:bCs/>
          <w:sz w:val="22"/>
          <w:szCs w:val="22"/>
        </w:rPr>
        <w:t>Step-by-Step Explanation of K-Means++</w:t>
      </w:r>
    </w:p>
    <w:p w14:paraId="3F5564AC" w14:textId="77777777" w:rsidR="001D71C3" w:rsidRPr="001D71C3" w:rsidRDefault="001D71C3" w:rsidP="001D71C3">
      <w:pPr>
        <w:rPr>
          <w:sz w:val="22"/>
          <w:szCs w:val="22"/>
        </w:rPr>
      </w:pPr>
      <w:r w:rsidRPr="001D71C3">
        <w:rPr>
          <w:sz w:val="22"/>
          <w:szCs w:val="22"/>
        </w:rPr>
        <w:t xml:space="preserve">Imagine we have a dataset with </w:t>
      </w:r>
      <w:r w:rsidRPr="001D71C3">
        <w:rPr>
          <w:b/>
          <w:bCs/>
          <w:sz w:val="22"/>
          <w:szCs w:val="22"/>
        </w:rPr>
        <w:t xml:space="preserve">many </w:t>
      </w:r>
      <w:proofErr w:type="gramStart"/>
      <w:r w:rsidRPr="001D71C3">
        <w:rPr>
          <w:b/>
          <w:bCs/>
          <w:sz w:val="22"/>
          <w:szCs w:val="22"/>
        </w:rPr>
        <w:t>points</w:t>
      </w:r>
      <w:proofErr w:type="gramEnd"/>
      <w:r w:rsidRPr="001D71C3">
        <w:rPr>
          <w:sz w:val="22"/>
          <w:szCs w:val="22"/>
        </w:rPr>
        <w:t xml:space="preserve"> and we want to cluster them into </w:t>
      </w:r>
      <w:r w:rsidRPr="001D71C3">
        <w:rPr>
          <w:b/>
          <w:bCs/>
          <w:sz w:val="22"/>
          <w:szCs w:val="22"/>
        </w:rPr>
        <w:t>K=3 groups</w:t>
      </w:r>
      <w:r w:rsidRPr="001D71C3">
        <w:rPr>
          <w:sz w:val="22"/>
          <w:szCs w:val="22"/>
        </w:rPr>
        <w:t>.</w:t>
      </w:r>
    </w:p>
    <w:p w14:paraId="4A03FC91" w14:textId="77777777" w:rsidR="001D71C3" w:rsidRPr="001D71C3" w:rsidRDefault="001D71C3" w:rsidP="001D71C3">
      <w:pPr>
        <w:rPr>
          <w:b/>
          <w:bCs/>
          <w:sz w:val="22"/>
          <w:szCs w:val="22"/>
        </w:rPr>
      </w:pPr>
      <w:r w:rsidRPr="001D71C3">
        <w:rPr>
          <w:b/>
          <w:bCs/>
          <w:sz w:val="22"/>
          <w:szCs w:val="22"/>
        </w:rPr>
        <w:t>Step 1: Pick the First Centroid Randomly</w:t>
      </w:r>
    </w:p>
    <w:p w14:paraId="15FD2E9B" w14:textId="77777777" w:rsidR="001D71C3" w:rsidRPr="001D71C3" w:rsidRDefault="001D71C3" w:rsidP="001D71C3">
      <w:pPr>
        <w:numPr>
          <w:ilvl w:val="0"/>
          <w:numId w:val="18"/>
        </w:numPr>
        <w:rPr>
          <w:sz w:val="22"/>
          <w:szCs w:val="22"/>
        </w:rPr>
      </w:pPr>
      <w:r w:rsidRPr="001D71C3">
        <w:rPr>
          <w:sz w:val="22"/>
          <w:szCs w:val="22"/>
        </w:rPr>
        <w:lastRenderedPageBreak/>
        <w:t xml:space="preserve">We randomly select </w:t>
      </w:r>
      <w:r w:rsidRPr="001D71C3">
        <w:rPr>
          <w:b/>
          <w:bCs/>
          <w:sz w:val="22"/>
          <w:szCs w:val="22"/>
        </w:rPr>
        <w:t>one</w:t>
      </w:r>
      <w:r w:rsidRPr="001D71C3">
        <w:rPr>
          <w:sz w:val="22"/>
          <w:szCs w:val="22"/>
        </w:rPr>
        <w:t xml:space="preserve"> point from the dataset as the </w:t>
      </w:r>
      <w:r w:rsidRPr="001D71C3">
        <w:rPr>
          <w:b/>
          <w:bCs/>
          <w:sz w:val="22"/>
          <w:szCs w:val="22"/>
        </w:rPr>
        <w:t>first centroid</w:t>
      </w:r>
      <w:r w:rsidRPr="001D71C3">
        <w:rPr>
          <w:sz w:val="22"/>
          <w:szCs w:val="22"/>
        </w:rPr>
        <w:t>.</w:t>
      </w:r>
    </w:p>
    <w:p w14:paraId="2CF1A150" w14:textId="77777777" w:rsidR="001D71C3" w:rsidRPr="001D71C3" w:rsidRDefault="001D71C3" w:rsidP="001D71C3">
      <w:pPr>
        <w:rPr>
          <w:b/>
          <w:bCs/>
          <w:sz w:val="22"/>
          <w:szCs w:val="22"/>
        </w:rPr>
      </w:pPr>
      <w:r w:rsidRPr="001D71C3">
        <w:rPr>
          <w:b/>
          <w:bCs/>
          <w:sz w:val="22"/>
          <w:szCs w:val="22"/>
        </w:rPr>
        <w:t>Step 2: Compute Distance for Each Point</w:t>
      </w:r>
    </w:p>
    <w:p w14:paraId="4CC64BF5" w14:textId="77777777" w:rsidR="001D71C3" w:rsidRPr="001D71C3" w:rsidRDefault="001D71C3" w:rsidP="001D71C3">
      <w:pPr>
        <w:numPr>
          <w:ilvl w:val="0"/>
          <w:numId w:val="19"/>
        </w:numPr>
        <w:rPr>
          <w:sz w:val="22"/>
          <w:szCs w:val="22"/>
        </w:rPr>
      </w:pPr>
      <w:r w:rsidRPr="001D71C3">
        <w:rPr>
          <w:sz w:val="22"/>
          <w:szCs w:val="22"/>
        </w:rPr>
        <w:t xml:space="preserve">For each remaining point </w:t>
      </w:r>
      <w:r w:rsidRPr="001D71C3">
        <w:rPr>
          <w:b/>
          <w:bCs/>
          <w:sz w:val="22"/>
          <w:szCs w:val="22"/>
        </w:rPr>
        <w:t>(x)</w:t>
      </w:r>
      <w:r w:rsidRPr="001D71C3">
        <w:rPr>
          <w:sz w:val="22"/>
          <w:szCs w:val="22"/>
        </w:rPr>
        <w:t xml:space="preserve"> in the dataset, compute the </w:t>
      </w:r>
      <w:r w:rsidRPr="001D71C3">
        <w:rPr>
          <w:b/>
          <w:bCs/>
          <w:sz w:val="22"/>
          <w:szCs w:val="22"/>
        </w:rPr>
        <w:t>distance (D)</w:t>
      </w:r>
      <w:r w:rsidRPr="001D71C3">
        <w:rPr>
          <w:sz w:val="22"/>
          <w:szCs w:val="22"/>
        </w:rPr>
        <w:t xml:space="preserve"> to the closest selected centroid.</w:t>
      </w:r>
    </w:p>
    <w:p w14:paraId="6E5CE44C" w14:textId="77777777" w:rsidR="001D71C3" w:rsidRPr="001D71C3" w:rsidRDefault="001D71C3" w:rsidP="001D71C3">
      <w:pPr>
        <w:numPr>
          <w:ilvl w:val="0"/>
          <w:numId w:val="19"/>
        </w:numPr>
        <w:rPr>
          <w:sz w:val="22"/>
          <w:szCs w:val="22"/>
        </w:rPr>
      </w:pPr>
      <w:r w:rsidRPr="001D71C3">
        <w:rPr>
          <w:sz w:val="22"/>
          <w:szCs w:val="22"/>
        </w:rPr>
        <w:t xml:space="preserve">If a point is </w:t>
      </w:r>
      <w:r w:rsidRPr="001D71C3">
        <w:rPr>
          <w:b/>
          <w:bCs/>
          <w:sz w:val="22"/>
          <w:szCs w:val="22"/>
        </w:rPr>
        <w:t>far from the chosen centroid</w:t>
      </w:r>
      <w:r w:rsidRPr="001D71C3">
        <w:rPr>
          <w:sz w:val="22"/>
          <w:szCs w:val="22"/>
        </w:rPr>
        <w:t xml:space="preserve">, it has a </w:t>
      </w:r>
      <w:r w:rsidRPr="001D71C3">
        <w:rPr>
          <w:b/>
          <w:bCs/>
          <w:sz w:val="22"/>
          <w:szCs w:val="22"/>
        </w:rPr>
        <w:t>higher probability of being chosen</w:t>
      </w:r>
      <w:r w:rsidRPr="001D71C3">
        <w:rPr>
          <w:sz w:val="22"/>
          <w:szCs w:val="22"/>
        </w:rPr>
        <w:t xml:space="preserve"> as the next centroid.</w:t>
      </w:r>
    </w:p>
    <w:p w14:paraId="7CAF1FD5" w14:textId="77777777" w:rsidR="001D71C3" w:rsidRPr="001D71C3" w:rsidRDefault="001D71C3" w:rsidP="001D71C3">
      <w:pPr>
        <w:rPr>
          <w:b/>
          <w:bCs/>
          <w:sz w:val="22"/>
          <w:szCs w:val="22"/>
        </w:rPr>
      </w:pPr>
      <w:r w:rsidRPr="001D71C3">
        <w:rPr>
          <w:b/>
          <w:bCs/>
          <w:sz w:val="22"/>
          <w:szCs w:val="22"/>
        </w:rPr>
        <w:t>Step 3: Pick the Next Centroid Using Probability</w:t>
      </w:r>
    </w:p>
    <w:p w14:paraId="656521B1" w14:textId="77777777" w:rsidR="001D71C3" w:rsidRPr="001D71C3" w:rsidRDefault="001D71C3" w:rsidP="001D71C3">
      <w:pPr>
        <w:numPr>
          <w:ilvl w:val="0"/>
          <w:numId w:val="20"/>
        </w:numPr>
        <w:rPr>
          <w:sz w:val="22"/>
          <w:szCs w:val="22"/>
        </w:rPr>
      </w:pPr>
      <w:r w:rsidRPr="001D71C3">
        <w:rPr>
          <w:sz w:val="22"/>
          <w:szCs w:val="22"/>
        </w:rPr>
        <w:t xml:space="preserve">Instead of choosing randomly, we pick a new centroid </w:t>
      </w:r>
      <w:r w:rsidRPr="001D71C3">
        <w:rPr>
          <w:b/>
          <w:bCs/>
          <w:sz w:val="22"/>
          <w:szCs w:val="22"/>
        </w:rPr>
        <w:t>with a higher probability for distant points</w:t>
      </w:r>
      <w:r w:rsidRPr="001D71C3">
        <w:rPr>
          <w:sz w:val="22"/>
          <w:szCs w:val="22"/>
        </w:rPr>
        <w:t>.</w:t>
      </w:r>
    </w:p>
    <w:p w14:paraId="73CA721E" w14:textId="77777777" w:rsidR="001D71C3" w:rsidRPr="001D71C3" w:rsidRDefault="001D71C3" w:rsidP="001D71C3">
      <w:pPr>
        <w:numPr>
          <w:ilvl w:val="0"/>
          <w:numId w:val="20"/>
        </w:numPr>
        <w:rPr>
          <w:sz w:val="22"/>
          <w:szCs w:val="22"/>
        </w:rPr>
      </w:pPr>
      <w:r w:rsidRPr="001D71C3">
        <w:rPr>
          <w:sz w:val="22"/>
          <w:szCs w:val="22"/>
        </w:rPr>
        <w:t xml:space="preserve">The </w:t>
      </w:r>
      <w:r w:rsidRPr="001D71C3">
        <w:rPr>
          <w:b/>
          <w:bCs/>
          <w:sz w:val="22"/>
          <w:szCs w:val="22"/>
        </w:rPr>
        <w:t>farther</w:t>
      </w:r>
      <w:r w:rsidRPr="001D71C3">
        <w:rPr>
          <w:sz w:val="22"/>
          <w:szCs w:val="22"/>
        </w:rPr>
        <w:t xml:space="preserve"> a point is from an already chosen centroid, the </w:t>
      </w:r>
      <w:r w:rsidRPr="001D71C3">
        <w:rPr>
          <w:b/>
          <w:bCs/>
          <w:sz w:val="22"/>
          <w:szCs w:val="22"/>
        </w:rPr>
        <w:t>more likely</w:t>
      </w:r>
      <w:r w:rsidRPr="001D71C3">
        <w:rPr>
          <w:sz w:val="22"/>
          <w:szCs w:val="22"/>
        </w:rPr>
        <w:t xml:space="preserve"> it is to be picked.</w:t>
      </w:r>
    </w:p>
    <w:p w14:paraId="635B882C" w14:textId="77777777" w:rsidR="00A471AD" w:rsidRDefault="00A471AD">
      <w:pPr>
        <w:rPr>
          <w:sz w:val="22"/>
          <w:szCs w:val="22"/>
        </w:rPr>
      </w:pPr>
    </w:p>
    <w:p w14:paraId="7BE37DB8" w14:textId="11F73C38" w:rsidR="001D71C3" w:rsidRPr="001D71C3" w:rsidRDefault="001D71C3">
      <w:pPr>
        <w:rPr>
          <w:b/>
          <w:bCs/>
          <w:sz w:val="32"/>
          <w:szCs w:val="32"/>
        </w:rPr>
      </w:pPr>
      <w:r w:rsidRPr="001D71C3">
        <w:rPr>
          <w:b/>
          <w:bCs/>
          <w:sz w:val="32"/>
          <w:szCs w:val="32"/>
        </w:rPr>
        <w:t>Questions:</w:t>
      </w:r>
    </w:p>
    <w:p w14:paraId="6381973A" w14:textId="77777777" w:rsidR="00A471AD" w:rsidRDefault="00A471AD">
      <w:pPr>
        <w:rPr>
          <w:sz w:val="22"/>
          <w:szCs w:val="22"/>
        </w:rPr>
      </w:pPr>
    </w:p>
    <w:p w14:paraId="1C547AD3" w14:textId="77777777" w:rsidR="00A471AD" w:rsidRDefault="00A471AD">
      <w:pPr>
        <w:rPr>
          <w:sz w:val="22"/>
          <w:szCs w:val="22"/>
        </w:rPr>
      </w:pPr>
    </w:p>
    <w:p w14:paraId="482970AD" w14:textId="77777777" w:rsidR="00A471AD" w:rsidRDefault="00A471AD" w:rsidP="00A471AD">
      <w:pPr>
        <w:rPr>
          <w:b/>
          <w:bCs/>
          <w:sz w:val="22"/>
          <w:szCs w:val="22"/>
        </w:rPr>
      </w:pPr>
      <w:r w:rsidRPr="00A471AD">
        <w:rPr>
          <w:b/>
          <w:bCs/>
          <w:sz w:val="22"/>
          <w:szCs w:val="22"/>
          <w:highlight w:val="yellow"/>
        </w:rPr>
        <w:t>Which clustering approach have you decided to use on each dataset?</w:t>
      </w:r>
    </w:p>
    <w:p w14:paraId="7BCE1355" w14:textId="6B5CB4EB" w:rsidR="00351436" w:rsidRPr="00F74A9C" w:rsidRDefault="00351436" w:rsidP="00F74A9C">
      <w:pPr>
        <w:rPr>
          <w:sz w:val="22"/>
          <w:szCs w:val="22"/>
        </w:rPr>
      </w:pPr>
      <w:r w:rsidRPr="000C73A0">
        <w:rPr>
          <w:b/>
          <w:bCs/>
        </w:rPr>
        <w:t>MultiBlob Dataset</w:t>
      </w:r>
      <w:r w:rsidRPr="000C73A0">
        <w:t>:</w:t>
      </w:r>
      <w:r w:rsidR="00F74A9C" w:rsidRPr="000C73A0">
        <w:t xml:space="preserve"> </w:t>
      </w:r>
      <w:r w:rsidR="00F74A9C" w:rsidRPr="00F74A9C">
        <w:rPr>
          <w:sz w:val="22"/>
          <w:szCs w:val="22"/>
        </w:rPr>
        <w:t xml:space="preserve">K-means++ is the best choice here because the dataset </w:t>
      </w:r>
      <w:proofErr w:type="gramStart"/>
      <w:r w:rsidR="00F74A9C" w:rsidRPr="00F74A9C">
        <w:rPr>
          <w:sz w:val="22"/>
          <w:szCs w:val="22"/>
        </w:rPr>
        <w:t>is</w:t>
      </w:r>
      <w:proofErr w:type="gramEnd"/>
      <w:r w:rsidR="00F74A9C" w:rsidRPr="00F74A9C">
        <w:rPr>
          <w:sz w:val="22"/>
          <w:szCs w:val="22"/>
        </w:rPr>
        <w:t xml:space="preserve"> originally made up of 6 clusters, and the method’s output aligns perfectly with this structure. It also has the highest silhouette score, indicating well-separated and well-defined clusters.</w:t>
      </w:r>
    </w:p>
    <w:p w14:paraId="3A153147" w14:textId="1B1153D4" w:rsidR="00351436" w:rsidRDefault="00351436" w:rsidP="00D36493">
      <w:pPr>
        <w:rPr>
          <w:b/>
          <w:bCs/>
          <w:sz w:val="22"/>
          <w:szCs w:val="22"/>
        </w:rPr>
      </w:pPr>
      <w:r>
        <w:rPr>
          <w:b/>
          <w:bCs/>
          <w:sz w:val="22"/>
          <w:szCs w:val="22"/>
        </w:rPr>
        <w:t>Iris Dataset</w:t>
      </w:r>
      <w:r w:rsidR="007F15E9">
        <w:rPr>
          <w:b/>
          <w:bCs/>
          <w:sz w:val="22"/>
          <w:szCs w:val="22"/>
        </w:rPr>
        <w:t>: Best</w:t>
      </w:r>
      <w:r w:rsidR="00D36493" w:rsidRPr="00D36493">
        <w:rPr>
          <w:sz w:val="22"/>
          <w:szCs w:val="22"/>
        </w:rPr>
        <w:t xml:space="preserve"> approach: Hierarchical clustering (</w:t>
      </w:r>
      <w:r w:rsidR="007F15E9" w:rsidRPr="00D36493">
        <w:rPr>
          <w:sz w:val="22"/>
          <w:szCs w:val="22"/>
        </w:rPr>
        <w:t>non-scaled</w:t>
      </w:r>
      <w:r w:rsidR="00D36493" w:rsidRPr="00D36493">
        <w:rPr>
          <w:sz w:val="22"/>
          <w:szCs w:val="22"/>
        </w:rPr>
        <w:t>)</w:t>
      </w:r>
    </w:p>
    <w:p w14:paraId="545ED030" w14:textId="3A1C5356" w:rsidR="00351436" w:rsidRDefault="00351436" w:rsidP="007F15E9">
      <w:pPr>
        <w:rPr>
          <w:b/>
          <w:bCs/>
          <w:sz w:val="22"/>
          <w:szCs w:val="22"/>
        </w:rPr>
      </w:pPr>
      <w:r>
        <w:rPr>
          <w:b/>
          <w:bCs/>
          <w:sz w:val="22"/>
          <w:szCs w:val="22"/>
        </w:rPr>
        <w:t>Customer Dataset</w:t>
      </w:r>
      <w:r w:rsidR="007F15E9" w:rsidRPr="007F15E9">
        <w:rPr>
          <w:sz w:val="22"/>
          <w:szCs w:val="22"/>
        </w:rPr>
        <w:t>: Hierarchical Clustering is the best choice for non-scaled data</w:t>
      </w:r>
      <w:r w:rsidR="007F15E9" w:rsidRPr="007F15E9">
        <w:rPr>
          <w:b/>
          <w:bCs/>
          <w:sz w:val="22"/>
          <w:szCs w:val="22"/>
        </w:rPr>
        <w:t> </w:t>
      </w:r>
    </w:p>
    <w:p w14:paraId="76951C4C" w14:textId="395999D4" w:rsidR="00E01DFB" w:rsidRPr="00A471AD" w:rsidRDefault="00E01DFB" w:rsidP="007F15E9">
      <w:pPr>
        <w:rPr>
          <w:b/>
          <w:bCs/>
          <w:sz w:val="22"/>
          <w:szCs w:val="22"/>
        </w:rPr>
      </w:pPr>
      <w:r w:rsidRPr="00E01DFB">
        <w:rPr>
          <w:b/>
          <w:bCs/>
          <w:sz w:val="22"/>
          <w:szCs w:val="22"/>
          <w:highlight w:val="yellow"/>
        </w:rPr>
        <w:t>Compare between Kmeans, Hierarchical and DBSCAN</w:t>
      </w:r>
    </w:p>
    <w:p w14:paraId="3F721989" w14:textId="5A561B57" w:rsidR="00A471AD" w:rsidRDefault="00E01DFB">
      <w:pPr>
        <w:rPr>
          <w:sz w:val="22"/>
          <w:szCs w:val="22"/>
        </w:rPr>
      </w:pPr>
      <w:r w:rsidRPr="00E01DFB">
        <w:rPr>
          <w:noProof/>
          <w:sz w:val="22"/>
          <w:szCs w:val="22"/>
        </w:rPr>
        <w:drawing>
          <wp:inline distT="0" distB="0" distL="0" distR="0" wp14:anchorId="3463AEC6" wp14:editId="76B2CFDD">
            <wp:extent cx="6858000" cy="3361055"/>
            <wp:effectExtent l="0" t="0" r="0" b="0"/>
            <wp:docPr id="2040180706"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180706" name="Picture 1" descr="A screenshot of a computer screen&#10;&#10;AI-generated content may be incorrect."/>
                    <pic:cNvPicPr/>
                  </pic:nvPicPr>
                  <pic:blipFill>
                    <a:blip r:embed="rId5"/>
                    <a:stretch>
                      <a:fillRect/>
                    </a:stretch>
                  </pic:blipFill>
                  <pic:spPr>
                    <a:xfrm>
                      <a:off x="0" y="0"/>
                      <a:ext cx="6858000" cy="3361055"/>
                    </a:xfrm>
                    <a:prstGeom prst="rect">
                      <a:avLst/>
                    </a:prstGeom>
                  </pic:spPr>
                </pic:pic>
              </a:graphicData>
            </a:graphic>
          </wp:inline>
        </w:drawing>
      </w:r>
    </w:p>
    <w:p w14:paraId="78D50A87" w14:textId="77777777" w:rsidR="001D71C3" w:rsidRDefault="001D71C3">
      <w:pPr>
        <w:rPr>
          <w:b/>
          <w:bCs/>
          <w:sz w:val="22"/>
          <w:szCs w:val="22"/>
        </w:rPr>
      </w:pPr>
    </w:p>
    <w:p w14:paraId="449FF3CA" w14:textId="54CDDE46" w:rsidR="00CE2FD4" w:rsidRDefault="00CE2FD4">
      <w:pPr>
        <w:rPr>
          <w:b/>
          <w:bCs/>
          <w:sz w:val="22"/>
          <w:szCs w:val="22"/>
        </w:rPr>
      </w:pPr>
      <w:r w:rsidRPr="00CE2FD4">
        <w:rPr>
          <w:b/>
          <w:bCs/>
          <w:sz w:val="22"/>
          <w:szCs w:val="22"/>
        </w:rPr>
        <w:lastRenderedPageBreak/>
        <w:t xml:space="preserve">MultiBlob Dataset: </w:t>
      </w:r>
    </w:p>
    <w:p w14:paraId="35927797" w14:textId="77777777" w:rsidR="00CE2FD4" w:rsidRPr="00CE2FD4" w:rsidRDefault="00CE2FD4" w:rsidP="00CE2FD4">
      <w:pPr>
        <w:rPr>
          <w:sz w:val="22"/>
          <w:szCs w:val="22"/>
        </w:rPr>
      </w:pPr>
      <w:r w:rsidRPr="00CE2FD4">
        <w:rPr>
          <w:sz w:val="22"/>
          <w:szCs w:val="22"/>
        </w:rPr>
        <w:t>Originally composed of 6 clusters and Using k-means++ for centroid initialization helps avoid poor clustering by spreading initial centroids apart, leading to more stable results and faster convergence.</w:t>
      </w:r>
    </w:p>
    <w:p w14:paraId="7259FE65" w14:textId="3CBB6ED1" w:rsidR="00CE2FD4" w:rsidRDefault="00CE2FD4" w:rsidP="005346C8">
      <w:pPr>
        <w:rPr>
          <w:sz w:val="22"/>
          <w:szCs w:val="22"/>
        </w:rPr>
      </w:pPr>
      <w:r w:rsidRPr="00CE2FD4">
        <w:rPr>
          <w:sz w:val="22"/>
          <w:szCs w:val="22"/>
        </w:rPr>
        <w:t>The comparison shows that K-Means++ generally leads to better clustering and a higher silhouette score.</w:t>
      </w:r>
    </w:p>
    <w:p w14:paraId="06D7004E" w14:textId="77777777" w:rsidR="00951CA5" w:rsidRPr="00951CA5" w:rsidRDefault="00951CA5" w:rsidP="00951CA5">
      <w:pPr>
        <w:rPr>
          <w:b/>
          <w:bCs/>
          <w:sz w:val="22"/>
          <w:szCs w:val="22"/>
        </w:rPr>
      </w:pPr>
      <w:r w:rsidRPr="00951CA5">
        <w:rPr>
          <w:b/>
          <w:bCs/>
          <w:sz w:val="22"/>
          <w:szCs w:val="22"/>
          <w:highlight w:val="yellow"/>
        </w:rPr>
        <w:t>Effect of Different Distance Functions in K-Means, DBSCAN, and Hierarchical Clustering on the Calculated Clusters and Silhouette Score</w:t>
      </w:r>
    </w:p>
    <w:p w14:paraId="013375A6" w14:textId="77777777" w:rsidR="00951CA5" w:rsidRPr="00951CA5" w:rsidRDefault="00951CA5" w:rsidP="00951CA5">
      <w:pPr>
        <w:rPr>
          <w:sz w:val="22"/>
          <w:szCs w:val="22"/>
        </w:rPr>
      </w:pPr>
      <w:r w:rsidRPr="00951CA5">
        <w:rPr>
          <w:sz w:val="22"/>
          <w:szCs w:val="22"/>
        </w:rPr>
        <w:t xml:space="preserve">Distance functions play a crucial role in clustering because they determine how similarity between data points is measured. Different distance metrics can lead to significant variations in cluster formation, affecting cluster compactness, separation, and overall clustering quality. Below is a detailed breakdown of the impact of different distance functions on </w:t>
      </w:r>
      <w:r w:rsidRPr="00951CA5">
        <w:rPr>
          <w:b/>
          <w:bCs/>
          <w:sz w:val="22"/>
          <w:szCs w:val="22"/>
        </w:rPr>
        <w:t>K-Means</w:t>
      </w:r>
      <w:r w:rsidRPr="00951CA5">
        <w:rPr>
          <w:sz w:val="22"/>
          <w:szCs w:val="22"/>
        </w:rPr>
        <w:t xml:space="preserve">, </w:t>
      </w:r>
      <w:r w:rsidRPr="00951CA5">
        <w:rPr>
          <w:b/>
          <w:bCs/>
          <w:sz w:val="22"/>
          <w:szCs w:val="22"/>
        </w:rPr>
        <w:t>DBSCAN</w:t>
      </w:r>
      <w:r w:rsidRPr="00951CA5">
        <w:rPr>
          <w:sz w:val="22"/>
          <w:szCs w:val="22"/>
        </w:rPr>
        <w:t xml:space="preserve">, and </w:t>
      </w:r>
      <w:r w:rsidRPr="00951CA5">
        <w:rPr>
          <w:b/>
          <w:bCs/>
          <w:sz w:val="22"/>
          <w:szCs w:val="22"/>
        </w:rPr>
        <w:t>Hierarchical Clustering</w:t>
      </w:r>
      <w:r w:rsidRPr="00951CA5">
        <w:rPr>
          <w:sz w:val="22"/>
          <w:szCs w:val="22"/>
        </w:rPr>
        <w:t xml:space="preserve">, along with their effect on the </w:t>
      </w:r>
      <w:r w:rsidRPr="00951CA5">
        <w:rPr>
          <w:b/>
          <w:bCs/>
          <w:sz w:val="22"/>
          <w:szCs w:val="22"/>
        </w:rPr>
        <w:t>silhouette score</w:t>
      </w:r>
      <w:r w:rsidRPr="00951CA5">
        <w:rPr>
          <w:sz w:val="22"/>
          <w:szCs w:val="22"/>
        </w:rPr>
        <w:t>.</w:t>
      </w:r>
    </w:p>
    <w:p w14:paraId="07A0D6D2" w14:textId="77777777" w:rsidR="00951CA5" w:rsidRDefault="00951CA5" w:rsidP="005346C8">
      <w:pPr>
        <w:rPr>
          <w:sz w:val="22"/>
          <w:szCs w:val="22"/>
        </w:rPr>
      </w:pPr>
    </w:p>
    <w:p w14:paraId="11E4313A" w14:textId="77777777" w:rsidR="00951CA5" w:rsidRPr="00951CA5" w:rsidRDefault="00951CA5" w:rsidP="00951CA5">
      <w:pPr>
        <w:rPr>
          <w:b/>
          <w:bCs/>
          <w:sz w:val="22"/>
          <w:szCs w:val="22"/>
        </w:rPr>
      </w:pPr>
      <w:r w:rsidRPr="00951CA5">
        <w:rPr>
          <w:b/>
          <w:bCs/>
          <w:sz w:val="22"/>
          <w:szCs w:val="22"/>
        </w:rPr>
        <w:t>1. Effect in K-Means Clustering</w:t>
      </w:r>
    </w:p>
    <w:p w14:paraId="7A413703" w14:textId="77777777" w:rsidR="00951CA5" w:rsidRPr="00951CA5" w:rsidRDefault="00951CA5" w:rsidP="00951CA5">
      <w:pPr>
        <w:rPr>
          <w:sz w:val="22"/>
          <w:szCs w:val="22"/>
        </w:rPr>
      </w:pPr>
      <w:r w:rsidRPr="00951CA5">
        <w:rPr>
          <w:sz w:val="22"/>
          <w:szCs w:val="22"/>
        </w:rPr>
        <w:t xml:space="preserve">K-Means relies on distance measures to assign points to the nearest centroid. The </w:t>
      </w:r>
      <w:proofErr w:type="gramStart"/>
      <w:r w:rsidRPr="00951CA5">
        <w:rPr>
          <w:sz w:val="22"/>
          <w:szCs w:val="22"/>
        </w:rPr>
        <w:t>most commonly used</w:t>
      </w:r>
      <w:proofErr w:type="gramEnd"/>
      <w:r w:rsidRPr="00951CA5">
        <w:rPr>
          <w:sz w:val="22"/>
          <w:szCs w:val="22"/>
        </w:rPr>
        <w:t xml:space="preserve"> metric is </w:t>
      </w:r>
      <w:r w:rsidRPr="00951CA5">
        <w:rPr>
          <w:b/>
          <w:bCs/>
          <w:sz w:val="22"/>
          <w:szCs w:val="22"/>
        </w:rPr>
        <w:t>Euclidean distance</w:t>
      </w:r>
      <w:r w:rsidRPr="00951CA5">
        <w:rPr>
          <w:sz w:val="22"/>
          <w:szCs w:val="22"/>
        </w:rPr>
        <w:t>, but other metrics can be used.</w:t>
      </w:r>
    </w:p>
    <w:p w14:paraId="32E87017" w14:textId="77777777" w:rsidR="00951CA5" w:rsidRPr="00951CA5" w:rsidRDefault="00951CA5" w:rsidP="00951CA5">
      <w:pPr>
        <w:rPr>
          <w:b/>
          <w:bCs/>
          <w:sz w:val="22"/>
          <w:szCs w:val="22"/>
        </w:rPr>
      </w:pPr>
      <w:r w:rsidRPr="00951CA5">
        <w:rPr>
          <w:b/>
          <w:bCs/>
          <w:sz w:val="22"/>
          <w:szCs w:val="22"/>
        </w:rPr>
        <w:t>Common Distance Metrics and Their Effects:</w:t>
      </w:r>
    </w:p>
    <w:p w14:paraId="1A2101E4" w14:textId="77777777" w:rsidR="00951CA5" w:rsidRPr="00951CA5" w:rsidRDefault="00951CA5" w:rsidP="00951CA5">
      <w:pPr>
        <w:numPr>
          <w:ilvl w:val="0"/>
          <w:numId w:val="22"/>
        </w:numPr>
        <w:rPr>
          <w:sz w:val="22"/>
          <w:szCs w:val="22"/>
        </w:rPr>
      </w:pPr>
      <w:r w:rsidRPr="00951CA5">
        <w:rPr>
          <w:b/>
          <w:bCs/>
          <w:sz w:val="22"/>
          <w:szCs w:val="22"/>
        </w:rPr>
        <w:t>Euclidean Distance (L2 Norm)</w:t>
      </w:r>
    </w:p>
    <w:p w14:paraId="7F525201" w14:textId="77777777" w:rsidR="00951CA5" w:rsidRPr="00951CA5" w:rsidRDefault="00951CA5" w:rsidP="00951CA5">
      <w:pPr>
        <w:numPr>
          <w:ilvl w:val="1"/>
          <w:numId w:val="22"/>
        </w:numPr>
        <w:rPr>
          <w:sz w:val="22"/>
          <w:szCs w:val="22"/>
        </w:rPr>
      </w:pPr>
      <w:r w:rsidRPr="00951CA5">
        <w:rPr>
          <w:sz w:val="22"/>
          <w:szCs w:val="22"/>
        </w:rPr>
        <w:t>Measures the straight-line distance between two points.</w:t>
      </w:r>
    </w:p>
    <w:p w14:paraId="1420E9D3" w14:textId="77777777" w:rsidR="00951CA5" w:rsidRPr="00951CA5" w:rsidRDefault="00951CA5" w:rsidP="00951CA5">
      <w:pPr>
        <w:numPr>
          <w:ilvl w:val="1"/>
          <w:numId w:val="22"/>
        </w:numPr>
        <w:rPr>
          <w:sz w:val="22"/>
          <w:szCs w:val="22"/>
        </w:rPr>
      </w:pPr>
      <w:r w:rsidRPr="00951CA5">
        <w:rPr>
          <w:sz w:val="22"/>
          <w:szCs w:val="22"/>
        </w:rPr>
        <w:t>Forms spherical clusters.</w:t>
      </w:r>
    </w:p>
    <w:p w14:paraId="4DB70810" w14:textId="77777777" w:rsidR="00951CA5" w:rsidRPr="00951CA5" w:rsidRDefault="00951CA5" w:rsidP="00951CA5">
      <w:pPr>
        <w:numPr>
          <w:ilvl w:val="1"/>
          <w:numId w:val="22"/>
        </w:numPr>
        <w:rPr>
          <w:sz w:val="22"/>
          <w:szCs w:val="22"/>
        </w:rPr>
      </w:pPr>
      <w:r w:rsidRPr="00951CA5">
        <w:rPr>
          <w:sz w:val="22"/>
          <w:szCs w:val="22"/>
        </w:rPr>
        <w:t>Works best when clusters are convex and isotropic.</w:t>
      </w:r>
    </w:p>
    <w:p w14:paraId="01BD2170" w14:textId="77777777" w:rsidR="00951CA5" w:rsidRPr="00951CA5" w:rsidRDefault="00951CA5" w:rsidP="00951CA5">
      <w:pPr>
        <w:numPr>
          <w:ilvl w:val="1"/>
          <w:numId w:val="22"/>
        </w:numPr>
        <w:rPr>
          <w:sz w:val="22"/>
          <w:szCs w:val="22"/>
        </w:rPr>
      </w:pPr>
      <w:r w:rsidRPr="00951CA5">
        <w:rPr>
          <w:b/>
          <w:bCs/>
          <w:sz w:val="22"/>
          <w:szCs w:val="22"/>
        </w:rPr>
        <w:t>Effect on silhouette score</w:t>
      </w:r>
      <w:r w:rsidRPr="00951CA5">
        <w:rPr>
          <w:sz w:val="22"/>
          <w:szCs w:val="22"/>
        </w:rPr>
        <w:t xml:space="preserve">: Works well if the dataset has clear circular </w:t>
      </w:r>
      <w:proofErr w:type="gramStart"/>
      <w:r w:rsidRPr="00951CA5">
        <w:rPr>
          <w:sz w:val="22"/>
          <w:szCs w:val="22"/>
        </w:rPr>
        <w:t>clusters, but</w:t>
      </w:r>
      <w:proofErr w:type="gramEnd"/>
      <w:r w:rsidRPr="00951CA5">
        <w:rPr>
          <w:sz w:val="22"/>
          <w:szCs w:val="22"/>
        </w:rPr>
        <w:t xml:space="preserve"> performs poorly for elongated or irregularly shaped clusters.</w:t>
      </w:r>
    </w:p>
    <w:p w14:paraId="764C277A" w14:textId="77777777" w:rsidR="00951CA5" w:rsidRPr="00951CA5" w:rsidRDefault="00951CA5" w:rsidP="00951CA5">
      <w:pPr>
        <w:rPr>
          <w:b/>
          <w:bCs/>
          <w:sz w:val="22"/>
          <w:szCs w:val="22"/>
        </w:rPr>
      </w:pPr>
      <w:r w:rsidRPr="00951CA5">
        <w:rPr>
          <w:b/>
          <w:bCs/>
          <w:sz w:val="22"/>
          <w:szCs w:val="22"/>
        </w:rPr>
        <w:t xml:space="preserve">Effect </w:t>
      </w:r>
      <w:proofErr w:type="gramStart"/>
      <w:r w:rsidRPr="00951CA5">
        <w:rPr>
          <w:b/>
          <w:bCs/>
          <w:sz w:val="22"/>
          <w:szCs w:val="22"/>
        </w:rPr>
        <w:t>in</w:t>
      </w:r>
      <w:proofErr w:type="gramEnd"/>
      <w:r w:rsidRPr="00951CA5">
        <w:rPr>
          <w:b/>
          <w:bCs/>
          <w:sz w:val="22"/>
          <w:szCs w:val="22"/>
        </w:rPr>
        <w:t xml:space="preserve"> Hierarchical Clustering (Agglomerative &amp; Divisive)</w:t>
      </w:r>
    </w:p>
    <w:p w14:paraId="629368E2" w14:textId="77777777" w:rsidR="00951CA5" w:rsidRPr="00951CA5" w:rsidRDefault="00951CA5" w:rsidP="00951CA5">
      <w:pPr>
        <w:rPr>
          <w:sz w:val="22"/>
          <w:szCs w:val="22"/>
        </w:rPr>
      </w:pPr>
      <w:r w:rsidRPr="00951CA5">
        <w:rPr>
          <w:sz w:val="22"/>
          <w:szCs w:val="22"/>
        </w:rPr>
        <w:t xml:space="preserve">Hierarchical clustering uses distance metrics in combination with </w:t>
      </w:r>
      <w:r w:rsidRPr="00951CA5">
        <w:rPr>
          <w:b/>
          <w:bCs/>
          <w:sz w:val="22"/>
          <w:szCs w:val="22"/>
        </w:rPr>
        <w:t>linkage criteria</w:t>
      </w:r>
      <w:r w:rsidRPr="00951CA5">
        <w:rPr>
          <w:sz w:val="22"/>
          <w:szCs w:val="22"/>
        </w:rPr>
        <w:t xml:space="preserve"> to determine which clusters to merge.</w:t>
      </w:r>
    </w:p>
    <w:p w14:paraId="4C2B7FCA" w14:textId="77777777" w:rsidR="00951CA5" w:rsidRPr="00951CA5" w:rsidRDefault="00951CA5" w:rsidP="00951CA5">
      <w:pPr>
        <w:rPr>
          <w:b/>
          <w:bCs/>
          <w:sz w:val="22"/>
          <w:szCs w:val="22"/>
        </w:rPr>
      </w:pPr>
      <w:r w:rsidRPr="00951CA5">
        <w:rPr>
          <w:b/>
          <w:bCs/>
          <w:sz w:val="22"/>
          <w:szCs w:val="22"/>
        </w:rPr>
        <w:t>Common Distance Metrics and Their Effects:</w:t>
      </w:r>
    </w:p>
    <w:p w14:paraId="3BD2527B" w14:textId="77777777" w:rsidR="00951CA5" w:rsidRPr="00951CA5" w:rsidRDefault="00951CA5" w:rsidP="00951CA5">
      <w:pPr>
        <w:numPr>
          <w:ilvl w:val="0"/>
          <w:numId w:val="23"/>
        </w:numPr>
        <w:rPr>
          <w:sz w:val="22"/>
          <w:szCs w:val="22"/>
        </w:rPr>
      </w:pPr>
      <w:r w:rsidRPr="00951CA5">
        <w:rPr>
          <w:b/>
          <w:bCs/>
          <w:sz w:val="22"/>
          <w:szCs w:val="22"/>
        </w:rPr>
        <w:t>Euclidean Distance</w:t>
      </w:r>
    </w:p>
    <w:p w14:paraId="0EB31A52" w14:textId="77777777" w:rsidR="00951CA5" w:rsidRPr="00951CA5" w:rsidRDefault="00951CA5" w:rsidP="00951CA5">
      <w:pPr>
        <w:numPr>
          <w:ilvl w:val="1"/>
          <w:numId w:val="23"/>
        </w:numPr>
        <w:rPr>
          <w:sz w:val="22"/>
          <w:szCs w:val="22"/>
        </w:rPr>
      </w:pPr>
      <w:r w:rsidRPr="00951CA5">
        <w:rPr>
          <w:sz w:val="22"/>
          <w:szCs w:val="22"/>
        </w:rPr>
        <w:t>Forms spherical clusters.</w:t>
      </w:r>
    </w:p>
    <w:p w14:paraId="080562E8" w14:textId="77777777" w:rsidR="00951CA5" w:rsidRPr="00951CA5" w:rsidRDefault="00951CA5" w:rsidP="00951CA5">
      <w:pPr>
        <w:numPr>
          <w:ilvl w:val="1"/>
          <w:numId w:val="23"/>
        </w:numPr>
        <w:rPr>
          <w:sz w:val="22"/>
          <w:szCs w:val="22"/>
        </w:rPr>
      </w:pPr>
      <w:r w:rsidRPr="00951CA5">
        <w:rPr>
          <w:sz w:val="22"/>
          <w:szCs w:val="22"/>
        </w:rPr>
        <w:t xml:space="preserve">Works well with </w:t>
      </w:r>
      <w:r w:rsidRPr="00951CA5">
        <w:rPr>
          <w:b/>
          <w:bCs/>
          <w:sz w:val="22"/>
          <w:szCs w:val="22"/>
        </w:rPr>
        <w:t>Ward linkage</w:t>
      </w:r>
      <w:r w:rsidRPr="00951CA5">
        <w:rPr>
          <w:sz w:val="22"/>
          <w:szCs w:val="22"/>
        </w:rPr>
        <w:t xml:space="preserve"> (which minimizes variance).</w:t>
      </w:r>
    </w:p>
    <w:p w14:paraId="51B00AB7" w14:textId="77777777" w:rsidR="00951CA5" w:rsidRPr="00951CA5" w:rsidRDefault="00951CA5" w:rsidP="00951CA5">
      <w:pPr>
        <w:numPr>
          <w:ilvl w:val="1"/>
          <w:numId w:val="23"/>
        </w:numPr>
        <w:rPr>
          <w:sz w:val="22"/>
          <w:szCs w:val="22"/>
        </w:rPr>
      </w:pPr>
      <w:r w:rsidRPr="00951CA5">
        <w:rPr>
          <w:b/>
          <w:bCs/>
          <w:sz w:val="22"/>
          <w:szCs w:val="22"/>
        </w:rPr>
        <w:t>Effect on silhouette score</w:t>
      </w:r>
      <w:r w:rsidRPr="00951CA5">
        <w:rPr>
          <w:sz w:val="22"/>
          <w:szCs w:val="22"/>
        </w:rPr>
        <w:t>: High when data naturally forms spherical clusters.</w:t>
      </w:r>
    </w:p>
    <w:p w14:paraId="6997DD4E" w14:textId="77777777" w:rsidR="00951CA5" w:rsidRPr="00951CA5" w:rsidRDefault="00951CA5" w:rsidP="00951CA5">
      <w:pPr>
        <w:numPr>
          <w:ilvl w:val="0"/>
          <w:numId w:val="23"/>
        </w:numPr>
        <w:rPr>
          <w:sz w:val="22"/>
          <w:szCs w:val="22"/>
        </w:rPr>
      </w:pPr>
      <w:r w:rsidRPr="00951CA5">
        <w:rPr>
          <w:b/>
          <w:bCs/>
          <w:sz w:val="22"/>
          <w:szCs w:val="22"/>
        </w:rPr>
        <w:t>Manhattan Distance</w:t>
      </w:r>
    </w:p>
    <w:p w14:paraId="0211D67A" w14:textId="77777777" w:rsidR="00951CA5" w:rsidRPr="00951CA5" w:rsidRDefault="00951CA5" w:rsidP="00951CA5">
      <w:pPr>
        <w:numPr>
          <w:ilvl w:val="1"/>
          <w:numId w:val="23"/>
        </w:numPr>
        <w:rPr>
          <w:sz w:val="22"/>
          <w:szCs w:val="22"/>
        </w:rPr>
      </w:pPr>
      <w:r w:rsidRPr="00951CA5">
        <w:rPr>
          <w:sz w:val="22"/>
          <w:szCs w:val="22"/>
        </w:rPr>
        <w:t>Forms grid-aligned clusters.</w:t>
      </w:r>
    </w:p>
    <w:p w14:paraId="015DB155" w14:textId="77777777" w:rsidR="00951CA5" w:rsidRPr="00951CA5" w:rsidRDefault="00951CA5" w:rsidP="00951CA5">
      <w:pPr>
        <w:numPr>
          <w:ilvl w:val="1"/>
          <w:numId w:val="23"/>
        </w:numPr>
        <w:rPr>
          <w:sz w:val="22"/>
          <w:szCs w:val="22"/>
        </w:rPr>
      </w:pPr>
      <w:r w:rsidRPr="00951CA5">
        <w:rPr>
          <w:sz w:val="22"/>
          <w:szCs w:val="22"/>
        </w:rPr>
        <w:t>Can be useful in structured data.</w:t>
      </w:r>
    </w:p>
    <w:p w14:paraId="0268C767" w14:textId="77777777" w:rsidR="00951CA5" w:rsidRPr="00951CA5" w:rsidRDefault="00951CA5" w:rsidP="00951CA5">
      <w:pPr>
        <w:numPr>
          <w:ilvl w:val="1"/>
          <w:numId w:val="23"/>
        </w:numPr>
        <w:rPr>
          <w:sz w:val="22"/>
          <w:szCs w:val="22"/>
        </w:rPr>
      </w:pPr>
      <w:r w:rsidRPr="00951CA5">
        <w:rPr>
          <w:b/>
          <w:bCs/>
          <w:sz w:val="22"/>
          <w:szCs w:val="22"/>
        </w:rPr>
        <w:t>Effect on silhouette score</w:t>
      </w:r>
      <w:r w:rsidRPr="00951CA5">
        <w:rPr>
          <w:sz w:val="22"/>
          <w:szCs w:val="22"/>
        </w:rPr>
        <w:t>: May lower score if clusters are not grid-aligned.</w:t>
      </w:r>
    </w:p>
    <w:p w14:paraId="08B66367" w14:textId="77777777" w:rsidR="00951CA5" w:rsidRPr="00951CA5" w:rsidRDefault="00951CA5" w:rsidP="00951CA5">
      <w:pPr>
        <w:numPr>
          <w:ilvl w:val="0"/>
          <w:numId w:val="23"/>
        </w:numPr>
        <w:rPr>
          <w:sz w:val="22"/>
          <w:szCs w:val="22"/>
        </w:rPr>
      </w:pPr>
      <w:r w:rsidRPr="00951CA5">
        <w:rPr>
          <w:b/>
          <w:bCs/>
          <w:sz w:val="22"/>
          <w:szCs w:val="22"/>
        </w:rPr>
        <w:lastRenderedPageBreak/>
        <w:t>Cosine Similarity</w:t>
      </w:r>
    </w:p>
    <w:p w14:paraId="5810147B" w14:textId="77777777" w:rsidR="00951CA5" w:rsidRPr="00951CA5" w:rsidRDefault="00951CA5" w:rsidP="00951CA5">
      <w:pPr>
        <w:numPr>
          <w:ilvl w:val="1"/>
          <w:numId w:val="23"/>
        </w:numPr>
        <w:rPr>
          <w:sz w:val="22"/>
          <w:szCs w:val="22"/>
        </w:rPr>
      </w:pPr>
      <w:r w:rsidRPr="00951CA5">
        <w:rPr>
          <w:sz w:val="22"/>
          <w:szCs w:val="22"/>
        </w:rPr>
        <w:t>Groups points with similar directional vectors.</w:t>
      </w:r>
    </w:p>
    <w:p w14:paraId="7BEEA033" w14:textId="77777777" w:rsidR="00951CA5" w:rsidRPr="00951CA5" w:rsidRDefault="00951CA5" w:rsidP="00951CA5">
      <w:pPr>
        <w:numPr>
          <w:ilvl w:val="1"/>
          <w:numId w:val="23"/>
        </w:numPr>
        <w:rPr>
          <w:sz w:val="22"/>
          <w:szCs w:val="22"/>
        </w:rPr>
      </w:pPr>
      <w:r w:rsidRPr="00951CA5">
        <w:rPr>
          <w:sz w:val="22"/>
          <w:szCs w:val="22"/>
        </w:rPr>
        <w:t>Works well with text or high-dimensional data.</w:t>
      </w:r>
    </w:p>
    <w:p w14:paraId="0C84AC62" w14:textId="77777777" w:rsidR="00951CA5" w:rsidRPr="00951CA5" w:rsidRDefault="00951CA5" w:rsidP="00951CA5">
      <w:pPr>
        <w:numPr>
          <w:ilvl w:val="1"/>
          <w:numId w:val="23"/>
        </w:numPr>
        <w:rPr>
          <w:sz w:val="22"/>
          <w:szCs w:val="22"/>
        </w:rPr>
      </w:pPr>
      <w:r w:rsidRPr="00951CA5">
        <w:rPr>
          <w:b/>
          <w:bCs/>
          <w:sz w:val="22"/>
          <w:szCs w:val="22"/>
        </w:rPr>
        <w:t>Effect on silhouette score</w:t>
      </w:r>
      <w:r w:rsidRPr="00951CA5">
        <w:rPr>
          <w:sz w:val="22"/>
          <w:szCs w:val="22"/>
        </w:rPr>
        <w:t>: Can be high for text-based clustering.</w:t>
      </w:r>
    </w:p>
    <w:p w14:paraId="6582B0AE" w14:textId="77777777" w:rsidR="00951CA5" w:rsidRPr="00951CA5" w:rsidRDefault="00951CA5" w:rsidP="00951CA5">
      <w:pPr>
        <w:rPr>
          <w:b/>
          <w:bCs/>
          <w:sz w:val="22"/>
          <w:szCs w:val="22"/>
        </w:rPr>
      </w:pPr>
      <w:r w:rsidRPr="00951CA5">
        <w:rPr>
          <w:b/>
          <w:bCs/>
          <w:sz w:val="22"/>
          <w:szCs w:val="22"/>
        </w:rPr>
        <w:t xml:space="preserve">Effect of Linkage Criteria </w:t>
      </w:r>
      <w:proofErr w:type="gramStart"/>
      <w:r w:rsidRPr="00951CA5">
        <w:rPr>
          <w:b/>
          <w:bCs/>
          <w:sz w:val="22"/>
          <w:szCs w:val="22"/>
        </w:rPr>
        <w:t>in</w:t>
      </w:r>
      <w:proofErr w:type="gramEnd"/>
      <w:r w:rsidRPr="00951CA5">
        <w:rPr>
          <w:b/>
          <w:bCs/>
          <w:sz w:val="22"/>
          <w:szCs w:val="22"/>
        </w:rPr>
        <w:t xml:space="preserve"> Hierarchical Clustering</w:t>
      </w:r>
    </w:p>
    <w:p w14:paraId="61C0F613" w14:textId="77777777" w:rsidR="00951CA5" w:rsidRPr="00951CA5" w:rsidRDefault="00951CA5" w:rsidP="00951CA5">
      <w:pPr>
        <w:rPr>
          <w:sz w:val="22"/>
          <w:szCs w:val="22"/>
        </w:rPr>
      </w:pPr>
      <w:r w:rsidRPr="00951CA5">
        <w:rPr>
          <w:sz w:val="22"/>
          <w:szCs w:val="22"/>
        </w:rPr>
        <w:t>Linkage methods affect how distances between clusters are computed:</w:t>
      </w:r>
    </w:p>
    <w:p w14:paraId="42AD2233" w14:textId="77777777" w:rsidR="00951CA5" w:rsidRPr="00951CA5" w:rsidRDefault="00951CA5" w:rsidP="00951CA5">
      <w:pPr>
        <w:numPr>
          <w:ilvl w:val="0"/>
          <w:numId w:val="24"/>
        </w:numPr>
        <w:rPr>
          <w:sz w:val="22"/>
          <w:szCs w:val="22"/>
        </w:rPr>
      </w:pPr>
      <w:r w:rsidRPr="00951CA5">
        <w:rPr>
          <w:b/>
          <w:bCs/>
          <w:sz w:val="22"/>
          <w:szCs w:val="22"/>
        </w:rPr>
        <w:t>Single Linkage</w:t>
      </w:r>
    </w:p>
    <w:p w14:paraId="0705DC91" w14:textId="77777777" w:rsidR="00951CA5" w:rsidRPr="00951CA5" w:rsidRDefault="00951CA5" w:rsidP="00951CA5">
      <w:pPr>
        <w:numPr>
          <w:ilvl w:val="1"/>
          <w:numId w:val="24"/>
        </w:numPr>
        <w:rPr>
          <w:sz w:val="22"/>
          <w:szCs w:val="22"/>
        </w:rPr>
      </w:pPr>
      <w:r w:rsidRPr="00951CA5">
        <w:rPr>
          <w:sz w:val="22"/>
          <w:szCs w:val="22"/>
        </w:rPr>
        <w:t>Uses minimum pairwise distance.</w:t>
      </w:r>
    </w:p>
    <w:p w14:paraId="06EB5895" w14:textId="77777777" w:rsidR="00951CA5" w:rsidRPr="00951CA5" w:rsidRDefault="00951CA5" w:rsidP="00951CA5">
      <w:pPr>
        <w:numPr>
          <w:ilvl w:val="1"/>
          <w:numId w:val="24"/>
        </w:numPr>
        <w:rPr>
          <w:sz w:val="22"/>
          <w:szCs w:val="22"/>
        </w:rPr>
      </w:pPr>
      <w:r w:rsidRPr="00951CA5">
        <w:rPr>
          <w:sz w:val="22"/>
          <w:szCs w:val="22"/>
        </w:rPr>
        <w:t>Produces elongated, chain-like clusters.</w:t>
      </w:r>
    </w:p>
    <w:p w14:paraId="0DB1FE8F" w14:textId="77777777" w:rsidR="00951CA5" w:rsidRPr="00951CA5" w:rsidRDefault="00951CA5" w:rsidP="00951CA5">
      <w:pPr>
        <w:numPr>
          <w:ilvl w:val="1"/>
          <w:numId w:val="24"/>
        </w:numPr>
        <w:rPr>
          <w:sz w:val="22"/>
          <w:szCs w:val="22"/>
        </w:rPr>
      </w:pPr>
      <w:r w:rsidRPr="00951CA5">
        <w:rPr>
          <w:b/>
          <w:bCs/>
          <w:sz w:val="22"/>
          <w:szCs w:val="22"/>
        </w:rPr>
        <w:t>Effect on silhouette score</w:t>
      </w:r>
      <w:r w:rsidRPr="00951CA5">
        <w:rPr>
          <w:sz w:val="22"/>
          <w:szCs w:val="22"/>
        </w:rPr>
        <w:t>: Can be lower due to long chains.</w:t>
      </w:r>
    </w:p>
    <w:p w14:paraId="007F70CC" w14:textId="77777777" w:rsidR="00951CA5" w:rsidRPr="00951CA5" w:rsidRDefault="00951CA5" w:rsidP="00951CA5">
      <w:pPr>
        <w:numPr>
          <w:ilvl w:val="0"/>
          <w:numId w:val="24"/>
        </w:numPr>
        <w:rPr>
          <w:sz w:val="22"/>
          <w:szCs w:val="22"/>
        </w:rPr>
      </w:pPr>
      <w:r w:rsidRPr="00951CA5">
        <w:rPr>
          <w:b/>
          <w:bCs/>
          <w:sz w:val="22"/>
          <w:szCs w:val="22"/>
        </w:rPr>
        <w:t>Complete Linkage</w:t>
      </w:r>
    </w:p>
    <w:p w14:paraId="3416E21B" w14:textId="77777777" w:rsidR="00951CA5" w:rsidRPr="00951CA5" w:rsidRDefault="00951CA5" w:rsidP="00951CA5">
      <w:pPr>
        <w:numPr>
          <w:ilvl w:val="1"/>
          <w:numId w:val="24"/>
        </w:numPr>
        <w:rPr>
          <w:sz w:val="22"/>
          <w:szCs w:val="22"/>
        </w:rPr>
      </w:pPr>
      <w:r w:rsidRPr="00951CA5">
        <w:rPr>
          <w:sz w:val="22"/>
          <w:szCs w:val="22"/>
        </w:rPr>
        <w:t>Uses maximum pairwise distance.</w:t>
      </w:r>
    </w:p>
    <w:p w14:paraId="6CECEECA" w14:textId="77777777" w:rsidR="00951CA5" w:rsidRPr="00951CA5" w:rsidRDefault="00951CA5" w:rsidP="00951CA5">
      <w:pPr>
        <w:numPr>
          <w:ilvl w:val="1"/>
          <w:numId w:val="24"/>
        </w:numPr>
        <w:rPr>
          <w:sz w:val="22"/>
          <w:szCs w:val="22"/>
        </w:rPr>
      </w:pPr>
      <w:r w:rsidRPr="00951CA5">
        <w:rPr>
          <w:sz w:val="22"/>
          <w:szCs w:val="22"/>
        </w:rPr>
        <w:t>Produces compact, well-separated clusters.</w:t>
      </w:r>
    </w:p>
    <w:p w14:paraId="58919D93" w14:textId="77777777" w:rsidR="00951CA5" w:rsidRPr="00951CA5" w:rsidRDefault="00951CA5" w:rsidP="00951CA5">
      <w:pPr>
        <w:numPr>
          <w:ilvl w:val="1"/>
          <w:numId w:val="24"/>
        </w:numPr>
        <w:rPr>
          <w:sz w:val="22"/>
          <w:szCs w:val="22"/>
        </w:rPr>
      </w:pPr>
      <w:r w:rsidRPr="00951CA5">
        <w:rPr>
          <w:b/>
          <w:bCs/>
          <w:sz w:val="22"/>
          <w:szCs w:val="22"/>
        </w:rPr>
        <w:t>Effect on silhouette score</w:t>
      </w:r>
      <w:r w:rsidRPr="00951CA5">
        <w:rPr>
          <w:sz w:val="22"/>
          <w:szCs w:val="22"/>
        </w:rPr>
        <w:t xml:space="preserve">: Usually </w:t>
      </w:r>
      <w:proofErr w:type="gramStart"/>
      <w:r w:rsidRPr="00951CA5">
        <w:rPr>
          <w:sz w:val="22"/>
          <w:szCs w:val="22"/>
        </w:rPr>
        <w:t>improves score</w:t>
      </w:r>
      <w:proofErr w:type="gramEnd"/>
      <w:r w:rsidRPr="00951CA5">
        <w:rPr>
          <w:sz w:val="22"/>
          <w:szCs w:val="22"/>
        </w:rPr>
        <w:t xml:space="preserve"> if clusters are well-separated.</w:t>
      </w:r>
    </w:p>
    <w:p w14:paraId="6556FF12" w14:textId="77777777" w:rsidR="00951CA5" w:rsidRPr="00951CA5" w:rsidRDefault="00951CA5" w:rsidP="00951CA5">
      <w:pPr>
        <w:numPr>
          <w:ilvl w:val="0"/>
          <w:numId w:val="24"/>
        </w:numPr>
        <w:rPr>
          <w:sz w:val="22"/>
          <w:szCs w:val="22"/>
        </w:rPr>
      </w:pPr>
      <w:r w:rsidRPr="00951CA5">
        <w:rPr>
          <w:b/>
          <w:bCs/>
          <w:sz w:val="22"/>
          <w:szCs w:val="22"/>
        </w:rPr>
        <w:t>Average Linkage</w:t>
      </w:r>
    </w:p>
    <w:p w14:paraId="55843A3E" w14:textId="77777777" w:rsidR="00951CA5" w:rsidRPr="00951CA5" w:rsidRDefault="00951CA5" w:rsidP="00951CA5">
      <w:pPr>
        <w:numPr>
          <w:ilvl w:val="1"/>
          <w:numId w:val="24"/>
        </w:numPr>
        <w:rPr>
          <w:sz w:val="22"/>
          <w:szCs w:val="22"/>
        </w:rPr>
      </w:pPr>
      <w:r w:rsidRPr="00951CA5">
        <w:rPr>
          <w:sz w:val="22"/>
          <w:szCs w:val="22"/>
        </w:rPr>
        <w:t>Uses mean pairwise distance.</w:t>
      </w:r>
    </w:p>
    <w:p w14:paraId="4CBB3B28" w14:textId="77777777" w:rsidR="00951CA5" w:rsidRPr="00951CA5" w:rsidRDefault="00951CA5" w:rsidP="00951CA5">
      <w:pPr>
        <w:numPr>
          <w:ilvl w:val="1"/>
          <w:numId w:val="24"/>
        </w:numPr>
        <w:rPr>
          <w:sz w:val="22"/>
          <w:szCs w:val="22"/>
        </w:rPr>
      </w:pPr>
      <w:r w:rsidRPr="00951CA5">
        <w:rPr>
          <w:sz w:val="22"/>
          <w:szCs w:val="22"/>
        </w:rPr>
        <w:t>Balances between single and complete linkage.</w:t>
      </w:r>
    </w:p>
    <w:p w14:paraId="45D9572E" w14:textId="77777777" w:rsidR="00951CA5" w:rsidRPr="00951CA5" w:rsidRDefault="00951CA5" w:rsidP="00951CA5">
      <w:pPr>
        <w:numPr>
          <w:ilvl w:val="1"/>
          <w:numId w:val="24"/>
        </w:numPr>
        <w:rPr>
          <w:sz w:val="22"/>
          <w:szCs w:val="22"/>
        </w:rPr>
      </w:pPr>
      <w:r w:rsidRPr="00951CA5">
        <w:rPr>
          <w:b/>
          <w:bCs/>
          <w:sz w:val="22"/>
          <w:szCs w:val="22"/>
        </w:rPr>
        <w:t>Effect on silhouette score</w:t>
      </w:r>
      <w:r w:rsidRPr="00951CA5">
        <w:rPr>
          <w:sz w:val="22"/>
          <w:szCs w:val="22"/>
        </w:rPr>
        <w:t>: Generally moderate performance.</w:t>
      </w:r>
    </w:p>
    <w:p w14:paraId="23816BED" w14:textId="77777777" w:rsidR="00047C96" w:rsidRPr="00047C96" w:rsidRDefault="00047C96" w:rsidP="00047C96">
      <w:pPr>
        <w:rPr>
          <w:b/>
          <w:bCs/>
          <w:sz w:val="22"/>
          <w:szCs w:val="22"/>
        </w:rPr>
      </w:pPr>
      <w:r w:rsidRPr="00047C96">
        <w:rPr>
          <w:b/>
          <w:bCs/>
          <w:sz w:val="22"/>
          <w:szCs w:val="22"/>
        </w:rPr>
        <w:t xml:space="preserve">2. Effect </w:t>
      </w:r>
      <w:proofErr w:type="gramStart"/>
      <w:r w:rsidRPr="00047C96">
        <w:rPr>
          <w:b/>
          <w:bCs/>
          <w:sz w:val="22"/>
          <w:szCs w:val="22"/>
        </w:rPr>
        <w:t>in</w:t>
      </w:r>
      <w:proofErr w:type="gramEnd"/>
      <w:r w:rsidRPr="00047C96">
        <w:rPr>
          <w:b/>
          <w:bCs/>
          <w:sz w:val="22"/>
          <w:szCs w:val="22"/>
        </w:rPr>
        <w:t xml:space="preserve"> DBSCAN (Density-Based Clustering)</w:t>
      </w:r>
    </w:p>
    <w:p w14:paraId="37162CD4" w14:textId="77777777" w:rsidR="00047C96" w:rsidRPr="00047C96" w:rsidRDefault="00047C96" w:rsidP="00047C96">
      <w:pPr>
        <w:rPr>
          <w:sz w:val="22"/>
          <w:szCs w:val="22"/>
        </w:rPr>
      </w:pPr>
      <w:r w:rsidRPr="00047C96">
        <w:rPr>
          <w:sz w:val="22"/>
          <w:szCs w:val="22"/>
        </w:rPr>
        <w:t xml:space="preserve">DBSCAN clusters based on </w:t>
      </w:r>
      <w:r w:rsidRPr="00047C96">
        <w:rPr>
          <w:b/>
          <w:bCs/>
          <w:sz w:val="22"/>
          <w:szCs w:val="22"/>
        </w:rPr>
        <w:t>density</w:t>
      </w:r>
      <w:r w:rsidRPr="00047C96">
        <w:rPr>
          <w:sz w:val="22"/>
          <w:szCs w:val="22"/>
        </w:rPr>
        <w:t xml:space="preserve"> rather than distance from a centroid, so the choice of distance metric directly affects how neighborhoods are defined.</w:t>
      </w:r>
    </w:p>
    <w:p w14:paraId="68C290AA" w14:textId="77777777" w:rsidR="00047C96" w:rsidRPr="00047C96" w:rsidRDefault="00047C96" w:rsidP="00047C96">
      <w:pPr>
        <w:rPr>
          <w:b/>
          <w:bCs/>
          <w:sz w:val="22"/>
          <w:szCs w:val="22"/>
        </w:rPr>
      </w:pPr>
      <w:r w:rsidRPr="00047C96">
        <w:rPr>
          <w:b/>
          <w:bCs/>
          <w:sz w:val="22"/>
          <w:szCs w:val="22"/>
        </w:rPr>
        <w:t>Common Distance Metrics and Their Effects:</w:t>
      </w:r>
    </w:p>
    <w:p w14:paraId="0B34A6D3" w14:textId="77777777" w:rsidR="00047C96" w:rsidRPr="00047C96" w:rsidRDefault="00047C96" w:rsidP="00047C96">
      <w:pPr>
        <w:numPr>
          <w:ilvl w:val="0"/>
          <w:numId w:val="25"/>
        </w:numPr>
        <w:rPr>
          <w:sz w:val="22"/>
          <w:szCs w:val="22"/>
        </w:rPr>
      </w:pPr>
      <w:r w:rsidRPr="00047C96">
        <w:rPr>
          <w:b/>
          <w:bCs/>
          <w:sz w:val="22"/>
          <w:szCs w:val="22"/>
        </w:rPr>
        <w:t>Euclidean Distance</w:t>
      </w:r>
    </w:p>
    <w:p w14:paraId="7DF090B0" w14:textId="77777777" w:rsidR="00047C96" w:rsidRPr="00047C96" w:rsidRDefault="00047C96" w:rsidP="00047C96">
      <w:pPr>
        <w:numPr>
          <w:ilvl w:val="1"/>
          <w:numId w:val="25"/>
        </w:numPr>
        <w:rPr>
          <w:sz w:val="22"/>
          <w:szCs w:val="22"/>
        </w:rPr>
      </w:pPr>
      <w:r w:rsidRPr="00047C96">
        <w:rPr>
          <w:sz w:val="22"/>
          <w:szCs w:val="22"/>
        </w:rPr>
        <w:t>Finds compact, dense clusters.</w:t>
      </w:r>
    </w:p>
    <w:p w14:paraId="10EBBE4E" w14:textId="77777777" w:rsidR="00047C96" w:rsidRPr="00047C96" w:rsidRDefault="00047C96" w:rsidP="00047C96">
      <w:pPr>
        <w:numPr>
          <w:ilvl w:val="1"/>
          <w:numId w:val="25"/>
        </w:numPr>
        <w:rPr>
          <w:sz w:val="22"/>
          <w:szCs w:val="22"/>
        </w:rPr>
      </w:pPr>
      <w:r w:rsidRPr="00047C96">
        <w:rPr>
          <w:sz w:val="22"/>
          <w:szCs w:val="22"/>
        </w:rPr>
        <w:t>Sensitive to varying densities.</w:t>
      </w:r>
    </w:p>
    <w:p w14:paraId="3EF06E4F" w14:textId="77777777" w:rsidR="00047C96" w:rsidRPr="00047C96" w:rsidRDefault="00047C96" w:rsidP="00047C96">
      <w:pPr>
        <w:numPr>
          <w:ilvl w:val="1"/>
          <w:numId w:val="25"/>
        </w:numPr>
        <w:rPr>
          <w:sz w:val="22"/>
          <w:szCs w:val="22"/>
        </w:rPr>
      </w:pPr>
      <w:r w:rsidRPr="00047C96">
        <w:rPr>
          <w:b/>
          <w:bCs/>
          <w:sz w:val="22"/>
          <w:szCs w:val="22"/>
        </w:rPr>
        <w:t>Effect on silhouette score</w:t>
      </w:r>
      <w:r w:rsidRPr="00047C96">
        <w:rPr>
          <w:sz w:val="22"/>
          <w:szCs w:val="22"/>
        </w:rPr>
        <w:t>: High if clusters are naturally dense; low if clusters have varying densities.</w:t>
      </w:r>
    </w:p>
    <w:p w14:paraId="02358FC7" w14:textId="77777777" w:rsidR="001D71C3" w:rsidRDefault="001D71C3" w:rsidP="00CE2FD4">
      <w:pPr>
        <w:rPr>
          <w:sz w:val="22"/>
          <w:szCs w:val="22"/>
        </w:rPr>
      </w:pPr>
    </w:p>
    <w:p w14:paraId="157B21E3" w14:textId="77777777" w:rsidR="00223C85" w:rsidRDefault="00223C85" w:rsidP="00CE2FD4">
      <w:pPr>
        <w:rPr>
          <w:sz w:val="22"/>
          <w:szCs w:val="22"/>
        </w:rPr>
      </w:pPr>
    </w:p>
    <w:p w14:paraId="51DE2ADF" w14:textId="77777777" w:rsidR="00223C85" w:rsidRDefault="00223C85" w:rsidP="00CE2FD4">
      <w:pPr>
        <w:rPr>
          <w:sz w:val="22"/>
          <w:szCs w:val="22"/>
        </w:rPr>
      </w:pPr>
    </w:p>
    <w:p w14:paraId="7E3CCB91" w14:textId="77777777" w:rsidR="00223C85" w:rsidRDefault="00223C85" w:rsidP="00CE2FD4">
      <w:pPr>
        <w:rPr>
          <w:sz w:val="22"/>
          <w:szCs w:val="22"/>
        </w:rPr>
      </w:pPr>
    </w:p>
    <w:p w14:paraId="3EB9293C" w14:textId="2059F7C8" w:rsidR="001D71C3" w:rsidRDefault="00997BF3" w:rsidP="00CE2FD4">
      <w:pPr>
        <w:rPr>
          <w:b/>
          <w:bCs/>
          <w:sz w:val="22"/>
          <w:szCs w:val="22"/>
        </w:rPr>
      </w:pPr>
      <w:r>
        <w:rPr>
          <w:b/>
          <w:bCs/>
          <w:sz w:val="22"/>
          <w:szCs w:val="22"/>
        </w:rPr>
        <w:lastRenderedPageBreak/>
        <w:t>NOTE:</w:t>
      </w:r>
    </w:p>
    <w:p w14:paraId="7393D3C5" w14:textId="46542BA7" w:rsidR="00997BF3" w:rsidRPr="00997BF3" w:rsidRDefault="00997BF3" w:rsidP="00997BF3">
      <w:pPr>
        <w:rPr>
          <w:sz w:val="22"/>
          <w:szCs w:val="22"/>
        </w:rPr>
      </w:pPr>
      <w:r w:rsidRPr="00997BF3">
        <w:rPr>
          <w:sz w:val="22"/>
          <w:szCs w:val="22"/>
        </w:rPr>
        <w:sym w:font="Wingdings" w:char="F0E0"/>
      </w:r>
      <w:r w:rsidRPr="00997BF3">
        <w:rPr>
          <w:sz w:val="22"/>
          <w:szCs w:val="22"/>
        </w:rPr>
        <w:t xml:space="preserve">  The K-distance graph gives a </w:t>
      </w:r>
      <w:r w:rsidRPr="00997BF3">
        <w:rPr>
          <w:b/>
          <w:bCs/>
          <w:sz w:val="22"/>
          <w:szCs w:val="22"/>
        </w:rPr>
        <w:t>starting point</w:t>
      </w:r>
      <w:r w:rsidRPr="00997BF3">
        <w:rPr>
          <w:sz w:val="22"/>
          <w:szCs w:val="22"/>
        </w:rPr>
        <w:t xml:space="preserve"> for eps.</w:t>
      </w:r>
    </w:p>
    <w:p w14:paraId="093015B2" w14:textId="2E8C48B0" w:rsidR="00997BF3" w:rsidRPr="00997BF3" w:rsidRDefault="00997BF3" w:rsidP="00997BF3">
      <w:pPr>
        <w:rPr>
          <w:sz w:val="22"/>
          <w:szCs w:val="22"/>
        </w:rPr>
      </w:pPr>
      <w:r w:rsidRPr="00997BF3">
        <w:rPr>
          <w:sz w:val="22"/>
          <w:szCs w:val="22"/>
        </w:rPr>
        <w:sym w:font="Wingdings" w:char="F0E0"/>
      </w:r>
      <w:r>
        <w:rPr>
          <w:sz w:val="22"/>
          <w:szCs w:val="22"/>
        </w:rPr>
        <w:t xml:space="preserve"> </w:t>
      </w:r>
      <w:r w:rsidRPr="00997BF3">
        <w:rPr>
          <w:sz w:val="22"/>
          <w:szCs w:val="22"/>
        </w:rPr>
        <w:t xml:space="preserve">The </w:t>
      </w:r>
      <w:r w:rsidRPr="00997BF3">
        <w:rPr>
          <w:b/>
          <w:bCs/>
          <w:sz w:val="22"/>
          <w:szCs w:val="22"/>
        </w:rPr>
        <w:t>silhouette score</w:t>
      </w:r>
      <w:r w:rsidRPr="00997BF3">
        <w:rPr>
          <w:sz w:val="22"/>
          <w:szCs w:val="22"/>
        </w:rPr>
        <w:t xml:space="preserve"> finds the best combination of eps and MinPts for </w:t>
      </w:r>
      <w:r w:rsidRPr="00997BF3">
        <w:rPr>
          <w:b/>
          <w:bCs/>
          <w:sz w:val="22"/>
          <w:szCs w:val="22"/>
        </w:rPr>
        <w:t>well-separated</w:t>
      </w:r>
      <w:r w:rsidRPr="00997BF3">
        <w:rPr>
          <w:sz w:val="22"/>
          <w:szCs w:val="22"/>
        </w:rPr>
        <w:t xml:space="preserve"> clusters.</w:t>
      </w:r>
    </w:p>
    <w:p w14:paraId="69C7D8A4" w14:textId="7AC4F9EE" w:rsidR="00997BF3" w:rsidRDefault="00997BF3" w:rsidP="00997BF3">
      <w:pPr>
        <w:rPr>
          <w:sz w:val="22"/>
          <w:szCs w:val="22"/>
        </w:rPr>
      </w:pPr>
      <w:r w:rsidRPr="00997BF3">
        <w:rPr>
          <w:sz w:val="22"/>
          <w:szCs w:val="22"/>
        </w:rPr>
        <w:sym w:font="Wingdings" w:char="F0E0"/>
      </w:r>
      <w:r w:rsidRPr="00997BF3">
        <w:rPr>
          <w:sz w:val="22"/>
          <w:szCs w:val="22"/>
        </w:rPr>
        <w:t xml:space="preserve">The values may differ because </w:t>
      </w:r>
      <w:r w:rsidRPr="00997BF3">
        <w:rPr>
          <w:b/>
          <w:bCs/>
          <w:sz w:val="22"/>
          <w:szCs w:val="22"/>
        </w:rPr>
        <w:t>density estimation and optimal clustering shape are different goals</w:t>
      </w:r>
      <w:r w:rsidRPr="00997BF3">
        <w:rPr>
          <w:sz w:val="22"/>
          <w:szCs w:val="22"/>
        </w:rPr>
        <w:t>.</w:t>
      </w:r>
    </w:p>
    <w:p w14:paraId="7CB2FC21" w14:textId="77777777" w:rsidR="001500E3" w:rsidRPr="001500E3" w:rsidRDefault="001500E3" w:rsidP="001500E3">
      <w:pPr>
        <w:rPr>
          <w:b/>
          <w:bCs/>
          <w:sz w:val="22"/>
          <w:szCs w:val="22"/>
        </w:rPr>
      </w:pPr>
      <w:r w:rsidRPr="001500E3">
        <w:rPr>
          <w:b/>
          <w:bCs/>
          <w:sz w:val="22"/>
          <w:szCs w:val="22"/>
        </w:rPr>
        <w:t>Why Does the MinPts from the K-Distance Graph Not Match the Optimal Eps Later?</w:t>
      </w:r>
    </w:p>
    <w:p w14:paraId="797F72CC" w14:textId="77777777" w:rsidR="001500E3" w:rsidRPr="001500E3" w:rsidRDefault="001500E3" w:rsidP="001500E3">
      <w:pPr>
        <w:numPr>
          <w:ilvl w:val="0"/>
          <w:numId w:val="26"/>
        </w:numPr>
        <w:rPr>
          <w:sz w:val="22"/>
          <w:szCs w:val="22"/>
        </w:rPr>
      </w:pPr>
      <w:r w:rsidRPr="001500E3">
        <w:rPr>
          <w:b/>
          <w:bCs/>
          <w:sz w:val="22"/>
          <w:szCs w:val="22"/>
        </w:rPr>
        <w:t>K-Distance Graph Focuses on Global Density Estimation</w:t>
      </w:r>
    </w:p>
    <w:p w14:paraId="29640335" w14:textId="77777777" w:rsidR="001500E3" w:rsidRPr="001500E3" w:rsidRDefault="001500E3" w:rsidP="001500E3">
      <w:pPr>
        <w:numPr>
          <w:ilvl w:val="1"/>
          <w:numId w:val="26"/>
        </w:numPr>
        <w:rPr>
          <w:sz w:val="22"/>
          <w:szCs w:val="22"/>
        </w:rPr>
      </w:pPr>
      <w:r w:rsidRPr="001500E3">
        <w:rPr>
          <w:sz w:val="22"/>
          <w:szCs w:val="22"/>
        </w:rPr>
        <w:t>The K-distance graph helps find a global density threshold (eps), but this might not be the best for actual clustering performance.</w:t>
      </w:r>
    </w:p>
    <w:p w14:paraId="7CDBCEE8" w14:textId="77777777" w:rsidR="001500E3" w:rsidRPr="001500E3" w:rsidRDefault="001500E3" w:rsidP="001500E3">
      <w:pPr>
        <w:numPr>
          <w:ilvl w:val="1"/>
          <w:numId w:val="26"/>
        </w:numPr>
        <w:rPr>
          <w:sz w:val="22"/>
          <w:szCs w:val="22"/>
        </w:rPr>
      </w:pPr>
      <w:r w:rsidRPr="001500E3">
        <w:rPr>
          <w:sz w:val="22"/>
          <w:szCs w:val="22"/>
        </w:rPr>
        <w:t>The silhouette score, on the other hand, measures how well-separated clusters are, which could favor a different combination of eps and MinPts.</w:t>
      </w:r>
    </w:p>
    <w:p w14:paraId="179DA580" w14:textId="77777777" w:rsidR="001500E3" w:rsidRPr="001500E3" w:rsidRDefault="001500E3" w:rsidP="001500E3">
      <w:pPr>
        <w:numPr>
          <w:ilvl w:val="0"/>
          <w:numId w:val="26"/>
        </w:numPr>
        <w:rPr>
          <w:sz w:val="22"/>
          <w:szCs w:val="22"/>
        </w:rPr>
      </w:pPr>
      <w:r w:rsidRPr="001500E3">
        <w:rPr>
          <w:b/>
          <w:bCs/>
          <w:sz w:val="22"/>
          <w:szCs w:val="22"/>
        </w:rPr>
        <w:t xml:space="preserve">Eps </w:t>
      </w:r>
      <w:proofErr w:type="gramStart"/>
      <w:r w:rsidRPr="001500E3">
        <w:rPr>
          <w:b/>
          <w:bCs/>
          <w:sz w:val="22"/>
          <w:szCs w:val="22"/>
        </w:rPr>
        <w:t>is</w:t>
      </w:r>
      <w:proofErr w:type="gramEnd"/>
      <w:r w:rsidRPr="001500E3">
        <w:rPr>
          <w:b/>
          <w:bCs/>
          <w:sz w:val="22"/>
          <w:szCs w:val="22"/>
        </w:rPr>
        <w:t xml:space="preserve"> Sensitive to Data Distribution</w:t>
      </w:r>
    </w:p>
    <w:p w14:paraId="15E2E5DC" w14:textId="77777777" w:rsidR="001500E3" w:rsidRPr="001500E3" w:rsidRDefault="001500E3" w:rsidP="001500E3">
      <w:pPr>
        <w:numPr>
          <w:ilvl w:val="1"/>
          <w:numId w:val="26"/>
        </w:numPr>
        <w:rPr>
          <w:sz w:val="22"/>
          <w:szCs w:val="22"/>
        </w:rPr>
      </w:pPr>
      <w:r w:rsidRPr="001500E3">
        <w:rPr>
          <w:sz w:val="22"/>
          <w:szCs w:val="22"/>
        </w:rPr>
        <w:t xml:space="preserve">The "elbow" in the K-distance graph is just an estimate of the </w:t>
      </w:r>
      <w:r w:rsidRPr="001500E3">
        <w:rPr>
          <w:b/>
          <w:bCs/>
          <w:sz w:val="22"/>
          <w:szCs w:val="22"/>
        </w:rPr>
        <w:t>natural density break</w:t>
      </w:r>
      <w:r w:rsidRPr="001500E3">
        <w:rPr>
          <w:sz w:val="22"/>
          <w:szCs w:val="22"/>
        </w:rPr>
        <w:t xml:space="preserve"> in your data.</w:t>
      </w:r>
    </w:p>
    <w:p w14:paraId="3C98F1E7" w14:textId="7C985FA5" w:rsidR="001500E3" w:rsidRPr="001500E3" w:rsidRDefault="001500E3" w:rsidP="001500E3">
      <w:pPr>
        <w:numPr>
          <w:ilvl w:val="1"/>
          <w:numId w:val="26"/>
        </w:numPr>
        <w:rPr>
          <w:sz w:val="22"/>
          <w:szCs w:val="22"/>
        </w:rPr>
      </w:pPr>
      <w:r w:rsidRPr="001500E3">
        <w:rPr>
          <w:sz w:val="22"/>
          <w:szCs w:val="22"/>
        </w:rPr>
        <w:t xml:space="preserve">However, in actual clustering, </w:t>
      </w:r>
      <w:r w:rsidR="00B0194E" w:rsidRPr="001500E3">
        <w:rPr>
          <w:sz w:val="22"/>
          <w:szCs w:val="22"/>
        </w:rPr>
        <w:t>slightly</w:t>
      </w:r>
      <w:r w:rsidRPr="001500E3">
        <w:rPr>
          <w:sz w:val="22"/>
          <w:szCs w:val="22"/>
        </w:rPr>
        <w:t xml:space="preserve"> different eps might improve separability.</w:t>
      </w:r>
    </w:p>
    <w:p w14:paraId="472A0432" w14:textId="77777777" w:rsidR="001500E3" w:rsidRPr="00997BF3" w:rsidRDefault="001500E3" w:rsidP="00997BF3">
      <w:pPr>
        <w:rPr>
          <w:sz w:val="22"/>
          <w:szCs w:val="22"/>
        </w:rPr>
      </w:pPr>
    </w:p>
    <w:sectPr w:rsidR="001500E3" w:rsidRPr="00997BF3" w:rsidSect="00160BA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D4188"/>
    <w:multiLevelType w:val="multilevel"/>
    <w:tmpl w:val="9DECE9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8C3A8A"/>
    <w:multiLevelType w:val="multilevel"/>
    <w:tmpl w:val="EADCB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A3751"/>
    <w:multiLevelType w:val="multilevel"/>
    <w:tmpl w:val="C83420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357CEA"/>
    <w:multiLevelType w:val="multilevel"/>
    <w:tmpl w:val="D3D63F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6B7077"/>
    <w:multiLevelType w:val="multilevel"/>
    <w:tmpl w:val="84F8B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274D88"/>
    <w:multiLevelType w:val="multilevel"/>
    <w:tmpl w:val="35F2D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296AF1"/>
    <w:multiLevelType w:val="multilevel"/>
    <w:tmpl w:val="CA6C1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D31398"/>
    <w:multiLevelType w:val="multilevel"/>
    <w:tmpl w:val="E9EEE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886ECC"/>
    <w:multiLevelType w:val="multilevel"/>
    <w:tmpl w:val="C91859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F9229E"/>
    <w:multiLevelType w:val="multilevel"/>
    <w:tmpl w:val="8CA2B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1216DF"/>
    <w:multiLevelType w:val="multilevel"/>
    <w:tmpl w:val="474A71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2C1223"/>
    <w:multiLevelType w:val="multilevel"/>
    <w:tmpl w:val="0E146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234FC9"/>
    <w:multiLevelType w:val="multilevel"/>
    <w:tmpl w:val="19506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264E5C"/>
    <w:multiLevelType w:val="multilevel"/>
    <w:tmpl w:val="AE266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150A4B"/>
    <w:multiLevelType w:val="multilevel"/>
    <w:tmpl w:val="068811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4E616D"/>
    <w:multiLevelType w:val="multilevel"/>
    <w:tmpl w:val="AC12D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5544C9"/>
    <w:multiLevelType w:val="multilevel"/>
    <w:tmpl w:val="371A3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DE6EB4"/>
    <w:multiLevelType w:val="multilevel"/>
    <w:tmpl w:val="92764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ED2D9C"/>
    <w:multiLevelType w:val="multilevel"/>
    <w:tmpl w:val="F022D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F31A8F"/>
    <w:multiLevelType w:val="multilevel"/>
    <w:tmpl w:val="28A6E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3D1BF2"/>
    <w:multiLevelType w:val="multilevel"/>
    <w:tmpl w:val="89783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C02F39"/>
    <w:multiLevelType w:val="multilevel"/>
    <w:tmpl w:val="B454A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BE3D8D"/>
    <w:multiLevelType w:val="multilevel"/>
    <w:tmpl w:val="0AA83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EF6E28"/>
    <w:multiLevelType w:val="multilevel"/>
    <w:tmpl w:val="64C8C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BB041F"/>
    <w:multiLevelType w:val="multilevel"/>
    <w:tmpl w:val="70829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E20F85"/>
    <w:multiLevelType w:val="multilevel"/>
    <w:tmpl w:val="42A074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2356724">
    <w:abstractNumId w:val="17"/>
  </w:num>
  <w:num w:numId="2" w16cid:durableId="344869412">
    <w:abstractNumId w:val="9"/>
  </w:num>
  <w:num w:numId="3" w16cid:durableId="1479345053">
    <w:abstractNumId w:val="1"/>
  </w:num>
  <w:num w:numId="4" w16cid:durableId="2066836515">
    <w:abstractNumId w:val="13"/>
  </w:num>
  <w:num w:numId="5" w16cid:durableId="488442677">
    <w:abstractNumId w:val="15"/>
  </w:num>
  <w:num w:numId="6" w16cid:durableId="62795475">
    <w:abstractNumId w:val="7"/>
  </w:num>
  <w:num w:numId="7" w16cid:durableId="679966380">
    <w:abstractNumId w:val="24"/>
  </w:num>
  <w:num w:numId="8" w16cid:durableId="1790970736">
    <w:abstractNumId w:val="16"/>
  </w:num>
  <w:num w:numId="9" w16cid:durableId="1893299371">
    <w:abstractNumId w:val="23"/>
  </w:num>
  <w:num w:numId="10" w16cid:durableId="1466505901">
    <w:abstractNumId w:val="8"/>
  </w:num>
  <w:num w:numId="11" w16cid:durableId="2070611768">
    <w:abstractNumId w:val="4"/>
  </w:num>
  <w:num w:numId="12" w16cid:durableId="1231619453">
    <w:abstractNumId w:val="6"/>
  </w:num>
  <w:num w:numId="13" w16cid:durableId="1270504129">
    <w:abstractNumId w:val="11"/>
  </w:num>
  <w:num w:numId="14" w16cid:durableId="2105302499">
    <w:abstractNumId w:val="3"/>
  </w:num>
  <w:num w:numId="15" w16cid:durableId="1004014653">
    <w:abstractNumId w:val="19"/>
  </w:num>
  <w:num w:numId="16" w16cid:durableId="55593583">
    <w:abstractNumId w:val="12"/>
  </w:num>
  <w:num w:numId="17" w16cid:durableId="401755320">
    <w:abstractNumId w:val="5"/>
  </w:num>
  <w:num w:numId="18" w16cid:durableId="284311961">
    <w:abstractNumId w:val="22"/>
  </w:num>
  <w:num w:numId="19" w16cid:durableId="1231620154">
    <w:abstractNumId w:val="18"/>
  </w:num>
  <w:num w:numId="20" w16cid:durableId="801996093">
    <w:abstractNumId w:val="21"/>
  </w:num>
  <w:num w:numId="21" w16cid:durableId="1639414698">
    <w:abstractNumId w:val="20"/>
  </w:num>
  <w:num w:numId="22" w16cid:durableId="687096378">
    <w:abstractNumId w:val="14"/>
  </w:num>
  <w:num w:numId="23" w16cid:durableId="1848667569">
    <w:abstractNumId w:val="0"/>
  </w:num>
  <w:num w:numId="24" w16cid:durableId="1466848220">
    <w:abstractNumId w:val="2"/>
  </w:num>
  <w:num w:numId="25" w16cid:durableId="1699743158">
    <w:abstractNumId w:val="25"/>
  </w:num>
  <w:num w:numId="26" w16cid:durableId="4078885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BA6"/>
    <w:rsid w:val="000341AD"/>
    <w:rsid w:val="00047C96"/>
    <w:rsid w:val="0005574B"/>
    <w:rsid w:val="000A166B"/>
    <w:rsid w:val="000A57C9"/>
    <w:rsid w:val="000B7CA2"/>
    <w:rsid w:val="000C73A0"/>
    <w:rsid w:val="001500E3"/>
    <w:rsid w:val="00160BA6"/>
    <w:rsid w:val="001635A4"/>
    <w:rsid w:val="001D71B8"/>
    <w:rsid w:val="001D71C3"/>
    <w:rsid w:val="00207CE2"/>
    <w:rsid w:val="00223C85"/>
    <w:rsid w:val="002564A0"/>
    <w:rsid w:val="002A13B3"/>
    <w:rsid w:val="002F2606"/>
    <w:rsid w:val="0034743B"/>
    <w:rsid w:val="00351436"/>
    <w:rsid w:val="003C378F"/>
    <w:rsid w:val="003E7CE3"/>
    <w:rsid w:val="004024E1"/>
    <w:rsid w:val="00427FDD"/>
    <w:rsid w:val="004504D0"/>
    <w:rsid w:val="00484753"/>
    <w:rsid w:val="00492183"/>
    <w:rsid w:val="004C5D2A"/>
    <w:rsid w:val="005346C8"/>
    <w:rsid w:val="006134BA"/>
    <w:rsid w:val="006256E0"/>
    <w:rsid w:val="00661EC9"/>
    <w:rsid w:val="006621CA"/>
    <w:rsid w:val="006669F4"/>
    <w:rsid w:val="006C50B8"/>
    <w:rsid w:val="006F1931"/>
    <w:rsid w:val="00725846"/>
    <w:rsid w:val="00730D5C"/>
    <w:rsid w:val="00782E84"/>
    <w:rsid w:val="0078622C"/>
    <w:rsid w:val="007F15E9"/>
    <w:rsid w:val="0084307C"/>
    <w:rsid w:val="008C3EE3"/>
    <w:rsid w:val="00951CA5"/>
    <w:rsid w:val="00997BF3"/>
    <w:rsid w:val="00A11ED7"/>
    <w:rsid w:val="00A4602C"/>
    <w:rsid w:val="00A471AD"/>
    <w:rsid w:val="00A71CCD"/>
    <w:rsid w:val="00AA69FF"/>
    <w:rsid w:val="00B0194E"/>
    <w:rsid w:val="00B347A5"/>
    <w:rsid w:val="00B632F9"/>
    <w:rsid w:val="00BD26A0"/>
    <w:rsid w:val="00BD622A"/>
    <w:rsid w:val="00C718D8"/>
    <w:rsid w:val="00CE2FD4"/>
    <w:rsid w:val="00D06D2D"/>
    <w:rsid w:val="00D125A2"/>
    <w:rsid w:val="00D36493"/>
    <w:rsid w:val="00E01DFB"/>
    <w:rsid w:val="00F0450D"/>
    <w:rsid w:val="00F15186"/>
    <w:rsid w:val="00F74A9C"/>
    <w:rsid w:val="00F76B07"/>
    <w:rsid w:val="00FC47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5CB52"/>
  <w15:chartTrackingRefBased/>
  <w15:docId w15:val="{A2A970F8-369C-41F8-A88A-E62E8F9CA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7CE2"/>
  </w:style>
  <w:style w:type="paragraph" w:styleId="Heading1">
    <w:name w:val="heading 1"/>
    <w:basedOn w:val="Normal"/>
    <w:next w:val="Normal"/>
    <w:link w:val="Heading1Char"/>
    <w:uiPriority w:val="9"/>
    <w:qFormat/>
    <w:rsid w:val="00160B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0B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0B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0B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0B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0B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0B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0B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0B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0B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0B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0B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0B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0B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0B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0B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0B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0BA6"/>
    <w:rPr>
      <w:rFonts w:eastAsiaTheme="majorEastAsia" w:cstheme="majorBidi"/>
      <w:color w:val="272727" w:themeColor="text1" w:themeTint="D8"/>
    </w:rPr>
  </w:style>
  <w:style w:type="paragraph" w:styleId="Title">
    <w:name w:val="Title"/>
    <w:basedOn w:val="Normal"/>
    <w:next w:val="Normal"/>
    <w:link w:val="TitleChar"/>
    <w:uiPriority w:val="10"/>
    <w:qFormat/>
    <w:rsid w:val="00160B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0B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0B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0B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0BA6"/>
    <w:pPr>
      <w:spacing w:before="160"/>
      <w:jc w:val="center"/>
    </w:pPr>
    <w:rPr>
      <w:i/>
      <w:iCs/>
      <w:color w:val="404040" w:themeColor="text1" w:themeTint="BF"/>
    </w:rPr>
  </w:style>
  <w:style w:type="character" w:customStyle="1" w:styleId="QuoteChar">
    <w:name w:val="Quote Char"/>
    <w:basedOn w:val="DefaultParagraphFont"/>
    <w:link w:val="Quote"/>
    <w:uiPriority w:val="29"/>
    <w:rsid w:val="00160BA6"/>
    <w:rPr>
      <w:i/>
      <w:iCs/>
      <w:color w:val="404040" w:themeColor="text1" w:themeTint="BF"/>
    </w:rPr>
  </w:style>
  <w:style w:type="paragraph" w:styleId="ListParagraph">
    <w:name w:val="List Paragraph"/>
    <w:basedOn w:val="Normal"/>
    <w:uiPriority w:val="34"/>
    <w:qFormat/>
    <w:rsid w:val="00160BA6"/>
    <w:pPr>
      <w:ind w:left="720"/>
      <w:contextualSpacing/>
    </w:pPr>
  </w:style>
  <w:style w:type="character" w:styleId="IntenseEmphasis">
    <w:name w:val="Intense Emphasis"/>
    <w:basedOn w:val="DefaultParagraphFont"/>
    <w:uiPriority w:val="21"/>
    <w:qFormat/>
    <w:rsid w:val="00160BA6"/>
    <w:rPr>
      <w:i/>
      <w:iCs/>
      <w:color w:val="0F4761" w:themeColor="accent1" w:themeShade="BF"/>
    </w:rPr>
  </w:style>
  <w:style w:type="paragraph" w:styleId="IntenseQuote">
    <w:name w:val="Intense Quote"/>
    <w:basedOn w:val="Normal"/>
    <w:next w:val="Normal"/>
    <w:link w:val="IntenseQuoteChar"/>
    <w:uiPriority w:val="30"/>
    <w:qFormat/>
    <w:rsid w:val="00160B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0BA6"/>
    <w:rPr>
      <w:i/>
      <w:iCs/>
      <w:color w:val="0F4761" w:themeColor="accent1" w:themeShade="BF"/>
    </w:rPr>
  </w:style>
  <w:style w:type="character" w:styleId="IntenseReference">
    <w:name w:val="Intense Reference"/>
    <w:basedOn w:val="DefaultParagraphFont"/>
    <w:uiPriority w:val="32"/>
    <w:qFormat/>
    <w:rsid w:val="00160BA6"/>
    <w:rPr>
      <w:b/>
      <w:bCs/>
      <w:smallCaps/>
      <w:color w:val="0F4761" w:themeColor="accent1" w:themeShade="BF"/>
      <w:spacing w:val="5"/>
    </w:rPr>
  </w:style>
  <w:style w:type="table" w:styleId="TableGrid">
    <w:name w:val="Table Grid"/>
    <w:basedOn w:val="TableNormal"/>
    <w:uiPriority w:val="39"/>
    <w:rsid w:val="00FC47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469285">
      <w:bodyDiv w:val="1"/>
      <w:marLeft w:val="0"/>
      <w:marRight w:val="0"/>
      <w:marTop w:val="0"/>
      <w:marBottom w:val="0"/>
      <w:divBdr>
        <w:top w:val="none" w:sz="0" w:space="0" w:color="auto"/>
        <w:left w:val="none" w:sz="0" w:space="0" w:color="auto"/>
        <w:bottom w:val="none" w:sz="0" w:space="0" w:color="auto"/>
        <w:right w:val="none" w:sz="0" w:space="0" w:color="auto"/>
      </w:divBdr>
    </w:div>
    <w:div w:id="87580650">
      <w:bodyDiv w:val="1"/>
      <w:marLeft w:val="0"/>
      <w:marRight w:val="0"/>
      <w:marTop w:val="0"/>
      <w:marBottom w:val="0"/>
      <w:divBdr>
        <w:top w:val="none" w:sz="0" w:space="0" w:color="auto"/>
        <w:left w:val="none" w:sz="0" w:space="0" w:color="auto"/>
        <w:bottom w:val="none" w:sz="0" w:space="0" w:color="auto"/>
        <w:right w:val="none" w:sz="0" w:space="0" w:color="auto"/>
      </w:divBdr>
    </w:div>
    <w:div w:id="108087010">
      <w:bodyDiv w:val="1"/>
      <w:marLeft w:val="0"/>
      <w:marRight w:val="0"/>
      <w:marTop w:val="0"/>
      <w:marBottom w:val="0"/>
      <w:divBdr>
        <w:top w:val="none" w:sz="0" w:space="0" w:color="auto"/>
        <w:left w:val="none" w:sz="0" w:space="0" w:color="auto"/>
        <w:bottom w:val="none" w:sz="0" w:space="0" w:color="auto"/>
        <w:right w:val="none" w:sz="0" w:space="0" w:color="auto"/>
      </w:divBdr>
    </w:div>
    <w:div w:id="115834497">
      <w:bodyDiv w:val="1"/>
      <w:marLeft w:val="0"/>
      <w:marRight w:val="0"/>
      <w:marTop w:val="0"/>
      <w:marBottom w:val="0"/>
      <w:divBdr>
        <w:top w:val="none" w:sz="0" w:space="0" w:color="auto"/>
        <w:left w:val="none" w:sz="0" w:space="0" w:color="auto"/>
        <w:bottom w:val="none" w:sz="0" w:space="0" w:color="auto"/>
        <w:right w:val="none" w:sz="0" w:space="0" w:color="auto"/>
      </w:divBdr>
    </w:div>
    <w:div w:id="127548980">
      <w:bodyDiv w:val="1"/>
      <w:marLeft w:val="0"/>
      <w:marRight w:val="0"/>
      <w:marTop w:val="0"/>
      <w:marBottom w:val="0"/>
      <w:divBdr>
        <w:top w:val="none" w:sz="0" w:space="0" w:color="auto"/>
        <w:left w:val="none" w:sz="0" w:space="0" w:color="auto"/>
        <w:bottom w:val="none" w:sz="0" w:space="0" w:color="auto"/>
        <w:right w:val="none" w:sz="0" w:space="0" w:color="auto"/>
      </w:divBdr>
    </w:div>
    <w:div w:id="184440893">
      <w:bodyDiv w:val="1"/>
      <w:marLeft w:val="0"/>
      <w:marRight w:val="0"/>
      <w:marTop w:val="0"/>
      <w:marBottom w:val="0"/>
      <w:divBdr>
        <w:top w:val="none" w:sz="0" w:space="0" w:color="auto"/>
        <w:left w:val="none" w:sz="0" w:space="0" w:color="auto"/>
        <w:bottom w:val="none" w:sz="0" w:space="0" w:color="auto"/>
        <w:right w:val="none" w:sz="0" w:space="0" w:color="auto"/>
      </w:divBdr>
    </w:div>
    <w:div w:id="245961894">
      <w:bodyDiv w:val="1"/>
      <w:marLeft w:val="0"/>
      <w:marRight w:val="0"/>
      <w:marTop w:val="0"/>
      <w:marBottom w:val="0"/>
      <w:divBdr>
        <w:top w:val="none" w:sz="0" w:space="0" w:color="auto"/>
        <w:left w:val="none" w:sz="0" w:space="0" w:color="auto"/>
        <w:bottom w:val="none" w:sz="0" w:space="0" w:color="auto"/>
        <w:right w:val="none" w:sz="0" w:space="0" w:color="auto"/>
      </w:divBdr>
    </w:div>
    <w:div w:id="378827335">
      <w:bodyDiv w:val="1"/>
      <w:marLeft w:val="0"/>
      <w:marRight w:val="0"/>
      <w:marTop w:val="0"/>
      <w:marBottom w:val="0"/>
      <w:divBdr>
        <w:top w:val="none" w:sz="0" w:space="0" w:color="auto"/>
        <w:left w:val="none" w:sz="0" w:space="0" w:color="auto"/>
        <w:bottom w:val="none" w:sz="0" w:space="0" w:color="auto"/>
        <w:right w:val="none" w:sz="0" w:space="0" w:color="auto"/>
      </w:divBdr>
    </w:div>
    <w:div w:id="521087150">
      <w:bodyDiv w:val="1"/>
      <w:marLeft w:val="0"/>
      <w:marRight w:val="0"/>
      <w:marTop w:val="0"/>
      <w:marBottom w:val="0"/>
      <w:divBdr>
        <w:top w:val="none" w:sz="0" w:space="0" w:color="auto"/>
        <w:left w:val="none" w:sz="0" w:space="0" w:color="auto"/>
        <w:bottom w:val="none" w:sz="0" w:space="0" w:color="auto"/>
        <w:right w:val="none" w:sz="0" w:space="0" w:color="auto"/>
      </w:divBdr>
    </w:div>
    <w:div w:id="548995341">
      <w:bodyDiv w:val="1"/>
      <w:marLeft w:val="0"/>
      <w:marRight w:val="0"/>
      <w:marTop w:val="0"/>
      <w:marBottom w:val="0"/>
      <w:divBdr>
        <w:top w:val="none" w:sz="0" w:space="0" w:color="auto"/>
        <w:left w:val="none" w:sz="0" w:space="0" w:color="auto"/>
        <w:bottom w:val="none" w:sz="0" w:space="0" w:color="auto"/>
        <w:right w:val="none" w:sz="0" w:space="0" w:color="auto"/>
      </w:divBdr>
    </w:div>
    <w:div w:id="775758071">
      <w:bodyDiv w:val="1"/>
      <w:marLeft w:val="0"/>
      <w:marRight w:val="0"/>
      <w:marTop w:val="0"/>
      <w:marBottom w:val="0"/>
      <w:divBdr>
        <w:top w:val="none" w:sz="0" w:space="0" w:color="auto"/>
        <w:left w:val="none" w:sz="0" w:space="0" w:color="auto"/>
        <w:bottom w:val="none" w:sz="0" w:space="0" w:color="auto"/>
        <w:right w:val="none" w:sz="0" w:space="0" w:color="auto"/>
      </w:divBdr>
    </w:div>
    <w:div w:id="1005983305">
      <w:bodyDiv w:val="1"/>
      <w:marLeft w:val="0"/>
      <w:marRight w:val="0"/>
      <w:marTop w:val="0"/>
      <w:marBottom w:val="0"/>
      <w:divBdr>
        <w:top w:val="none" w:sz="0" w:space="0" w:color="auto"/>
        <w:left w:val="none" w:sz="0" w:space="0" w:color="auto"/>
        <w:bottom w:val="none" w:sz="0" w:space="0" w:color="auto"/>
        <w:right w:val="none" w:sz="0" w:space="0" w:color="auto"/>
      </w:divBdr>
    </w:div>
    <w:div w:id="1066565613">
      <w:bodyDiv w:val="1"/>
      <w:marLeft w:val="0"/>
      <w:marRight w:val="0"/>
      <w:marTop w:val="0"/>
      <w:marBottom w:val="0"/>
      <w:divBdr>
        <w:top w:val="none" w:sz="0" w:space="0" w:color="auto"/>
        <w:left w:val="none" w:sz="0" w:space="0" w:color="auto"/>
        <w:bottom w:val="none" w:sz="0" w:space="0" w:color="auto"/>
        <w:right w:val="none" w:sz="0" w:space="0" w:color="auto"/>
      </w:divBdr>
    </w:div>
    <w:div w:id="1088430178">
      <w:bodyDiv w:val="1"/>
      <w:marLeft w:val="0"/>
      <w:marRight w:val="0"/>
      <w:marTop w:val="0"/>
      <w:marBottom w:val="0"/>
      <w:divBdr>
        <w:top w:val="none" w:sz="0" w:space="0" w:color="auto"/>
        <w:left w:val="none" w:sz="0" w:space="0" w:color="auto"/>
        <w:bottom w:val="none" w:sz="0" w:space="0" w:color="auto"/>
        <w:right w:val="none" w:sz="0" w:space="0" w:color="auto"/>
      </w:divBdr>
    </w:div>
    <w:div w:id="1105076310">
      <w:bodyDiv w:val="1"/>
      <w:marLeft w:val="0"/>
      <w:marRight w:val="0"/>
      <w:marTop w:val="0"/>
      <w:marBottom w:val="0"/>
      <w:divBdr>
        <w:top w:val="none" w:sz="0" w:space="0" w:color="auto"/>
        <w:left w:val="none" w:sz="0" w:space="0" w:color="auto"/>
        <w:bottom w:val="none" w:sz="0" w:space="0" w:color="auto"/>
        <w:right w:val="none" w:sz="0" w:space="0" w:color="auto"/>
      </w:divBdr>
    </w:div>
    <w:div w:id="1110709250">
      <w:bodyDiv w:val="1"/>
      <w:marLeft w:val="0"/>
      <w:marRight w:val="0"/>
      <w:marTop w:val="0"/>
      <w:marBottom w:val="0"/>
      <w:divBdr>
        <w:top w:val="none" w:sz="0" w:space="0" w:color="auto"/>
        <w:left w:val="none" w:sz="0" w:space="0" w:color="auto"/>
        <w:bottom w:val="none" w:sz="0" w:space="0" w:color="auto"/>
        <w:right w:val="none" w:sz="0" w:space="0" w:color="auto"/>
      </w:divBdr>
    </w:div>
    <w:div w:id="1119225749">
      <w:bodyDiv w:val="1"/>
      <w:marLeft w:val="0"/>
      <w:marRight w:val="0"/>
      <w:marTop w:val="0"/>
      <w:marBottom w:val="0"/>
      <w:divBdr>
        <w:top w:val="none" w:sz="0" w:space="0" w:color="auto"/>
        <w:left w:val="none" w:sz="0" w:space="0" w:color="auto"/>
        <w:bottom w:val="none" w:sz="0" w:space="0" w:color="auto"/>
        <w:right w:val="none" w:sz="0" w:space="0" w:color="auto"/>
      </w:divBdr>
    </w:div>
    <w:div w:id="1163930303">
      <w:bodyDiv w:val="1"/>
      <w:marLeft w:val="0"/>
      <w:marRight w:val="0"/>
      <w:marTop w:val="0"/>
      <w:marBottom w:val="0"/>
      <w:divBdr>
        <w:top w:val="none" w:sz="0" w:space="0" w:color="auto"/>
        <w:left w:val="none" w:sz="0" w:space="0" w:color="auto"/>
        <w:bottom w:val="none" w:sz="0" w:space="0" w:color="auto"/>
        <w:right w:val="none" w:sz="0" w:space="0" w:color="auto"/>
      </w:divBdr>
    </w:div>
    <w:div w:id="1170563822">
      <w:bodyDiv w:val="1"/>
      <w:marLeft w:val="0"/>
      <w:marRight w:val="0"/>
      <w:marTop w:val="0"/>
      <w:marBottom w:val="0"/>
      <w:divBdr>
        <w:top w:val="none" w:sz="0" w:space="0" w:color="auto"/>
        <w:left w:val="none" w:sz="0" w:space="0" w:color="auto"/>
        <w:bottom w:val="none" w:sz="0" w:space="0" w:color="auto"/>
        <w:right w:val="none" w:sz="0" w:space="0" w:color="auto"/>
      </w:divBdr>
    </w:div>
    <w:div w:id="1244989732">
      <w:bodyDiv w:val="1"/>
      <w:marLeft w:val="0"/>
      <w:marRight w:val="0"/>
      <w:marTop w:val="0"/>
      <w:marBottom w:val="0"/>
      <w:divBdr>
        <w:top w:val="none" w:sz="0" w:space="0" w:color="auto"/>
        <w:left w:val="none" w:sz="0" w:space="0" w:color="auto"/>
        <w:bottom w:val="none" w:sz="0" w:space="0" w:color="auto"/>
        <w:right w:val="none" w:sz="0" w:space="0" w:color="auto"/>
      </w:divBdr>
    </w:div>
    <w:div w:id="1252743036">
      <w:bodyDiv w:val="1"/>
      <w:marLeft w:val="0"/>
      <w:marRight w:val="0"/>
      <w:marTop w:val="0"/>
      <w:marBottom w:val="0"/>
      <w:divBdr>
        <w:top w:val="none" w:sz="0" w:space="0" w:color="auto"/>
        <w:left w:val="none" w:sz="0" w:space="0" w:color="auto"/>
        <w:bottom w:val="none" w:sz="0" w:space="0" w:color="auto"/>
        <w:right w:val="none" w:sz="0" w:space="0" w:color="auto"/>
      </w:divBdr>
    </w:div>
    <w:div w:id="1354460519">
      <w:bodyDiv w:val="1"/>
      <w:marLeft w:val="0"/>
      <w:marRight w:val="0"/>
      <w:marTop w:val="0"/>
      <w:marBottom w:val="0"/>
      <w:divBdr>
        <w:top w:val="none" w:sz="0" w:space="0" w:color="auto"/>
        <w:left w:val="none" w:sz="0" w:space="0" w:color="auto"/>
        <w:bottom w:val="none" w:sz="0" w:space="0" w:color="auto"/>
        <w:right w:val="none" w:sz="0" w:space="0" w:color="auto"/>
      </w:divBdr>
    </w:div>
    <w:div w:id="1392122495">
      <w:bodyDiv w:val="1"/>
      <w:marLeft w:val="0"/>
      <w:marRight w:val="0"/>
      <w:marTop w:val="0"/>
      <w:marBottom w:val="0"/>
      <w:divBdr>
        <w:top w:val="none" w:sz="0" w:space="0" w:color="auto"/>
        <w:left w:val="none" w:sz="0" w:space="0" w:color="auto"/>
        <w:bottom w:val="none" w:sz="0" w:space="0" w:color="auto"/>
        <w:right w:val="none" w:sz="0" w:space="0" w:color="auto"/>
      </w:divBdr>
    </w:div>
    <w:div w:id="1446844941">
      <w:bodyDiv w:val="1"/>
      <w:marLeft w:val="0"/>
      <w:marRight w:val="0"/>
      <w:marTop w:val="0"/>
      <w:marBottom w:val="0"/>
      <w:divBdr>
        <w:top w:val="none" w:sz="0" w:space="0" w:color="auto"/>
        <w:left w:val="none" w:sz="0" w:space="0" w:color="auto"/>
        <w:bottom w:val="none" w:sz="0" w:space="0" w:color="auto"/>
        <w:right w:val="none" w:sz="0" w:space="0" w:color="auto"/>
      </w:divBdr>
    </w:div>
    <w:div w:id="1539705912">
      <w:bodyDiv w:val="1"/>
      <w:marLeft w:val="0"/>
      <w:marRight w:val="0"/>
      <w:marTop w:val="0"/>
      <w:marBottom w:val="0"/>
      <w:divBdr>
        <w:top w:val="none" w:sz="0" w:space="0" w:color="auto"/>
        <w:left w:val="none" w:sz="0" w:space="0" w:color="auto"/>
        <w:bottom w:val="none" w:sz="0" w:space="0" w:color="auto"/>
        <w:right w:val="none" w:sz="0" w:space="0" w:color="auto"/>
      </w:divBdr>
    </w:div>
    <w:div w:id="1549142438">
      <w:bodyDiv w:val="1"/>
      <w:marLeft w:val="0"/>
      <w:marRight w:val="0"/>
      <w:marTop w:val="0"/>
      <w:marBottom w:val="0"/>
      <w:divBdr>
        <w:top w:val="none" w:sz="0" w:space="0" w:color="auto"/>
        <w:left w:val="none" w:sz="0" w:space="0" w:color="auto"/>
        <w:bottom w:val="none" w:sz="0" w:space="0" w:color="auto"/>
        <w:right w:val="none" w:sz="0" w:space="0" w:color="auto"/>
      </w:divBdr>
    </w:div>
    <w:div w:id="1580097932">
      <w:bodyDiv w:val="1"/>
      <w:marLeft w:val="0"/>
      <w:marRight w:val="0"/>
      <w:marTop w:val="0"/>
      <w:marBottom w:val="0"/>
      <w:divBdr>
        <w:top w:val="none" w:sz="0" w:space="0" w:color="auto"/>
        <w:left w:val="none" w:sz="0" w:space="0" w:color="auto"/>
        <w:bottom w:val="none" w:sz="0" w:space="0" w:color="auto"/>
        <w:right w:val="none" w:sz="0" w:space="0" w:color="auto"/>
      </w:divBdr>
    </w:div>
    <w:div w:id="1592860542">
      <w:bodyDiv w:val="1"/>
      <w:marLeft w:val="0"/>
      <w:marRight w:val="0"/>
      <w:marTop w:val="0"/>
      <w:marBottom w:val="0"/>
      <w:divBdr>
        <w:top w:val="none" w:sz="0" w:space="0" w:color="auto"/>
        <w:left w:val="none" w:sz="0" w:space="0" w:color="auto"/>
        <w:bottom w:val="none" w:sz="0" w:space="0" w:color="auto"/>
        <w:right w:val="none" w:sz="0" w:space="0" w:color="auto"/>
      </w:divBdr>
    </w:div>
    <w:div w:id="1600988401">
      <w:bodyDiv w:val="1"/>
      <w:marLeft w:val="0"/>
      <w:marRight w:val="0"/>
      <w:marTop w:val="0"/>
      <w:marBottom w:val="0"/>
      <w:divBdr>
        <w:top w:val="none" w:sz="0" w:space="0" w:color="auto"/>
        <w:left w:val="none" w:sz="0" w:space="0" w:color="auto"/>
        <w:bottom w:val="none" w:sz="0" w:space="0" w:color="auto"/>
        <w:right w:val="none" w:sz="0" w:space="0" w:color="auto"/>
      </w:divBdr>
    </w:div>
    <w:div w:id="1614285706">
      <w:bodyDiv w:val="1"/>
      <w:marLeft w:val="0"/>
      <w:marRight w:val="0"/>
      <w:marTop w:val="0"/>
      <w:marBottom w:val="0"/>
      <w:divBdr>
        <w:top w:val="none" w:sz="0" w:space="0" w:color="auto"/>
        <w:left w:val="none" w:sz="0" w:space="0" w:color="auto"/>
        <w:bottom w:val="none" w:sz="0" w:space="0" w:color="auto"/>
        <w:right w:val="none" w:sz="0" w:space="0" w:color="auto"/>
      </w:divBdr>
    </w:div>
    <w:div w:id="1682662310">
      <w:bodyDiv w:val="1"/>
      <w:marLeft w:val="0"/>
      <w:marRight w:val="0"/>
      <w:marTop w:val="0"/>
      <w:marBottom w:val="0"/>
      <w:divBdr>
        <w:top w:val="none" w:sz="0" w:space="0" w:color="auto"/>
        <w:left w:val="none" w:sz="0" w:space="0" w:color="auto"/>
        <w:bottom w:val="none" w:sz="0" w:space="0" w:color="auto"/>
        <w:right w:val="none" w:sz="0" w:space="0" w:color="auto"/>
      </w:divBdr>
    </w:div>
    <w:div w:id="1738243210">
      <w:bodyDiv w:val="1"/>
      <w:marLeft w:val="0"/>
      <w:marRight w:val="0"/>
      <w:marTop w:val="0"/>
      <w:marBottom w:val="0"/>
      <w:divBdr>
        <w:top w:val="none" w:sz="0" w:space="0" w:color="auto"/>
        <w:left w:val="none" w:sz="0" w:space="0" w:color="auto"/>
        <w:bottom w:val="none" w:sz="0" w:space="0" w:color="auto"/>
        <w:right w:val="none" w:sz="0" w:space="0" w:color="auto"/>
      </w:divBdr>
    </w:div>
    <w:div w:id="1823615443">
      <w:bodyDiv w:val="1"/>
      <w:marLeft w:val="0"/>
      <w:marRight w:val="0"/>
      <w:marTop w:val="0"/>
      <w:marBottom w:val="0"/>
      <w:divBdr>
        <w:top w:val="none" w:sz="0" w:space="0" w:color="auto"/>
        <w:left w:val="none" w:sz="0" w:space="0" w:color="auto"/>
        <w:bottom w:val="none" w:sz="0" w:space="0" w:color="auto"/>
        <w:right w:val="none" w:sz="0" w:space="0" w:color="auto"/>
      </w:divBdr>
    </w:div>
    <w:div w:id="1836385006">
      <w:bodyDiv w:val="1"/>
      <w:marLeft w:val="0"/>
      <w:marRight w:val="0"/>
      <w:marTop w:val="0"/>
      <w:marBottom w:val="0"/>
      <w:divBdr>
        <w:top w:val="none" w:sz="0" w:space="0" w:color="auto"/>
        <w:left w:val="none" w:sz="0" w:space="0" w:color="auto"/>
        <w:bottom w:val="none" w:sz="0" w:space="0" w:color="auto"/>
        <w:right w:val="none" w:sz="0" w:space="0" w:color="auto"/>
      </w:divBdr>
    </w:div>
    <w:div w:id="1854300141">
      <w:bodyDiv w:val="1"/>
      <w:marLeft w:val="0"/>
      <w:marRight w:val="0"/>
      <w:marTop w:val="0"/>
      <w:marBottom w:val="0"/>
      <w:divBdr>
        <w:top w:val="none" w:sz="0" w:space="0" w:color="auto"/>
        <w:left w:val="none" w:sz="0" w:space="0" w:color="auto"/>
        <w:bottom w:val="none" w:sz="0" w:space="0" w:color="auto"/>
        <w:right w:val="none" w:sz="0" w:space="0" w:color="auto"/>
      </w:divBdr>
    </w:div>
    <w:div w:id="1876501306">
      <w:bodyDiv w:val="1"/>
      <w:marLeft w:val="0"/>
      <w:marRight w:val="0"/>
      <w:marTop w:val="0"/>
      <w:marBottom w:val="0"/>
      <w:divBdr>
        <w:top w:val="none" w:sz="0" w:space="0" w:color="auto"/>
        <w:left w:val="none" w:sz="0" w:space="0" w:color="auto"/>
        <w:bottom w:val="none" w:sz="0" w:space="0" w:color="auto"/>
        <w:right w:val="none" w:sz="0" w:space="0" w:color="auto"/>
      </w:divBdr>
    </w:div>
    <w:div w:id="2000426735">
      <w:bodyDiv w:val="1"/>
      <w:marLeft w:val="0"/>
      <w:marRight w:val="0"/>
      <w:marTop w:val="0"/>
      <w:marBottom w:val="0"/>
      <w:divBdr>
        <w:top w:val="none" w:sz="0" w:space="0" w:color="auto"/>
        <w:left w:val="none" w:sz="0" w:space="0" w:color="auto"/>
        <w:bottom w:val="none" w:sz="0" w:space="0" w:color="auto"/>
        <w:right w:val="none" w:sz="0" w:space="0" w:color="auto"/>
      </w:divBdr>
    </w:div>
    <w:div w:id="2050568820">
      <w:bodyDiv w:val="1"/>
      <w:marLeft w:val="0"/>
      <w:marRight w:val="0"/>
      <w:marTop w:val="0"/>
      <w:marBottom w:val="0"/>
      <w:divBdr>
        <w:top w:val="none" w:sz="0" w:space="0" w:color="auto"/>
        <w:left w:val="none" w:sz="0" w:space="0" w:color="auto"/>
        <w:bottom w:val="none" w:sz="0" w:space="0" w:color="auto"/>
        <w:right w:val="none" w:sz="0" w:space="0" w:color="auto"/>
      </w:divBdr>
    </w:div>
    <w:div w:id="2093351782">
      <w:bodyDiv w:val="1"/>
      <w:marLeft w:val="0"/>
      <w:marRight w:val="0"/>
      <w:marTop w:val="0"/>
      <w:marBottom w:val="0"/>
      <w:divBdr>
        <w:top w:val="none" w:sz="0" w:space="0" w:color="auto"/>
        <w:left w:val="none" w:sz="0" w:space="0" w:color="auto"/>
        <w:bottom w:val="none" w:sz="0" w:space="0" w:color="auto"/>
        <w:right w:val="none" w:sz="0" w:space="0" w:color="auto"/>
      </w:divBdr>
    </w:div>
    <w:div w:id="2106269158">
      <w:bodyDiv w:val="1"/>
      <w:marLeft w:val="0"/>
      <w:marRight w:val="0"/>
      <w:marTop w:val="0"/>
      <w:marBottom w:val="0"/>
      <w:divBdr>
        <w:top w:val="none" w:sz="0" w:space="0" w:color="auto"/>
        <w:left w:val="none" w:sz="0" w:space="0" w:color="auto"/>
        <w:bottom w:val="none" w:sz="0" w:space="0" w:color="auto"/>
        <w:right w:val="none" w:sz="0" w:space="0" w:color="auto"/>
      </w:divBdr>
    </w:div>
    <w:div w:id="2109960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3409</TotalTime>
  <Pages>9</Pages>
  <Words>2016</Words>
  <Characters>11497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Abdelkareem</dc:creator>
  <cp:keywords/>
  <dc:description/>
  <cp:lastModifiedBy>Youssef Abdelkareem</cp:lastModifiedBy>
  <cp:revision>8</cp:revision>
  <dcterms:created xsi:type="dcterms:W3CDTF">2025-03-31T20:03:00Z</dcterms:created>
  <dcterms:modified xsi:type="dcterms:W3CDTF">2025-04-05T14:28:00Z</dcterms:modified>
</cp:coreProperties>
</file>