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09D" w:rsidRPr="00415F6B" w:rsidRDefault="00D5209D" w:rsidP="00D5209D">
      <w:pPr>
        <w:rPr>
          <w:b/>
          <w:bCs/>
          <w:color w:val="FF0000"/>
          <w:sz w:val="24"/>
          <w:szCs w:val="24"/>
        </w:rPr>
      </w:pPr>
      <w:proofErr w:type="gramStart"/>
      <w:r>
        <w:rPr>
          <w:b/>
          <w:bCs/>
          <w:color w:val="FF0000"/>
          <w:sz w:val="24"/>
          <w:szCs w:val="24"/>
        </w:rPr>
        <w:t>1 )</w:t>
      </w:r>
      <w:proofErr w:type="gramEnd"/>
      <w:r>
        <w:rPr>
          <w:b/>
          <w:bCs/>
          <w:color w:val="FF0000"/>
          <w:sz w:val="24"/>
          <w:szCs w:val="24"/>
        </w:rPr>
        <w:t xml:space="preserve"> </w:t>
      </w:r>
      <w:r w:rsidR="00314270">
        <w:rPr>
          <w:b/>
          <w:bCs/>
          <w:color w:val="FF0000"/>
          <w:sz w:val="24"/>
          <w:szCs w:val="24"/>
        </w:rPr>
        <w:t>Théorique</w:t>
      </w:r>
      <w:r>
        <w:rPr>
          <w:b/>
          <w:bCs/>
          <w:color w:val="FF0000"/>
          <w:sz w:val="24"/>
          <w:szCs w:val="24"/>
        </w:rPr>
        <w:t> :</w:t>
      </w:r>
    </w:p>
    <w:p w:rsidR="00D5209D" w:rsidRDefault="00D5209D" w:rsidP="0040007D">
      <w:pPr>
        <w:jc w:val="center"/>
        <w:rPr>
          <w:b/>
          <w:bCs/>
          <w:color w:val="FF0000"/>
          <w:sz w:val="24"/>
          <w:szCs w:val="24"/>
        </w:rPr>
      </w:pPr>
    </w:p>
    <w:p w:rsidR="00797139" w:rsidRPr="0040007D" w:rsidRDefault="00797139" w:rsidP="0040007D">
      <w:pPr>
        <w:jc w:val="center"/>
        <w:rPr>
          <w:b/>
          <w:bCs/>
          <w:color w:val="FF0000"/>
          <w:sz w:val="24"/>
          <w:szCs w:val="24"/>
        </w:rPr>
      </w:pPr>
      <w:bookmarkStart w:id="0" w:name="OLE_LINK1"/>
      <w:bookmarkStart w:id="1" w:name="OLE_LINK2"/>
      <w:bookmarkStart w:id="2" w:name="OLE_LINK3"/>
      <w:bookmarkStart w:id="3" w:name="_GoBack"/>
      <w:r w:rsidRPr="0040007D">
        <w:rPr>
          <w:b/>
          <w:bCs/>
          <w:color w:val="FF0000"/>
          <w:sz w:val="24"/>
          <w:szCs w:val="24"/>
        </w:rPr>
        <w:t>Architecteur de web service </w:t>
      </w:r>
      <w:bookmarkEnd w:id="0"/>
      <w:bookmarkEnd w:id="1"/>
      <w:bookmarkEnd w:id="2"/>
      <w:bookmarkEnd w:id="3"/>
      <w:r w:rsidRPr="0040007D">
        <w:rPr>
          <w:b/>
          <w:bCs/>
          <w:color w:val="FF0000"/>
          <w:sz w:val="24"/>
          <w:szCs w:val="24"/>
        </w:rPr>
        <w:t>:</w:t>
      </w:r>
    </w:p>
    <w:p w:rsidR="00797139" w:rsidRDefault="007C66FF" w:rsidP="00797139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-327660</wp:posOffset>
            </wp:positionH>
            <wp:positionV relativeFrom="paragraph">
              <wp:posOffset>4152265</wp:posOffset>
            </wp:positionV>
            <wp:extent cx="6766560" cy="383032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139">
        <w:rPr>
          <w:noProof/>
          <w:lang w:eastAsia="fr-FR"/>
        </w:rPr>
        <w:drawing>
          <wp:inline distT="0" distB="0" distL="0" distR="0" wp14:anchorId="58E9D367" wp14:editId="7EE7CC55">
            <wp:extent cx="5760720" cy="39414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8D" w:rsidRDefault="00AA1B8D" w:rsidP="00797139"/>
    <w:p w:rsidR="00AA1B8D" w:rsidRDefault="0040007D" w:rsidP="0040007D">
      <w:pPr>
        <w:jc w:val="center"/>
        <w:rPr>
          <w:b/>
          <w:bCs/>
          <w:color w:val="FF0000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6483296" cy="3726180"/>
            <wp:effectExtent l="0" t="0" r="0" b="76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296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07D">
        <w:rPr>
          <w:b/>
          <w:bCs/>
          <w:color w:val="FF0000"/>
          <w:sz w:val="24"/>
          <w:szCs w:val="24"/>
        </w:rPr>
        <w:t>Processus</w:t>
      </w:r>
      <w:r w:rsidR="00AA1B8D" w:rsidRPr="0040007D">
        <w:rPr>
          <w:b/>
          <w:bCs/>
          <w:color w:val="FF0000"/>
          <w:sz w:val="24"/>
          <w:szCs w:val="24"/>
        </w:rPr>
        <w:t xml:space="preserve"> d’une </w:t>
      </w:r>
      <w:r w:rsidRPr="0040007D">
        <w:rPr>
          <w:b/>
          <w:bCs/>
          <w:color w:val="FF0000"/>
          <w:sz w:val="24"/>
          <w:szCs w:val="24"/>
        </w:rPr>
        <w:t>requête</w:t>
      </w:r>
      <w:r w:rsidR="00AA1B8D" w:rsidRPr="0040007D">
        <w:rPr>
          <w:b/>
          <w:bCs/>
          <w:color w:val="FF0000"/>
          <w:sz w:val="24"/>
          <w:szCs w:val="24"/>
        </w:rPr>
        <w:t xml:space="preserve"> http</w:t>
      </w:r>
      <w:r>
        <w:rPr>
          <w:b/>
          <w:bCs/>
          <w:color w:val="FF0000"/>
          <w:sz w:val="24"/>
          <w:szCs w:val="24"/>
        </w:rPr>
        <w:t> :</w:t>
      </w:r>
    </w:p>
    <w:p w:rsidR="0040007D" w:rsidRDefault="0040007D" w:rsidP="0040007D">
      <w:pPr>
        <w:jc w:val="center"/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Spring</w:t>
      </w:r>
      <w:proofErr w:type="spellEnd"/>
      <w:r>
        <w:rPr>
          <w:b/>
          <w:bCs/>
          <w:color w:val="FF0000"/>
          <w:sz w:val="24"/>
          <w:szCs w:val="24"/>
        </w:rPr>
        <w:t xml:space="preserve"> Cloud </w:t>
      </w:r>
      <w:proofErr w:type="spellStart"/>
      <w:r>
        <w:rPr>
          <w:b/>
          <w:bCs/>
          <w:color w:val="FF0000"/>
          <w:sz w:val="24"/>
          <w:szCs w:val="24"/>
        </w:rPr>
        <w:t>Gatway</w:t>
      </w:r>
      <w:proofErr w:type="spellEnd"/>
      <w:r>
        <w:rPr>
          <w:b/>
          <w:bCs/>
          <w:color w:val="FF0000"/>
          <w:sz w:val="24"/>
          <w:szCs w:val="24"/>
        </w:rPr>
        <w:t xml:space="preserve"> : </w:t>
      </w:r>
    </w:p>
    <w:p w:rsidR="0040007D" w:rsidRDefault="0040007D" w:rsidP="0040007D">
      <w:pPr>
        <w:jc w:val="center"/>
        <w:rPr>
          <w:b/>
          <w:bCs/>
          <w:color w:val="FF0000"/>
          <w:sz w:val="24"/>
          <w:szCs w:val="24"/>
        </w:rPr>
      </w:pPr>
    </w:p>
    <w:p w:rsidR="0040007D" w:rsidRPr="00F107D4" w:rsidRDefault="00F107D4" w:rsidP="0040007D">
      <w:pPr>
        <w:jc w:val="center"/>
        <w:rPr>
          <w:b/>
          <w:bCs/>
          <w:color w:val="FF0000"/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-495935</wp:posOffset>
            </wp:positionH>
            <wp:positionV relativeFrom="paragraph">
              <wp:posOffset>355600</wp:posOffset>
            </wp:positionV>
            <wp:extent cx="6873240" cy="3872865"/>
            <wp:effectExtent l="0" t="0" r="381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07D4">
        <w:rPr>
          <w:b/>
          <w:bCs/>
          <w:color w:val="FF0000"/>
          <w:sz w:val="24"/>
          <w:szCs w:val="24"/>
          <w:lang w:val="en-US"/>
        </w:rPr>
        <w:t>Multi thread vs single thread:</w:t>
      </w:r>
    </w:p>
    <w:p w:rsidR="00F107D4" w:rsidRDefault="00F107D4" w:rsidP="0040007D">
      <w:pPr>
        <w:jc w:val="center"/>
        <w:rPr>
          <w:b/>
          <w:bCs/>
          <w:color w:val="FF0000"/>
          <w:sz w:val="24"/>
          <w:szCs w:val="24"/>
          <w:lang w:val="en-US"/>
        </w:rPr>
      </w:pPr>
    </w:p>
    <w:p w:rsidR="00F209C5" w:rsidRPr="00415F6B" w:rsidRDefault="00F209C5" w:rsidP="0040007D">
      <w:pPr>
        <w:jc w:val="center"/>
        <w:rPr>
          <w:b/>
          <w:bCs/>
          <w:color w:val="FF0000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-163830</wp:posOffset>
            </wp:positionH>
            <wp:positionV relativeFrom="paragraph">
              <wp:posOffset>304165</wp:posOffset>
            </wp:positionV>
            <wp:extent cx="5923280" cy="3390900"/>
            <wp:effectExtent l="0" t="0" r="127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415F6B">
        <w:rPr>
          <w:b/>
          <w:bCs/>
          <w:color w:val="FF0000"/>
          <w:sz w:val="24"/>
          <w:szCs w:val="24"/>
        </w:rPr>
        <w:t>gateway</w:t>
      </w:r>
      <w:proofErr w:type="spellEnd"/>
      <w:proofErr w:type="gramEnd"/>
      <w:r w:rsidRPr="00415F6B">
        <w:rPr>
          <w:b/>
          <w:bCs/>
          <w:color w:val="FF0000"/>
          <w:sz w:val="24"/>
          <w:szCs w:val="24"/>
        </w:rPr>
        <w:t xml:space="preserve"> - </w:t>
      </w:r>
      <w:proofErr w:type="spellStart"/>
      <w:r w:rsidRPr="00415F6B">
        <w:rPr>
          <w:b/>
          <w:bCs/>
          <w:color w:val="FF0000"/>
          <w:sz w:val="24"/>
          <w:szCs w:val="24"/>
        </w:rPr>
        <w:t>predicates</w:t>
      </w:r>
      <w:proofErr w:type="spellEnd"/>
      <w:r w:rsidRPr="00415F6B">
        <w:rPr>
          <w:b/>
          <w:bCs/>
          <w:color w:val="FF0000"/>
          <w:sz w:val="24"/>
          <w:szCs w:val="24"/>
        </w:rPr>
        <w:t xml:space="preserve">-condition-routes  </w:t>
      </w:r>
    </w:p>
    <w:p w:rsidR="00415F6B" w:rsidRDefault="00415F6B" w:rsidP="0040007D">
      <w:pPr>
        <w:jc w:val="center"/>
        <w:rPr>
          <w:b/>
          <w:bCs/>
          <w:color w:val="FF0000"/>
          <w:sz w:val="24"/>
          <w:szCs w:val="24"/>
        </w:rPr>
      </w:pPr>
    </w:p>
    <w:p w:rsidR="00F209C5" w:rsidRDefault="00415F6B" w:rsidP="0040007D">
      <w:pPr>
        <w:jc w:val="center"/>
        <w:rPr>
          <w:b/>
          <w:bCs/>
          <w:color w:val="FF0000"/>
          <w:sz w:val="24"/>
          <w:szCs w:val="2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6954564" cy="3939540"/>
            <wp:effectExtent l="0" t="0" r="0" b="381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564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5F6B">
        <w:rPr>
          <w:b/>
          <w:bCs/>
          <w:color w:val="FF0000"/>
          <w:sz w:val="24"/>
          <w:szCs w:val="24"/>
        </w:rPr>
        <w:t>Plan de l'exemple d'une application de gestion de stock</w:t>
      </w:r>
    </w:p>
    <w:p w:rsidR="00F209C5" w:rsidRPr="00415F6B" w:rsidRDefault="00F209C5" w:rsidP="002B4057">
      <w:pPr>
        <w:rPr>
          <w:b/>
          <w:bCs/>
          <w:color w:val="FF0000"/>
          <w:sz w:val="24"/>
          <w:szCs w:val="24"/>
        </w:rPr>
      </w:pPr>
    </w:p>
    <w:p w:rsidR="0040007D" w:rsidRDefault="001D0F1A" w:rsidP="002B4057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2)</w:t>
      </w:r>
      <w:r w:rsidR="00D5209D">
        <w:rPr>
          <w:b/>
          <w:bCs/>
          <w:color w:val="FF0000"/>
          <w:sz w:val="24"/>
          <w:szCs w:val="24"/>
        </w:rPr>
        <w:t xml:space="preserve"> TP</w:t>
      </w:r>
    </w:p>
    <w:p w:rsidR="002B4057" w:rsidRDefault="002B4057" w:rsidP="002B4057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Client Service</w:t>
      </w:r>
    </w:p>
    <w:p w:rsidR="002B4057" w:rsidRDefault="002B4057" w:rsidP="002B4057">
      <w:pPr>
        <w:jc w:val="center"/>
        <w:rPr>
          <w:b/>
          <w:bCs/>
          <w:color w:val="FF0000"/>
          <w:sz w:val="24"/>
          <w:szCs w:val="24"/>
        </w:rPr>
      </w:pPr>
      <w:r w:rsidRPr="002B4057">
        <w:rPr>
          <w:b/>
          <w:bCs/>
          <w:noProof/>
          <w:color w:val="FF0000"/>
          <w:sz w:val="24"/>
          <w:szCs w:val="24"/>
          <w:lang w:eastAsia="fr-FR"/>
        </w:rPr>
        <w:drawing>
          <wp:inline distT="0" distB="0" distL="0" distR="0">
            <wp:extent cx="6256020" cy="3550714"/>
            <wp:effectExtent l="0" t="0" r="0" b="0"/>
            <wp:docPr id="7" name="Image 7" descr="D:\malaoui\Formations\Micro-services\Documents\TP\Client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laoui\Formations\Micro-services\Documents\TP\Client Servic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739" cy="356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3D2" w:rsidRDefault="00E153DF" w:rsidP="002B4057">
      <w:pPr>
        <w:jc w:val="center"/>
        <w:rPr>
          <w:b/>
          <w:bCs/>
          <w:color w:val="FF0000"/>
          <w:sz w:val="24"/>
          <w:szCs w:val="24"/>
        </w:rPr>
      </w:pPr>
      <w:r w:rsidRPr="00A333D2">
        <w:rPr>
          <w:b/>
          <w:bCs/>
          <w:noProof/>
          <w:color w:val="FF0000"/>
          <w:sz w:val="24"/>
          <w:szCs w:val="24"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6181090" cy="3497580"/>
            <wp:effectExtent l="0" t="0" r="0" b="7620"/>
            <wp:wrapSquare wrapText="bothSides"/>
            <wp:docPr id="8" name="Image 8" descr="D:\malaoui\Formations\Micro-services\Documents\TP\Client Service ( ClientServiceApplication.java 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laoui\Formations\Micro-services\Documents\TP\Client Service ( ClientServiceApplication.java 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3D2">
        <w:rPr>
          <w:b/>
          <w:bCs/>
          <w:color w:val="FF0000"/>
          <w:sz w:val="24"/>
          <w:szCs w:val="24"/>
        </w:rPr>
        <w:t>Client Service Application.java</w:t>
      </w:r>
    </w:p>
    <w:p w:rsidR="00A333D2" w:rsidRDefault="00A333D2" w:rsidP="002B4057">
      <w:pPr>
        <w:jc w:val="center"/>
        <w:rPr>
          <w:b/>
          <w:bCs/>
          <w:color w:val="FF0000"/>
          <w:sz w:val="24"/>
          <w:szCs w:val="24"/>
        </w:rPr>
      </w:pPr>
    </w:p>
    <w:p w:rsidR="00DC7D64" w:rsidRDefault="003B44F8" w:rsidP="002B4057">
      <w:pPr>
        <w:jc w:val="center"/>
        <w:rPr>
          <w:b/>
          <w:bCs/>
          <w:color w:val="FF0000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-671195</wp:posOffset>
            </wp:positionH>
            <wp:positionV relativeFrom="paragraph">
              <wp:posOffset>358140</wp:posOffset>
            </wp:positionV>
            <wp:extent cx="7185660" cy="4411980"/>
            <wp:effectExtent l="0" t="0" r="0" b="762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D64">
        <w:rPr>
          <w:b/>
          <w:bCs/>
          <w:color w:val="FF0000"/>
          <w:sz w:val="24"/>
          <w:szCs w:val="24"/>
        </w:rPr>
        <w:t>Client Service : REST API</w:t>
      </w:r>
    </w:p>
    <w:p w:rsidR="003B44F8" w:rsidRPr="00415F6B" w:rsidRDefault="003B44F8" w:rsidP="002B4057">
      <w:pPr>
        <w:jc w:val="center"/>
        <w:rPr>
          <w:b/>
          <w:bCs/>
          <w:color w:val="FF0000"/>
          <w:sz w:val="24"/>
          <w:szCs w:val="24"/>
        </w:rPr>
      </w:pPr>
    </w:p>
    <w:p w:rsidR="0040007D" w:rsidRPr="00415F6B" w:rsidRDefault="0040007D" w:rsidP="0040007D">
      <w:pPr>
        <w:jc w:val="center"/>
        <w:rPr>
          <w:b/>
          <w:bCs/>
          <w:color w:val="FF0000"/>
          <w:sz w:val="24"/>
          <w:szCs w:val="24"/>
        </w:rPr>
      </w:pPr>
    </w:p>
    <w:p w:rsidR="00AA1B8D" w:rsidRPr="00415F6B" w:rsidRDefault="00AA1B8D" w:rsidP="00797139"/>
    <w:sectPr w:rsidR="00AA1B8D" w:rsidRPr="00415F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139"/>
    <w:rsid w:val="001D0F1A"/>
    <w:rsid w:val="002B4057"/>
    <w:rsid w:val="00314270"/>
    <w:rsid w:val="003B44F8"/>
    <w:rsid w:val="0040007D"/>
    <w:rsid w:val="00415F6B"/>
    <w:rsid w:val="006256BD"/>
    <w:rsid w:val="00740F28"/>
    <w:rsid w:val="00782376"/>
    <w:rsid w:val="00797139"/>
    <w:rsid w:val="007C66FF"/>
    <w:rsid w:val="00963FF2"/>
    <w:rsid w:val="00A333D2"/>
    <w:rsid w:val="00AA1B8D"/>
    <w:rsid w:val="00D5209D"/>
    <w:rsid w:val="00DC7D64"/>
    <w:rsid w:val="00E153DF"/>
    <w:rsid w:val="00F107D4"/>
    <w:rsid w:val="00F2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76E9CE-A075-4668-865B-CCD54E781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14372</TotalTime>
  <Pages>1</Pages>
  <Words>50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18</cp:revision>
  <dcterms:created xsi:type="dcterms:W3CDTF">2021-06-03T22:31:00Z</dcterms:created>
  <dcterms:modified xsi:type="dcterms:W3CDTF">2021-06-14T06:12:00Z</dcterms:modified>
</cp:coreProperties>
</file>