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A23" w:rsidRPr="00040BCB" w:rsidRDefault="00040BCB" w:rsidP="00040BCB">
      <w:pPr>
        <w:jc w:val="center"/>
        <w:rPr>
          <w:b/>
          <w:sz w:val="52"/>
        </w:rPr>
      </w:pPr>
      <w:r w:rsidRPr="00040BCB">
        <w:rPr>
          <w:b/>
          <w:sz w:val="52"/>
        </w:rPr>
        <w:t xml:space="preserve">B1 </w:t>
      </w:r>
      <w:proofErr w:type="spellStart"/>
      <w:r w:rsidRPr="00040BCB">
        <w:rPr>
          <w:b/>
          <w:sz w:val="52"/>
        </w:rPr>
        <w:t>Portal</w:t>
      </w:r>
      <w:proofErr w:type="spellEnd"/>
      <w:r w:rsidRPr="00040BCB">
        <w:rPr>
          <w:b/>
          <w:sz w:val="52"/>
        </w:rPr>
        <w:t xml:space="preserve"> oktatás</w:t>
      </w:r>
    </w:p>
    <w:p w:rsidR="00040BCB" w:rsidRPr="00040BCB" w:rsidRDefault="00040BCB">
      <w:pPr>
        <w:rPr>
          <w:sz w:val="28"/>
        </w:rPr>
      </w:pPr>
    </w:p>
    <w:p w:rsidR="00040BCB" w:rsidRDefault="00040BCB" w:rsidP="00040BCB">
      <w:pPr>
        <w:pStyle w:val="Listaszerbekezds"/>
        <w:numPr>
          <w:ilvl w:val="0"/>
          <w:numId w:val="1"/>
        </w:numPr>
        <w:rPr>
          <w:sz w:val="28"/>
        </w:rPr>
      </w:pPr>
      <w:r w:rsidRPr="00040BCB">
        <w:rPr>
          <w:sz w:val="28"/>
        </w:rPr>
        <w:t>SAP</w:t>
      </w:r>
      <w:r w:rsidRPr="00040BCB">
        <w:rPr>
          <w:sz w:val="28"/>
        </w:rPr>
        <w:t xml:space="preserve"> adatbázisában lettek létrehozva a portál </w:t>
      </w:r>
      <w:r w:rsidRPr="00040BCB">
        <w:rPr>
          <w:sz w:val="28"/>
        </w:rPr>
        <w:t>táblá</w:t>
      </w:r>
      <w:r w:rsidRPr="00040BCB">
        <w:rPr>
          <w:sz w:val="28"/>
        </w:rPr>
        <w:t>i</w:t>
      </w:r>
      <w:r w:rsidRPr="00040BCB">
        <w:rPr>
          <w:sz w:val="28"/>
        </w:rPr>
        <w:t xml:space="preserve">, ezért bármilyen lista vagy </w:t>
      </w:r>
      <w:proofErr w:type="spellStart"/>
      <w:r w:rsidRPr="00040BCB">
        <w:rPr>
          <w:sz w:val="28"/>
        </w:rPr>
        <w:t>figy</w:t>
      </w:r>
      <w:proofErr w:type="spellEnd"/>
      <w:r w:rsidRPr="00040BCB">
        <w:rPr>
          <w:sz w:val="28"/>
        </w:rPr>
        <w:t xml:space="preserve">. üzenet készíthető akár SAP felületen is, ha </w:t>
      </w:r>
      <w:r w:rsidRPr="00040BCB">
        <w:rPr>
          <w:sz w:val="28"/>
        </w:rPr>
        <w:t>szükség lenne rá</w:t>
      </w:r>
    </w:p>
    <w:p w:rsidR="00040BCB" w:rsidRDefault="00040BCB" w:rsidP="00040BCB">
      <w:pPr>
        <w:pStyle w:val="Listaszerbekezds"/>
        <w:rPr>
          <w:sz w:val="28"/>
        </w:rPr>
      </w:pPr>
    </w:p>
    <w:p w:rsidR="00040BCB" w:rsidRDefault="00040BCB" w:rsidP="00040BCB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>PC és mobil eszköz felület is létezik, tehát gépen is lehet vele dolgozni</w:t>
      </w:r>
    </w:p>
    <w:p w:rsidR="00040BCB" w:rsidRPr="00040BCB" w:rsidRDefault="00040BCB" w:rsidP="00040BCB">
      <w:pPr>
        <w:pStyle w:val="Listaszerbekezds"/>
        <w:rPr>
          <w:sz w:val="28"/>
        </w:rPr>
      </w:pPr>
    </w:p>
    <w:p w:rsidR="00040BCB" w:rsidRDefault="00040BCB" w:rsidP="00040BCB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>Nem kell hozzá SAP licenc!!!</w:t>
      </w:r>
    </w:p>
    <w:p w:rsidR="00040BCB" w:rsidRPr="00040BCB" w:rsidRDefault="00040BCB" w:rsidP="00040BCB">
      <w:pPr>
        <w:pStyle w:val="Listaszerbekezds"/>
        <w:rPr>
          <w:sz w:val="28"/>
        </w:rPr>
      </w:pPr>
    </w:p>
    <w:p w:rsidR="00040BCB" w:rsidRDefault="00040BCB" w:rsidP="00040BCB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Egyelőre a régi hálózaton működik a UNIFI wifikkel. Ha véletlenül nem elég, akkor kb. 30e Ft-ért lehet további </w:t>
      </w:r>
      <w:proofErr w:type="spellStart"/>
      <w:r>
        <w:rPr>
          <w:sz w:val="28"/>
        </w:rPr>
        <w:t>acces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pointokat</w:t>
      </w:r>
      <w:proofErr w:type="spellEnd"/>
      <w:r>
        <w:rPr>
          <w:sz w:val="28"/>
        </w:rPr>
        <w:t xml:space="preserve"> felszerelni</w:t>
      </w:r>
    </w:p>
    <w:p w:rsidR="00040BCB" w:rsidRPr="00040BCB" w:rsidRDefault="00040BCB" w:rsidP="00040BCB">
      <w:pPr>
        <w:pStyle w:val="Listaszerbekezds"/>
        <w:rPr>
          <w:sz w:val="28"/>
        </w:rPr>
      </w:pPr>
    </w:p>
    <w:p w:rsidR="00040BCB" w:rsidRPr="002B1DF2" w:rsidRDefault="00040BCB" w:rsidP="00040BCB">
      <w:pPr>
        <w:pStyle w:val="Listaszerbekezds"/>
        <w:numPr>
          <w:ilvl w:val="0"/>
          <w:numId w:val="1"/>
        </w:numPr>
        <w:rPr>
          <w:b/>
          <w:sz w:val="28"/>
        </w:rPr>
      </w:pPr>
      <w:r w:rsidRPr="002B1DF2">
        <w:rPr>
          <w:b/>
          <w:sz w:val="28"/>
        </w:rPr>
        <w:t>Felhasználó-kezelés</w:t>
      </w:r>
    </w:p>
    <w:p w:rsidR="00040BCB" w:rsidRDefault="00040BCB" w:rsidP="00040BCB">
      <w:pPr>
        <w:pStyle w:val="Listaszerbekezds"/>
        <w:numPr>
          <w:ilvl w:val="1"/>
          <w:numId w:val="1"/>
        </w:numPr>
        <w:rPr>
          <w:sz w:val="28"/>
        </w:rPr>
      </w:pPr>
      <w:r w:rsidRPr="00040BCB">
        <w:rPr>
          <w:b/>
          <w:color w:val="FF0000"/>
          <w:sz w:val="28"/>
        </w:rPr>
        <w:t>Feladat:</w:t>
      </w:r>
      <w:r w:rsidRPr="00040BCB">
        <w:rPr>
          <w:color w:val="FF0000"/>
          <w:sz w:val="28"/>
        </w:rPr>
        <w:t xml:space="preserve"> </w:t>
      </w:r>
      <w:r>
        <w:rPr>
          <w:sz w:val="28"/>
        </w:rPr>
        <w:t>felhasználók létrehozása. Érdemes rövid jelszavakat (pl. pin kód) használni a mobil felület miatt</w:t>
      </w:r>
    </w:p>
    <w:p w:rsidR="00040BCB" w:rsidRDefault="00040BCB" w:rsidP="00040BCB">
      <w:pPr>
        <w:pStyle w:val="Listaszerbekezds"/>
        <w:ind w:left="1440"/>
        <w:rPr>
          <w:sz w:val="28"/>
        </w:rPr>
      </w:pPr>
    </w:p>
    <w:p w:rsidR="00040BCB" w:rsidRPr="002B1DF2" w:rsidRDefault="00040BCB" w:rsidP="00040BCB">
      <w:pPr>
        <w:pStyle w:val="Listaszerbekezds"/>
        <w:numPr>
          <w:ilvl w:val="0"/>
          <w:numId w:val="1"/>
        </w:numPr>
        <w:rPr>
          <w:b/>
          <w:sz w:val="28"/>
        </w:rPr>
      </w:pPr>
      <w:r w:rsidRPr="002B1DF2">
        <w:rPr>
          <w:b/>
          <w:sz w:val="28"/>
        </w:rPr>
        <w:t>Beérkezés gyártásból</w:t>
      </w:r>
    </w:p>
    <w:p w:rsidR="00040BCB" w:rsidRPr="00355302" w:rsidRDefault="00124F4C" w:rsidP="00124F4C">
      <w:pPr>
        <w:pStyle w:val="Listaszerbekezds"/>
        <w:numPr>
          <w:ilvl w:val="1"/>
          <w:numId w:val="1"/>
        </w:numPr>
      </w:pPr>
      <w:r w:rsidRPr="00124F4C">
        <w:rPr>
          <w:b/>
          <w:color w:val="FF0000"/>
          <w:sz w:val="28"/>
        </w:rPr>
        <w:t>Feladat:</w:t>
      </w:r>
      <w:r w:rsidRPr="00124F4C">
        <w:rPr>
          <w:color w:val="FF0000"/>
          <w:sz w:val="28"/>
        </w:rPr>
        <w:t xml:space="preserve"> </w:t>
      </w:r>
      <w:r w:rsidRPr="00124F4C">
        <w:rPr>
          <w:sz w:val="28"/>
        </w:rPr>
        <w:t>Vevőcsoportok beállítása a partnertörzsben.</w:t>
      </w:r>
    </w:p>
    <w:p w:rsidR="00355302" w:rsidRPr="00C14565" w:rsidRDefault="00C14565" w:rsidP="00124F4C">
      <w:pPr>
        <w:pStyle w:val="Listaszerbekezds"/>
        <w:numPr>
          <w:ilvl w:val="1"/>
          <w:numId w:val="1"/>
        </w:numPr>
      </w:pPr>
      <w:r>
        <w:rPr>
          <w:color w:val="000000" w:themeColor="text1"/>
          <w:sz w:val="28"/>
        </w:rPr>
        <w:t>Csak olyan cikket enged bevételezni, amelyre van nyitott gyártási rendelés</w:t>
      </w:r>
    </w:p>
    <w:p w:rsidR="00C14565" w:rsidRPr="00C14565" w:rsidRDefault="00C14565" w:rsidP="00124F4C">
      <w:pPr>
        <w:pStyle w:val="Listaszerbekezds"/>
        <w:numPr>
          <w:ilvl w:val="1"/>
          <w:numId w:val="1"/>
        </w:numPr>
      </w:pPr>
      <w:r>
        <w:rPr>
          <w:color w:val="000000" w:themeColor="text1"/>
          <w:sz w:val="28"/>
        </w:rPr>
        <w:t>Ha több nyitott rendelés is létezik, akkor a raktáros dönti el, melyikre vételezi be a raklapot</w:t>
      </w:r>
    </w:p>
    <w:p w:rsidR="00C14565" w:rsidRPr="00C14565" w:rsidRDefault="00C14565" w:rsidP="00124F4C">
      <w:pPr>
        <w:pStyle w:val="Listaszerbekezds"/>
        <w:numPr>
          <w:ilvl w:val="1"/>
          <w:numId w:val="1"/>
        </w:numPr>
      </w:pPr>
      <w:r>
        <w:rPr>
          <w:color w:val="000000" w:themeColor="text1"/>
          <w:sz w:val="28"/>
        </w:rPr>
        <w:t>Minden raklap külön bevételezés lesz, de ez nem lassítja a folyamatot. Erre a tárhely-kezelés miatt van szükség.</w:t>
      </w:r>
    </w:p>
    <w:p w:rsidR="00C14565" w:rsidRPr="00355302" w:rsidRDefault="00C14565" w:rsidP="00124F4C">
      <w:pPr>
        <w:pStyle w:val="Listaszerbekezds"/>
        <w:numPr>
          <w:ilvl w:val="1"/>
          <w:numId w:val="1"/>
        </w:numPr>
      </w:pPr>
      <w:r>
        <w:rPr>
          <w:color w:val="000000" w:themeColor="text1"/>
          <w:sz w:val="28"/>
        </w:rPr>
        <w:t>Az SAP-s interface-t még tesztelni kell!!!</w:t>
      </w:r>
    </w:p>
    <w:p w:rsidR="00355302" w:rsidRPr="00024B28" w:rsidRDefault="00355302" w:rsidP="00124F4C">
      <w:pPr>
        <w:pStyle w:val="Listaszerbekezds"/>
        <w:numPr>
          <w:ilvl w:val="1"/>
          <w:numId w:val="1"/>
        </w:numPr>
      </w:pPr>
      <w:r>
        <w:rPr>
          <w:color w:val="000000" w:themeColor="text1"/>
          <w:sz w:val="28"/>
        </w:rPr>
        <w:t>A bevételezés során rögzíti egy SAP táblában a belső címke adatait</w:t>
      </w:r>
    </w:p>
    <w:p w:rsidR="00024B28" w:rsidRPr="00124F4C" w:rsidRDefault="00024B28" w:rsidP="00024B28">
      <w:pPr>
        <w:pStyle w:val="Listaszerbekezds"/>
        <w:ind w:left="1440"/>
      </w:pPr>
    </w:p>
    <w:p w:rsidR="00024B28" w:rsidRPr="00124F4C" w:rsidRDefault="00024B28" w:rsidP="00124F4C">
      <w:pPr>
        <w:pStyle w:val="Listaszerbekezds"/>
        <w:ind w:left="1440"/>
      </w:pPr>
    </w:p>
    <w:p w:rsidR="00024B28" w:rsidRPr="002B1DF2" w:rsidRDefault="00024B28" w:rsidP="00024B28">
      <w:pPr>
        <w:pStyle w:val="Listaszerbekezds"/>
        <w:numPr>
          <w:ilvl w:val="0"/>
          <w:numId w:val="1"/>
        </w:numPr>
        <w:rPr>
          <w:b/>
          <w:sz w:val="28"/>
        </w:rPr>
      </w:pPr>
      <w:r w:rsidRPr="002B1DF2">
        <w:rPr>
          <w:b/>
          <w:sz w:val="28"/>
        </w:rPr>
        <w:t>VDA címke ellenőrzés</w:t>
      </w:r>
    </w:p>
    <w:p w:rsidR="00024B28" w:rsidRPr="00024B28" w:rsidRDefault="00024B28" w:rsidP="00024B28">
      <w:pPr>
        <w:pStyle w:val="Listaszerbekezds"/>
        <w:numPr>
          <w:ilvl w:val="1"/>
          <w:numId w:val="1"/>
        </w:numPr>
      </w:pPr>
      <w:r>
        <w:rPr>
          <w:sz w:val="28"/>
        </w:rPr>
        <w:t>VDA címkén nem a cikkszám mezőt kell beolvasni, hanem a címke sorszámot. A címkekiosztás alapján a program keresi ki a cikkszámot.</w:t>
      </w:r>
    </w:p>
    <w:p w:rsidR="00024B28" w:rsidRDefault="00024B28" w:rsidP="00024B28">
      <w:pPr>
        <w:pStyle w:val="Listaszerbekezds"/>
        <w:numPr>
          <w:ilvl w:val="1"/>
          <w:numId w:val="1"/>
        </w:numPr>
        <w:rPr>
          <w:sz w:val="28"/>
        </w:rPr>
      </w:pPr>
      <w:r w:rsidRPr="00024B28">
        <w:rPr>
          <w:sz w:val="28"/>
        </w:rPr>
        <w:t xml:space="preserve">Előnyök: </w:t>
      </w:r>
      <w:r w:rsidR="00355302">
        <w:rPr>
          <w:sz w:val="28"/>
        </w:rPr>
        <w:t xml:space="preserve">a régi rendszer csak a cikkszámot ellenőrizte. Ez </w:t>
      </w:r>
      <w:r w:rsidRPr="00024B28">
        <w:rPr>
          <w:sz w:val="28"/>
        </w:rPr>
        <w:t xml:space="preserve">nemcsak </w:t>
      </w:r>
      <w:r w:rsidR="00355302">
        <w:rPr>
          <w:sz w:val="28"/>
        </w:rPr>
        <w:t xml:space="preserve">szimplán </w:t>
      </w:r>
      <w:r w:rsidRPr="00024B28">
        <w:rPr>
          <w:sz w:val="28"/>
        </w:rPr>
        <w:t xml:space="preserve">a </w:t>
      </w:r>
      <w:r>
        <w:rPr>
          <w:sz w:val="28"/>
        </w:rPr>
        <w:t>két cikkszámot hasonlítja össze, hanem vizsgálja a következőket is:</w:t>
      </w:r>
    </w:p>
    <w:p w:rsidR="00024B28" w:rsidRDefault="00355302" w:rsidP="00024B28">
      <w:pPr>
        <w:pStyle w:val="Listaszerbekezds"/>
        <w:numPr>
          <w:ilvl w:val="2"/>
          <w:numId w:val="1"/>
        </w:numPr>
        <w:rPr>
          <w:sz w:val="28"/>
        </w:rPr>
      </w:pPr>
      <w:r>
        <w:rPr>
          <w:sz w:val="28"/>
        </w:rPr>
        <w:lastRenderedPageBreak/>
        <w:t xml:space="preserve">csak olyan belső címkét lehet ellenőrizni, ami bevételezésre került. Ha nem, akkor is dönthetünk úgy, hogy sikeres az ellenőrzés, de nem tudja </w:t>
      </w:r>
      <w:proofErr w:type="spellStart"/>
      <w:r>
        <w:rPr>
          <w:sz w:val="28"/>
        </w:rPr>
        <w:t>logolni</w:t>
      </w:r>
      <w:proofErr w:type="spellEnd"/>
      <w:r>
        <w:rPr>
          <w:sz w:val="28"/>
        </w:rPr>
        <w:t xml:space="preserve"> a rendszer. Az átmeneti időszakban ez hasznos lehet.</w:t>
      </w:r>
    </w:p>
    <w:p w:rsidR="00355302" w:rsidRDefault="00355302" w:rsidP="00024B28">
      <w:pPr>
        <w:pStyle w:val="Listaszerbekezds"/>
        <w:numPr>
          <w:ilvl w:val="2"/>
          <w:numId w:val="1"/>
        </w:numPr>
        <w:rPr>
          <w:sz w:val="28"/>
        </w:rPr>
      </w:pPr>
      <w:r>
        <w:rPr>
          <w:sz w:val="28"/>
        </w:rPr>
        <w:t>Figyeli a rendszer, hogy az adott sarzsszámú raklaphoz nem rendeltünk-e hozzá korábban már VDA címkét</w:t>
      </w:r>
    </w:p>
    <w:p w:rsidR="00355302" w:rsidRDefault="00355302" w:rsidP="00024B28">
      <w:pPr>
        <w:pStyle w:val="Listaszerbekezds"/>
        <w:numPr>
          <w:ilvl w:val="2"/>
          <w:numId w:val="1"/>
        </w:numPr>
        <w:rPr>
          <w:sz w:val="28"/>
        </w:rPr>
      </w:pPr>
      <w:r>
        <w:rPr>
          <w:sz w:val="28"/>
        </w:rPr>
        <w:t>Figyeli a rendszer, hogy az adott VDA címke nem lett-e már hozzárendelve egy másik raklaphoz</w:t>
      </w:r>
    </w:p>
    <w:p w:rsidR="00355302" w:rsidRDefault="00355302" w:rsidP="00355302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Az ellenőrzés végén a belső </w:t>
      </w:r>
      <w:r w:rsidR="00505B3C">
        <w:rPr>
          <w:sz w:val="28"/>
        </w:rPr>
        <w:t>címke rekordhoz felírásra kerül a VDA címke sorszáma, így megoldódik a minőségirányítás nyomon-követési kérdése is</w:t>
      </w:r>
    </w:p>
    <w:p w:rsidR="00355302" w:rsidRDefault="00355302" w:rsidP="00355302">
      <w:pPr>
        <w:pStyle w:val="Listaszerbekezds"/>
        <w:ind w:left="2160"/>
        <w:rPr>
          <w:sz w:val="28"/>
        </w:rPr>
      </w:pPr>
    </w:p>
    <w:p w:rsidR="00A52B42" w:rsidRPr="00024B28" w:rsidRDefault="00A52B42" w:rsidP="00355302">
      <w:pPr>
        <w:pStyle w:val="Listaszerbekezds"/>
        <w:ind w:left="2160"/>
        <w:rPr>
          <w:sz w:val="28"/>
        </w:rPr>
      </w:pPr>
    </w:p>
    <w:p w:rsidR="00A52B42" w:rsidRPr="002B1DF2" w:rsidRDefault="00A52B42" w:rsidP="00A52B42">
      <w:pPr>
        <w:pStyle w:val="Listaszerbekezds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Szállítmány </w:t>
      </w:r>
      <w:r w:rsidRPr="002B1DF2">
        <w:rPr>
          <w:b/>
          <w:sz w:val="28"/>
        </w:rPr>
        <w:t>ellenőrzés</w:t>
      </w:r>
    </w:p>
    <w:p w:rsidR="00024B28" w:rsidRPr="00F10DB0" w:rsidRDefault="00F10DB0" w:rsidP="00A52B42">
      <w:pPr>
        <w:pStyle w:val="Listaszerbekezds"/>
        <w:numPr>
          <w:ilvl w:val="1"/>
          <w:numId w:val="1"/>
        </w:numPr>
      </w:pPr>
      <w:r>
        <w:rPr>
          <w:sz w:val="28"/>
        </w:rPr>
        <w:t>Előny a régihez képest:</w:t>
      </w:r>
    </w:p>
    <w:p w:rsidR="00F10DB0" w:rsidRPr="00F10DB0" w:rsidRDefault="00F10DB0" w:rsidP="00F10DB0">
      <w:pPr>
        <w:pStyle w:val="Listaszerbekezds"/>
        <w:numPr>
          <w:ilvl w:val="2"/>
          <w:numId w:val="1"/>
        </w:numPr>
      </w:pPr>
      <w:r>
        <w:rPr>
          <w:sz w:val="28"/>
        </w:rPr>
        <w:t>A közvetlen SAP kapcsolat miatt sokkal egyszerűbb a folyamat</w:t>
      </w:r>
    </w:p>
    <w:p w:rsidR="00F10DB0" w:rsidRPr="00F10DB0" w:rsidRDefault="00F10DB0" w:rsidP="00F10DB0">
      <w:pPr>
        <w:pStyle w:val="Listaszerbekezds"/>
        <w:numPr>
          <w:ilvl w:val="2"/>
          <w:numId w:val="1"/>
        </w:numPr>
      </w:pPr>
      <w:r>
        <w:rPr>
          <w:sz w:val="28"/>
        </w:rPr>
        <w:t>Egyszerre több szállítólevél is ellenőrizhető</w:t>
      </w:r>
    </w:p>
    <w:p w:rsidR="00F10DB0" w:rsidRPr="00F10DB0" w:rsidRDefault="00F10DB0" w:rsidP="00F10DB0">
      <w:pPr>
        <w:pStyle w:val="Listaszerbekezds"/>
        <w:numPr>
          <w:ilvl w:val="2"/>
          <w:numId w:val="1"/>
        </w:numPr>
      </w:pPr>
      <w:r>
        <w:rPr>
          <w:sz w:val="28"/>
        </w:rPr>
        <w:t>Mindegy a raklapok ellenőrzésének a sorrendje. Akár különböző szállítások raklapjai felváltva is ellenőrizhetők</w:t>
      </w:r>
    </w:p>
    <w:p w:rsidR="00F10DB0" w:rsidRPr="00F10DB0" w:rsidRDefault="00F10DB0" w:rsidP="00F10DB0">
      <w:pPr>
        <w:pStyle w:val="Listaszerbekezds"/>
        <w:numPr>
          <w:ilvl w:val="2"/>
          <w:numId w:val="1"/>
        </w:numPr>
      </w:pPr>
      <w:r>
        <w:rPr>
          <w:sz w:val="28"/>
        </w:rPr>
        <w:t>A rendszer a címkekiosztás táblába eltárolja, hogy ki és mikor végezte az ellenőrzést</w:t>
      </w:r>
    </w:p>
    <w:p w:rsidR="00F10DB0" w:rsidRDefault="00F10DB0" w:rsidP="00F10DB0">
      <w:pPr>
        <w:pStyle w:val="Listaszerbekezds"/>
        <w:ind w:left="2160"/>
      </w:pPr>
    </w:p>
    <w:p w:rsidR="00F10DB0" w:rsidRDefault="00F10DB0" w:rsidP="00F10DB0">
      <w:pPr>
        <w:pStyle w:val="Listaszerbekezds"/>
        <w:ind w:left="2160"/>
      </w:pPr>
    </w:p>
    <w:p w:rsidR="00CC2FDB" w:rsidRPr="002B1DF2" w:rsidRDefault="00CC2FDB" w:rsidP="00CC2FDB">
      <w:pPr>
        <w:pStyle w:val="Listaszerbekezds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Egyéb tudnivalók</w:t>
      </w:r>
    </w:p>
    <w:p w:rsidR="00CC2FDB" w:rsidRPr="00CC2FDB" w:rsidRDefault="00CC2FDB" w:rsidP="00CC2FDB">
      <w:pPr>
        <w:pStyle w:val="Listaszerbekezds"/>
        <w:numPr>
          <w:ilvl w:val="1"/>
          <w:numId w:val="1"/>
        </w:numPr>
      </w:pPr>
      <w:r w:rsidRPr="00CC2FDB">
        <w:rPr>
          <w:sz w:val="28"/>
        </w:rPr>
        <w:t xml:space="preserve">Alapanyag </w:t>
      </w:r>
      <w:r>
        <w:rPr>
          <w:sz w:val="28"/>
        </w:rPr>
        <w:t xml:space="preserve">összekészítő modul </w:t>
      </w:r>
      <w:r>
        <w:rPr>
          <w:sz w:val="28"/>
        </w:rPr>
        <w:t xml:space="preserve">ezután </w:t>
      </w:r>
      <w:r>
        <w:rPr>
          <w:sz w:val="28"/>
        </w:rPr>
        <w:t>(csak PC-s változat)</w:t>
      </w:r>
    </w:p>
    <w:p w:rsidR="00CC2FDB" w:rsidRPr="00F10DB0" w:rsidRDefault="00CC2FDB" w:rsidP="00CC2FDB">
      <w:pPr>
        <w:pStyle w:val="Listaszerbekezds"/>
        <w:numPr>
          <w:ilvl w:val="1"/>
          <w:numId w:val="1"/>
        </w:numPr>
      </w:pPr>
      <w:r>
        <w:rPr>
          <w:sz w:val="28"/>
        </w:rPr>
        <w:t>F</w:t>
      </w:r>
      <w:r>
        <w:rPr>
          <w:sz w:val="28"/>
        </w:rPr>
        <w:t>igyelmeztető SAP listák</w:t>
      </w:r>
      <w:r>
        <w:rPr>
          <w:sz w:val="28"/>
        </w:rPr>
        <w:t xml:space="preserve"> igény szerint </w:t>
      </w:r>
      <w:proofErr w:type="spellStart"/>
      <w:r>
        <w:rPr>
          <w:sz w:val="28"/>
        </w:rPr>
        <w:t>pl</w:t>
      </w:r>
      <w:proofErr w:type="spellEnd"/>
      <w:r>
        <w:rPr>
          <w:sz w:val="28"/>
        </w:rPr>
        <w:t>:</w:t>
      </w:r>
      <w:r>
        <w:rPr>
          <w:sz w:val="28"/>
        </w:rPr>
        <w:t xml:space="preserve"> ha ellenőrzés nélkül történ</w:t>
      </w:r>
      <w:r>
        <w:rPr>
          <w:sz w:val="28"/>
        </w:rPr>
        <w:t>ik</w:t>
      </w:r>
      <w:r>
        <w:rPr>
          <w:sz w:val="28"/>
        </w:rPr>
        <w:t xml:space="preserve"> </w:t>
      </w:r>
      <w:r>
        <w:rPr>
          <w:sz w:val="28"/>
        </w:rPr>
        <w:t>ki</w:t>
      </w:r>
      <w:r>
        <w:rPr>
          <w:sz w:val="28"/>
        </w:rPr>
        <w:t>szállítás</w:t>
      </w:r>
    </w:p>
    <w:p w:rsidR="00CC2FDB" w:rsidRPr="00F10DB0" w:rsidRDefault="00CC2FDB" w:rsidP="00CC2FDB">
      <w:pPr>
        <w:pStyle w:val="Listaszerbekezds"/>
        <w:numPr>
          <w:ilvl w:val="1"/>
          <w:numId w:val="1"/>
        </w:numPr>
      </w:pPr>
      <w:r>
        <w:rPr>
          <w:sz w:val="28"/>
        </w:rPr>
        <w:t xml:space="preserve">Vagy </w:t>
      </w:r>
      <w:proofErr w:type="spellStart"/>
      <w:r>
        <w:rPr>
          <w:sz w:val="28"/>
        </w:rPr>
        <w:t>pl</w:t>
      </w:r>
      <w:proofErr w:type="spellEnd"/>
      <w:r>
        <w:rPr>
          <w:sz w:val="28"/>
        </w:rPr>
        <w:t>: lista az ellenőrzésre váró szállításokról</w:t>
      </w:r>
    </w:p>
    <w:p w:rsidR="00CC2FDB" w:rsidRDefault="00CC2FDB" w:rsidP="00CC2FDB">
      <w:pPr>
        <w:pStyle w:val="Listaszerbekezds"/>
        <w:ind w:left="1440"/>
      </w:pPr>
    </w:p>
    <w:p w:rsidR="00F10DB0" w:rsidRPr="00F10DB0" w:rsidRDefault="00F10DB0" w:rsidP="00F10DB0">
      <w:pPr>
        <w:pStyle w:val="Listaszerbekezds"/>
        <w:ind w:left="2160"/>
      </w:pPr>
    </w:p>
    <w:p w:rsidR="00F10DB0" w:rsidRPr="00F10DB0" w:rsidRDefault="00F10DB0" w:rsidP="00F10DB0">
      <w:pPr>
        <w:pStyle w:val="Listaszerbekezds"/>
        <w:numPr>
          <w:ilvl w:val="0"/>
          <w:numId w:val="1"/>
        </w:numPr>
        <w:rPr>
          <w:b/>
        </w:rPr>
      </w:pPr>
      <w:r w:rsidRPr="00F10DB0">
        <w:rPr>
          <w:b/>
          <w:sz w:val="28"/>
        </w:rPr>
        <w:t>További lehetőségek</w:t>
      </w:r>
    </w:p>
    <w:p w:rsidR="00F10DB0" w:rsidRDefault="00CC2FDB" w:rsidP="00F10DB0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Szavatossági dátum átírásának lehetősége</w:t>
      </w:r>
    </w:p>
    <w:p w:rsidR="00CC2FDB" w:rsidRDefault="00CC2FDB" w:rsidP="00F10DB0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Kitöltetlen EDI mezők utólagos kitöltése</w:t>
      </w:r>
    </w:p>
    <w:p w:rsidR="00CC2FDB" w:rsidRPr="00CC2FDB" w:rsidRDefault="00CC2FDB" w:rsidP="00F10DB0">
      <w:pPr>
        <w:pStyle w:val="Listaszerbekezds"/>
        <w:numPr>
          <w:ilvl w:val="1"/>
          <w:numId w:val="1"/>
        </w:numPr>
        <w:rPr>
          <w:sz w:val="28"/>
        </w:rPr>
      </w:pPr>
      <w:bookmarkStart w:id="0" w:name="_GoBack"/>
      <w:bookmarkEnd w:id="0"/>
      <w:r>
        <w:rPr>
          <w:sz w:val="28"/>
        </w:rPr>
        <w:t>Szerviz modul?</w:t>
      </w:r>
    </w:p>
    <w:sectPr w:rsidR="00CC2FDB" w:rsidRPr="00CC2FDB" w:rsidSect="00146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1D21"/>
    <w:multiLevelType w:val="hybridMultilevel"/>
    <w:tmpl w:val="49D625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E8"/>
    <w:multiLevelType w:val="hybridMultilevel"/>
    <w:tmpl w:val="84D442D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CB"/>
    <w:rsid w:val="00024B28"/>
    <w:rsid w:val="00040BCB"/>
    <w:rsid w:val="00124F4C"/>
    <w:rsid w:val="001469E5"/>
    <w:rsid w:val="002B1DF2"/>
    <w:rsid w:val="00355302"/>
    <w:rsid w:val="00361D5F"/>
    <w:rsid w:val="00505B3C"/>
    <w:rsid w:val="00552FBB"/>
    <w:rsid w:val="00894C89"/>
    <w:rsid w:val="00A52B42"/>
    <w:rsid w:val="00C14565"/>
    <w:rsid w:val="00CC2FDB"/>
    <w:rsid w:val="00E73BD2"/>
    <w:rsid w:val="00F1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AB07"/>
  <w15:chartTrackingRefBased/>
  <w15:docId w15:val="{2C142248-E236-4F36-8736-A2E695B5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4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Zsolt</dc:creator>
  <cp:keywords/>
  <dc:description/>
  <cp:lastModifiedBy>VARGA Zsolt</cp:lastModifiedBy>
  <cp:revision>6</cp:revision>
  <dcterms:created xsi:type="dcterms:W3CDTF">2020-04-25T23:30:00Z</dcterms:created>
  <dcterms:modified xsi:type="dcterms:W3CDTF">2020-04-26T00:16:00Z</dcterms:modified>
</cp:coreProperties>
</file>