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962E" w14:textId="77777777" w:rsidR="008121F3" w:rsidRDefault="00DD60CB">
      <w:pPr>
        <w:spacing w:after="348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30D3166" wp14:editId="4C2CD512">
                <wp:extent cx="6707471" cy="22865"/>
                <wp:effectExtent l="0" t="0" r="0" b="0"/>
                <wp:docPr id="1535" name="Group 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22865"/>
                          <a:chOff x="0" y="0"/>
                          <a:chExt cx="6707471" cy="22865"/>
                        </a:xfrm>
                      </wpg:grpSpPr>
                      <wps:wsp>
                        <wps:cNvPr id="1917" name="Shape 1917"/>
                        <wps:cNvSpPr/>
                        <wps:spPr>
                          <a:xfrm>
                            <a:off x="0" y="0"/>
                            <a:ext cx="6707471" cy="2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22865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22865"/>
                                </a:lnTo>
                                <a:lnTo>
                                  <a:pt x="0" y="22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5" style="width:528.147pt;height:1.80041pt;mso-position-horizontal-relative:char;mso-position-vertical-relative:line" coordsize="67074,228">
                <v:shape id="Shape 1918" style="position:absolute;width:67074;height:228;left:0;top:0;" coordsize="6707471,22865" path="m0,0l6707471,0l6707471,22865l0,22865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14:paraId="116639DB" w14:textId="77777777" w:rsidR="008121F3" w:rsidRDefault="00DD60CB">
      <w:pPr>
        <w:pStyle w:val="1"/>
        <w:ind w:left="-5"/>
      </w:pPr>
      <w:r>
        <w:t xml:space="preserve">Front </w:t>
      </w:r>
      <w:proofErr w:type="spellStart"/>
      <w:r>
        <w:t>matter</w:t>
      </w:r>
      <w:proofErr w:type="spellEnd"/>
    </w:p>
    <w:p w14:paraId="19C6438E" w14:textId="77777777" w:rsidR="008121F3" w:rsidRDefault="00DD60CB">
      <w:pPr>
        <w:spacing w:after="252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EF6E429" wp14:editId="109BE3D2">
                <wp:extent cx="6707471" cy="7622"/>
                <wp:effectExtent l="0" t="0" r="0" b="0"/>
                <wp:docPr id="1536" name="Group 1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919" name="Shape 1919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6" style="width:528.147pt;height:0.600159pt;mso-position-horizontal-relative:char;mso-position-vertical-relative:line" coordsize="67074,76">
                <v:shape id="Shape 1920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661A4C84" w14:textId="77777777" w:rsidR="008121F3" w:rsidRDefault="00DD60CB">
      <w:pPr>
        <w:spacing w:after="380"/>
        <w:ind w:left="3"/>
      </w:pPr>
      <w:proofErr w:type="spellStart"/>
      <w:r>
        <w:t>lang</w:t>
      </w:r>
      <w:proofErr w:type="spellEnd"/>
      <w:r>
        <w:t xml:space="preserve">: </w:t>
      </w:r>
      <w:proofErr w:type="spellStart"/>
      <w:r>
        <w:t>ru</w:t>
      </w:r>
      <w:proofErr w:type="spellEnd"/>
      <w:r>
        <w:t xml:space="preserve">-RU </w:t>
      </w:r>
      <w:proofErr w:type="spellStart"/>
      <w:r>
        <w:t>title</w:t>
      </w:r>
      <w:proofErr w:type="spellEnd"/>
      <w:r>
        <w:t xml:space="preserve">: "Отчёт по лабораторной работе №13" </w:t>
      </w:r>
      <w:proofErr w:type="spellStart"/>
      <w:r>
        <w:t>subtitle</w:t>
      </w:r>
      <w:proofErr w:type="spellEnd"/>
      <w:r>
        <w:t xml:space="preserve">: "Программирование в командном процессоре ОС UNIX. Расширенное программирование" </w:t>
      </w:r>
      <w:proofErr w:type="spellStart"/>
      <w:r>
        <w:t>author</w:t>
      </w:r>
      <w:proofErr w:type="spellEnd"/>
      <w:r>
        <w:t>: "Малашенко Марина Владимировна"</w:t>
      </w:r>
    </w:p>
    <w:p w14:paraId="19F64B0F" w14:textId="77777777" w:rsidR="008121F3" w:rsidRDefault="00DD60CB">
      <w:pPr>
        <w:pStyle w:val="1"/>
        <w:ind w:left="-5"/>
      </w:pPr>
      <w:proofErr w:type="spellStart"/>
      <w:r>
        <w:t>Formatting</w:t>
      </w:r>
      <w:proofErr w:type="spellEnd"/>
    </w:p>
    <w:p w14:paraId="18AA2F88" w14:textId="77777777" w:rsidR="008121F3" w:rsidRDefault="00DD60CB">
      <w:pPr>
        <w:spacing w:after="252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7FAA8F" wp14:editId="07BEFD6E">
                <wp:extent cx="6707471" cy="7622"/>
                <wp:effectExtent l="0" t="0" r="0" b="0"/>
                <wp:docPr id="1537" name="Group 1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921" name="Shape 1921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7" style="width:528.147pt;height:0.600174pt;mso-position-horizontal-relative:char;mso-position-vertical-relative:line" coordsize="67074,76">
                <v:shape id="Shape 1922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53EE26E8" w14:textId="77777777" w:rsidR="008121F3" w:rsidRPr="00C955AB" w:rsidRDefault="00DD60CB">
      <w:pPr>
        <w:spacing w:after="0"/>
        <w:ind w:left="3"/>
        <w:rPr>
          <w:lang w:val="en-US"/>
        </w:rPr>
      </w:pPr>
      <w:r w:rsidRPr="00C955AB">
        <w:rPr>
          <w:lang w:val="en-US"/>
        </w:rPr>
        <w:t>toc-title: "</w:t>
      </w:r>
      <w:r>
        <w:t>Содержание</w:t>
      </w:r>
      <w:r w:rsidRPr="00C955AB">
        <w:rPr>
          <w:lang w:val="en-US"/>
        </w:rPr>
        <w:t>" toc: true # Table of contents toc_d</w:t>
      </w:r>
      <w:r w:rsidRPr="00C955AB">
        <w:rPr>
          <w:lang w:val="en-US"/>
        </w:rPr>
        <w:t>epth: 2 lof: true # List of figures lot: true # List of tables fontsize: 12pt linestretch: 1.5 papersize: a4paper documentclass: scrreprt polyglossia-lang: russian polyglossia-otherlangs: english mainfont: PT Serif romanfont: PT Serif sansfont: PT Sans mon</w:t>
      </w:r>
      <w:r w:rsidRPr="00C955AB">
        <w:rPr>
          <w:lang w:val="en-US"/>
        </w:rPr>
        <w:t>ofont: PT Mono mainfontoptions: Ligatures=TeX romanfontoptions: Ligatures=TeX sansfontoptions: Ligatures=</w:t>
      </w:r>
      <w:proofErr w:type="gramStart"/>
      <w:r w:rsidRPr="00C955AB">
        <w:rPr>
          <w:lang w:val="en-US"/>
        </w:rPr>
        <w:t>TeX,Scale</w:t>
      </w:r>
      <w:proofErr w:type="gramEnd"/>
      <w:r w:rsidRPr="00C955AB">
        <w:rPr>
          <w:lang w:val="en-US"/>
        </w:rPr>
        <w:t>=MatchLowercase monofontoptions:</w:t>
      </w:r>
    </w:p>
    <w:p w14:paraId="72577C74" w14:textId="77777777" w:rsidR="008121F3" w:rsidRPr="00C955AB" w:rsidRDefault="00DD60CB">
      <w:pPr>
        <w:spacing w:after="0"/>
        <w:ind w:left="3"/>
        <w:rPr>
          <w:lang w:val="en-US"/>
        </w:rPr>
      </w:pPr>
      <w:r w:rsidRPr="00C955AB">
        <w:rPr>
          <w:lang w:val="en-US"/>
        </w:rPr>
        <w:t>Scale=MatchLowercase indent: true pdf-engine: lualatex header-includes: - \linepenalty=10 # the penalty added</w:t>
      </w:r>
      <w:r w:rsidRPr="00C955AB">
        <w:rPr>
          <w:lang w:val="en-US"/>
        </w:rPr>
        <w:t xml:space="preserve"> to the badness of each line within a paragraph (no associated penalty node) Increasing the value makes tex try to have fewer lines in the paragraph. - \interlinepenalty=0 # value of the penalty (node) added after each line of a paragraph. - \hyphenpenalty</w:t>
      </w:r>
      <w:r w:rsidRPr="00C955AB">
        <w:rPr>
          <w:lang w:val="en-US"/>
        </w:rPr>
        <w:t>=50 # the penalty for line breaking at an automatically inserted hyphen - \exhyphenpenalty=50 # the penalty for line breaking at an explicit hyphen - \binoppenalty=700 # the penalty for breaking a line at a binary operator - \relpenalty=500 # the penalty f</w:t>
      </w:r>
      <w:r w:rsidRPr="00C955AB">
        <w:rPr>
          <w:lang w:val="en-US"/>
        </w:rPr>
        <w:t>or breaking a line at a relation \clubpenalty=150 # extra penalty for breaking after first line of a paragraph - \widowpenalty=150 # extra penalty for breaking before last line of a paragraph -</w:t>
      </w:r>
    </w:p>
    <w:p w14:paraId="214E56BE" w14:textId="77777777" w:rsidR="008121F3" w:rsidRPr="00C955AB" w:rsidRDefault="00DD60CB">
      <w:pPr>
        <w:spacing w:after="295"/>
        <w:ind w:left="3"/>
        <w:rPr>
          <w:lang w:val="en-US"/>
        </w:rPr>
      </w:pPr>
      <w:r w:rsidRPr="00C955AB">
        <w:rPr>
          <w:lang w:val="en-US"/>
        </w:rPr>
        <w:t>\displaywidowpenalty=50 # extra penalty for breaking before la</w:t>
      </w:r>
      <w:r w:rsidRPr="00C955AB">
        <w:rPr>
          <w:lang w:val="en-US"/>
        </w:rPr>
        <w:t>st line before a display math - \brokenpenalty=100 # extra penalty for page breaking after a hyphenated line - \predisplaypenalty=10000 # penalty for breaking before a display - \postdisplaypenalty=0 # penalty for breaking after a display - \floatingpenalt</w:t>
      </w:r>
      <w:r w:rsidRPr="00C955AB">
        <w:rPr>
          <w:lang w:val="en-US"/>
        </w:rPr>
        <w:t>y = 20000 # penalty for splitting an insertion (can only be split footnote in standard LaTeX) - \raggedbottom # or \flushbottom - \usepackage{float} # keep figures where there are in the text</w:t>
      </w:r>
    </w:p>
    <w:p w14:paraId="55628061" w14:textId="77777777" w:rsidR="008121F3" w:rsidRPr="00C955AB" w:rsidRDefault="00DD60CB">
      <w:pPr>
        <w:pStyle w:val="2"/>
        <w:ind w:left="-3"/>
        <w:rPr>
          <w:lang w:val="en-US"/>
        </w:rPr>
      </w:pPr>
      <w:r w:rsidRPr="00C955AB">
        <w:rPr>
          <w:lang w:val="en-US"/>
        </w:rPr>
        <w:t>- \floatplacement{figure}{H} # keep figures where there are in t</w:t>
      </w:r>
      <w:r w:rsidRPr="00C955AB">
        <w:rPr>
          <w:lang w:val="en-US"/>
        </w:rPr>
        <w:t>he text</w:t>
      </w:r>
    </w:p>
    <w:p w14:paraId="3EE3DC69" w14:textId="77777777" w:rsidR="008121F3" w:rsidRDefault="00DD60CB">
      <w:pPr>
        <w:spacing w:after="276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50D1165" wp14:editId="21611E85">
                <wp:extent cx="6707471" cy="7622"/>
                <wp:effectExtent l="0" t="0" r="0" b="0"/>
                <wp:docPr id="1538" name="Group 1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923" name="Shape 1923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8" style="width:528.147pt;height:0.600159pt;mso-position-horizontal-relative:char;mso-position-vertical-relative:line" coordsize="67074,76">
                <v:shape id="Shape 1924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68B7373" w14:textId="77777777" w:rsidR="008121F3" w:rsidRDefault="00DD60CB">
      <w:pPr>
        <w:spacing w:after="0" w:line="259" w:lineRule="auto"/>
        <w:ind w:left="-5"/>
      </w:pPr>
      <w:r>
        <w:rPr>
          <w:color w:val="2B2B2B"/>
          <w:sz w:val="34"/>
        </w:rPr>
        <w:t>Цель работы:</w:t>
      </w:r>
    </w:p>
    <w:p w14:paraId="6ED8CB4E" w14:textId="77777777" w:rsidR="008121F3" w:rsidRDefault="00DD60CB">
      <w:pPr>
        <w:spacing w:after="252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5DC8B17" wp14:editId="18D0C2BB">
                <wp:extent cx="6707471" cy="7622"/>
                <wp:effectExtent l="0" t="0" r="0" b="0"/>
                <wp:docPr id="1539" name="Group 1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925" name="Shape 1925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9" style="width:528.147pt;height:0.600159pt;mso-position-horizontal-relative:char;mso-position-vertical-relative:line" coordsize="67074,76">
                <v:shape id="Shape 1926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0DFC68F3" w14:textId="77777777" w:rsidR="008121F3" w:rsidRDefault="00DD60CB">
      <w:pPr>
        <w:spacing w:after="380"/>
        <w:ind w:left="3"/>
      </w:pPr>
      <w: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 w14:paraId="2752DE43" w14:textId="77777777" w:rsidR="008121F3" w:rsidRDefault="00DD60CB">
      <w:pPr>
        <w:pStyle w:val="1"/>
        <w:ind w:left="-5"/>
      </w:pPr>
      <w:r>
        <w:t>Ход работы</w:t>
      </w:r>
    </w:p>
    <w:p w14:paraId="31257BB8" w14:textId="77777777" w:rsidR="008121F3" w:rsidRDefault="00DD60CB">
      <w:pPr>
        <w:spacing w:after="252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CB3D74" wp14:editId="5F01437C">
                <wp:extent cx="6707471" cy="7622"/>
                <wp:effectExtent l="0" t="0" r="0" b="0"/>
                <wp:docPr id="1540" name="Group 1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927" name="Shape 1927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0" style="width:528.147pt;height:0.600159pt;mso-position-horizontal-relative:char;mso-position-vertical-relative:line" coordsize="67074,76">
                <v:shape id="Shape 1928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06081159" w14:textId="77777777" w:rsidR="008121F3" w:rsidRDefault="00DD60CB">
      <w:pPr>
        <w:numPr>
          <w:ilvl w:val="0"/>
          <w:numId w:val="1"/>
        </w:numPr>
        <w:spacing w:line="311" w:lineRule="auto"/>
      </w:pPr>
      <w:r>
        <w:t>Напишем командный файл, реализующий упрощённый механизм с</w:t>
      </w:r>
      <w:r>
        <w:t xml:space="preserve">емафоров. Командный файл должен в течение некоторого времени t1 </w:t>
      </w:r>
      <w:proofErr w:type="spellStart"/>
      <w:r>
        <w:t>дожидатьсяосвобождения</w:t>
      </w:r>
      <w:proofErr w:type="spellEnd"/>
      <w:r>
        <w:t xml:space="preserve">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</w:t>
      </w:r>
      <w:r>
        <w:t xml:space="preserve">ьзуется соответствующим командным файлом (процессом) </w:t>
      </w:r>
      <w:r>
        <w:rPr>
          <w:bdr w:val="single" w:sz="2" w:space="0" w:color="C0C0C0"/>
        </w:rPr>
        <w:t>рис.1 скрипт</w:t>
      </w:r>
    </w:p>
    <w:p w14:paraId="7E8E2C17" w14:textId="77777777" w:rsidR="008121F3" w:rsidRDefault="00DD60CB">
      <w:pPr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spacing w:after="109" w:line="302" w:lineRule="auto"/>
        <w:ind w:left="3"/>
      </w:pPr>
      <w:r>
        <w:t>рис.2 работа скрипта</w:t>
      </w:r>
    </w:p>
    <w:p w14:paraId="2F3E675E" w14:textId="77777777" w:rsidR="008121F3" w:rsidRDefault="00DD60CB">
      <w:pPr>
        <w:spacing w:after="324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E86DCAA" wp14:editId="26CC3FD3">
                <wp:extent cx="6707471" cy="22866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22866"/>
                          <a:chOff x="0" y="0"/>
                          <a:chExt cx="6707471" cy="22866"/>
                        </a:xfrm>
                      </wpg:grpSpPr>
                      <wps:wsp>
                        <wps:cNvPr id="1931" name="Shape 1931"/>
                        <wps:cNvSpPr/>
                        <wps:spPr>
                          <a:xfrm>
                            <a:off x="0" y="0"/>
                            <a:ext cx="6707471" cy="22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22866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22866"/>
                                </a:lnTo>
                                <a:lnTo>
                                  <a:pt x="0" y="22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528.147pt;height:1.80051pt;mso-position-horizontal-relative:char;mso-position-vertical-relative:line" coordsize="67074,228">
                <v:shape id="Shape 1932" style="position:absolute;width:67074;height:228;left:0;top:0;" coordsize="6707471,22866" path="m0,0l6707471,0l6707471,22866l0,22866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14:paraId="0810421D" w14:textId="77777777" w:rsidR="008121F3" w:rsidRDefault="00DD60CB">
      <w:pPr>
        <w:numPr>
          <w:ilvl w:val="0"/>
          <w:numId w:val="1"/>
        </w:numPr>
        <w:spacing w:after="162"/>
      </w:pPr>
      <w:r>
        <w:t xml:space="preserve">Реализуем команду </w:t>
      </w:r>
      <w:proofErr w:type="spellStart"/>
      <w:r>
        <w:t>man</w:t>
      </w:r>
      <w:proofErr w:type="spellEnd"/>
      <w:r>
        <w:t xml:space="preserve"> с помощью командного файла. Изучили содержимое каталога </w:t>
      </w:r>
      <w:r>
        <w:rPr>
          <w:rFonts w:ascii="Consolas" w:eastAsia="Consolas" w:hAnsi="Consolas" w:cs="Consolas"/>
          <w:shd w:val="clear" w:color="auto" w:fill="F6F8FA"/>
        </w:rPr>
        <w:t>/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usr</w:t>
      </w:r>
      <w:proofErr w:type="spellEnd"/>
      <w:r>
        <w:rPr>
          <w:rFonts w:ascii="Consolas" w:eastAsia="Consolas" w:hAnsi="Consolas" w:cs="Consolas"/>
          <w:shd w:val="clear" w:color="auto" w:fill="F6F8FA"/>
        </w:rPr>
        <w:t>/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share</w:t>
      </w:r>
      <w:proofErr w:type="spellEnd"/>
      <w:r>
        <w:rPr>
          <w:rFonts w:ascii="Consolas" w:eastAsia="Consolas" w:hAnsi="Consolas" w:cs="Consolas"/>
          <w:shd w:val="clear" w:color="auto" w:fill="F6F8FA"/>
        </w:rPr>
        <w:t>/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man</w:t>
      </w:r>
      <w:proofErr w:type="spellEnd"/>
      <w:r>
        <w:rPr>
          <w:rFonts w:ascii="Consolas" w:eastAsia="Consolas" w:hAnsi="Consolas" w:cs="Consolas"/>
          <w:shd w:val="clear" w:color="auto" w:fill="F6F8FA"/>
        </w:rPr>
        <w:t>/man</w:t>
      </w:r>
      <w:proofErr w:type="gramStart"/>
      <w:r>
        <w:rPr>
          <w:rFonts w:ascii="Consolas" w:eastAsia="Consolas" w:hAnsi="Consolas" w:cs="Consolas"/>
          <w:shd w:val="clear" w:color="auto" w:fill="F6F8FA"/>
        </w:rPr>
        <w:t xml:space="preserve">1 </w:t>
      </w:r>
      <w:r>
        <w:t>.</w:t>
      </w:r>
      <w:proofErr w:type="gramEnd"/>
      <w:r>
        <w:t xml:space="preserve">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</w:t>
      </w:r>
      <w:proofErr w:type="spellStart"/>
      <w:r>
        <w:t>less</w:t>
      </w:r>
      <w:proofErr w:type="spellEnd"/>
      <w:r>
        <w:t xml:space="preserve"> сразу же просмотрев содержимое справки. Командный файл должен получать в виде аргумента </w:t>
      </w:r>
      <w:proofErr w:type="spellStart"/>
      <w:r>
        <w:t>командн</w:t>
      </w:r>
      <w:r>
        <w:t>ойстроки</w:t>
      </w:r>
      <w:proofErr w:type="spellEnd"/>
      <w:r>
        <w:t xml:space="preserve"> название команды и в виде результата выдавать справку об этой команде или сообщение об отсутствии справки, если соответствующего файла нет </w:t>
      </w:r>
      <w:proofErr w:type="spellStart"/>
      <w:r>
        <w:t>вкаталоге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man</w:t>
      </w:r>
      <w:proofErr w:type="spellEnd"/>
      <w:r>
        <w:rPr>
          <w:rFonts w:ascii="Consolas" w:eastAsia="Consolas" w:hAnsi="Consolas" w:cs="Consolas"/>
          <w:shd w:val="clear" w:color="auto" w:fill="F6F8FA"/>
          <w:vertAlign w:val="superscript"/>
        </w:rPr>
        <w:footnoteReference w:id="1"/>
      </w:r>
      <w:r>
        <w:rPr>
          <w:rFonts w:ascii="Consolas" w:eastAsia="Consolas" w:hAnsi="Consolas" w:cs="Consolas"/>
          <w:shd w:val="clear" w:color="auto" w:fill="F6F8FA"/>
        </w:rPr>
        <w:t xml:space="preserve"> </w:t>
      </w:r>
      <w:r>
        <w:t>.</w:t>
      </w:r>
    </w:p>
    <w:p w14:paraId="72C51884" w14:textId="77777777" w:rsidR="008121F3" w:rsidRDefault="00DD60CB">
      <w:pPr>
        <w:spacing w:after="170" w:line="259" w:lineRule="auto"/>
        <w:ind w:left="3"/>
      </w:pPr>
      <w:r>
        <w:rPr>
          <w:bdr w:val="single" w:sz="2" w:space="0" w:color="C0C0C0"/>
        </w:rPr>
        <w:t>рис.3 скрипт</w:t>
      </w:r>
    </w:p>
    <w:p w14:paraId="0E4A72D2" w14:textId="77777777" w:rsidR="008121F3" w:rsidRDefault="00DD60CB">
      <w:pPr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spacing w:after="109" w:line="302" w:lineRule="auto"/>
        <w:ind w:left="3"/>
      </w:pPr>
      <w:r>
        <w:t>рис.4 работа скрипта</w:t>
      </w:r>
    </w:p>
    <w:p w14:paraId="5923A74C" w14:textId="77777777" w:rsidR="008121F3" w:rsidRDefault="00DD60CB">
      <w:pPr>
        <w:spacing w:after="324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4B941DF" wp14:editId="5220AEAD">
                <wp:extent cx="6707471" cy="22867"/>
                <wp:effectExtent l="0" t="0" r="0" b="0"/>
                <wp:docPr id="1542" name="Group 1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22867"/>
                          <a:chOff x="0" y="0"/>
                          <a:chExt cx="6707471" cy="22867"/>
                        </a:xfrm>
                      </wpg:grpSpPr>
                      <wps:wsp>
                        <wps:cNvPr id="1935" name="Shape 1935"/>
                        <wps:cNvSpPr/>
                        <wps:spPr>
                          <a:xfrm>
                            <a:off x="0" y="0"/>
                            <a:ext cx="6707471" cy="22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22867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22867"/>
                                </a:lnTo>
                                <a:lnTo>
                                  <a:pt x="0" y="228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2" style="width:528.147pt;height:1.80054pt;mso-position-horizontal-relative:char;mso-position-vertical-relative:line" coordsize="67074,228">
                <v:shape id="Shape 1936" style="position:absolute;width:67074;height:228;left:0;top:0;" coordsize="6707471,22867" path="m0,0l6707471,0l6707471,22867l0,22867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14:paraId="47D5F39D" w14:textId="77777777" w:rsidR="008121F3" w:rsidRDefault="00DD60CB">
      <w:pPr>
        <w:numPr>
          <w:ilvl w:val="0"/>
          <w:numId w:val="1"/>
        </w:numPr>
      </w:pPr>
      <w:r>
        <w:t>Используя встроенную переменную $RANDOM, написали кома</w:t>
      </w:r>
      <w:r>
        <w:t xml:space="preserve">ндный файл, генерирующий случайную последовательность букв латинского </w:t>
      </w:r>
      <w:proofErr w:type="spellStart"/>
      <w:proofErr w:type="gramStart"/>
      <w:r>
        <w:t>алфавита.Учтя</w:t>
      </w:r>
      <w:proofErr w:type="gramEnd"/>
      <w:r>
        <w:t>,что</w:t>
      </w:r>
      <w:proofErr w:type="spellEnd"/>
      <w:r>
        <w:t xml:space="preserve"> $RANDOM выдаёт псевдослучайные числа в диапазоне от 0 до 32767.</w:t>
      </w:r>
    </w:p>
    <w:p w14:paraId="75EFA22D" w14:textId="77777777" w:rsidR="008121F3" w:rsidRDefault="00DD60CB">
      <w:pPr>
        <w:spacing w:after="170" w:line="259" w:lineRule="auto"/>
        <w:ind w:left="3"/>
      </w:pPr>
      <w:r>
        <w:rPr>
          <w:bdr w:val="single" w:sz="2" w:space="0" w:color="C0C0C0"/>
        </w:rPr>
        <w:t>рис.5 скрипт</w:t>
      </w:r>
    </w:p>
    <w:p w14:paraId="052D97E1" w14:textId="77777777" w:rsidR="008121F3" w:rsidRDefault="00DD60CB">
      <w:pPr>
        <w:ind w:left="3"/>
      </w:pPr>
      <w:r>
        <w:t>Для наглядности запустили скрипт несколько раз, чтобы увидеть, что генерируются разные случ</w:t>
      </w:r>
      <w:r>
        <w:t>айные пароли.</w:t>
      </w:r>
    </w:p>
    <w:p w14:paraId="41284C35" w14:textId="77777777" w:rsidR="008121F3" w:rsidRDefault="00DD60CB">
      <w:pPr>
        <w:pBdr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pBdr>
        <w:spacing w:after="109" w:line="302" w:lineRule="auto"/>
        <w:ind w:left="3"/>
      </w:pPr>
      <w:r>
        <w:t>рис.6 работа скрипта</w:t>
      </w:r>
    </w:p>
    <w:p w14:paraId="4200734E" w14:textId="77777777" w:rsidR="008121F3" w:rsidRDefault="00DD60CB">
      <w:pPr>
        <w:spacing w:after="339" w:line="259" w:lineRule="auto"/>
        <w:ind w:left="8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4AD9F232" wp14:editId="262D4FB8">
                <wp:extent cx="6707471" cy="22867"/>
                <wp:effectExtent l="0" t="0" r="0" b="0"/>
                <wp:docPr id="1543" name="Group 1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22867"/>
                          <a:chOff x="0" y="0"/>
                          <a:chExt cx="6707471" cy="22867"/>
                        </a:xfrm>
                      </wpg:grpSpPr>
                      <wps:wsp>
                        <wps:cNvPr id="1939" name="Shape 1939"/>
                        <wps:cNvSpPr/>
                        <wps:spPr>
                          <a:xfrm>
                            <a:off x="0" y="0"/>
                            <a:ext cx="6707471" cy="22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22867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22867"/>
                                </a:lnTo>
                                <a:lnTo>
                                  <a:pt x="0" y="228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3" style="width:528.147pt;height:1.80054pt;mso-position-horizontal-relative:char;mso-position-vertical-relative:line" coordsize="67074,228">
                <v:shape id="Shape 1940" style="position:absolute;width:67074;height:228;left:0;top:0;" coordsize="6707471,22867" path="m0,0l6707471,0l6707471,22867l0,22867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14:paraId="26546050" w14:textId="77777777" w:rsidR="008121F3" w:rsidRDefault="00DD60CB">
      <w:pPr>
        <w:pStyle w:val="2"/>
        <w:ind w:left="-3"/>
      </w:pPr>
      <w:r>
        <w:t>Вывод</w:t>
      </w:r>
    </w:p>
    <w:p w14:paraId="0DFFA2E6" w14:textId="77777777" w:rsidR="008121F3" w:rsidRDefault="00DD60CB">
      <w:pPr>
        <w:spacing w:after="240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357FA5F" wp14:editId="512CCEA6">
                <wp:extent cx="6707471" cy="7621"/>
                <wp:effectExtent l="0" t="0" r="0" b="0"/>
                <wp:docPr id="1544" name="Group 1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1"/>
                          <a:chOff x="0" y="0"/>
                          <a:chExt cx="6707471" cy="7621"/>
                        </a:xfrm>
                      </wpg:grpSpPr>
                      <wps:wsp>
                        <wps:cNvPr id="1941" name="Shape 1941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4" style="width:528.147pt;height:0.600098pt;mso-position-horizontal-relative:char;mso-position-vertical-relative:line" coordsize="67074,76">
                <v:shape id="Shape 1942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319101F" w14:textId="77777777" w:rsidR="008121F3" w:rsidRDefault="00DD60CB">
      <w:pPr>
        <w:spacing w:after="103"/>
        <w:ind w:left="3"/>
      </w:pPr>
      <w:r>
        <w:t>В ходе лабораторной работы я 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p w14:paraId="138C4271" w14:textId="77777777" w:rsidR="008121F3" w:rsidRDefault="00DD60CB">
      <w:pPr>
        <w:spacing w:after="339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F00A2BA" wp14:editId="166F8D0B">
                <wp:extent cx="6707471" cy="22867"/>
                <wp:effectExtent l="0" t="0" r="0" b="0"/>
                <wp:docPr id="1545" name="Group 1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22867"/>
                          <a:chOff x="0" y="0"/>
                          <a:chExt cx="6707471" cy="22867"/>
                        </a:xfrm>
                      </wpg:grpSpPr>
                      <wps:wsp>
                        <wps:cNvPr id="1943" name="Shape 1943"/>
                        <wps:cNvSpPr/>
                        <wps:spPr>
                          <a:xfrm>
                            <a:off x="0" y="0"/>
                            <a:ext cx="6707471" cy="22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22867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22867"/>
                                </a:lnTo>
                                <a:lnTo>
                                  <a:pt x="0" y="228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5" style="width:528.147pt;height:1.80054pt;mso-position-horizontal-relative:char;mso-position-vertical-relative:line" coordsize="67074,228">
                <v:shape id="Shape 1944" style="position:absolute;width:67074;height:228;left:0;top:0;" coordsize="6707471,22867" path="m0,0l6707471,0l6707471,22867l0,22867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14:paraId="06DD9FFA" w14:textId="77777777" w:rsidR="008121F3" w:rsidRDefault="00DD60CB">
      <w:pPr>
        <w:pStyle w:val="2"/>
        <w:ind w:left="-3"/>
      </w:pPr>
      <w:r>
        <w:t>Контрольные вопросы</w:t>
      </w:r>
    </w:p>
    <w:p w14:paraId="7F4EF2C3" w14:textId="77777777" w:rsidR="008121F3" w:rsidRDefault="00DD60CB">
      <w:pPr>
        <w:spacing w:after="0" w:line="442" w:lineRule="auto"/>
        <w:ind w:left="3" w:right="492"/>
      </w:pPr>
      <w:r>
        <w:t>$1. Так же между скобками должны быть пробел</w:t>
      </w:r>
      <w:r>
        <w:t>ы. В противном случае скобки и рядом стоящие символы будут восприниматься как одно целое 2</w:t>
      </w:r>
      <w:proofErr w:type="gramStart"/>
      <w:r>
        <w:t>: Как</w:t>
      </w:r>
      <w:proofErr w:type="gramEnd"/>
      <w:r>
        <w:t xml:space="preserve"> объединить (конкатенация) несколько строк в одну?</w:t>
      </w:r>
    </w:p>
    <w:p w14:paraId="12C424D8" w14:textId="77777777" w:rsidR="008121F3" w:rsidRPr="00C955AB" w:rsidRDefault="00DD60CB">
      <w:pPr>
        <w:ind w:left="3"/>
        <w:rPr>
          <w:lang w:val="en-US"/>
        </w:rPr>
      </w:pPr>
      <w:r w:rsidRPr="00C955AB">
        <w:rPr>
          <w:lang w:val="en-US"/>
        </w:rPr>
        <w:t>cat file.txt | xargs | sed -e 's/. /.\n/g'</w:t>
      </w:r>
    </w:p>
    <w:p w14:paraId="09C62BA5" w14:textId="77777777" w:rsidR="008121F3" w:rsidRDefault="00DD60CB">
      <w:pPr>
        <w:ind w:left="3"/>
      </w:pPr>
      <w:r>
        <w:t xml:space="preserve">3: </w:t>
      </w:r>
      <w:r>
        <w:t xml:space="preserve">Найдите информацию об утилите </w:t>
      </w:r>
      <w:proofErr w:type="spellStart"/>
      <w:r>
        <w:t>seq</w:t>
      </w:r>
      <w:proofErr w:type="spellEnd"/>
      <w:r>
        <w:t xml:space="preserve">. Какими иными способами можно реализовать её функционал при программировании на </w:t>
      </w:r>
      <w:proofErr w:type="spellStart"/>
      <w:r>
        <w:t>bash</w:t>
      </w:r>
      <w:proofErr w:type="spellEnd"/>
      <w:r>
        <w:t>?</w:t>
      </w:r>
    </w:p>
    <w:p w14:paraId="1284FCC3" w14:textId="77777777" w:rsidR="008121F3" w:rsidRDefault="00DD60CB">
      <w:pPr>
        <w:spacing w:after="0" w:line="442" w:lineRule="auto"/>
        <w:ind w:left="3" w:right="2198"/>
      </w:pPr>
      <w:proofErr w:type="spellStart"/>
      <w:r>
        <w:t>seq</w:t>
      </w:r>
      <w:proofErr w:type="spellEnd"/>
      <w:r>
        <w:t xml:space="preserve"> - выдает последовательность чисел. Реализовать ее функционал можно командой </w:t>
      </w:r>
      <w:proofErr w:type="spellStart"/>
      <w:r>
        <w:t>for</w:t>
      </w:r>
      <w:proofErr w:type="spellEnd"/>
      <w:r>
        <w:t xml:space="preserve"> n </w:t>
      </w:r>
      <w:proofErr w:type="spellStart"/>
      <w:r>
        <w:t>in</w:t>
      </w:r>
      <w:proofErr w:type="spellEnd"/>
      <w:r>
        <w:t xml:space="preserve"> {</w:t>
      </w:r>
      <w:proofErr w:type="gramStart"/>
      <w:r>
        <w:t>1..</w:t>
      </w:r>
      <w:proofErr w:type="gramEnd"/>
      <w:r>
        <w:t xml:space="preserve">5} </w:t>
      </w:r>
      <w:proofErr w:type="spellStart"/>
      <w:r>
        <w:t>do</w:t>
      </w:r>
      <w:proofErr w:type="spellEnd"/>
      <w:r>
        <w:t xml:space="preserve"> &lt;КОМАНДА&gt; </w:t>
      </w:r>
      <w:proofErr w:type="spellStart"/>
      <w:r>
        <w:t>done</w:t>
      </w:r>
      <w:proofErr w:type="spellEnd"/>
      <w:r>
        <w:t xml:space="preserve"> 4: Какой результат дас</w:t>
      </w:r>
      <w:r>
        <w:t>т вычисление выражения $((10/3))?</w:t>
      </w:r>
    </w:p>
    <w:p w14:paraId="12E17193" w14:textId="77777777" w:rsidR="008121F3" w:rsidRDefault="00DD60CB">
      <w:pPr>
        <w:ind w:left="3"/>
      </w:pPr>
      <w:r>
        <w:t>3</w:t>
      </w:r>
    </w:p>
    <w:p w14:paraId="6DCED8BC" w14:textId="77777777" w:rsidR="008121F3" w:rsidRDefault="00DD60CB">
      <w:pPr>
        <w:ind w:left="3"/>
      </w:pPr>
      <w:r>
        <w:t xml:space="preserve">5: Укажите кратко основные отличия командной оболочки </w:t>
      </w:r>
      <w:proofErr w:type="spellStart"/>
      <w:r>
        <w:t>zsh</w:t>
      </w:r>
      <w:proofErr w:type="spellEnd"/>
      <w:r>
        <w:t xml:space="preserve"> от </w:t>
      </w:r>
      <w:proofErr w:type="spellStart"/>
      <w:r>
        <w:t>bash</w:t>
      </w:r>
      <w:proofErr w:type="spellEnd"/>
      <w:r>
        <w:t>.</w:t>
      </w:r>
    </w:p>
    <w:p w14:paraId="335D9750" w14:textId="77777777" w:rsidR="008121F3" w:rsidRDefault="00DD60CB">
      <w:pPr>
        <w:ind w:left="3"/>
      </w:pPr>
      <w:proofErr w:type="spellStart"/>
      <w:r>
        <w:t>Zsh</w:t>
      </w:r>
      <w:proofErr w:type="spellEnd"/>
      <w:r>
        <w:t xml:space="preserve"> очень сильно упрощает работу. Но существуют различия. Например, в </w:t>
      </w:r>
      <w:proofErr w:type="spellStart"/>
      <w:r>
        <w:t>zsh</w:t>
      </w:r>
      <w:proofErr w:type="spellEnd"/>
      <w:r>
        <w:t xml:space="preserve"> после </w:t>
      </w:r>
      <w:proofErr w:type="spellStart"/>
      <w:r>
        <w:t>for</w:t>
      </w:r>
      <w:proofErr w:type="spellEnd"/>
      <w:r>
        <w:t xml:space="preserve"> обязательно вставлять пробел, нумерация массивов в </w:t>
      </w:r>
      <w:proofErr w:type="spellStart"/>
      <w:r>
        <w:t>zsh</w:t>
      </w:r>
      <w:proofErr w:type="spellEnd"/>
      <w:r>
        <w:t xml:space="preserve"> начинается с 1</w:t>
      </w:r>
      <w:r>
        <w:t xml:space="preserve"> (что не особо удобно на самом деле). Если вы собираетесь писать скрипт, который легко будет запускать множество разработчиков, то я рекомендуется </w:t>
      </w:r>
      <w:proofErr w:type="spellStart"/>
      <w:r>
        <w:t>Bash</w:t>
      </w:r>
      <w:proofErr w:type="spellEnd"/>
      <w:r>
        <w:t xml:space="preserve">. Если скрипты вам не нужны - </w:t>
      </w:r>
      <w:proofErr w:type="spellStart"/>
      <w:r>
        <w:t>Zsh</w:t>
      </w:r>
      <w:proofErr w:type="spellEnd"/>
      <w:r>
        <w:t xml:space="preserve"> (более простая работа с файлами, например)</w:t>
      </w:r>
    </w:p>
    <w:p w14:paraId="2882AB03" w14:textId="77777777" w:rsidR="008121F3" w:rsidRDefault="00DD60CB">
      <w:pPr>
        <w:ind w:left="3"/>
      </w:pPr>
      <w:r>
        <w:t>6: Проверьте, верен ли синта</w:t>
      </w:r>
      <w:r>
        <w:t xml:space="preserve">ксис данной конструкции </w:t>
      </w:r>
      <w:proofErr w:type="spellStart"/>
      <w:r>
        <w:t>for</w:t>
      </w:r>
      <w:proofErr w:type="spellEnd"/>
      <w:r>
        <w:t xml:space="preserve"> ((a=1; a &lt;= LIMIT; a++))</w:t>
      </w:r>
    </w:p>
    <w:p w14:paraId="37E7487D" w14:textId="77777777" w:rsidR="008121F3" w:rsidRDefault="00DD60CB">
      <w:pPr>
        <w:ind w:left="3"/>
      </w:pPr>
      <w:r>
        <w:t>Верен</w:t>
      </w:r>
    </w:p>
    <w:p w14:paraId="3ED4B84E" w14:textId="77777777" w:rsidR="008121F3" w:rsidRDefault="00DD60CB">
      <w:pPr>
        <w:ind w:left="3"/>
      </w:pPr>
      <w:r>
        <w:t>7</w:t>
      </w:r>
      <w:proofErr w:type="gramStart"/>
      <w:r>
        <w:t>: Сравните</w:t>
      </w:r>
      <w:proofErr w:type="gramEnd"/>
      <w:r>
        <w:t xml:space="preserve"> язык </w:t>
      </w:r>
      <w:proofErr w:type="spellStart"/>
      <w:r>
        <w:t>bash</w:t>
      </w:r>
      <w:proofErr w:type="spellEnd"/>
      <w:r>
        <w:t xml:space="preserve"> с какими-либо языками программирования. Какие преимущества у </w:t>
      </w:r>
      <w:proofErr w:type="spellStart"/>
      <w:r>
        <w:t>bash</w:t>
      </w:r>
      <w:proofErr w:type="spellEnd"/>
      <w:r>
        <w:t xml:space="preserve"> по сравнению с ними? Какие недостатки?</w:t>
      </w:r>
    </w:p>
    <w:p w14:paraId="01AF5A76" w14:textId="77777777" w:rsidR="008121F3" w:rsidRDefault="00DD60CB">
      <w:pPr>
        <w:spacing w:after="103"/>
        <w:ind w:left="3"/>
      </w:pPr>
      <w:proofErr w:type="spellStart"/>
      <w:r>
        <w:t>Bash</w:t>
      </w:r>
      <w:proofErr w:type="spellEnd"/>
      <w:r>
        <w:t xml:space="preserve"> позволяет очень легко работать с файловой системой без лишних кон</w:t>
      </w:r>
      <w:r>
        <w:t>струкций (</w:t>
      </w:r>
      <w:proofErr w:type="gramStart"/>
      <w:r>
        <w:t>в отличи</w:t>
      </w:r>
      <w:proofErr w:type="gramEnd"/>
      <w:r>
        <w:t xml:space="preserve"> от обычного языка программирования). Но относительно обычных языков программирования </w:t>
      </w:r>
      <w:proofErr w:type="spellStart"/>
      <w:r>
        <w:t>bash</w:t>
      </w:r>
      <w:proofErr w:type="spellEnd"/>
      <w:r>
        <w:t xml:space="preserve"> очень сжат. Тот же Си имеет гораздо более широкие возможности для разработчика.</w:t>
      </w:r>
    </w:p>
    <w:p w14:paraId="3F2E1757" w14:textId="77777777" w:rsidR="008121F3" w:rsidRDefault="00DD60CB">
      <w:pPr>
        <w:spacing w:after="339" w:line="259" w:lineRule="auto"/>
        <w:ind w:left="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0829FCF" wp14:editId="3E39A69C">
                <wp:extent cx="6707471" cy="22867"/>
                <wp:effectExtent l="0" t="0" r="0" b="0"/>
                <wp:docPr id="1334" name="Group 1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22867"/>
                          <a:chOff x="0" y="0"/>
                          <a:chExt cx="6707471" cy="22867"/>
                        </a:xfrm>
                      </wpg:grpSpPr>
                      <wps:wsp>
                        <wps:cNvPr id="1945" name="Shape 1945"/>
                        <wps:cNvSpPr/>
                        <wps:spPr>
                          <a:xfrm>
                            <a:off x="0" y="0"/>
                            <a:ext cx="6707471" cy="22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22867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22867"/>
                                </a:lnTo>
                                <a:lnTo>
                                  <a:pt x="0" y="228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4" style="width:528.147pt;height:1.80054pt;mso-position-horizontal-relative:char;mso-position-vertical-relative:line" coordsize="67074,228">
                <v:shape id="Shape 1946" style="position:absolute;width:67074;height:228;left:0;top:0;" coordsize="6707471,22867" path="m0,0l6707471,0l6707471,22867l0,22867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14:paraId="66424078" w14:textId="77777777" w:rsidR="008121F3" w:rsidRDefault="00DD60CB">
      <w:pPr>
        <w:pStyle w:val="2"/>
        <w:spacing w:after="168"/>
        <w:ind w:left="-3"/>
      </w:pPr>
      <w:r>
        <w:t>Библиография</w:t>
      </w:r>
    </w:p>
    <w:p w14:paraId="16B0209A" w14:textId="77777777" w:rsidR="008121F3" w:rsidRDefault="00DD60CB">
      <w:pPr>
        <w:spacing w:after="3"/>
        <w:ind w:left="498"/>
      </w:pPr>
      <w:proofErr w:type="spellStart"/>
      <w:r>
        <w:t>Bash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— Перевод </w:t>
      </w:r>
      <w:proofErr w:type="spellStart"/>
      <w:r>
        <w:t>man</w:t>
      </w:r>
      <w:proofErr w:type="spellEnd"/>
      <w:r>
        <w:t>-страницы от 2004</w:t>
      </w:r>
      <w:r>
        <w:t xml:space="preserve"> года.</w:t>
      </w:r>
    </w:p>
    <w:p w14:paraId="7DDF61B9" w14:textId="77777777" w:rsidR="008121F3" w:rsidRDefault="00DD60CB">
      <w:pPr>
        <w:spacing w:after="3"/>
        <w:ind w:left="49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4B9836A" wp14:editId="1BF3640F">
                <wp:simplePos x="0" y="0"/>
                <wp:positionH relativeFrom="column">
                  <wp:posOffset>5240</wp:posOffset>
                </wp:positionH>
                <wp:positionV relativeFrom="paragraph">
                  <wp:posOffset>-274396</wp:posOffset>
                </wp:positionV>
                <wp:extent cx="6707471" cy="785079"/>
                <wp:effectExtent l="0" t="0" r="0" b="0"/>
                <wp:wrapNone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85079"/>
                          <a:chOff x="0" y="0"/>
                          <a:chExt cx="6707471" cy="785079"/>
                        </a:xfrm>
                      </wpg:grpSpPr>
                      <wps:wsp>
                        <wps:cNvPr id="1947" name="Shape 1947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90553" y="182931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90553" y="297262"/>
                            <a:ext cx="30488" cy="3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0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4"/>
                                </a:cubicBezTo>
                                <a:cubicBezTo>
                                  <a:pt x="30488" y="23664"/>
                                  <a:pt x="23663" y="30490"/>
                                  <a:pt x="15244" y="30490"/>
                                </a:cubicBezTo>
                                <a:cubicBezTo>
                                  <a:pt x="6825" y="30490"/>
                                  <a:pt x="0" y="23664"/>
                                  <a:pt x="0" y="15244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90553" y="411595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90553" y="525926"/>
                            <a:ext cx="30488" cy="3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0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6"/>
                                  <a:pt x="30488" y="15246"/>
                                </a:cubicBezTo>
                                <a:cubicBezTo>
                                  <a:pt x="30488" y="23665"/>
                                  <a:pt x="23663" y="30490"/>
                                  <a:pt x="15244" y="30490"/>
                                </a:cubicBezTo>
                                <a:cubicBezTo>
                                  <a:pt x="6825" y="30490"/>
                                  <a:pt x="0" y="23665"/>
                                  <a:pt x="0" y="15246"/>
                                </a:cubicBezTo>
                                <a:cubicBezTo>
                                  <a:pt x="0" y="6826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90553" y="640259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90553" y="754591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5" style="width:528.147pt;height:61.8173pt;position:absolute;z-index:-2147483612;mso-position-horizontal-relative:text;mso-position-horizontal:absolute;margin-left:0.412613pt;mso-position-vertical-relative:text;margin-top:-21.6061pt;" coordsize="67074,7850">
                <v:shape id="Shape 1948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  <v:shape id="Shape 168" style="position:absolute;width:304;height:304;left:1905;top:1829;" coordsize="30488,30488" path="m15244,0c23663,0,30488,6824,30488,15244c30488,23664,23663,30488,15244,30488c6825,30488,0,23664,0,15244c0,6824,6825,0,15244,0x">
                  <v:stroke weight="0.600167pt" endcap="square" joinstyle="bevel" on="true" color="#000000"/>
                  <v:fill on="true" color="#000000"/>
                </v:shape>
                <v:shape id="Shape 170" style="position:absolute;width:304;height:304;left:1905;top:2972;" coordsize="30488,30490" path="m15244,0c23663,0,30488,6826,30488,15244c30488,23664,23663,30490,15244,30490c6825,30490,0,23664,0,15244c0,6826,6825,0,15244,0x">
                  <v:stroke weight="0.600167pt" endcap="square" joinstyle="bevel" on="true" color="#000000"/>
                  <v:fill on="true" color="#000000"/>
                </v:shape>
                <v:shape id="Shape 172" style="position:absolute;width:304;height:304;left:1905;top:4115;" coordsize="30488,30488" path="m15244,0c23663,0,30488,6824,30488,15244c30488,23664,23663,30488,15244,30488c6825,30488,0,23664,0,15244c0,6824,6825,0,15244,0x">
                  <v:stroke weight="0.600167pt" endcap="square" joinstyle="bevel" on="true" color="#000000"/>
                  <v:fill on="true" color="#000000"/>
                </v:shape>
                <v:shape id="Shape 174" style="position:absolute;width:304;height:304;left:1905;top:5259;" coordsize="30488,30490" path="m15244,0c23663,0,30488,6826,30488,15246c30488,23665,23663,30490,15244,30490c6825,30490,0,23665,0,15246c0,6826,6825,0,15244,0x">
                  <v:stroke weight="0.600167pt" endcap="square" joinstyle="bevel" on="true" color="#000000"/>
                  <v:fill on="true" color="#000000"/>
                </v:shape>
                <v:shape id="Shape 176" style="position:absolute;width:304;height:304;left:1905;top:6402;" coordsize="30488,30488" path="m15244,0c23663,0,30488,6824,30488,15244c30488,23664,23663,30488,15244,30488c6825,30488,0,23664,0,15244c0,6824,6825,0,15244,0x">
                  <v:stroke weight="0.600167pt" endcap="square" joinstyle="bevel" on="true" color="#000000"/>
                  <v:fill on="true" color="#000000"/>
                </v:shape>
                <v:shape id="Shape 178" style="position:absolute;width:304;height:304;left:1905;top:7545;" coordsize="30488,30488" path="m15244,0c23663,0,30488,6824,30488,15244c30488,23664,23663,30488,15244,30488c6825,30488,0,23664,0,15244c0,6824,6825,0,15244,0x">
                  <v:stroke weight="0.600167pt" endcap="square" joinstyle="bevel" on="true" color="#000000"/>
                  <v:fill on="true" color="#000000"/>
                </v:shape>
              </v:group>
            </w:pict>
          </mc:Fallback>
        </mc:AlternateContent>
      </w:r>
      <w:r>
        <w:t xml:space="preserve">Advanced </w:t>
      </w:r>
      <w:proofErr w:type="spellStart"/>
      <w:r>
        <w:t>Bash-Scripting</w:t>
      </w:r>
      <w:proofErr w:type="spellEnd"/>
      <w:r>
        <w:t xml:space="preserve"> Guide — Расширенное руководство по написанию </w:t>
      </w:r>
      <w:proofErr w:type="spellStart"/>
      <w:r>
        <w:t>bash</w:t>
      </w:r>
      <w:proofErr w:type="spellEnd"/>
      <w:r>
        <w:t>-скриптов. Дата обращения: 6 августа 2011.</w:t>
      </w:r>
    </w:p>
    <w:p w14:paraId="7DB4F5BB" w14:textId="77777777" w:rsidR="008121F3" w:rsidRDefault="00DD60CB">
      <w:pPr>
        <w:spacing w:after="3"/>
        <w:ind w:left="498"/>
      </w:pPr>
      <w:r>
        <w:t xml:space="preserve">Частые ошибки программирования на </w:t>
      </w:r>
      <w:proofErr w:type="spellStart"/>
      <w:r>
        <w:t>Bash</w:t>
      </w:r>
      <w:proofErr w:type="spellEnd"/>
      <w:r>
        <w:t>. Дата обращения: 22 ноября 2010.</w:t>
      </w:r>
    </w:p>
    <w:p w14:paraId="22440D22" w14:textId="77777777" w:rsidR="008121F3" w:rsidRDefault="00DD60CB">
      <w:pPr>
        <w:spacing w:after="3"/>
        <w:ind w:left="498"/>
      </w:pPr>
      <w:r>
        <w:t xml:space="preserve">Введение в программирование на </w:t>
      </w:r>
      <w:proofErr w:type="spellStart"/>
      <w:r>
        <w:t>bash</w:t>
      </w:r>
      <w:proofErr w:type="spellEnd"/>
      <w:r>
        <w:t>. Дата обращения: 22 нояб</w:t>
      </w:r>
      <w:r>
        <w:t>ря 2010.</w:t>
      </w:r>
    </w:p>
    <w:p w14:paraId="27B8911E" w14:textId="77777777" w:rsidR="008121F3" w:rsidRDefault="00DD60CB">
      <w:pPr>
        <w:spacing w:after="3"/>
        <w:ind w:left="498"/>
      </w:pPr>
      <w:r>
        <w:t xml:space="preserve">Описание команд </w:t>
      </w:r>
      <w:proofErr w:type="spellStart"/>
      <w:r>
        <w:t>bash</w:t>
      </w:r>
      <w:proofErr w:type="spellEnd"/>
      <w:r>
        <w:t xml:space="preserve"> (англ.). Дата обращения: 22 ноября 2010.</w:t>
      </w:r>
    </w:p>
    <w:p w14:paraId="6EA3F57A" w14:textId="77777777" w:rsidR="008121F3" w:rsidRDefault="00DD60CB">
      <w:pPr>
        <w:ind w:left="498"/>
      </w:pPr>
      <w:r>
        <w:t>Ян Шилдс (</w:t>
      </w:r>
      <w:proofErr w:type="spellStart"/>
      <w:r>
        <w:t>Ian</w:t>
      </w:r>
      <w:proofErr w:type="spellEnd"/>
      <w:r>
        <w:t xml:space="preserve"> </w:t>
      </w:r>
      <w:proofErr w:type="spellStart"/>
      <w:r>
        <w:t>Shields</w:t>
      </w:r>
      <w:proofErr w:type="spellEnd"/>
      <w:r>
        <w:t xml:space="preserve">). Полезные советы Linux: Параметры </w:t>
      </w:r>
      <w:proofErr w:type="spellStart"/>
      <w:r>
        <w:t>bash</w:t>
      </w:r>
      <w:proofErr w:type="spellEnd"/>
      <w:r>
        <w:t xml:space="preserve"> и расширения параметров.</w:t>
      </w:r>
    </w:p>
    <w:sectPr w:rsidR="008121F3">
      <w:footnotePr>
        <w:numRestart w:val="eachPage"/>
      </w:footnotePr>
      <w:pgSz w:w="11900" w:h="16840"/>
      <w:pgMar w:top="570" w:right="663" w:bottom="594" w:left="65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08B74" w14:textId="77777777" w:rsidR="00DD60CB" w:rsidRDefault="00DD60CB">
      <w:pPr>
        <w:spacing w:after="0" w:line="240" w:lineRule="auto"/>
      </w:pPr>
      <w:r>
        <w:separator/>
      </w:r>
    </w:p>
  </w:endnote>
  <w:endnote w:type="continuationSeparator" w:id="0">
    <w:p w14:paraId="1F41636E" w14:textId="77777777" w:rsidR="00DD60CB" w:rsidRDefault="00DD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04A42" w14:textId="77777777" w:rsidR="00DD60CB" w:rsidRDefault="00DD60CB">
      <w:pPr>
        <w:spacing w:after="0" w:line="259" w:lineRule="auto"/>
        <w:ind w:left="8" w:firstLine="0"/>
      </w:pPr>
      <w:r>
        <w:separator/>
      </w:r>
    </w:p>
  </w:footnote>
  <w:footnote w:type="continuationSeparator" w:id="0">
    <w:p w14:paraId="7F47F3FD" w14:textId="77777777" w:rsidR="00DD60CB" w:rsidRDefault="00DD60CB">
      <w:pPr>
        <w:spacing w:after="0" w:line="259" w:lineRule="auto"/>
        <w:ind w:left="8" w:firstLine="0"/>
      </w:pPr>
      <w:r>
        <w:continuationSeparator/>
      </w:r>
    </w:p>
  </w:footnote>
  <w:footnote w:id="1">
    <w:p w14:paraId="0D207DB7" w14:textId="77777777" w:rsidR="008121F3" w:rsidRDefault="00DD60CB">
      <w:pPr>
        <w:pStyle w:val="footnotedescription"/>
      </w:pPr>
      <w:r>
        <w:rPr>
          <w:rStyle w:val="footnotemark"/>
        </w:rPr>
        <w:footnoteRef/>
      </w:r>
      <w:r>
        <w:t xml:space="preserve"> : </w:t>
      </w:r>
      <w:r>
        <w:t xml:space="preserve">Найдите синтаксическую ошибку в следующей строке: </w:t>
      </w:r>
      <w:proofErr w:type="spellStart"/>
      <w:r>
        <w:t>while</w:t>
      </w:r>
      <w:proofErr w:type="spellEnd"/>
      <w:r>
        <w:t xml:space="preserve"> [$</w:t>
      </w:r>
      <w:proofErr w:type="gramStart"/>
      <w:r>
        <w:t>1 !</w:t>
      </w:r>
      <w:proofErr w:type="gramEnd"/>
      <w:r>
        <w:t>= "</w:t>
      </w:r>
      <w:proofErr w:type="spellStart"/>
      <w:r>
        <w:t>exit</w:t>
      </w:r>
      <w:proofErr w:type="spellEnd"/>
      <w:r>
        <w:t>"]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B4D64"/>
    <w:multiLevelType w:val="hybridMultilevel"/>
    <w:tmpl w:val="957E923A"/>
    <w:lvl w:ilvl="0" w:tplc="5D04D06E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5CC2F12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4689CB6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6EB6C6EE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F2CA7A2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43CBD48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354D00A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2E4AB30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F1E707E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1F3"/>
    <w:rsid w:val="00314B24"/>
    <w:rsid w:val="008121F3"/>
    <w:rsid w:val="00C955AB"/>
    <w:rsid w:val="00DD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1535B"/>
  <w15:docId w15:val="{A71A39AC-0B45-4D18-90CA-3AD35CF6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6" w:line="253" w:lineRule="auto"/>
      <w:ind w:left="18" w:hanging="10"/>
    </w:pPr>
    <w:rPr>
      <w:rFonts w:ascii="Calibri" w:eastAsia="Calibri" w:hAnsi="Calibri" w:cs="Calibri"/>
      <w:color w:val="000000"/>
      <w:sz w:val="1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B2B2B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 w:line="263" w:lineRule="auto"/>
      <w:ind w:left="12" w:hanging="10"/>
      <w:outlineLvl w:val="1"/>
    </w:pPr>
    <w:rPr>
      <w:rFonts w:ascii="Calibri" w:eastAsia="Calibri" w:hAnsi="Calibri" w:cs="Calibri"/>
      <w:color w:val="2B2B2B"/>
      <w:sz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2B2B2B"/>
      <w:sz w:val="25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2B2B2B"/>
      <w:sz w:val="34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  <w:ind w:left="8"/>
    </w:pPr>
    <w:rPr>
      <w:rFonts w:ascii="Calibri" w:eastAsia="Calibri" w:hAnsi="Calibri" w:cs="Calibri"/>
      <w:color w:val="000000"/>
      <w:sz w:val="14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4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:subject/>
  <dc:creator>Михайлова Мария Сергеевна</dc:creator>
  <cp:keywords/>
  <cp:lastModifiedBy>Михайлова Мария Сергеевна</cp:lastModifiedBy>
  <cp:revision>2</cp:revision>
  <dcterms:created xsi:type="dcterms:W3CDTF">2021-06-05T13:39:00Z</dcterms:created>
  <dcterms:modified xsi:type="dcterms:W3CDTF">2021-06-05T13:39:00Z</dcterms:modified>
</cp:coreProperties>
</file>