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SimSun" w:cs="Calibri"/>
          <w:sz w:val="22"/>
          <w:szCs w:val="22"/>
        </w:rPr>
      </w:pPr>
    </w:p>
    <w:p>
      <w:pPr>
        <w:rPr>
          <w:rFonts w:hint="default" w:ascii="Calibri" w:hAnsi="Calibri" w:eastAsia="SimSun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As a data scientist, the goal is to develop a predictive model that uses these parameters to accurately estimate the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insurance charges</w:t>
      </w:r>
      <w:r>
        <w:rPr>
          <w:rFonts w:hint="default" w:ascii="Calibri" w:hAnsi="Calibri" w:eastAsia="SimSun" w:cs="Calibri"/>
          <w:sz w:val="22"/>
          <w:szCs w:val="22"/>
        </w:rPr>
        <w:t>, helping the client make informed decisions about pricing and risk assessment.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Data set contain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3B3B3B"/>
          <w:spacing w:val="0"/>
          <w:sz w:val="22"/>
          <w:szCs w:val="22"/>
        </w:rPr>
        <w:t>1338 rows × 6</w:t>
      </w:r>
      <w:r>
        <w:rPr>
          <w:rFonts w:ascii="Segoe UI" w:hAnsi="Segoe UI" w:eastAsia="Segoe UI" w:cs="Segoe UI"/>
          <w:i w:val="0"/>
          <w:iCs w:val="0"/>
          <w:caps w:val="0"/>
          <w:color w:val="3B3B3B"/>
          <w:spacing w:val="0"/>
          <w:sz w:val="22"/>
          <w:szCs w:val="22"/>
        </w:rPr>
        <w:t xml:space="preserve"> columns</w:t>
      </w:r>
      <w:r>
        <w:rPr>
          <w:rFonts w:hint="default" w:ascii="Segoe UI" w:hAnsi="Segoe UI" w:eastAsia="Segoe UI" w:cs="Segoe UI"/>
          <w:i w:val="0"/>
          <w:iCs w:val="0"/>
          <w:caps w:val="0"/>
          <w:color w:val="3B3B3B"/>
          <w:spacing w:val="0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data with 5 input and 1 output columns.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It have categorical data in Sex column so we need to convert it into </w:t>
      </w:r>
      <w:r>
        <w:rPr>
          <w:rFonts w:hint="default"/>
          <w:b/>
          <w:bCs/>
          <w:sz w:val="22"/>
          <w:szCs w:val="22"/>
          <w:lang w:val="en-US"/>
        </w:rPr>
        <w:t>INT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To find best </w:t>
      </w:r>
      <w:r>
        <w:rPr>
          <w:rFonts w:hint="default"/>
          <w:b/>
          <w:bCs/>
          <w:sz w:val="22"/>
          <w:szCs w:val="22"/>
          <w:lang w:val="en-US"/>
        </w:rPr>
        <w:t xml:space="preserve">R_square_value </w:t>
      </w:r>
      <w:r>
        <w:rPr>
          <w:rFonts w:hint="default"/>
          <w:b w:val="0"/>
          <w:bCs w:val="0"/>
          <w:sz w:val="22"/>
          <w:szCs w:val="22"/>
          <w:lang w:val="en-US"/>
        </w:rPr>
        <w:t>from the following models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9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MULTIPLE LINEAR REGRESSION :</w:t>
      </w:r>
      <w:r>
        <w:rPr>
          <w:rFonts w:hint="default"/>
          <w:lang w:val="en-US"/>
        </w:rPr>
        <w:t xml:space="preserve"> </w:t>
      </w:r>
      <w:r>
        <w:rPr>
          <w:rFonts w:hint="default"/>
          <w:sz w:val="20"/>
          <w:szCs w:val="20"/>
          <w:lang w:val="en-US"/>
        </w:rPr>
        <w:t>R^2</w:t>
      </w:r>
      <w:r>
        <w:rPr>
          <w:rFonts w:hint="default"/>
          <w:lang w:val="en-US"/>
        </w:rPr>
        <w:t xml:space="preserve"> VALUE=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0.79</w:t>
      </w:r>
      <w:r>
        <w:rPr>
          <w:rFonts w:hint="default"/>
          <w:b/>
          <w:bCs/>
          <w:color w:val="E7E6E6" w:themeColor="background2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br w:type="textWrapping"/>
      </w:r>
    </w:p>
    <w:p>
      <w:pPr>
        <w:numPr>
          <w:ilvl w:val="0"/>
          <w:numId w:val="1"/>
        </w:numPr>
        <w:ind w:left="9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SUPPORT VECTOR MACHINE:</w:t>
      </w:r>
    </w:p>
    <w:tbl>
      <w:tblPr>
        <w:tblStyle w:val="3"/>
        <w:tblpPr w:leftFromText="180" w:rightFromText="180" w:vertAnchor="text" w:horzAnchor="page" w:tblpX="2326" w:tblpY="186"/>
        <w:tblOverlap w:val="never"/>
        <w:tblW w:w="82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764"/>
        <w:gridCol w:w="1713"/>
        <w:gridCol w:w="1896"/>
        <w:gridCol w:w="900"/>
        <w:gridCol w:w="1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S.NO</w:t>
            </w:r>
          </w:p>
        </w:tc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HYPER_PARAMETER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LINER(R^2_VALUE)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RBF(NON_LINEAR)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POLY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SIGMOID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C10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0.50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-0.04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0.045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C100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0.64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0.35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0.65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 w:eastAsiaTheme="minorEastAsia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 w:eastAsiaTheme="minorEastAsia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C200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 w:eastAsiaTheme="minorEastAsia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0.69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 w:eastAsiaTheme="minorEastAsia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0.50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 w:eastAsiaTheme="minorEastAsia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0.78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 w:eastAsiaTheme="minorEastAsia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4</w:t>
            </w:r>
          </w:p>
        </w:tc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C500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0.63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-0.102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-0.057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-0.6616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/>
              </w:rPr>
              <w:t>5</w:t>
            </w:r>
          </w:p>
        </w:tc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 w:themeColor="text1"/>
                <w:kern w:val="0"/>
                <w:sz w:val="22"/>
                <w:szCs w:val="22"/>
                <w:highlight w:val="none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C800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highlight w:val="yellow"/>
                <w:u w:val="none"/>
                <w:lang w:val="en-US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 w:themeColor="text1"/>
                <w:sz w:val="22"/>
                <w:szCs w:val="22"/>
                <w:highlight w:val="none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0.75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0.80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0.86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/>
              </w:rPr>
              <w:t>6</w:t>
            </w:r>
          </w:p>
        </w:tc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 w:themeColor="text1"/>
                <w:kern w:val="0"/>
                <w:sz w:val="22"/>
                <w:szCs w:val="22"/>
                <w:highlight w:val="none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 w:themeColor="text1"/>
                <w:kern w:val="0"/>
                <w:sz w:val="22"/>
                <w:szCs w:val="22"/>
                <w:highlight w:val="none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C1000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 w:themeColor="text1"/>
                <w:sz w:val="22"/>
                <w:szCs w:val="22"/>
                <w:highlight w:val="none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 w:themeColor="text1"/>
                <w:sz w:val="22"/>
                <w:szCs w:val="22"/>
                <w:highlight w:val="none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0.66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-0.096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-0.025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-2.25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7</w:t>
            </w:r>
          </w:p>
        </w:tc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C2000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0.74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0.86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0.86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-0.87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8</w:t>
            </w:r>
          </w:p>
        </w:tc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C5000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0.75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-0.045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0.21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-42.4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9</w:t>
            </w:r>
          </w:p>
        </w:tc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C10000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0.749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0.017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0.43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-161.9</w:t>
            </w:r>
          </w:p>
        </w:tc>
      </w:tr>
    </w:tbl>
    <w:p>
      <w:pPr>
        <w:numPr>
          <w:ilvl w:val="0"/>
          <w:numId w:val="0"/>
        </w:numPr>
        <w:ind w:left="9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numPr>
          <w:ilvl w:val="0"/>
          <w:numId w:val="0"/>
        </w:numPr>
        <w:ind w:left="9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/>
          <w:bCs/>
          <w:vertAlign w:val="baseline"/>
          <w:lang w:val="en-US"/>
        </w:rPr>
      </w:pPr>
      <w:r>
        <w:rPr>
          <w:rFonts w:hint="default"/>
          <w:b/>
          <w:bCs/>
          <w:lang w:val="en-US"/>
        </w:rPr>
        <w:t>DECISION TREE:</w:t>
      </w:r>
      <w:r>
        <w:rPr>
          <w:rFonts w:hint="default"/>
          <w:b/>
          <w:bCs/>
          <w:lang w:val="en-US"/>
        </w:rPr>
        <w:br w:type="textWrapping"/>
      </w:r>
    </w:p>
    <w:tbl>
      <w:tblPr>
        <w:tblStyle w:val="4"/>
        <w:tblpPr w:leftFromText="180" w:rightFromText="180" w:vertAnchor="text" w:horzAnchor="page" w:tblpX="3117" w:tblpY="17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1432"/>
        <w:gridCol w:w="1300"/>
        <w:gridCol w:w="1300"/>
        <w:gridCol w:w="1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SL.NO</w:t>
            </w:r>
          </w:p>
        </w:tc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CRITERION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Max_feature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SPLITTERS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R2_VALUE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3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friedman_</w:t>
            </w:r>
            <w:r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mse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sqrt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best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0.70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</w:t>
            </w:r>
          </w:p>
        </w:tc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friedman_mse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sqrt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random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</w:t>
            </w:r>
          </w:p>
        </w:tc>
        <w:tc>
          <w:tcPr>
            <w:tcW w:w="14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friedman_mse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Log2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best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0.7482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4</w:t>
            </w:r>
          </w:p>
        </w:tc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friedman_mse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Log2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random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0.7230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</w:t>
            </w:r>
          </w:p>
        </w:tc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friedman_mse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none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best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0.7268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6</w:t>
            </w:r>
          </w:p>
        </w:tc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friedman_mse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none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random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0.7857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7</w:t>
            </w:r>
          </w:p>
        </w:tc>
        <w:tc>
          <w:tcPr>
            <w:tcW w:w="14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squared_error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sqrt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best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8</w:t>
            </w:r>
          </w:p>
        </w:tc>
        <w:tc>
          <w:tcPr>
            <w:tcW w:w="1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squared_error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sqrt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random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9</w:t>
            </w:r>
          </w:p>
        </w:tc>
        <w:tc>
          <w:tcPr>
            <w:tcW w:w="14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squared_error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Log2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best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0.7290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10</w:t>
            </w:r>
          </w:p>
        </w:tc>
        <w:tc>
          <w:tcPr>
            <w:tcW w:w="1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squared_error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Log2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random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0.6876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11</w:t>
            </w:r>
          </w:p>
        </w:tc>
        <w:tc>
          <w:tcPr>
            <w:tcW w:w="14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squared_error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none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best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0.7304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12</w:t>
            </w:r>
          </w:p>
        </w:tc>
        <w:tc>
          <w:tcPr>
            <w:tcW w:w="1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squared_error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none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random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0.6978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13</w:t>
            </w:r>
          </w:p>
        </w:tc>
        <w:tc>
          <w:tcPr>
            <w:tcW w:w="1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absolute_error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sqrt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random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14</w:t>
            </w:r>
          </w:p>
        </w:tc>
        <w:tc>
          <w:tcPr>
            <w:tcW w:w="1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absolute_error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sqrt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best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15</w:t>
            </w:r>
          </w:p>
        </w:tc>
        <w:tc>
          <w:tcPr>
            <w:tcW w:w="1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absolute_error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Log2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random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0.7813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16</w:t>
            </w:r>
          </w:p>
        </w:tc>
        <w:tc>
          <w:tcPr>
            <w:tcW w:w="1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absolute_error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Log2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best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0.7238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17</w:t>
            </w:r>
          </w:p>
        </w:tc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absolute_error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none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random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0.8344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18</w:t>
            </w:r>
          </w:p>
        </w:tc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absolute_error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none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best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0.6583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19</w:t>
            </w:r>
          </w:p>
        </w:tc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poisson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sqrt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best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0.7897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20</w:t>
            </w:r>
          </w:p>
        </w:tc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poisson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sqrt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random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0.7266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21</w:t>
            </w:r>
          </w:p>
        </w:tc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poisson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Log2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best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0.7979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22</w:t>
            </w:r>
          </w:p>
        </w:tc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poisson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Log2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random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0.7630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23</w:t>
            </w:r>
          </w:p>
        </w:tc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poisson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none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best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0.7820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24</w:t>
            </w:r>
          </w:p>
        </w:tc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poisson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none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random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0.7693</w:t>
            </w:r>
          </w:p>
        </w:tc>
      </w:tr>
    </w:tbl>
    <w:p>
      <w:pPr>
        <w:numPr>
          <w:ilvl w:val="0"/>
          <w:numId w:val="0"/>
        </w:numPr>
        <w:ind w:left="9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</w:t>
      </w:r>
    </w:p>
    <w:p>
      <w:pPr>
        <w:numPr>
          <w:ilvl w:val="0"/>
          <w:numId w:val="0"/>
        </w:numPr>
        <w:ind w:left="90"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Random forest:</w:t>
      </w:r>
    </w:p>
    <w:p>
      <w:pPr>
        <w:numPr>
          <w:ilvl w:val="0"/>
          <w:numId w:val="0"/>
        </w:numPr>
        <w:ind w:left="90" w:leftChars="0"/>
        <w:rPr>
          <w:rFonts w:hint="default"/>
          <w:b/>
          <w:bCs/>
          <w:lang w:val="en-US"/>
        </w:rPr>
      </w:pPr>
    </w:p>
    <w:tbl>
      <w:tblPr>
        <w:tblStyle w:val="4"/>
        <w:tblpPr w:leftFromText="180" w:rightFromText="180" w:vertAnchor="text" w:horzAnchor="page" w:tblpX="2280" w:tblpY="9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482"/>
        <w:gridCol w:w="1667"/>
        <w:gridCol w:w="1667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SL.NO</w:t>
            </w:r>
          </w:p>
        </w:tc>
        <w:tc>
          <w:tcPr>
            <w:tcW w:w="14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CRITERION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Max_feature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N_ESTIMATORS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R2_VALUE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14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absolute_error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none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0.8742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absolute_error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none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100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0.8743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absolute_error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sqrt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4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absolute_error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Log2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absolute_error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sqrt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100</w:t>
            </w:r>
          </w:p>
        </w:tc>
        <w:tc>
          <w:tcPr>
            <w:tcW w:w="138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0.89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6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absolute_error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Log2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100</w:t>
            </w:r>
          </w:p>
        </w:tc>
        <w:tc>
          <w:tcPr>
            <w:tcW w:w="138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0.89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7</w:t>
            </w:r>
          </w:p>
        </w:tc>
        <w:tc>
          <w:tcPr>
            <w:tcW w:w="14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squared_error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none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50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0.8773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8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squared_error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none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100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0.8770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9</w:t>
            </w:r>
          </w:p>
        </w:tc>
        <w:tc>
          <w:tcPr>
            <w:tcW w:w="14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squared_error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sqrt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50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0.89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10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squared_error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Log2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50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0.89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11</w:t>
            </w:r>
          </w:p>
        </w:tc>
        <w:tc>
          <w:tcPr>
            <w:tcW w:w="14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squared_error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sqrt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100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0.894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12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squared_error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Log2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100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0.89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13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friedman_mse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none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50</w:t>
            </w:r>
          </w:p>
        </w:tc>
        <w:tc>
          <w:tcPr>
            <w:tcW w:w="138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0.8753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14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friedman_mse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none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100</w:t>
            </w:r>
          </w:p>
        </w:tc>
        <w:tc>
          <w:tcPr>
            <w:tcW w:w="138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0.8764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15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friedman_mse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sqrt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50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0.89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16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friedman_mse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Log2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50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0.89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17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friedman_mse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sqrt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100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0.89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18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friedman_mse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Log2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100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0.89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19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poisson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sqrt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50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0.8945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20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poisson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sqrt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100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0.8915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21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poisson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Log2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50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0.8914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22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poisson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Log2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100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0.8937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23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poisson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none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50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0.873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24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poisson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none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100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0.873</w:t>
            </w:r>
          </w:p>
        </w:tc>
      </w:tr>
    </w:tbl>
    <w:p>
      <w:pPr>
        <w:numPr>
          <w:ilvl w:val="0"/>
          <w:numId w:val="0"/>
        </w:numPr>
        <w:ind w:left="9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textWrapping"/>
      </w:r>
    </w:p>
    <w:p>
      <w:pPr>
        <w:numPr>
          <w:ilvl w:val="0"/>
          <w:numId w:val="0"/>
        </w:numPr>
        <w:ind w:left="90"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</w:t>
      </w:r>
    </w:p>
    <w:p>
      <w:pPr>
        <w:numPr>
          <w:ilvl w:val="0"/>
          <w:numId w:val="0"/>
        </w:numPr>
        <w:ind w:left="90" w:leftChars="0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By the analysis of all model r2 value the final best model is </w:t>
      </w:r>
      <w:r>
        <w:rPr>
          <w:rFonts w:hint="default"/>
          <w:b/>
          <w:bCs/>
          <w:sz w:val="22"/>
          <w:szCs w:val="22"/>
          <w:lang w:val="en-US"/>
        </w:rPr>
        <w:t xml:space="preserve">Random_forest </w:t>
      </w:r>
      <w:r>
        <w:rPr>
          <w:rFonts w:hint="default"/>
          <w:b w:val="0"/>
          <w:bCs w:val="0"/>
          <w:sz w:val="22"/>
          <w:szCs w:val="22"/>
          <w:lang w:val="en-US"/>
        </w:rPr>
        <w:t>because it return highest score:</w:t>
      </w:r>
      <w:r>
        <w:rPr>
          <w:rFonts w:hint="default"/>
          <w:b/>
          <w:bCs/>
          <w:sz w:val="22"/>
          <w:szCs w:val="22"/>
          <w:lang w:val="en-US"/>
        </w:rPr>
        <w:t xml:space="preserve">0.89 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with N_ESTIMATOR as </w:t>
      </w:r>
      <w:r>
        <w:rPr>
          <w:rFonts w:hint="default"/>
          <w:b/>
          <w:bCs/>
          <w:sz w:val="22"/>
          <w:szCs w:val="22"/>
          <w:lang w:val="en-US"/>
        </w:rPr>
        <w:t xml:space="preserve">100 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and max_feature </w:t>
      </w:r>
      <w:bookmarkStart w:id="0" w:name="_GoBack"/>
      <w:bookmarkEnd w:id="0"/>
      <w:r>
        <w:rPr>
          <w:rFonts w:hint="default"/>
          <w:b w:val="0"/>
          <w:bCs w:val="0"/>
          <w:sz w:val="22"/>
          <w:szCs w:val="22"/>
          <w:lang w:val="en-US"/>
        </w:rPr>
        <w:t xml:space="preserve">in </w:t>
      </w:r>
      <w:r>
        <w:rPr>
          <w:rFonts w:hint="default"/>
          <w:b/>
          <w:bCs/>
          <w:sz w:val="22"/>
          <w:szCs w:val="22"/>
          <w:lang w:val="en-US"/>
        </w:rPr>
        <w:t>sqrt.</w:t>
      </w:r>
      <w:r>
        <w:rPr>
          <w:rFonts w:hint="default"/>
          <w:b w:val="0"/>
          <w:bCs w:val="0"/>
          <w:lang w:val="en-US"/>
        </w:rPr>
        <w:br w:type="textWrapping"/>
      </w:r>
    </w:p>
    <w:p>
      <w:pPr>
        <w:numPr>
          <w:ilvl w:val="0"/>
          <w:numId w:val="0"/>
        </w:numPr>
        <w:ind w:left="90" w:leftChars="0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166430"/>
    <w:multiLevelType w:val="singleLevel"/>
    <w:tmpl w:val="A2166430"/>
    <w:lvl w:ilvl="0" w:tentative="0">
      <w:start w:val="1"/>
      <w:numFmt w:val="decimal"/>
      <w:suff w:val="space"/>
      <w:lvlText w:val="%1."/>
      <w:lvlJc w:val="left"/>
      <w:pPr>
        <w:ind w:left="9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1550A"/>
    <w:rsid w:val="0A184352"/>
    <w:rsid w:val="106910E8"/>
    <w:rsid w:val="1241348A"/>
    <w:rsid w:val="13580BCE"/>
    <w:rsid w:val="1933462F"/>
    <w:rsid w:val="1D3B5ADA"/>
    <w:rsid w:val="24B13A01"/>
    <w:rsid w:val="29F8728C"/>
    <w:rsid w:val="31C76D4C"/>
    <w:rsid w:val="31E41C27"/>
    <w:rsid w:val="32067BD1"/>
    <w:rsid w:val="34E703FE"/>
    <w:rsid w:val="3B292B69"/>
    <w:rsid w:val="3CBF5732"/>
    <w:rsid w:val="3D4A61E0"/>
    <w:rsid w:val="4085729F"/>
    <w:rsid w:val="46803127"/>
    <w:rsid w:val="46C65CD3"/>
    <w:rsid w:val="4BAE583F"/>
    <w:rsid w:val="51E35D48"/>
    <w:rsid w:val="56E55DFA"/>
    <w:rsid w:val="5861444F"/>
    <w:rsid w:val="5C41550A"/>
    <w:rsid w:val="5E720945"/>
    <w:rsid w:val="62643C1B"/>
    <w:rsid w:val="662128A2"/>
    <w:rsid w:val="664F5680"/>
    <w:rsid w:val="674348D9"/>
    <w:rsid w:val="676A7D09"/>
    <w:rsid w:val="67A74A82"/>
    <w:rsid w:val="6A0270A0"/>
    <w:rsid w:val="6A4612CB"/>
    <w:rsid w:val="70E02B13"/>
    <w:rsid w:val="7AC6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2024-10-16T11:00:00Z</dcterms:created>
  <dc:creator>malathi.a</dc:creator>
  <cp:lastModifiedBy>WPS_1712639165</cp:lastModifiedBy>
  <dcterms:modified xsi:type="dcterms:W3CDTF">2024-10-18T07:14:32Z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66C7DE94E9AA4A1C9B82C0DDE8DD501A_11</vt:lpwstr>
  </property>
</Properties>
</file>