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Pr="00F5177A" w:rsidRDefault="005F26BE">
      <w:pPr>
        <w:pStyle w:val="BodyText"/>
        <w:jc w:val="center"/>
        <w:rPr>
          <w:sz w:val="40"/>
          <w:szCs w:val="12"/>
        </w:rPr>
      </w:pPr>
      <w:r>
        <w:rPr>
          <w:sz w:val="40"/>
          <w:szCs w:val="12"/>
        </w:rPr>
        <w:t>Version 3.0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Pr="00F5177A" w:rsidRDefault="005F26BE">
      <w:pPr>
        <w:pStyle w:val="BodyText"/>
        <w:jc w:val="center"/>
        <w:rPr>
          <w:sz w:val="40"/>
          <w:szCs w:val="12"/>
        </w:rPr>
      </w:pPr>
      <w:r>
        <w:rPr>
          <w:sz w:val="40"/>
          <w:szCs w:val="12"/>
        </w:rPr>
        <w:t>25/03</w:t>
      </w:r>
      <w:r w:rsidR="00A15DA2">
        <w:rPr>
          <w:sz w:val="40"/>
          <w:szCs w:val="12"/>
        </w:rPr>
        <w:t>/2016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A15DA2">
      <w:pPr>
        <w:pStyle w:val="BodyText"/>
        <w:jc w:val="center"/>
        <w:rPr>
          <w:sz w:val="48"/>
        </w:rPr>
      </w:pPr>
      <w:r>
        <w:rPr>
          <w:sz w:val="48"/>
        </w:rPr>
        <w:t>Infrastructure Management System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281FE6" w:rsidRDefault="00F5177A">
      <w:pPr>
        <w:pStyle w:val="BodyText"/>
        <w:jc w:val="center"/>
        <w:rPr>
          <w:sz w:val="48"/>
        </w:rPr>
      </w:pPr>
      <w:r>
        <w:rPr>
          <w:sz w:val="48"/>
        </w:rPr>
        <w:t>CS 223</w:t>
      </w:r>
      <w:r w:rsidR="00281FE6">
        <w:rPr>
          <w:sz w:val="48"/>
        </w:rPr>
        <w:t xml:space="preserve"> Software Engineering</w:t>
      </w:r>
    </w:p>
    <w:p w:rsidR="00281FE6" w:rsidRDefault="00281FE6">
      <w:pPr>
        <w:pStyle w:val="BodyText"/>
        <w:jc w:val="center"/>
        <w:rPr>
          <w:sz w:val="48"/>
        </w:rPr>
      </w:pPr>
    </w:p>
    <w:p w:rsidR="00A15DA2" w:rsidRDefault="00281FE6" w:rsidP="00A15DA2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This work is based upon the submissions of the </w:t>
      </w:r>
      <w:r w:rsidR="00F5177A">
        <w:rPr>
          <w:sz w:val="24"/>
        </w:rPr>
        <w:t xml:space="preserve">course Software </w:t>
      </w:r>
      <w:r w:rsidR="00AF7230">
        <w:rPr>
          <w:sz w:val="24"/>
        </w:rPr>
        <w:t>Engineering (</w:t>
      </w:r>
      <w:r w:rsidR="00F5177A">
        <w:rPr>
          <w:sz w:val="24"/>
        </w:rPr>
        <w:t>CS223)</w:t>
      </w:r>
      <w:r>
        <w:rPr>
          <w:sz w:val="24"/>
        </w:rPr>
        <w:t xml:space="preserve">. The students who submitted </w:t>
      </w:r>
      <w:r w:rsidR="00F5177A">
        <w:rPr>
          <w:sz w:val="24"/>
        </w:rPr>
        <w:t>this</w:t>
      </w:r>
      <w:r w:rsidR="00A15DA2">
        <w:rPr>
          <w:sz w:val="24"/>
        </w:rPr>
        <w:t xml:space="preserve"> team projects are:</w:t>
      </w:r>
    </w:p>
    <w:p w:rsidR="00A15DA2" w:rsidRPr="00A15DA2" w:rsidRDefault="00A15DA2" w:rsidP="00085C0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A15DA2">
        <w:rPr>
          <w:sz w:val="24"/>
        </w:rPr>
        <w:t>Anjali Malav (ug201310006).</w:t>
      </w:r>
    </w:p>
    <w:p w:rsidR="00A15DA2" w:rsidRDefault="00A15DA2" w:rsidP="00085C0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Bharti Gothwal (ug201310011).</w:t>
      </w:r>
    </w:p>
    <w:p w:rsidR="00281FE6" w:rsidRDefault="006B240A" w:rsidP="00085C0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Bharti Arya (ug201310012).</w:t>
      </w:r>
    </w:p>
    <w:p w:rsidR="00CA6D54" w:rsidRDefault="00CA6D54" w:rsidP="00CA6D54">
      <w:pPr>
        <w:spacing w:line="480" w:lineRule="auto"/>
        <w:rPr>
          <w:sz w:val="24"/>
        </w:rPr>
      </w:pPr>
    </w:p>
    <w:p w:rsidR="00CA6D54" w:rsidRDefault="00CA6D54" w:rsidP="00CA6D54">
      <w:pPr>
        <w:spacing w:line="480" w:lineRule="auto"/>
        <w:rPr>
          <w:sz w:val="24"/>
        </w:rPr>
      </w:pPr>
    </w:p>
    <w:p w:rsidR="00CA6D54" w:rsidRDefault="00CA6D54" w:rsidP="00CA6D54">
      <w:pPr>
        <w:spacing w:line="480" w:lineRule="auto"/>
        <w:rPr>
          <w:sz w:val="24"/>
        </w:rPr>
      </w:pPr>
    </w:p>
    <w:p w:rsidR="00CA6D54" w:rsidRDefault="00CA6D54" w:rsidP="00CA6D54">
      <w:pPr>
        <w:spacing w:line="480" w:lineRule="auto"/>
        <w:rPr>
          <w:sz w:val="24"/>
        </w:rPr>
      </w:pPr>
    </w:p>
    <w:p w:rsidR="00CA6D54" w:rsidRDefault="006B240A" w:rsidP="00CA6D54">
      <w:pPr>
        <w:spacing w:line="480" w:lineRule="auto"/>
        <w:rPr>
          <w:b/>
          <w:sz w:val="28"/>
          <w:szCs w:val="28"/>
        </w:rPr>
      </w:pPr>
      <w:r w:rsidRPr="00503C11">
        <w:rPr>
          <w:b/>
          <w:sz w:val="28"/>
          <w:szCs w:val="28"/>
        </w:rPr>
        <w:t>Version History</w:t>
      </w:r>
      <w:r w:rsidR="005F26BE">
        <w:rPr>
          <w:b/>
          <w:sz w:val="28"/>
          <w:szCs w:val="28"/>
        </w:rPr>
        <w:t>:</w:t>
      </w:r>
    </w:p>
    <w:p w:rsidR="005F26BE" w:rsidRDefault="005F26BE" w:rsidP="00CA6D54">
      <w:pPr>
        <w:spacing w:line="480" w:lineRule="auto"/>
        <w:rPr>
          <w:b/>
          <w:sz w:val="28"/>
          <w:szCs w:val="28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428"/>
        <w:gridCol w:w="5319"/>
      </w:tblGrid>
      <w:tr w:rsidR="005F26BE" w:rsidTr="005F26BE">
        <w:tc>
          <w:tcPr>
            <w:tcW w:w="4428" w:type="dxa"/>
          </w:tcPr>
          <w:p w:rsidR="005F26BE" w:rsidRDefault="005F26BE" w:rsidP="00CA6D54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1.0</w:t>
            </w:r>
          </w:p>
        </w:tc>
        <w:tc>
          <w:tcPr>
            <w:tcW w:w="5319" w:type="dxa"/>
          </w:tcPr>
          <w:p w:rsidR="005F26BE" w:rsidRDefault="005F26BE" w:rsidP="005F26BE">
            <w:pPr>
              <w:pStyle w:val="ListParagraph"/>
              <w:numPr>
                <w:ilvl w:val="0"/>
                <w:numId w:val="31"/>
              </w:num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Only use case diagrams.</w:t>
            </w:r>
          </w:p>
          <w:p w:rsidR="005F26BE" w:rsidRPr="005F26BE" w:rsidRDefault="005F26BE" w:rsidP="005F26BE">
            <w:pPr>
              <w:pStyle w:val="ListParagraph"/>
              <w:numPr>
                <w:ilvl w:val="0"/>
                <w:numId w:val="31"/>
              </w:num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Required re-definition of assets.</w:t>
            </w:r>
          </w:p>
        </w:tc>
      </w:tr>
      <w:tr w:rsidR="005F26BE" w:rsidTr="005F26BE">
        <w:tc>
          <w:tcPr>
            <w:tcW w:w="4428" w:type="dxa"/>
          </w:tcPr>
          <w:p w:rsidR="005F26BE" w:rsidRDefault="005F26BE" w:rsidP="00CA6D54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2.0</w:t>
            </w:r>
          </w:p>
        </w:tc>
        <w:tc>
          <w:tcPr>
            <w:tcW w:w="5319" w:type="dxa"/>
          </w:tcPr>
          <w:p w:rsidR="005F26BE" w:rsidRDefault="005F26BE" w:rsidP="005F26BE">
            <w:pPr>
              <w:pStyle w:val="ListParagraph"/>
              <w:numPr>
                <w:ilvl w:val="0"/>
                <w:numId w:val="32"/>
              </w:num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Class diagram, sequence diagram and activity diagram of all use cases are added.</w:t>
            </w:r>
          </w:p>
          <w:p w:rsidR="005F26BE" w:rsidRDefault="005F26BE" w:rsidP="005F26BE">
            <w:pPr>
              <w:pStyle w:val="ListParagraph"/>
              <w:numPr>
                <w:ilvl w:val="0"/>
                <w:numId w:val="32"/>
              </w:num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 new use case “generating complain ID” has been added.</w:t>
            </w:r>
          </w:p>
          <w:p w:rsidR="005F26BE" w:rsidRPr="005F26BE" w:rsidRDefault="005F26BE" w:rsidP="005F26BE">
            <w:pPr>
              <w:pStyle w:val="ListParagraph"/>
              <w:numPr>
                <w:ilvl w:val="0"/>
                <w:numId w:val="32"/>
              </w:num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Re-definition of assets.</w:t>
            </w:r>
          </w:p>
        </w:tc>
      </w:tr>
      <w:tr w:rsidR="005F26BE" w:rsidTr="005F26BE">
        <w:tc>
          <w:tcPr>
            <w:tcW w:w="4428" w:type="dxa"/>
          </w:tcPr>
          <w:p w:rsidR="005F26BE" w:rsidRDefault="005F26BE" w:rsidP="00CA6D54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3.0</w:t>
            </w:r>
          </w:p>
        </w:tc>
        <w:tc>
          <w:tcPr>
            <w:tcW w:w="5319" w:type="dxa"/>
          </w:tcPr>
          <w:p w:rsidR="005F26BE" w:rsidRPr="002B57F6" w:rsidRDefault="002B57F6" w:rsidP="002B57F6">
            <w:pPr>
              <w:pStyle w:val="ListParagraph"/>
              <w:numPr>
                <w:ilvl w:val="0"/>
                <w:numId w:val="34"/>
              </w:numPr>
              <w:spacing w:line="48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All the UML diagrams has been revised according to the software.</w:t>
            </w:r>
          </w:p>
        </w:tc>
      </w:tr>
    </w:tbl>
    <w:p w:rsidR="005F26BE" w:rsidRPr="005F26BE" w:rsidRDefault="005F26BE" w:rsidP="00CA6D54">
      <w:pPr>
        <w:spacing w:line="480" w:lineRule="auto"/>
        <w:rPr>
          <w:b/>
          <w:sz w:val="28"/>
          <w:szCs w:val="28"/>
        </w:rPr>
        <w:sectPr w:rsidR="005F26BE" w:rsidRPr="005F26BE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>
      <w:pPr>
        <w:pStyle w:val="Heading1"/>
        <w:jc w:val="center"/>
        <w:rPr>
          <w:sz w:val="28"/>
        </w:rPr>
      </w:pPr>
      <w:bookmarkStart w:id="2" w:name="_Toc440664050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3D0261" w:rsidRDefault="00AB168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r>
        <w:fldChar w:fldCharType="begin"/>
      </w:r>
      <w:r w:rsidR="00281FE6">
        <w:instrText xml:space="preserve"> TOC \o "1-4" \h \z </w:instrText>
      </w:r>
      <w:r>
        <w:fldChar w:fldCharType="separate"/>
      </w:r>
      <w:hyperlink w:anchor="_Toc440664050" w:history="1">
        <w:r w:rsidR="003D0261" w:rsidRPr="00F861BF">
          <w:rPr>
            <w:rStyle w:val="Hyperlink"/>
            <w:noProof/>
          </w:rPr>
          <w:t>Table of Contents</w:t>
        </w:r>
        <w:r w:rsidR="003D02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3D0261" w:rsidRDefault="00AB72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1" w:history="1">
        <w:r w:rsidR="003D0261" w:rsidRPr="00F861BF">
          <w:rPr>
            <w:rStyle w:val="Hyperlink"/>
            <w:noProof/>
          </w:rPr>
          <w:t>List of Figures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_Toc440664051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ii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2" w:history="1">
        <w:r w:rsidR="003D0261" w:rsidRPr="00F861BF">
          <w:rPr>
            <w:rStyle w:val="Hyperlink"/>
            <w:noProof/>
          </w:rPr>
          <w:t>1.0. Introduction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_Toc440664052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3" w:history="1">
        <w:r w:rsidR="003D0261" w:rsidRPr="00F861BF">
          <w:rPr>
            <w:rStyle w:val="Hyperlink"/>
            <w:noProof/>
          </w:rPr>
          <w:t>1.1. Purpose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_Toc440664053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4" w:history="1">
        <w:r w:rsidR="003D0261" w:rsidRPr="00F861BF">
          <w:rPr>
            <w:rStyle w:val="Hyperlink"/>
            <w:noProof/>
          </w:rPr>
          <w:t>1.2. Scope of Project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_Toc440664054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5" w:history="1">
        <w:r w:rsidR="003D0261" w:rsidRPr="00F861BF">
          <w:rPr>
            <w:rStyle w:val="Hyperlink"/>
            <w:noProof/>
          </w:rPr>
          <w:t>1.3 Constraints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_Toc440664055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6" w:history="1">
        <w:r w:rsidR="003D0261" w:rsidRPr="00F861BF">
          <w:rPr>
            <w:rStyle w:val="Hyperlink"/>
            <w:noProof/>
          </w:rPr>
          <w:t>1.4 Assumptions and Dependencies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_Toc440664056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7" w:history="1">
        <w:r w:rsidR="003D0261" w:rsidRPr="00F861BF">
          <w:rPr>
            <w:rStyle w:val="Hyperlink"/>
            <w:noProof/>
          </w:rPr>
          <w:t>1.3. Glossary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_Toc440664057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2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8" w:history="1">
        <w:r w:rsidR="003D0261" w:rsidRPr="00F861BF">
          <w:rPr>
            <w:rStyle w:val="Hyperlink"/>
            <w:noProof/>
          </w:rPr>
          <w:t>1.4. References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_Toc440664058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2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9" w:history="1">
        <w:r w:rsidR="003D0261" w:rsidRPr="00F861BF">
          <w:rPr>
            <w:rStyle w:val="Hyperlink"/>
            <w:noProof/>
          </w:rPr>
          <w:t>1.5. Overview of Document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_Toc440664059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2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0" w:history="1">
        <w:r w:rsidR="003D0261" w:rsidRPr="00F861BF">
          <w:rPr>
            <w:rStyle w:val="Hyperlink"/>
            <w:noProof/>
          </w:rPr>
          <w:t>2.0.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Overall Description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_Toc440664060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3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1" w:history="1">
        <w:r w:rsidR="003D0261" w:rsidRPr="00F861BF">
          <w:rPr>
            <w:rStyle w:val="Hyperlink"/>
            <w:noProof/>
          </w:rPr>
          <w:t>2.1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System Environment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_Toc440664061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3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 w:rsidP="007F0E8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2" w:history="1">
        <w:r w:rsidR="003D0261" w:rsidRPr="00F861BF">
          <w:rPr>
            <w:rStyle w:val="Hyperlink"/>
            <w:noProof/>
          </w:rPr>
          <w:t>2.2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Functional Requirements Specification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_Toc440664062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3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5" w:history="1">
        <w:r w:rsidR="003D0261" w:rsidRPr="00F861BF">
          <w:rPr>
            <w:rStyle w:val="Hyperlink"/>
            <w:noProof/>
          </w:rPr>
          <w:t>2.3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User Characteristics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_Toc440664065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8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6" w:history="1">
        <w:r w:rsidR="003D0261" w:rsidRPr="00F861BF">
          <w:rPr>
            <w:rStyle w:val="Hyperlink"/>
            <w:noProof/>
          </w:rPr>
          <w:t>2.4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Non-Functional Requirements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_Toc440664066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8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7" w:history="1">
        <w:r w:rsidR="003D0261" w:rsidRPr="00F861BF">
          <w:rPr>
            <w:rStyle w:val="Hyperlink"/>
            <w:noProof/>
          </w:rPr>
          <w:t>3.0.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Requirements Specification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_Toc440664067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9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8" w:history="1">
        <w:r w:rsidR="003D0261" w:rsidRPr="00F861BF">
          <w:rPr>
            <w:rStyle w:val="Hyperlink"/>
            <w:noProof/>
          </w:rPr>
          <w:t>3.1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Functional Requirements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_Toc440664068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9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9" w:history="1">
        <w:r w:rsidR="003D0261" w:rsidRPr="00F861BF">
          <w:rPr>
            <w:rStyle w:val="Hyperlink"/>
            <w:noProof/>
          </w:rPr>
          <w:t>3.1.1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&lt;&lt; Name of the first feature&gt;&gt;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_Toc440664069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9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0" w:history="1">
        <w:r w:rsidR="003D0261" w:rsidRPr="00F861BF">
          <w:rPr>
            <w:rStyle w:val="Hyperlink"/>
            <w:noProof/>
          </w:rPr>
          <w:t>3.1.2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&lt;&lt; Name of the second feature&gt;&gt;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_Toc440664070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9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1" w:history="1">
        <w:r w:rsidR="003D0261" w:rsidRPr="00F861BF">
          <w:rPr>
            <w:rStyle w:val="Hyperlink"/>
            <w:noProof/>
          </w:rPr>
          <w:t>3.3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noProof/>
          </w:rPr>
          <w:t>Detailed Non-Functional Requirements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_Toc440664071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3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2" w:history="1">
        <w:r w:rsidR="003D0261" w:rsidRPr="00F861BF">
          <w:rPr>
            <w:rStyle w:val="Hyperlink"/>
            <w:b/>
            <w:i/>
            <w:noProof/>
          </w:rPr>
          <w:t>3.4</w:t>
        </w:r>
        <w:r w:rsidR="003D0261"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="003D0261" w:rsidRPr="00F861BF">
          <w:rPr>
            <w:rStyle w:val="Hyperlink"/>
            <w:b/>
            <w:i/>
            <w:noProof/>
          </w:rPr>
          <w:t>Logical Structure of the Data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_Toc440664072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3" w:history="1">
        <w:r w:rsidR="003D0261" w:rsidRPr="00F861BF">
          <w:rPr>
            <w:rStyle w:val="Hyperlink"/>
            <w:noProof/>
          </w:rPr>
          <w:t>4.0 Supporting information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_Toc440664073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4" w:history="1">
        <w:r w:rsidR="003D0261" w:rsidRPr="00F861BF">
          <w:rPr>
            <w:rStyle w:val="Hyperlink"/>
            <w:noProof/>
          </w:rPr>
          <w:t>4.1 Table of contents and index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_Toc440664074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11</w:t>
        </w:r>
        <w:r w:rsidR="00AB168B">
          <w:rPr>
            <w:noProof/>
            <w:webHidden/>
          </w:rPr>
          <w:fldChar w:fldCharType="end"/>
        </w:r>
      </w:hyperlink>
    </w:p>
    <w:p w:rsidR="003D0261" w:rsidRDefault="00AB724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5" w:history="1">
        <w:r w:rsidR="003D0261" w:rsidRPr="00F861BF">
          <w:rPr>
            <w:rStyle w:val="Hyperlink"/>
            <w:noProof/>
          </w:rPr>
          <w:t>4.2 Appendixes</w:t>
        </w:r>
        <w:r w:rsidR="003D0261">
          <w:rPr>
            <w:noProof/>
            <w:webHidden/>
          </w:rPr>
          <w:tab/>
        </w:r>
        <w:r w:rsidR="00AB168B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_Toc440664075 \h </w:instrText>
        </w:r>
        <w:r w:rsidR="00AB168B">
          <w:rPr>
            <w:noProof/>
            <w:webHidden/>
          </w:rPr>
        </w:r>
        <w:r w:rsidR="00AB168B">
          <w:rPr>
            <w:noProof/>
            <w:webHidden/>
          </w:rPr>
          <w:fldChar w:fldCharType="separate"/>
        </w:r>
        <w:r w:rsidR="007F0E8D">
          <w:rPr>
            <w:noProof/>
            <w:webHidden/>
          </w:rPr>
          <w:t>11</w:t>
        </w:r>
        <w:r w:rsidR="00AB168B">
          <w:rPr>
            <w:noProof/>
            <w:webHidden/>
          </w:rPr>
          <w:fldChar w:fldCharType="end"/>
        </w:r>
      </w:hyperlink>
    </w:p>
    <w:p w:rsidR="00281FE6" w:rsidRDefault="00AB168B">
      <w:r>
        <w:fldChar w:fldCharType="end"/>
      </w:r>
    </w:p>
    <w:p w:rsidR="00281FE6" w:rsidRDefault="00281FE6">
      <w:r>
        <w:br w:type="page"/>
      </w:r>
      <w:bookmarkStart w:id="3" w:name="_Toc44676291"/>
    </w:p>
    <w:p w:rsidR="00281FE6" w:rsidRPr="00535512" w:rsidRDefault="00281FE6" w:rsidP="00535512">
      <w:pPr>
        <w:pStyle w:val="Heading1"/>
        <w:jc w:val="center"/>
        <w:rPr>
          <w:sz w:val="28"/>
        </w:rPr>
      </w:pPr>
      <w:bookmarkStart w:id="4" w:name="_Toc61315197"/>
      <w:bookmarkStart w:id="5" w:name="_Toc440664051"/>
      <w:r>
        <w:rPr>
          <w:sz w:val="28"/>
        </w:rPr>
        <w:lastRenderedPageBreak/>
        <w:t>List of Fi</w:t>
      </w:r>
      <w:bookmarkEnd w:id="3"/>
      <w:bookmarkEnd w:id="4"/>
      <w:bookmarkEnd w:id="5"/>
      <w:r w:rsidR="00535512">
        <w:rPr>
          <w:sz w:val="28"/>
        </w:rPr>
        <w:t>gures</w:t>
      </w:r>
    </w:p>
    <w:p w:rsidR="00281FE6" w:rsidRDefault="00281FE6"/>
    <w:tbl>
      <w:tblPr>
        <w:tblStyle w:val="TableGrid"/>
        <w:tblW w:w="8945" w:type="dxa"/>
        <w:tblLook w:val="04A0" w:firstRow="1" w:lastRow="0" w:firstColumn="1" w:lastColumn="0" w:noHBand="0" w:noVBand="1"/>
      </w:tblPr>
      <w:tblGrid>
        <w:gridCol w:w="7125"/>
        <w:gridCol w:w="1820"/>
      </w:tblGrid>
      <w:tr w:rsidR="00503C11" w:rsidTr="00535512">
        <w:trPr>
          <w:trHeight w:val="794"/>
        </w:trPr>
        <w:tc>
          <w:tcPr>
            <w:tcW w:w="7125" w:type="dxa"/>
          </w:tcPr>
          <w:p w:rsidR="00503C11" w:rsidRPr="00503C11" w:rsidRDefault="00BA1D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UML</w:t>
            </w:r>
          </w:p>
        </w:tc>
        <w:tc>
          <w:tcPr>
            <w:tcW w:w="1820" w:type="dxa"/>
          </w:tcPr>
          <w:p w:rsidR="00503C11" w:rsidRPr="00503C11" w:rsidRDefault="00503C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No.</w:t>
            </w:r>
          </w:p>
        </w:tc>
      </w:tr>
      <w:tr w:rsidR="00503C11" w:rsidTr="00535512">
        <w:trPr>
          <w:trHeight w:val="516"/>
        </w:trPr>
        <w:tc>
          <w:tcPr>
            <w:tcW w:w="7125" w:type="dxa"/>
          </w:tcPr>
          <w:p w:rsidR="00503C11" w:rsidRPr="00503C11" w:rsidRDefault="00BA1DF0">
            <w:r>
              <w:t>1)Use case diagram of system</w:t>
            </w:r>
          </w:p>
        </w:tc>
        <w:tc>
          <w:tcPr>
            <w:tcW w:w="1820" w:type="dxa"/>
          </w:tcPr>
          <w:p w:rsidR="00503C11" w:rsidRDefault="00BA1DF0">
            <w:r>
              <w:t>4</w:t>
            </w:r>
          </w:p>
        </w:tc>
      </w:tr>
      <w:tr w:rsidR="00503C11" w:rsidTr="00535512">
        <w:trPr>
          <w:trHeight w:val="516"/>
        </w:trPr>
        <w:tc>
          <w:tcPr>
            <w:tcW w:w="7125" w:type="dxa"/>
          </w:tcPr>
          <w:p w:rsidR="00503C11" w:rsidRPr="00503C11" w:rsidRDefault="00BA1DF0">
            <w:r>
              <w:t>2)Class diagram of system</w:t>
            </w:r>
          </w:p>
        </w:tc>
        <w:tc>
          <w:tcPr>
            <w:tcW w:w="1820" w:type="dxa"/>
          </w:tcPr>
          <w:p w:rsidR="00503C11" w:rsidRDefault="00BA1DF0">
            <w:r>
              <w:t>5</w:t>
            </w:r>
          </w:p>
        </w:tc>
      </w:tr>
      <w:tr w:rsidR="00503C11" w:rsidTr="00535512">
        <w:trPr>
          <w:trHeight w:val="516"/>
        </w:trPr>
        <w:tc>
          <w:tcPr>
            <w:tcW w:w="7125" w:type="dxa"/>
          </w:tcPr>
          <w:p w:rsidR="00503C11" w:rsidRDefault="00BA1DF0" w:rsidP="00503C11">
            <w:r>
              <w:t>3)Sequence diagram of login</w:t>
            </w:r>
          </w:p>
        </w:tc>
        <w:tc>
          <w:tcPr>
            <w:tcW w:w="1820" w:type="dxa"/>
          </w:tcPr>
          <w:p w:rsidR="00503C11" w:rsidRDefault="00BA1DF0">
            <w:r>
              <w:t>5</w:t>
            </w:r>
          </w:p>
        </w:tc>
      </w:tr>
      <w:tr w:rsidR="00503C11" w:rsidTr="00535512">
        <w:trPr>
          <w:trHeight w:val="516"/>
        </w:trPr>
        <w:tc>
          <w:tcPr>
            <w:tcW w:w="7125" w:type="dxa"/>
          </w:tcPr>
          <w:p w:rsidR="00503C11" w:rsidRDefault="00503C11">
            <w:r>
              <w:t>4)</w:t>
            </w:r>
            <w:r w:rsidR="00BA1DF0">
              <w:t xml:space="preserve"> Sequence diagram of select complain</w:t>
            </w:r>
          </w:p>
        </w:tc>
        <w:tc>
          <w:tcPr>
            <w:tcW w:w="1820" w:type="dxa"/>
          </w:tcPr>
          <w:p w:rsidR="00503C11" w:rsidRDefault="00BA1DF0">
            <w:r>
              <w:t>6</w:t>
            </w:r>
          </w:p>
        </w:tc>
      </w:tr>
      <w:tr w:rsidR="00503C11" w:rsidTr="00535512">
        <w:trPr>
          <w:trHeight w:val="516"/>
        </w:trPr>
        <w:tc>
          <w:tcPr>
            <w:tcW w:w="7125" w:type="dxa"/>
          </w:tcPr>
          <w:p w:rsidR="00503C11" w:rsidRDefault="00503C11">
            <w:r>
              <w:t>5)</w:t>
            </w:r>
            <w:r w:rsidR="00BA1DF0">
              <w:t xml:space="preserve"> Sequence diagram of submit complain</w:t>
            </w:r>
          </w:p>
        </w:tc>
        <w:tc>
          <w:tcPr>
            <w:tcW w:w="1820" w:type="dxa"/>
          </w:tcPr>
          <w:p w:rsidR="00503C11" w:rsidRDefault="00BA1DF0">
            <w:r>
              <w:t>6</w:t>
            </w:r>
          </w:p>
        </w:tc>
      </w:tr>
      <w:tr w:rsidR="00503C11" w:rsidTr="00535512">
        <w:trPr>
          <w:trHeight w:val="516"/>
        </w:trPr>
        <w:tc>
          <w:tcPr>
            <w:tcW w:w="7125" w:type="dxa"/>
          </w:tcPr>
          <w:p w:rsidR="00503C11" w:rsidRDefault="00503C11">
            <w:r>
              <w:t>6)</w:t>
            </w:r>
            <w:r w:rsidR="00BA1DF0">
              <w:t xml:space="preserve"> Sequence diagram of check databse</w:t>
            </w:r>
          </w:p>
        </w:tc>
        <w:tc>
          <w:tcPr>
            <w:tcW w:w="1820" w:type="dxa"/>
          </w:tcPr>
          <w:p w:rsidR="00503C11" w:rsidRDefault="00503C11">
            <w:r>
              <w:t>6</w:t>
            </w:r>
          </w:p>
        </w:tc>
      </w:tr>
      <w:tr w:rsidR="00D800BA" w:rsidTr="00535512">
        <w:trPr>
          <w:trHeight w:val="516"/>
        </w:trPr>
        <w:tc>
          <w:tcPr>
            <w:tcW w:w="7125" w:type="dxa"/>
          </w:tcPr>
          <w:p w:rsidR="00D800BA" w:rsidRDefault="00D800BA">
            <w:r>
              <w:t>7)</w:t>
            </w:r>
            <w:r w:rsidR="00535512">
              <w:t xml:space="preserve"> Sequence diagram of update database</w:t>
            </w:r>
          </w:p>
        </w:tc>
        <w:tc>
          <w:tcPr>
            <w:tcW w:w="1820" w:type="dxa"/>
          </w:tcPr>
          <w:p w:rsidR="00D800BA" w:rsidRDefault="00535512">
            <w:r>
              <w:t>7</w:t>
            </w:r>
          </w:p>
        </w:tc>
      </w:tr>
      <w:tr w:rsidR="00D800BA" w:rsidTr="00535512">
        <w:trPr>
          <w:trHeight w:val="516"/>
        </w:trPr>
        <w:tc>
          <w:tcPr>
            <w:tcW w:w="7125" w:type="dxa"/>
          </w:tcPr>
          <w:p w:rsidR="00D800BA" w:rsidRDefault="00D800BA" w:rsidP="00535512">
            <w:r>
              <w:t>8)</w:t>
            </w:r>
            <w:r w:rsidR="00535512">
              <w:t>Activity diagram of system</w:t>
            </w:r>
          </w:p>
        </w:tc>
        <w:tc>
          <w:tcPr>
            <w:tcW w:w="1820" w:type="dxa"/>
          </w:tcPr>
          <w:p w:rsidR="00D800BA" w:rsidRDefault="00535512">
            <w:r>
              <w:t>7</w:t>
            </w:r>
          </w:p>
        </w:tc>
      </w:tr>
    </w:tbl>
    <w:p w:rsidR="00281FE6" w:rsidRDefault="00281FE6">
      <w:pPr>
        <w:sectPr w:rsidR="00281FE6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Heading1"/>
        <w:rPr>
          <w:sz w:val="28"/>
        </w:rPr>
      </w:pPr>
      <w:bookmarkStart w:id="6" w:name="_Toc61315198"/>
      <w:bookmarkStart w:id="7" w:name="_Toc440664052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440664053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281FE6" w:rsidRDefault="00281FE6">
      <w:pPr>
        <w:spacing w:line="480" w:lineRule="auto"/>
        <w:rPr>
          <w:spacing w:val="-3"/>
        </w:rPr>
      </w:pPr>
      <w:r>
        <w:rPr>
          <w:sz w:val="24"/>
        </w:rPr>
        <w:tab/>
      </w:r>
      <w:r w:rsidR="00A033A0">
        <w:rPr>
          <w:sz w:val="24"/>
        </w:rPr>
        <w:t>The purpose of this document is to</w:t>
      </w:r>
      <w:r w:rsidR="00A15DA2">
        <w:rPr>
          <w:sz w:val="24"/>
        </w:rPr>
        <w:t xml:space="preserve"> make the complaint procedure related to infrastructure easier, faster and reliable.</w:t>
      </w:r>
      <w:r w:rsidR="00387122">
        <w:rPr>
          <w:sz w:val="24"/>
        </w:rPr>
        <w:t xml:space="preserve"> It will help to keep the do</w:t>
      </w:r>
      <w:r w:rsidR="001236B6">
        <w:rPr>
          <w:sz w:val="24"/>
        </w:rPr>
        <w:t>cumentation of all the complaints</w:t>
      </w:r>
      <w:r w:rsidR="00387122">
        <w:rPr>
          <w:sz w:val="24"/>
        </w:rPr>
        <w:t xml:space="preserve"> related to infrastructure.</w:t>
      </w:r>
    </w:p>
    <w:p w:rsidR="00281FE6" w:rsidRDefault="00281FE6">
      <w:pPr>
        <w:pStyle w:val="Heading2"/>
        <w:spacing w:line="480" w:lineRule="auto"/>
      </w:pPr>
      <w:bookmarkStart w:id="11" w:name="_Toc44676294"/>
      <w:bookmarkStart w:id="12" w:name="_Toc61315203"/>
      <w:bookmarkStart w:id="13" w:name="_Toc440664054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281FE6" w:rsidRDefault="00930554">
      <w:pPr>
        <w:spacing w:line="480" w:lineRule="auto"/>
        <w:rPr>
          <w:spacing w:val="-3"/>
          <w:sz w:val="24"/>
        </w:rPr>
      </w:pPr>
      <w:r>
        <w:rPr>
          <w:spacing w:val="-3"/>
          <w:sz w:val="24"/>
        </w:rPr>
        <w:tab/>
      </w:r>
      <w:r w:rsidR="00387122">
        <w:rPr>
          <w:spacing w:val="-3"/>
          <w:sz w:val="24"/>
        </w:rPr>
        <w:t>This software is designed for two kinds of users:</w:t>
      </w:r>
    </w:p>
    <w:p w:rsidR="00387122" w:rsidRPr="00387122" w:rsidRDefault="00387122" w:rsidP="00387122">
      <w:pPr>
        <w:pStyle w:val="ListParagraph"/>
        <w:numPr>
          <w:ilvl w:val="0"/>
          <w:numId w:val="35"/>
        </w:numPr>
        <w:spacing w:line="480" w:lineRule="auto"/>
        <w:rPr>
          <w:b/>
          <w:bCs/>
          <w:spacing w:val="-3"/>
          <w:sz w:val="24"/>
        </w:rPr>
      </w:pPr>
      <w:r w:rsidRPr="00387122">
        <w:rPr>
          <w:b/>
          <w:bCs/>
          <w:spacing w:val="-3"/>
          <w:sz w:val="24"/>
        </w:rPr>
        <w:t>End User</w:t>
      </w:r>
    </w:p>
    <w:p w:rsidR="00387122" w:rsidRPr="00387122" w:rsidRDefault="00387122" w:rsidP="00387122">
      <w:pPr>
        <w:pStyle w:val="ListParagraph"/>
        <w:numPr>
          <w:ilvl w:val="0"/>
          <w:numId w:val="35"/>
        </w:numPr>
        <w:spacing w:line="480" w:lineRule="auto"/>
        <w:rPr>
          <w:b/>
          <w:bCs/>
          <w:spacing w:val="-3"/>
          <w:sz w:val="24"/>
        </w:rPr>
      </w:pPr>
      <w:r w:rsidRPr="00387122">
        <w:rPr>
          <w:b/>
          <w:bCs/>
          <w:spacing w:val="-3"/>
          <w:sz w:val="24"/>
        </w:rPr>
        <w:t>Employee</w:t>
      </w:r>
    </w:p>
    <w:p w:rsidR="00387122" w:rsidRPr="00387122" w:rsidRDefault="00387122" w:rsidP="00387122">
      <w:pPr>
        <w:pStyle w:val="ListParagraph"/>
        <w:numPr>
          <w:ilvl w:val="0"/>
          <w:numId w:val="36"/>
        </w:numPr>
        <w:spacing w:line="480" w:lineRule="auto"/>
        <w:rPr>
          <w:spacing w:val="-3"/>
          <w:sz w:val="24"/>
        </w:rPr>
      </w:pPr>
      <w:r w:rsidRPr="00387122">
        <w:rPr>
          <w:spacing w:val="-3"/>
          <w:sz w:val="24"/>
        </w:rPr>
        <w:t>End User: It can be anyone who is registered in the institute with LDAP credentials. This person can file the complaint.</w:t>
      </w:r>
    </w:p>
    <w:p w:rsidR="00387122" w:rsidRPr="00387122" w:rsidRDefault="00387122" w:rsidP="00387122">
      <w:pPr>
        <w:pStyle w:val="ListParagraph"/>
        <w:numPr>
          <w:ilvl w:val="0"/>
          <w:numId w:val="36"/>
        </w:numPr>
        <w:spacing w:line="480" w:lineRule="auto"/>
        <w:rPr>
          <w:sz w:val="24"/>
        </w:rPr>
      </w:pPr>
      <w:r>
        <w:rPr>
          <w:spacing w:val="-3"/>
          <w:sz w:val="24"/>
        </w:rPr>
        <w:t>Employee: This person will manage the complaint software by assigning the workers. This person requires special credentials.</w:t>
      </w:r>
    </w:p>
    <w:p w:rsidR="003D0261" w:rsidRDefault="003D0261" w:rsidP="003D0261">
      <w:pPr>
        <w:pStyle w:val="Heading2"/>
        <w:spacing w:line="480" w:lineRule="auto"/>
        <w:rPr>
          <w:rFonts w:ascii="Times New Roman" w:hAnsi="Times New Roman"/>
        </w:rPr>
      </w:pPr>
      <w:bookmarkStart w:id="14" w:name="_Toc148374872"/>
      <w:bookmarkStart w:id="15" w:name="_Toc440664055"/>
      <w:r>
        <w:rPr>
          <w:rFonts w:ascii="Times New Roman" w:hAnsi="Times New Roman"/>
        </w:rPr>
        <w:t xml:space="preserve">1.3 </w:t>
      </w:r>
      <w:r w:rsidRPr="003D0261">
        <w:rPr>
          <w:rFonts w:ascii="Times New Roman" w:hAnsi="Times New Roman"/>
        </w:rPr>
        <w:t>Constraints</w:t>
      </w:r>
      <w:bookmarkEnd w:id="14"/>
      <w:bookmarkEnd w:id="15"/>
    </w:p>
    <w:p w:rsidR="00A15DA2" w:rsidRPr="00A15DA2" w:rsidRDefault="00A15DA2" w:rsidP="00A15DA2">
      <w:pPr>
        <w:rPr>
          <w:sz w:val="24"/>
          <w:szCs w:val="24"/>
        </w:rPr>
      </w:pPr>
      <w:r>
        <w:rPr>
          <w:sz w:val="24"/>
          <w:szCs w:val="24"/>
        </w:rPr>
        <w:t xml:space="preserve">             The unauthorized users will n</w:t>
      </w:r>
      <w:r w:rsidR="00387122">
        <w:rPr>
          <w:sz w:val="24"/>
          <w:szCs w:val="24"/>
        </w:rPr>
        <w:t>ot be able to file the complaint.</w:t>
      </w:r>
    </w:p>
    <w:p w:rsidR="003D0261" w:rsidRPr="003D0261" w:rsidRDefault="003D0261" w:rsidP="003D0261">
      <w:pPr>
        <w:pStyle w:val="Heading2"/>
        <w:spacing w:line="480" w:lineRule="auto"/>
      </w:pPr>
      <w:bookmarkStart w:id="16" w:name="_Toc440664056"/>
      <w:r>
        <w:rPr>
          <w:rFonts w:ascii="Times New Roman" w:hAnsi="Times New Roman"/>
        </w:rPr>
        <w:t xml:space="preserve">1.4 </w:t>
      </w:r>
      <w:r w:rsidRPr="003D0261">
        <w:rPr>
          <w:rFonts w:ascii="Times New Roman" w:hAnsi="Times New Roman"/>
        </w:rPr>
        <w:t>Assumptions and Dependencies</w:t>
      </w:r>
      <w:bookmarkEnd w:id="16"/>
    </w:p>
    <w:p w:rsidR="00613104" w:rsidRDefault="00613104" w:rsidP="00613104">
      <w:pPr>
        <w:spacing w:line="480" w:lineRule="auto"/>
        <w:ind w:firstLine="720"/>
        <w:rPr>
          <w:spacing w:val="-3"/>
          <w:sz w:val="24"/>
        </w:rPr>
      </w:pPr>
      <w:r>
        <w:rPr>
          <w:spacing w:val="-3"/>
          <w:sz w:val="24"/>
        </w:rPr>
        <w:t>1) All the rooms of hostels are having required assets and in working conditions.</w:t>
      </w:r>
    </w:p>
    <w:p w:rsidR="003D0261" w:rsidRDefault="00613104" w:rsidP="00613104">
      <w:pPr>
        <w:spacing w:line="480" w:lineRule="auto"/>
        <w:ind w:firstLine="720"/>
        <w:rPr>
          <w:spacing w:val="-3"/>
          <w:sz w:val="24"/>
        </w:rPr>
      </w:pPr>
      <w:r>
        <w:rPr>
          <w:spacing w:val="-3"/>
          <w:sz w:val="24"/>
        </w:rPr>
        <w:t>2)</w:t>
      </w:r>
      <w:r w:rsidR="00A15DA2">
        <w:rPr>
          <w:spacing w:val="-3"/>
          <w:sz w:val="24"/>
        </w:rPr>
        <w:t xml:space="preserve"> Database related to infrastructure assets </w:t>
      </w:r>
      <w:r w:rsidR="00853D17">
        <w:rPr>
          <w:spacing w:val="-3"/>
          <w:sz w:val="24"/>
        </w:rPr>
        <w:t>is documented.</w:t>
      </w:r>
    </w:p>
    <w:p w:rsidR="00613104" w:rsidRDefault="00613104" w:rsidP="00613104">
      <w:pPr>
        <w:spacing w:line="480" w:lineRule="auto"/>
        <w:ind w:firstLine="720"/>
        <w:rPr>
          <w:spacing w:val="-3"/>
          <w:sz w:val="24"/>
        </w:rPr>
      </w:pPr>
      <w:r>
        <w:rPr>
          <w:spacing w:val="-3"/>
          <w:sz w:val="24"/>
        </w:rPr>
        <w:t>3) Set of workers required for the infrastructure jobs are available.</w:t>
      </w:r>
    </w:p>
    <w:p w:rsidR="00613104" w:rsidRDefault="00613104" w:rsidP="00613104">
      <w:pPr>
        <w:spacing w:line="480" w:lineRule="auto"/>
        <w:ind w:firstLine="720"/>
        <w:rPr>
          <w:spacing w:val="-3"/>
          <w:sz w:val="24"/>
        </w:rPr>
      </w:pPr>
      <w:r>
        <w:rPr>
          <w:spacing w:val="-3"/>
          <w:sz w:val="24"/>
        </w:rPr>
        <w:t>4) Employees who will operate the software are available.</w:t>
      </w:r>
    </w:p>
    <w:p w:rsidR="00281FE6" w:rsidRDefault="00281FE6">
      <w:pPr>
        <w:pStyle w:val="Heading2"/>
        <w:spacing w:line="480" w:lineRule="auto"/>
      </w:pPr>
      <w:bookmarkStart w:id="17" w:name="_Toc440664057"/>
      <w:r>
        <w:rPr>
          <w:rFonts w:ascii="Times New Roman" w:hAnsi="Times New Roman"/>
        </w:rPr>
        <w:lastRenderedPageBreak/>
        <w:t>1.3. Glossary</w:t>
      </w:r>
      <w:bookmarkEnd w:id="17"/>
    </w:p>
    <w:tbl>
      <w:tblPr>
        <w:tblW w:w="8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7"/>
        <w:gridCol w:w="5842"/>
      </w:tblGrid>
      <w:tr w:rsidR="00281FE6" w:rsidTr="00C861F4">
        <w:trPr>
          <w:trHeight w:val="369"/>
        </w:trPr>
        <w:tc>
          <w:tcPr>
            <w:tcW w:w="2847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842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C861F4">
        <w:trPr>
          <w:trHeight w:val="369"/>
        </w:trPr>
        <w:tc>
          <w:tcPr>
            <w:tcW w:w="2847" w:type="dxa"/>
          </w:tcPr>
          <w:p w:rsidR="00281FE6" w:rsidRDefault="00853D17">
            <w:pPr>
              <w:pStyle w:val="BodyText"/>
            </w:pPr>
            <w:r>
              <w:t>End users</w:t>
            </w:r>
          </w:p>
        </w:tc>
        <w:tc>
          <w:tcPr>
            <w:tcW w:w="5842" w:type="dxa"/>
          </w:tcPr>
          <w:p w:rsidR="00281FE6" w:rsidRDefault="00853D17">
            <w:pPr>
              <w:pStyle w:val="BodyText"/>
            </w:pPr>
            <w:r>
              <w:t>Th</w:t>
            </w:r>
            <w:r w:rsidR="00C861F4">
              <w:t>e people accessing the services.</w:t>
            </w:r>
          </w:p>
        </w:tc>
      </w:tr>
      <w:tr w:rsidR="00C861F4" w:rsidTr="00C861F4">
        <w:trPr>
          <w:trHeight w:val="369"/>
        </w:trPr>
        <w:tc>
          <w:tcPr>
            <w:tcW w:w="2847" w:type="dxa"/>
          </w:tcPr>
          <w:p w:rsidR="00C861F4" w:rsidRDefault="00C861F4">
            <w:pPr>
              <w:pStyle w:val="BodyText"/>
            </w:pPr>
            <w:r>
              <w:t>Employee</w:t>
            </w:r>
          </w:p>
        </w:tc>
        <w:tc>
          <w:tcPr>
            <w:tcW w:w="5842" w:type="dxa"/>
          </w:tcPr>
          <w:p w:rsidR="00C861F4" w:rsidRDefault="00C861F4">
            <w:pPr>
              <w:pStyle w:val="BodyText"/>
            </w:pPr>
            <w:r>
              <w:t xml:space="preserve">The </w:t>
            </w:r>
            <w:r w:rsidR="00613104">
              <w:t>person who operates the software and provides service.</w:t>
            </w:r>
          </w:p>
        </w:tc>
      </w:tr>
      <w:tr w:rsidR="00C861F4" w:rsidTr="00C861F4">
        <w:trPr>
          <w:trHeight w:val="369"/>
        </w:trPr>
        <w:tc>
          <w:tcPr>
            <w:tcW w:w="2847" w:type="dxa"/>
          </w:tcPr>
          <w:p w:rsidR="00C861F4" w:rsidRDefault="00C861F4">
            <w:pPr>
              <w:pStyle w:val="BodyText"/>
            </w:pPr>
            <w:r>
              <w:t>Worker</w:t>
            </w:r>
          </w:p>
        </w:tc>
        <w:tc>
          <w:tcPr>
            <w:tcW w:w="5842" w:type="dxa"/>
          </w:tcPr>
          <w:p w:rsidR="00C861F4" w:rsidRDefault="00C861F4">
            <w:pPr>
              <w:pStyle w:val="BodyText"/>
            </w:pPr>
            <w:r>
              <w:t>The person who will solve the prob</w:t>
            </w:r>
            <w:r w:rsidR="002A21C7">
              <w:t>lems like plumber, carpenter, cleaner and electrician.</w:t>
            </w:r>
          </w:p>
        </w:tc>
      </w:tr>
      <w:tr w:rsidR="00C861F4" w:rsidTr="00C861F4">
        <w:trPr>
          <w:trHeight w:val="369"/>
        </w:trPr>
        <w:tc>
          <w:tcPr>
            <w:tcW w:w="2847" w:type="dxa"/>
          </w:tcPr>
          <w:p w:rsidR="00C861F4" w:rsidRDefault="00C861F4">
            <w:pPr>
              <w:pStyle w:val="BodyText"/>
            </w:pPr>
            <w:r>
              <w:t>Valid problems</w:t>
            </w:r>
          </w:p>
        </w:tc>
        <w:tc>
          <w:tcPr>
            <w:tcW w:w="5842" w:type="dxa"/>
          </w:tcPr>
          <w:p w:rsidR="00C861F4" w:rsidRDefault="00C861F4">
            <w:pPr>
              <w:pStyle w:val="BodyText"/>
            </w:pPr>
            <w:r>
              <w:t>Problems related to infrastructure only.</w:t>
            </w:r>
          </w:p>
        </w:tc>
      </w:tr>
      <w:tr w:rsidR="00C861F4" w:rsidTr="00C861F4">
        <w:trPr>
          <w:trHeight w:val="369"/>
        </w:trPr>
        <w:tc>
          <w:tcPr>
            <w:tcW w:w="2847" w:type="dxa"/>
          </w:tcPr>
          <w:p w:rsidR="00C861F4" w:rsidRDefault="00C861F4">
            <w:pPr>
              <w:pStyle w:val="BodyText"/>
            </w:pPr>
            <w:r>
              <w:t>Invalid problems</w:t>
            </w:r>
          </w:p>
        </w:tc>
        <w:tc>
          <w:tcPr>
            <w:tcW w:w="5842" w:type="dxa"/>
          </w:tcPr>
          <w:p w:rsidR="00C861F4" w:rsidRDefault="00C861F4">
            <w:pPr>
              <w:pStyle w:val="BodyText"/>
            </w:pPr>
            <w:r>
              <w:t>Problems not related to infrastructure like taking leave, mess food is not good etc.</w:t>
            </w:r>
          </w:p>
        </w:tc>
      </w:tr>
      <w:tr w:rsidR="00C861F4" w:rsidTr="00C861F4">
        <w:trPr>
          <w:trHeight w:val="369"/>
        </w:trPr>
        <w:tc>
          <w:tcPr>
            <w:tcW w:w="2847" w:type="dxa"/>
          </w:tcPr>
          <w:p w:rsidR="00C861F4" w:rsidRDefault="00C861F4">
            <w:pPr>
              <w:pStyle w:val="BodyText"/>
            </w:pPr>
            <w:r>
              <w:t>Assets</w:t>
            </w:r>
          </w:p>
        </w:tc>
        <w:tc>
          <w:tcPr>
            <w:tcW w:w="5842" w:type="dxa"/>
          </w:tcPr>
          <w:p w:rsidR="00C861F4" w:rsidRDefault="00C861F4">
            <w:pPr>
              <w:pStyle w:val="BodyText"/>
            </w:pPr>
            <w:r>
              <w:t>Property of infrastru</w:t>
            </w:r>
            <w:r w:rsidR="003E0C36">
              <w:t>cture: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Chairs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Tables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Fan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Tube light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Geyser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Tap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Switch Board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Water Supply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>Water Cooler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 xml:space="preserve"> Cleaning</w:t>
            </w:r>
          </w:p>
          <w:p w:rsidR="003E0C36" w:rsidRDefault="003E0C36" w:rsidP="003E0C36">
            <w:pPr>
              <w:pStyle w:val="BodyText"/>
              <w:numPr>
                <w:ilvl w:val="0"/>
                <w:numId w:val="23"/>
              </w:numPr>
            </w:pPr>
            <w:r>
              <w:t xml:space="preserve"> Paint</w:t>
            </w:r>
          </w:p>
          <w:p w:rsidR="005D50C5" w:rsidRDefault="005D50C5" w:rsidP="005D50C5">
            <w:pPr>
              <w:pStyle w:val="BodyText"/>
              <w:numPr>
                <w:ilvl w:val="0"/>
                <w:numId w:val="23"/>
              </w:numPr>
            </w:pPr>
            <w:r>
              <w:t>Mosquito Repellant</w:t>
            </w:r>
          </w:p>
          <w:p w:rsidR="00C3149B" w:rsidRDefault="00C3149B" w:rsidP="005D50C5">
            <w:pPr>
              <w:pStyle w:val="BodyText"/>
              <w:numPr>
                <w:ilvl w:val="0"/>
                <w:numId w:val="23"/>
              </w:numPr>
            </w:pPr>
            <w:r>
              <w:t>Door</w:t>
            </w:r>
          </w:p>
          <w:p w:rsidR="00C3149B" w:rsidRDefault="00C3149B" w:rsidP="005D50C5">
            <w:pPr>
              <w:pStyle w:val="BodyText"/>
              <w:numPr>
                <w:ilvl w:val="0"/>
                <w:numId w:val="23"/>
              </w:numPr>
            </w:pPr>
            <w:r>
              <w:t>Window</w:t>
            </w:r>
          </w:p>
        </w:tc>
      </w:tr>
    </w:tbl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8" w:name="_Toc440664058"/>
      <w:r>
        <w:rPr>
          <w:rFonts w:ascii="Times New Roman" w:hAnsi="Times New Roman"/>
        </w:rPr>
        <w:t>1.4. References</w:t>
      </w:r>
      <w:bookmarkEnd w:id="18"/>
    </w:p>
    <w:p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9" w:name="_Toc440664059"/>
      <w:r>
        <w:rPr>
          <w:rFonts w:ascii="Times New Roman" w:hAnsi="Times New Roman"/>
        </w:rPr>
        <w:t>1.5. Overview of Document</w:t>
      </w:r>
      <w:bookmarkEnd w:id="19"/>
    </w:p>
    <w:p w:rsidR="00930554" w:rsidRPr="00930554" w:rsidRDefault="00930554" w:rsidP="00930554">
      <w:pPr>
        <w:spacing w:line="480" w:lineRule="auto"/>
      </w:pPr>
      <w:r>
        <w:tab/>
      </w:r>
      <w:r w:rsidRPr="00930554">
        <w:rPr>
          <w:sz w:val="24"/>
        </w:rPr>
        <w:t>The rest of the document is designed in the following way:</w:t>
      </w:r>
    </w:p>
    <w:p w:rsidR="00281FE6" w:rsidRDefault="00281FE6">
      <w:pPr>
        <w:pStyle w:val="Heading1"/>
        <w:rPr>
          <w:sz w:val="28"/>
        </w:rPr>
      </w:pPr>
      <w:bookmarkStart w:id="20" w:name="_Toc44676297"/>
      <w:r>
        <w:br w:type="page"/>
      </w:r>
      <w:bookmarkStart w:id="21" w:name="_Toc61315204"/>
      <w:bookmarkStart w:id="22" w:name="_Toc440664060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20"/>
      <w:bookmarkEnd w:id="21"/>
      <w:r>
        <w:rPr>
          <w:sz w:val="28"/>
        </w:rPr>
        <w:t>Overall Description</w:t>
      </w:r>
      <w:bookmarkEnd w:id="22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3" w:name="_Toc440664061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3"/>
    </w:p>
    <w:p w:rsidR="00520724" w:rsidRDefault="00520724" w:rsidP="00520724">
      <w:pPr>
        <w:numPr>
          <w:ilvl w:val="0"/>
          <w:numId w:val="37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Backend: PHP</w:t>
      </w:r>
    </w:p>
    <w:p w:rsidR="00520724" w:rsidRDefault="00520724" w:rsidP="00520724">
      <w:pPr>
        <w:numPr>
          <w:ilvl w:val="0"/>
          <w:numId w:val="37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Database: MYSQL</w:t>
      </w:r>
    </w:p>
    <w:p w:rsidR="00520724" w:rsidRDefault="00520724" w:rsidP="00520724">
      <w:pPr>
        <w:numPr>
          <w:ilvl w:val="0"/>
          <w:numId w:val="37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Frontend: HTML, CSS</w:t>
      </w:r>
    </w:p>
    <w:p w:rsidR="00520724" w:rsidRDefault="00520724" w:rsidP="00520724">
      <w:pPr>
        <w:numPr>
          <w:ilvl w:val="0"/>
          <w:numId w:val="37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Local server : Wamp server</w:t>
      </w:r>
    </w:p>
    <w:p w:rsidR="00520724" w:rsidRPr="00520724" w:rsidRDefault="00520724" w:rsidP="00520724"/>
    <w:p w:rsidR="00520724" w:rsidRDefault="00520724" w:rsidP="00520724">
      <w:pPr>
        <w:pStyle w:val="Heading2"/>
        <w:spacing w:line="480" w:lineRule="auto"/>
        <w:rPr>
          <w:rFonts w:ascii="Times New Roman" w:hAnsi="Times New Roman"/>
        </w:rPr>
      </w:pPr>
      <w:bookmarkStart w:id="24" w:name="_Toc440664062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4"/>
    </w:p>
    <w:p w:rsidR="00520724" w:rsidRDefault="00520724" w:rsidP="00520724">
      <w:pPr>
        <w:numPr>
          <w:ilvl w:val="0"/>
          <w:numId w:val="38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phpMyAdmin</w:t>
      </w:r>
    </w:p>
    <w:p w:rsidR="00520724" w:rsidRDefault="00520724" w:rsidP="00520724">
      <w:pPr>
        <w:numPr>
          <w:ilvl w:val="0"/>
          <w:numId w:val="38"/>
        </w:numPr>
        <w:spacing w:line="48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Browser </w:t>
      </w:r>
    </w:p>
    <w:p w:rsidR="00520724" w:rsidRDefault="00520724" w:rsidP="00520724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0724" w:rsidRDefault="00520724" w:rsidP="00520724">
      <w:pPr>
        <w:spacing w:line="480" w:lineRule="auto"/>
        <w:contextualSpacing/>
        <w:rPr>
          <w:sz w:val="24"/>
          <w:szCs w:val="24"/>
        </w:rPr>
      </w:pPr>
    </w:p>
    <w:p w:rsidR="002A21C7" w:rsidRPr="002A21C7" w:rsidRDefault="002A21C7" w:rsidP="002A21C7"/>
    <w:p w:rsidR="001236B6" w:rsidRDefault="00520724">
      <w:pPr>
        <w:spacing w:line="480" w:lineRule="auto"/>
        <w:rPr>
          <w:b/>
          <w:sz w:val="24"/>
        </w:rPr>
      </w:pPr>
      <w:r>
        <w:rPr>
          <w:sz w:val="24"/>
        </w:rPr>
        <w:lastRenderedPageBreak/>
        <w:t xml:space="preserve">      </w:t>
      </w:r>
      <w:r>
        <w:rPr>
          <w:b/>
          <w:bCs/>
          <w:sz w:val="24"/>
        </w:rPr>
        <w:t xml:space="preserve">2.2.1 Use case diagram </w:t>
      </w:r>
      <w:r w:rsidR="00D3568B">
        <w:rPr>
          <w:noProof/>
          <w:sz w:val="24"/>
          <w:lang w:val="en-IN" w:eastAsia="ja-JP" w:bidi="hi-IN"/>
        </w:rPr>
        <w:drawing>
          <wp:inline distT="0" distB="0" distL="0" distR="0">
            <wp:extent cx="5486400" cy="5074285"/>
            <wp:effectExtent l="19050" t="0" r="0" b="0"/>
            <wp:docPr id="17" name="Picture 16" descr="PUT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l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694">
        <w:rPr>
          <w:sz w:val="24"/>
        </w:rPr>
        <w:br/>
      </w:r>
    </w:p>
    <w:p w:rsidR="001236B6" w:rsidRDefault="001236B6">
      <w:pPr>
        <w:spacing w:line="480" w:lineRule="auto"/>
        <w:rPr>
          <w:b/>
          <w:sz w:val="24"/>
        </w:rPr>
      </w:pPr>
    </w:p>
    <w:p w:rsidR="001236B6" w:rsidRDefault="001236B6">
      <w:pPr>
        <w:spacing w:line="480" w:lineRule="auto"/>
        <w:rPr>
          <w:b/>
          <w:sz w:val="24"/>
        </w:rPr>
      </w:pPr>
    </w:p>
    <w:p w:rsidR="001236B6" w:rsidRDefault="001236B6">
      <w:pPr>
        <w:spacing w:line="480" w:lineRule="auto"/>
        <w:rPr>
          <w:b/>
          <w:sz w:val="24"/>
        </w:rPr>
      </w:pPr>
    </w:p>
    <w:p w:rsidR="001236B6" w:rsidRDefault="001236B6">
      <w:pPr>
        <w:spacing w:line="480" w:lineRule="auto"/>
        <w:rPr>
          <w:b/>
          <w:sz w:val="24"/>
        </w:rPr>
      </w:pPr>
    </w:p>
    <w:p w:rsidR="001236B6" w:rsidRDefault="001236B6">
      <w:pPr>
        <w:spacing w:line="480" w:lineRule="auto"/>
        <w:rPr>
          <w:b/>
          <w:sz w:val="24"/>
        </w:rPr>
      </w:pPr>
    </w:p>
    <w:p w:rsidR="001236B6" w:rsidRDefault="001236B6">
      <w:pPr>
        <w:spacing w:line="480" w:lineRule="auto"/>
        <w:rPr>
          <w:b/>
          <w:sz w:val="24"/>
        </w:rPr>
      </w:pPr>
    </w:p>
    <w:p w:rsidR="00281FE6" w:rsidRDefault="006D1694">
      <w:pPr>
        <w:spacing w:line="480" w:lineRule="auto"/>
        <w:rPr>
          <w:b/>
          <w:sz w:val="24"/>
        </w:rPr>
      </w:pPr>
      <w:r w:rsidRPr="006D1694">
        <w:rPr>
          <w:b/>
          <w:sz w:val="24"/>
        </w:rPr>
        <w:lastRenderedPageBreak/>
        <w:t>2</w:t>
      </w:r>
      <w:r w:rsidR="00520724">
        <w:rPr>
          <w:b/>
          <w:sz w:val="24"/>
        </w:rPr>
        <w:t>.2.2</w:t>
      </w:r>
      <w:r w:rsidRPr="006D1694">
        <w:rPr>
          <w:b/>
          <w:sz w:val="24"/>
        </w:rPr>
        <w:t xml:space="preserve"> Class Diagram</w:t>
      </w:r>
    </w:p>
    <w:p w:rsidR="009F18F8" w:rsidRDefault="0095689C">
      <w:pPr>
        <w:spacing w:line="480" w:lineRule="auto"/>
        <w:rPr>
          <w:sz w:val="24"/>
        </w:rPr>
      </w:pPr>
      <w:r>
        <w:rPr>
          <w:noProof/>
          <w:lang w:val="en-IN" w:eastAsia="ja-JP" w:bidi="hi-IN"/>
        </w:rPr>
        <w:drawing>
          <wp:inline distT="0" distB="0" distL="0" distR="0" wp14:anchorId="09AF7578" wp14:editId="2B3A2D86">
            <wp:extent cx="5486399" cy="2897505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9C" w:rsidRDefault="0095689C">
      <w:p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2.2.3 Sequence Diagrams</w:t>
      </w:r>
    </w:p>
    <w:p w:rsidR="0095689C" w:rsidRDefault="0095689C">
      <w:pPr>
        <w:spacing w:line="480" w:lineRule="auto"/>
        <w:rPr>
          <w:sz w:val="24"/>
        </w:rPr>
      </w:pPr>
      <w:r>
        <w:rPr>
          <w:sz w:val="24"/>
        </w:rPr>
        <w:t>2.2.3.1) Login</w:t>
      </w:r>
    </w:p>
    <w:p w:rsidR="0095689C" w:rsidRDefault="0095689C">
      <w:pPr>
        <w:spacing w:line="480" w:lineRule="auto"/>
        <w:rPr>
          <w:sz w:val="24"/>
        </w:rPr>
      </w:pPr>
      <w:r>
        <w:rPr>
          <w:noProof/>
          <w:lang w:val="en-IN" w:eastAsia="ja-JP" w:bidi="hi-IN"/>
        </w:rPr>
        <w:drawing>
          <wp:inline distT="0" distB="0" distL="0" distR="0" wp14:anchorId="2A919522" wp14:editId="2E1310B8">
            <wp:extent cx="5486400" cy="4071225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9C" w:rsidRDefault="0095689C">
      <w:pPr>
        <w:spacing w:line="480" w:lineRule="auto"/>
        <w:rPr>
          <w:sz w:val="24"/>
        </w:rPr>
      </w:pPr>
    </w:p>
    <w:p w:rsidR="0095689C" w:rsidRDefault="0095689C" w:rsidP="0095689C">
      <w:pPr>
        <w:pStyle w:val="ListParagraph"/>
        <w:numPr>
          <w:ilvl w:val="3"/>
          <w:numId w:val="41"/>
        </w:numPr>
        <w:spacing w:line="480" w:lineRule="auto"/>
        <w:rPr>
          <w:sz w:val="24"/>
        </w:rPr>
      </w:pPr>
      <w:r>
        <w:rPr>
          <w:sz w:val="24"/>
        </w:rPr>
        <w:t>Select Complain</w:t>
      </w:r>
    </w:p>
    <w:p w:rsidR="0095689C" w:rsidRDefault="0095689C" w:rsidP="0095689C">
      <w:pPr>
        <w:spacing w:line="480" w:lineRule="auto"/>
        <w:ind w:left="1440"/>
        <w:rPr>
          <w:sz w:val="24"/>
        </w:rPr>
      </w:pPr>
      <w:r>
        <w:rPr>
          <w:noProof/>
          <w:lang w:val="en-IN" w:eastAsia="ja-JP" w:bidi="hi-IN"/>
        </w:rPr>
        <w:drawing>
          <wp:inline distT="0" distB="0" distL="0" distR="0" wp14:anchorId="0C677A1D" wp14:editId="78C46A99">
            <wp:extent cx="3019425" cy="1543050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9C" w:rsidRDefault="00F4491D" w:rsidP="0095689C">
      <w:pPr>
        <w:pStyle w:val="ListParagraph"/>
        <w:numPr>
          <w:ilvl w:val="3"/>
          <w:numId w:val="41"/>
        </w:numPr>
        <w:spacing w:line="480" w:lineRule="auto"/>
        <w:rPr>
          <w:sz w:val="24"/>
        </w:rPr>
      </w:pPr>
      <w:r>
        <w:rPr>
          <w:sz w:val="24"/>
        </w:rPr>
        <w:t>Submit Complain</w:t>
      </w:r>
    </w:p>
    <w:p w:rsidR="00F4491D" w:rsidRDefault="00F4491D" w:rsidP="00F4491D">
      <w:pPr>
        <w:pStyle w:val="ListParagraph"/>
        <w:spacing w:line="480" w:lineRule="auto"/>
        <w:ind w:left="1800"/>
        <w:rPr>
          <w:sz w:val="24"/>
        </w:rPr>
      </w:pPr>
      <w:r>
        <w:rPr>
          <w:noProof/>
          <w:lang w:val="en-IN" w:eastAsia="ja-JP" w:bidi="hi-IN"/>
        </w:rPr>
        <w:drawing>
          <wp:inline distT="0" distB="0" distL="0" distR="0" wp14:anchorId="15A1AE62" wp14:editId="76ABAC1B">
            <wp:extent cx="4895849" cy="21050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4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1D" w:rsidRDefault="00CD7844" w:rsidP="00F4491D">
      <w:pPr>
        <w:pStyle w:val="ListParagraph"/>
        <w:numPr>
          <w:ilvl w:val="3"/>
          <w:numId w:val="41"/>
        </w:numPr>
        <w:spacing w:line="480" w:lineRule="auto"/>
        <w:rPr>
          <w:sz w:val="24"/>
        </w:rPr>
      </w:pPr>
      <w:r>
        <w:rPr>
          <w:sz w:val="24"/>
        </w:rPr>
        <w:t>Check Database</w:t>
      </w:r>
    </w:p>
    <w:p w:rsidR="00BA1DF0" w:rsidRDefault="00BA1DF0" w:rsidP="00CD7844">
      <w:pPr>
        <w:pStyle w:val="ListParagraph"/>
        <w:spacing w:line="480" w:lineRule="auto"/>
        <w:ind w:left="1800"/>
        <w:rPr>
          <w:sz w:val="24"/>
        </w:rPr>
      </w:pPr>
    </w:p>
    <w:p w:rsidR="00BA1DF0" w:rsidRDefault="00BA1DF0" w:rsidP="00CD7844">
      <w:pPr>
        <w:pStyle w:val="ListParagraph"/>
        <w:spacing w:line="480" w:lineRule="auto"/>
        <w:ind w:left="1800"/>
        <w:rPr>
          <w:sz w:val="24"/>
        </w:rPr>
      </w:pPr>
    </w:p>
    <w:p w:rsidR="00662D5E" w:rsidRPr="000867E3" w:rsidRDefault="00662D5E" w:rsidP="000867E3">
      <w:pPr>
        <w:pStyle w:val="ListParagraph"/>
        <w:spacing w:line="480" w:lineRule="auto"/>
        <w:ind w:left="1800"/>
        <w:rPr>
          <w:sz w:val="24"/>
        </w:rPr>
      </w:pPr>
      <w:r>
        <w:rPr>
          <w:noProof/>
          <w:lang w:val="en-IN" w:eastAsia="ja-JP" w:bidi="hi-IN"/>
        </w:rPr>
        <w:drawing>
          <wp:inline distT="0" distB="0" distL="0" distR="0" wp14:anchorId="6CE4326F" wp14:editId="096FCD94">
            <wp:extent cx="5486399" cy="1982471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5E" w:rsidRDefault="00662D5E" w:rsidP="00662D5E">
      <w:pPr>
        <w:spacing w:line="480" w:lineRule="auto"/>
        <w:ind w:left="720"/>
        <w:rPr>
          <w:noProof/>
        </w:rPr>
      </w:pPr>
    </w:p>
    <w:p w:rsidR="00662D5E" w:rsidRDefault="00662D5E" w:rsidP="00662D5E">
      <w:pPr>
        <w:spacing w:line="48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2.2.4 Activity diagram</w:t>
      </w:r>
    </w:p>
    <w:p w:rsidR="00662D5E" w:rsidRPr="00662D5E" w:rsidRDefault="00662D5E" w:rsidP="00662D5E">
      <w:pPr>
        <w:spacing w:line="480" w:lineRule="auto"/>
        <w:rPr>
          <w:b/>
          <w:bCs/>
          <w:noProof/>
          <w:sz w:val="24"/>
          <w:szCs w:val="24"/>
        </w:rPr>
      </w:pPr>
      <w:r>
        <w:rPr>
          <w:noProof/>
          <w:lang w:val="en-IN" w:eastAsia="ja-JP" w:bidi="hi-IN"/>
        </w:rPr>
        <w:drawing>
          <wp:inline distT="0" distB="0" distL="0" distR="0" wp14:anchorId="4634BFAE" wp14:editId="70AA5D03">
            <wp:extent cx="5486399" cy="408624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40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5E" w:rsidRDefault="00662D5E" w:rsidP="00662D5E">
      <w:pPr>
        <w:pStyle w:val="ListParagraph"/>
        <w:spacing w:line="480" w:lineRule="auto"/>
        <w:ind w:left="1800"/>
        <w:rPr>
          <w:noProof/>
        </w:rPr>
      </w:pPr>
    </w:p>
    <w:p w:rsidR="00662D5E" w:rsidRPr="00662D5E" w:rsidRDefault="00662D5E" w:rsidP="00662D5E">
      <w:pPr>
        <w:pStyle w:val="ListParagraph"/>
        <w:spacing w:line="480" w:lineRule="auto"/>
        <w:ind w:left="1800"/>
        <w:rPr>
          <w:sz w:val="24"/>
        </w:rPr>
      </w:pPr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>.</w:t>
      </w:r>
    </w:p>
    <w:p w:rsidR="00AD0230" w:rsidRPr="00AD0230" w:rsidRDefault="00AD0230" w:rsidP="00AD0230">
      <w:pPr>
        <w:pStyle w:val="ListParagraph"/>
        <w:ind w:left="1080"/>
        <w:rPr>
          <w:bCs/>
          <w:sz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5" w:name="_Toc440664065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 w:rsidR="00AB168B"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 w:rsidR="00AB168B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25"/>
    </w:p>
    <w:p w:rsidR="00520724" w:rsidRDefault="00520724" w:rsidP="00520724">
      <w:pPr>
        <w:numPr>
          <w:ilvl w:val="0"/>
          <w:numId w:val="39"/>
        </w:numPr>
        <w:spacing w:line="480" w:lineRule="auto"/>
        <w:ind w:left="1260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must be able to handle a computer. Basic knowledge of computer is required.</w:t>
      </w:r>
    </w:p>
    <w:p w:rsidR="00520724" w:rsidRDefault="00520724" w:rsidP="00520724">
      <w:pPr>
        <w:numPr>
          <w:ilvl w:val="0"/>
          <w:numId w:val="39"/>
        </w:numPr>
        <w:spacing w:line="480" w:lineRule="auto"/>
        <w:ind w:left="1260" w:hanging="360"/>
        <w:contextualSpacing/>
        <w:rPr>
          <w:sz w:val="24"/>
          <w:szCs w:val="24"/>
        </w:rPr>
      </w:pPr>
      <w:r>
        <w:rPr>
          <w:sz w:val="24"/>
          <w:szCs w:val="24"/>
        </w:rPr>
        <w:t>He must have clear idea of his roles.</w:t>
      </w:r>
    </w:p>
    <w:p w:rsidR="00520724" w:rsidRDefault="00520724" w:rsidP="00520724">
      <w:pPr>
        <w:numPr>
          <w:ilvl w:val="0"/>
          <w:numId w:val="39"/>
        </w:numPr>
        <w:spacing w:line="480" w:lineRule="auto"/>
        <w:ind w:left="1260" w:hanging="360"/>
        <w:contextualSpacing/>
        <w:rPr>
          <w:sz w:val="24"/>
          <w:szCs w:val="24"/>
        </w:rPr>
      </w:pPr>
      <w:r>
        <w:rPr>
          <w:sz w:val="24"/>
          <w:szCs w:val="24"/>
        </w:rPr>
        <w:t>He must be familiar with software where a person has to enter username and password to get access of information.</w:t>
      </w:r>
    </w:p>
    <w:p w:rsidR="00281FE6" w:rsidRDefault="00281FE6" w:rsidP="00F817C8">
      <w:pPr>
        <w:spacing w:line="480" w:lineRule="auto"/>
        <w:rPr>
          <w:sz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6" w:name="_Toc440664066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26"/>
    </w:p>
    <w:p w:rsidR="00853D17" w:rsidRDefault="00853D17" w:rsidP="00853D17">
      <w:pPr>
        <w:rPr>
          <w:sz w:val="24"/>
          <w:szCs w:val="24"/>
        </w:rPr>
      </w:pPr>
      <w:r>
        <w:tab/>
      </w:r>
      <w:r w:rsidR="006B240A">
        <w:rPr>
          <w:sz w:val="24"/>
          <w:szCs w:val="24"/>
        </w:rPr>
        <w:t>Product Requirement.</w:t>
      </w:r>
    </w:p>
    <w:p w:rsidR="006B240A" w:rsidRPr="006B240A" w:rsidRDefault="006B240A" w:rsidP="00853D17">
      <w:pPr>
        <w:rPr>
          <w:sz w:val="24"/>
          <w:szCs w:val="24"/>
        </w:rPr>
      </w:pPr>
      <w:r>
        <w:rPr>
          <w:sz w:val="24"/>
          <w:szCs w:val="24"/>
        </w:rPr>
        <w:tab/>
        <w:t>Organizational Requirement.</w:t>
      </w:r>
    </w:p>
    <w:p w:rsidR="000867E3" w:rsidRDefault="00281FE6" w:rsidP="000867E3">
      <w:pPr>
        <w:spacing w:line="480" w:lineRule="auto"/>
        <w:rPr>
          <w:sz w:val="24"/>
        </w:rPr>
      </w:pPr>
      <w:r>
        <w:rPr>
          <w:sz w:val="24"/>
        </w:rPr>
        <w:tab/>
      </w:r>
      <w:bookmarkStart w:id="27" w:name="_Toc44676298"/>
      <w:bookmarkStart w:id="28" w:name="_Toc61315205"/>
      <w:bookmarkStart w:id="29" w:name="_Toc440664067"/>
    </w:p>
    <w:p w:rsidR="00281FE6" w:rsidRPr="000867E3" w:rsidRDefault="00281FE6" w:rsidP="000867E3">
      <w:pPr>
        <w:spacing w:line="480" w:lineRule="auto"/>
        <w:rPr>
          <w:sz w:val="24"/>
        </w:rPr>
      </w:pPr>
      <w:r>
        <w:rPr>
          <w:sz w:val="28"/>
        </w:rPr>
        <w:t>3.0.</w:t>
      </w:r>
      <w:r>
        <w:rPr>
          <w:sz w:val="28"/>
        </w:rPr>
        <w:tab/>
      </w:r>
      <w:bookmarkEnd w:id="27"/>
      <w:bookmarkEnd w:id="28"/>
      <w:r>
        <w:rPr>
          <w:sz w:val="28"/>
        </w:rPr>
        <w:t>Requirements Specification</w:t>
      </w:r>
      <w:bookmarkEnd w:id="29"/>
    </w:p>
    <w:p w:rsidR="00281FE6" w:rsidRDefault="00930554">
      <w:pPr>
        <w:pStyle w:val="Heading2"/>
        <w:spacing w:line="480" w:lineRule="auto"/>
        <w:rPr>
          <w:rFonts w:ascii="Times New Roman" w:hAnsi="Times New Roman"/>
        </w:rPr>
      </w:pPr>
      <w:bookmarkStart w:id="30" w:name="_Toc440664068"/>
      <w:r>
        <w:rPr>
          <w:rFonts w:ascii="Times New Roman" w:hAnsi="Times New Roman"/>
        </w:rPr>
        <w:t>3.1</w:t>
      </w:r>
      <w:r w:rsidR="00281FE6">
        <w:rPr>
          <w:rFonts w:ascii="Times New Roman" w:hAnsi="Times New Roman"/>
        </w:rPr>
        <w:tab/>
        <w:t>Functional Requirements</w:t>
      </w:r>
      <w:bookmarkEnd w:id="30"/>
    </w:p>
    <w:p w:rsidR="00AF7230" w:rsidRDefault="00AF7230" w:rsidP="00AF7230">
      <w:pPr>
        <w:pStyle w:val="Heading3"/>
        <w:jc w:val="left"/>
      </w:pPr>
      <w:r>
        <w:t>3.1.1 Login</w:t>
      </w:r>
    </w:p>
    <w:p w:rsidR="00281FE6" w:rsidRDefault="00281FE6">
      <w:pPr>
        <w:ind w:firstLine="720"/>
        <w:rPr>
          <w:sz w:val="24"/>
        </w:rPr>
      </w:pP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bookmarkStart w:id="31" w:name="_Toc440664069"/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Login</w:t>
            </w:r>
            <w:r w:rsidR="00AB168B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 w:rsidR="00AB168B">
              <w:rPr>
                <w:spacing w:val="-3"/>
                <w:sz w:val="24"/>
              </w:rPr>
              <w:fldChar w:fldCharType="end"/>
            </w:r>
          </w:p>
        </w:tc>
      </w:tr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AF7230" w:rsidRDefault="00356DCC" w:rsidP="003E0C3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Start System</w:t>
            </w:r>
          </w:p>
        </w:tc>
      </w:tr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You must be registered on LDAP.</w:t>
            </w:r>
          </w:p>
        </w:tc>
      </w:tr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AF7230" w:rsidRPr="006D63E1" w:rsidRDefault="00AF7230" w:rsidP="003E0C36">
            <w:pPr>
              <w:numPr>
                <w:ilvl w:val="0"/>
                <w:numId w:val="1"/>
              </w:numPr>
              <w:tabs>
                <w:tab w:val="clear" w:pos="360"/>
                <w:tab w:val="left" w:pos="0"/>
                <w:tab w:val="num" w:pos="720"/>
              </w:tabs>
              <w:suppressAutoHyphens/>
              <w:rPr>
                <w:spacing w:val="-3"/>
                <w:sz w:val="24"/>
                <w:lang w:val="en-IN"/>
              </w:rPr>
            </w:pPr>
            <w:r>
              <w:rPr>
                <w:spacing w:val="-3"/>
                <w:sz w:val="24"/>
                <w:lang w:val="en-IN"/>
              </w:rPr>
              <w:t>Enter the credentials</w:t>
            </w:r>
          </w:p>
          <w:p w:rsidR="00AF7230" w:rsidRDefault="00AF7230" w:rsidP="003E0C36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You will be login.</w:t>
            </w:r>
          </w:p>
        </w:tc>
      </w:tr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 condition</w:t>
            </w:r>
          </w:p>
        </w:tc>
        <w:tc>
          <w:tcPr>
            <w:tcW w:w="630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Successfully login.</w:t>
            </w:r>
          </w:p>
        </w:tc>
      </w:tr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AF7230" w:rsidRDefault="00855CBE" w:rsidP="00855CBE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details are invalid.</w:t>
            </w:r>
          </w:p>
          <w:p w:rsidR="00855CBE" w:rsidRPr="00855CBE" w:rsidRDefault="00855CBE" w:rsidP="00855CBE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Enter again</w:t>
            </w:r>
          </w:p>
        </w:tc>
      </w:tr>
      <w:tr w:rsidR="00AF7230" w:rsidTr="003E0C36">
        <w:tc>
          <w:tcPr>
            <w:tcW w:w="207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AF7230" w:rsidRDefault="00AF7230" w:rsidP="003E0C3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</w:tbl>
    <w:p w:rsidR="00AF7230" w:rsidRDefault="00AF7230">
      <w:pPr>
        <w:pStyle w:val="Heading3"/>
        <w:jc w:val="left"/>
      </w:pPr>
    </w:p>
    <w:p w:rsidR="00281FE6" w:rsidRDefault="00930554">
      <w:pPr>
        <w:pStyle w:val="Heading3"/>
        <w:jc w:val="left"/>
      </w:pPr>
      <w:r>
        <w:t>3.1</w:t>
      </w:r>
      <w:r w:rsidR="001A4CD1">
        <w:t>.2</w:t>
      </w:r>
      <w:r w:rsidR="00281FE6">
        <w:tab/>
      </w:r>
      <w:bookmarkEnd w:id="31"/>
      <w:r w:rsidR="006D63E1">
        <w:t>Selection of complains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AF723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Selection of complain</w:t>
            </w:r>
            <w:r w:rsidR="00AB168B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Article"</w:instrText>
            </w:r>
            <w:r w:rsidR="00AB168B">
              <w:rPr>
                <w:spacing w:val="-3"/>
                <w:sz w:val="24"/>
              </w:rPr>
              <w:fldChar w:fldCharType="end"/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6D63E1" w:rsidP="00FA5CB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6D63E1">
              <w:rPr>
                <w:spacing w:val="-3"/>
                <w:sz w:val="24"/>
              </w:rPr>
              <w:t>Login to the software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6D63E1" w:rsidP="009305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6D63E1">
              <w:rPr>
                <w:spacing w:val="-3"/>
                <w:sz w:val="24"/>
              </w:rPr>
              <w:t>Login credentials should be valid and registered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B260D1" w:rsidRPr="006D63E1" w:rsidRDefault="00085C06" w:rsidP="00085C06">
            <w:pPr>
              <w:numPr>
                <w:ilvl w:val="0"/>
                <w:numId w:val="1"/>
              </w:numPr>
              <w:tabs>
                <w:tab w:val="clear" w:pos="360"/>
                <w:tab w:val="left" w:pos="0"/>
                <w:tab w:val="num" w:pos="720"/>
              </w:tabs>
              <w:suppressAutoHyphens/>
              <w:rPr>
                <w:spacing w:val="-3"/>
                <w:sz w:val="24"/>
                <w:lang w:val="en-IN"/>
              </w:rPr>
            </w:pPr>
            <w:r w:rsidRPr="006D63E1">
              <w:rPr>
                <w:spacing w:val="-3"/>
                <w:sz w:val="24"/>
                <w:lang w:val="en-IN"/>
              </w:rPr>
              <w:t>Login.</w:t>
            </w:r>
          </w:p>
          <w:p w:rsidR="00281FE6" w:rsidRDefault="006D63E1" w:rsidP="00085C06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6D63E1">
              <w:rPr>
                <w:spacing w:val="-3"/>
                <w:sz w:val="24"/>
                <w:lang w:val="en-IN"/>
              </w:rPr>
              <w:t>Selecting the complains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6D63E1" w:rsidP="009305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281FE6" w:rsidTr="00930554">
        <w:tc>
          <w:tcPr>
            <w:tcW w:w="2070" w:type="dxa"/>
          </w:tcPr>
          <w:p w:rsidR="00281FE6" w:rsidRDefault="00AF723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 condition</w:t>
            </w:r>
          </w:p>
        </w:tc>
        <w:tc>
          <w:tcPr>
            <w:tcW w:w="6300" w:type="dxa"/>
          </w:tcPr>
          <w:p w:rsidR="00281FE6" w:rsidRDefault="006D63E1" w:rsidP="00FA5CB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6D63E1">
              <w:rPr>
                <w:spacing w:val="-3"/>
                <w:sz w:val="24"/>
              </w:rPr>
              <w:t>Selection of desired complain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6D63E1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81FE6" w:rsidRDefault="00281FE6">
      <w:pPr>
        <w:rPr>
          <w:sz w:val="24"/>
        </w:rPr>
      </w:pPr>
    </w:p>
    <w:p w:rsidR="00FA5CBE" w:rsidRDefault="001A4CD1" w:rsidP="00FA5CBE">
      <w:pPr>
        <w:pStyle w:val="Heading3"/>
        <w:jc w:val="left"/>
      </w:pPr>
      <w:bookmarkStart w:id="32" w:name="_Toc440664070"/>
      <w:r>
        <w:t>3.1.3</w:t>
      </w:r>
      <w:r w:rsidR="00FA5CBE">
        <w:tab/>
      </w:r>
      <w:bookmarkEnd w:id="32"/>
      <w:r w:rsidR="006D63E1">
        <w:t>Submitting the complain</w:t>
      </w:r>
      <w:r w:rsidR="00E74387">
        <w:t>s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FA5CBE" w:rsidRDefault="00AF7230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Submitting the complain</w:t>
            </w:r>
            <w:r w:rsidR="00AB168B">
              <w:rPr>
                <w:spacing w:val="-3"/>
                <w:sz w:val="24"/>
              </w:rPr>
              <w:fldChar w:fldCharType="begin"/>
            </w:r>
            <w:r w:rsidR="00FA5CBE">
              <w:rPr>
                <w:spacing w:val="-3"/>
                <w:sz w:val="24"/>
              </w:rPr>
              <w:instrText xml:space="preserve"> XE "</w:instrText>
            </w:r>
            <w:r w:rsidR="00FA5CBE">
              <w:instrText>Article"</w:instrText>
            </w:r>
            <w:r w:rsidR="00AB168B">
              <w:rPr>
                <w:spacing w:val="-3"/>
                <w:sz w:val="24"/>
              </w:rPr>
              <w:fldChar w:fldCharType="end"/>
            </w:r>
          </w:p>
        </w:tc>
      </w:tr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FA5CBE" w:rsidRDefault="00E74387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4387">
              <w:rPr>
                <w:spacing w:val="-3"/>
                <w:sz w:val="24"/>
              </w:rPr>
              <w:t>Selection of complain</w:t>
            </w:r>
          </w:p>
        </w:tc>
      </w:tr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FA5CBE" w:rsidRDefault="00E74387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4387">
              <w:rPr>
                <w:spacing w:val="-3"/>
                <w:sz w:val="24"/>
              </w:rPr>
              <w:t>Complaint box should be filled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E74387" w:rsidRPr="00E74387" w:rsidRDefault="00E74387" w:rsidP="00E74387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IN"/>
              </w:rPr>
            </w:pPr>
            <w:r w:rsidRPr="00E74387">
              <w:rPr>
                <w:spacing w:val="-3"/>
                <w:sz w:val="24"/>
                <w:lang w:val="en-IN"/>
              </w:rPr>
              <w:t>1)Login.</w:t>
            </w:r>
          </w:p>
          <w:p w:rsidR="00E74387" w:rsidRPr="00E74387" w:rsidRDefault="00E74387" w:rsidP="00E74387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IN"/>
              </w:rPr>
            </w:pPr>
            <w:r w:rsidRPr="00E74387">
              <w:rPr>
                <w:spacing w:val="-3"/>
                <w:sz w:val="24"/>
                <w:lang w:val="en-IN"/>
              </w:rPr>
              <w:t>2)Selection of complain.</w:t>
            </w:r>
          </w:p>
          <w:p w:rsidR="00FA5CBE" w:rsidRDefault="00E74387" w:rsidP="00E7438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4387">
              <w:rPr>
                <w:spacing w:val="-3"/>
                <w:sz w:val="24"/>
                <w:lang w:val="en-IN"/>
              </w:rPr>
              <w:lastRenderedPageBreak/>
              <w:t>3)Submission of complain</w:t>
            </w:r>
            <w:r>
              <w:rPr>
                <w:spacing w:val="-3"/>
                <w:sz w:val="24"/>
                <w:lang w:val="en-IN"/>
              </w:rPr>
              <w:t>.</w:t>
            </w:r>
          </w:p>
        </w:tc>
      </w:tr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:rsidR="00FA5CBE" w:rsidRDefault="00E74387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</w:t>
            </w:r>
            <w:r w:rsidR="00E74387">
              <w:rPr>
                <w:b/>
                <w:spacing w:val="-3"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>condition</w:t>
            </w:r>
          </w:p>
        </w:tc>
        <w:tc>
          <w:tcPr>
            <w:tcW w:w="6300" w:type="dxa"/>
          </w:tcPr>
          <w:p w:rsidR="00FA5CBE" w:rsidRDefault="00E74387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4387">
              <w:rPr>
                <w:spacing w:val="-3"/>
                <w:sz w:val="24"/>
              </w:rPr>
              <w:t>Complaint submitted successfully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FA5CBE" w:rsidRDefault="00E74387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FA5CBE" w:rsidTr="0004141E">
        <w:tc>
          <w:tcPr>
            <w:tcW w:w="2070" w:type="dxa"/>
          </w:tcPr>
          <w:p w:rsidR="00FA5CBE" w:rsidRDefault="00FA5CBE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E74387" w:rsidRPr="00E74387" w:rsidRDefault="00E74387" w:rsidP="00E74387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IN"/>
              </w:rPr>
            </w:pPr>
            <w:r w:rsidRPr="00E74387">
              <w:rPr>
                <w:spacing w:val="-3"/>
                <w:sz w:val="24"/>
                <w:lang w:val="en-IN"/>
              </w:rPr>
              <w:t>No successful submission if the complaint-box is empty</w:t>
            </w:r>
          </w:p>
          <w:p w:rsidR="00FA5CBE" w:rsidRDefault="00AB168B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 w:rsidR="00FA5CBE">
              <w:rPr>
                <w:spacing w:val="-3"/>
                <w:sz w:val="24"/>
              </w:rPr>
              <w:instrText xml:space="preserve"> XE "</w:instrText>
            </w:r>
            <w:r w:rsidR="00FA5CBE">
              <w:instrText>Database"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281FE6" w:rsidRDefault="00281FE6" w:rsidP="007E50CF">
      <w:pPr>
        <w:pStyle w:val="Heading3"/>
        <w:jc w:val="left"/>
        <w:rPr>
          <w:sz w:val="24"/>
        </w:rPr>
      </w:pPr>
    </w:p>
    <w:p w:rsidR="002115DD" w:rsidRDefault="002115DD" w:rsidP="002115DD"/>
    <w:p w:rsidR="001236B6" w:rsidRDefault="001236B6" w:rsidP="00D01761">
      <w:pPr>
        <w:rPr>
          <w:sz w:val="28"/>
          <w:szCs w:val="28"/>
        </w:rPr>
      </w:pPr>
    </w:p>
    <w:p w:rsidR="002115DD" w:rsidRPr="00D01761" w:rsidRDefault="00520724" w:rsidP="00D01761">
      <w:pPr>
        <w:rPr>
          <w:sz w:val="28"/>
          <w:szCs w:val="28"/>
        </w:rPr>
      </w:pPr>
      <w:r>
        <w:rPr>
          <w:sz w:val="28"/>
          <w:szCs w:val="28"/>
        </w:rPr>
        <w:t>3.1.4</w:t>
      </w:r>
      <w:r w:rsidR="002115DD">
        <w:rPr>
          <w:sz w:val="28"/>
          <w:szCs w:val="28"/>
        </w:rPr>
        <w:t xml:space="preserve"> Check database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115DD" w:rsidRDefault="00AF7230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Check database</w:t>
            </w:r>
            <w:r w:rsidR="00AB168B">
              <w:rPr>
                <w:spacing w:val="-3"/>
                <w:sz w:val="24"/>
              </w:rPr>
              <w:fldChar w:fldCharType="begin"/>
            </w:r>
            <w:r w:rsidR="002115DD">
              <w:rPr>
                <w:spacing w:val="-3"/>
                <w:sz w:val="24"/>
              </w:rPr>
              <w:instrText xml:space="preserve"> XE "</w:instrText>
            </w:r>
            <w:r w:rsidR="002115DD">
              <w:instrText>Article"</w:instrText>
            </w:r>
            <w:r w:rsidR="00AB168B">
              <w:rPr>
                <w:spacing w:val="-3"/>
                <w:sz w:val="24"/>
              </w:rPr>
              <w:fldChar w:fldCharType="end"/>
            </w:r>
          </w:p>
        </w:tc>
      </w:tr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115DD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Received the complaint</w:t>
            </w:r>
          </w:p>
        </w:tc>
      </w:tr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115DD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Complaint should be submitted successfully</w:t>
            </w:r>
          </w:p>
        </w:tc>
      </w:tr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115DD" w:rsidRPr="00D01761" w:rsidRDefault="002115DD" w:rsidP="00D0176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rPr>
                <w:spacing w:val="-3"/>
                <w:sz w:val="24"/>
                <w:lang w:val="en-IN"/>
              </w:rPr>
            </w:pPr>
            <w:r w:rsidRPr="00D01761">
              <w:rPr>
                <w:spacing w:val="-3"/>
                <w:sz w:val="24"/>
                <w:lang w:val="en-IN"/>
              </w:rPr>
              <w:t>Submission of complain.</w:t>
            </w:r>
          </w:p>
          <w:p w:rsidR="00D01761" w:rsidRPr="00D01761" w:rsidRDefault="00D01761" w:rsidP="00D0176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rPr>
                <w:spacing w:val="-3"/>
                <w:sz w:val="24"/>
                <w:lang w:val="en-IN"/>
              </w:rPr>
            </w:pPr>
            <w:r>
              <w:rPr>
                <w:spacing w:val="-3"/>
                <w:sz w:val="24"/>
                <w:lang w:val="en-IN"/>
              </w:rPr>
              <w:t>Receiving the complaint.</w:t>
            </w:r>
          </w:p>
        </w:tc>
      </w:tr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Post-condition</w:t>
            </w:r>
          </w:p>
        </w:tc>
        <w:tc>
          <w:tcPr>
            <w:tcW w:w="630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E74387">
              <w:rPr>
                <w:spacing w:val="-3"/>
                <w:sz w:val="24"/>
              </w:rPr>
              <w:t>Complaint submitted successfully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2115DD" w:rsidTr="0004141E">
        <w:tc>
          <w:tcPr>
            <w:tcW w:w="2070" w:type="dxa"/>
          </w:tcPr>
          <w:p w:rsidR="002115DD" w:rsidRDefault="002115DD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115DD" w:rsidRPr="00E74387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IN"/>
              </w:rPr>
            </w:pPr>
            <w:r>
              <w:rPr>
                <w:spacing w:val="-3"/>
                <w:sz w:val="24"/>
                <w:lang w:val="en-IN"/>
              </w:rPr>
              <w:t>-</w:t>
            </w:r>
          </w:p>
          <w:p w:rsidR="002115DD" w:rsidRDefault="00AB168B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 w:rsidR="002115DD">
              <w:rPr>
                <w:spacing w:val="-3"/>
                <w:sz w:val="24"/>
              </w:rPr>
              <w:instrText xml:space="preserve"> XE "</w:instrText>
            </w:r>
            <w:r w:rsidR="002115DD">
              <w:instrText>Database"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2115DD" w:rsidRDefault="002115DD" w:rsidP="002115DD">
      <w:pPr>
        <w:pStyle w:val="Heading3"/>
        <w:jc w:val="left"/>
        <w:rPr>
          <w:sz w:val="24"/>
        </w:rPr>
      </w:pPr>
    </w:p>
    <w:p w:rsidR="00D01761" w:rsidRPr="00D01761" w:rsidRDefault="00520724" w:rsidP="00D01761">
      <w:pPr>
        <w:rPr>
          <w:sz w:val="28"/>
          <w:szCs w:val="28"/>
        </w:rPr>
      </w:pPr>
      <w:r>
        <w:rPr>
          <w:sz w:val="28"/>
          <w:szCs w:val="28"/>
        </w:rPr>
        <w:t>3.1.5</w:t>
      </w:r>
      <w:r w:rsidR="00D01761">
        <w:rPr>
          <w:sz w:val="28"/>
          <w:szCs w:val="28"/>
        </w:rPr>
        <w:t xml:space="preserve"> Allocate the worker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D01761" w:rsidRDefault="00AF7230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Allocate the worker</w:t>
            </w:r>
            <w:r w:rsidR="00AB168B">
              <w:rPr>
                <w:spacing w:val="-3"/>
                <w:sz w:val="24"/>
              </w:rPr>
              <w:fldChar w:fldCharType="begin"/>
            </w:r>
            <w:r w:rsidR="00D01761">
              <w:rPr>
                <w:spacing w:val="-3"/>
                <w:sz w:val="24"/>
              </w:rPr>
              <w:instrText xml:space="preserve"> XE "</w:instrText>
            </w:r>
            <w:r w:rsidR="00D01761">
              <w:instrText>Article"</w:instrText>
            </w:r>
            <w:r w:rsidR="00AB168B">
              <w:rPr>
                <w:spacing w:val="-3"/>
                <w:sz w:val="24"/>
              </w:rPr>
              <w:fldChar w:fldCharType="end"/>
            </w:r>
          </w:p>
        </w:tc>
      </w:tr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Received complaint</w:t>
            </w:r>
          </w:p>
        </w:tc>
      </w:tr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D01761" w:rsidRDefault="00AF7230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At least</w:t>
            </w:r>
            <w:r w:rsidR="00D01761">
              <w:rPr>
                <w:spacing w:val="-3"/>
                <w:sz w:val="24"/>
              </w:rPr>
              <w:t xml:space="preserve"> the desired worker should be free.</w:t>
            </w:r>
          </w:p>
        </w:tc>
      </w:tr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D01761" w:rsidRDefault="00D01761" w:rsidP="00D01761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Receiving the complaint.</w:t>
            </w:r>
          </w:p>
          <w:p w:rsidR="00D01761" w:rsidRPr="00D01761" w:rsidRDefault="00D01761" w:rsidP="00D01761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Contact the worker.</w:t>
            </w:r>
          </w:p>
          <w:p w:rsidR="00D01761" w:rsidRPr="00D01761" w:rsidRDefault="00D01761" w:rsidP="00D01761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Allocate the worker.</w:t>
            </w:r>
          </w:p>
        </w:tc>
      </w:tr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Post-condition</w:t>
            </w:r>
          </w:p>
        </w:tc>
        <w:tc>
          <w:tcPr>
            <w:tcW w:w="630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Worker has been allotted.</w:t>
            </w:r>
          </w:p>
        </w:tc>
      </w:tr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D01761" w:rsidTr="0004141E">
        <w:tc>
          <w:tcPr>
            <w:tcW w:w="2070" w:type="dxa"/>
          </w:tcPr>
          <w:p w:rsidR="00D01761" w:rsidRDefault="00D01761" w:rsidP="0004141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D01761" w:rsidRPr="00D01761" w:rsidRDefault="00D01761" w:rsidP="0004141E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IN"/>
              </w:rPr>
            </w:pPr>
            <w:r>
              <w:rPr>
                <w:spacing w:val="-3"/>
                <w:sz w:val="24"/>
                <w:lang w:val="en-IN"/>
              </w:rPr>
              <w:t>-</w:t>
            </w:r>
            <w:r w:rsidR="00AB168B"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 w:rsidR="00AB168B">
              <w:rPr>
                <w:spacing w:val="-3"/>
                <w:sz w:val="24"/>
              </w:rPr>
              <w:fldChar w:fldCharType="end"/>
            </w:r>
          </w:p>
        </w:tc>
      </w:tr>
    </w:tbl>
    <w:p w:rsidR="00D01761" w:rsidRDefault="00D01761" w:rsidP="00D01761">
      <w:pPr>
        <w:pStyle w:val="Heading3"/>
        <w:jc w:val="left"/>
        <w:rPr>
          <w:sz w:val="24"/>
        </w:rPr>
      </w:pPr>
    </w:p>
    <w:p w:rsidR="00D01761" w:rsidRDefault="00D01761" w:rsidP="00D01761">
      <w:pPr>
        <w:pStyle w:val="Heading3"/>
        <w:jc w:val="left"/>
        <w:rPr>
          <w:sz w:val="24"/>
        </w:rPr>
      </w:pPr>
    </w:p>
    <w:p w:rsidR="0004141E" w:rsidRDefault="000867E3" w:rsidP="000867E3">
      <w:pPr>
        <w:pStyle w:val="Heading3"/>
        <w:jc w:val="left"/>
        <w:rPr>
          <w:sz w:val="24"/>
        </w:rPr>
      </w:pPr>
      <w:r>
        <w:rPr>
          <w:sz w:val="24"/>
        </w:rPr>
        <w:t xml:space="preserve"> </w:t>
      </w:r>
    </w:p>
    <w:p w:rsidR="00471393" w:rsidRPr="00471393" w:rsidRDefault="00334062" w:rsidP="00471393">
      <w:pPr>
        <w:rPr>
          <w:sz w:val="28"/>
          <w:szCs w:val="28"/>
        </w:rPr>
      </w:pPr>
      <w:r>
        <w:rPr>
          <w:sz w:val="28"/>
          <w:szCs w:val="28"/>
        </w:rPr>
        <w:t>3.1.7</w:t>
      </w:r>
      <w:r w:rsidR="00471393">
        <w:rPr>
          <w:sz w:val="28"/>
          <w:szCs w:val="28"/>
        </w:rPr>
        <w:t xml:space="preserve"> Update the database of worker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471393" w:rsidTr="00471393">
        <w:tc>
          <w:tcPr>
            <w:tcW w:w="207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471393" w:rsidRDefault="00AF7230" w:rsidP="0047139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Update the database of worker</w:t>
            </w:r>
            <w:r w:rsidR="00AB168B">
              <w:rPr>
                <w:spacing w:val="-3"/>
                <w:sz w:val="24"/>
              </w:rPr>
              <w:fldChar w:fldCharType="begin"/>
            </w:r>
            <w:r w:rsidR="00471393">
              <w:rPr>
                <w:spacing w:val="-3"/>
                <w:sz w:val="24"/>
              </w:rPr>
              <w:instrText xml:space="preserve"> XE "</w:instrText>
            </w:r>
            <w:r w:rsidR="00471393">
              <w:instrText>Article"</w:instrText>
            </w:r>
            <w:r w:rsidR="00AB168B">
              <w:rPr>
                <w:spacing w:val="-3"/>
                <w:sz w:val="24"/>
              </w:rPr>
              <w:fldChar w:fldCharType="end"/>
            </w:r>
          </w:p>
        </w:tc>
      </w:tr>
      <w:tr w:rsidR="00471393" w:rsidTr="00471393">
        <w:tc>
          <w:tcPr>
            <w:tcW w:w="207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Allocation of worker.</w:t>
            </w:r>
          </w:p>
        </w:tc>
      </w:tr>
      <w:tr w:rsidR="00471393" w:rsidTr="00471393">
        <w:tc>
          <w:tcPr>
            <w:tcW w:w="207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worker has done the job.</w:t>
            </w:r>
          </w:p>
        </w:tc>
      </w:tr>
      <w:tr w:rsidR="00471393" w:rsidTr="00471393">
        <w:tc>
          <w:tcPr>
            <w:tcW w:w="207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471393" w:rsidRDefault="00471393" w:rsidP="00471393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Worker allocated.</w:t>
            </w:r>
          </w:p>
          <w:p w:rsidR="00471393" w:rsidRPr="00471393" w:rsidRDefault="00471393" w:rsidP="00471393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Worker completed the job successfully.</w:t>
            </w:r>
          </w:p>
        </w:tc>
      </w:tr>
      <w:tr w:rsidR="00471393" w:rsidTr="00471393">
        <w:tc>
          <w:tcPr>
            <w:tcW w:w="207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  <w:tr w:rsidR="00471393" w:rsidTr="00471393">
        <w:tc>
          <w:tcPr>
            <w:tcW w:w="207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Post-condition</w:t>
            </w:r>
          </w:p>
        </w:tc>
        <w:tc>
          <w:tcPr>
            <w:tcW w:w="630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Changes has been made in database.</w:t>
            </w:r>
          </w:p>
        </w:tc>
      </w:tr>
      <w:tr w:rsidR="00471393" w:rsidTr="00471393">
        <w:tc>
          <w:tcPr>
            <w:tcW w:w="207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471393" w:rsidRDefault="00471393" w:rsidP="0047139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-</w:t>
            </w:r>
          </w:p>
        </w:tc>
      </w:tr>
    </w:tbl>
    <w:p w:rsidR="00C765DD" w:rsidRPr="00D01761" w:rsidRDefault="00C765DD" w:rsidP="00D01761">
      <w:pPr>
        <w:rPr>
          <w:sz w:val="28"/>
          <w:szCs w:val="28"/>
        </w:rPr>
      </w:pPr>
      <w:bookmarkStart w:id="33" w:name="_GoBack"/>
      <w:bookmarkEnd w:id="33"/>
    </w:p>
    <w:p w:rsidR="002115DD" w:rsidRPr="002115DD" w:rsidRDefault="002115DD" w:rsidP="002115DD">
      <w:pPr>
        <w:rPr>
          <w:sz w:val="28"/>
          <w:szCs w:val="28"/>
        </w:rPr>
      </w:pPr>
    </w:p>
    <w:p w:rsidR="002115DD" w:rsidRPr="002115DD" w:rsidRDefault="002115DD" w:rsidP="002115DD">
      <w:pPr>
        <w:rPr>
          <w:sz w:val="28"/>
          <w:szCs w:val="28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34" w:name="_Toc440664071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34"/>
    </w:p>
    <w:p w:rsidR="00E74387" w:rsidRDefault="00CA6D54" w:rsidP="00E7438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Product Requirement: This software will be operated during 6.00am-11.59pm except national holidays.</w:t>
      </w:r>
    </w:p>
    <w:p w:rsidR="00CA6D54" w:rsidRDefault="00CA6D54" w:rsidP="00E74387">
      <w:pPr>
        <w:rPr>
          <w:sz w:val="24"/>
          <w:szCs w:val="24"/>
        </w:rPr>
      </w:pPr>
      <w:r>
        <w:rPr>
          <w:sz w:val="24"/>
          <w:szCs w:val="24"/>
        </w:rPr>
        <w:tab/>
        <w:t>Organizational Requirement: Users of this software shall authenticate by using LDAP credentials.</w:t>
      </w:r>
    </w:p>
    <w:p w:rsidR="00CA6D54" w:rsidRPr="001A4CD1" w:rsidRDefault="00CA6D54" w:rsidP="00E743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81FE6" w:rsidRDefault="00FA5CBE">
      <w:pPr>
        <w:pStyle w:val="Heading3"/>
        <w:jc w:val="left"/>
        <w:rPr>
          <w:b/>
          <w:i/>
          <w:sz w:val="24"/>
        </w:rPr>
      </w:pPr>
      <w:bookmarkStart w:id="35" w:name="_Toc440664072"/>
      <w:r w:rsidRPr="00FA5CBE">
        <w:rPr>
          <w:b/>
          <w:i/>
          <w:sz w:val="24"/>
        </w:rPr>
        <w:t>3.4</w:t>
      </w:r>
      <w:r w:rsidR="00281FE6" w:rsidRPr="00FA5CBE">
        <w:rPr>
          <w:b/>
          <w:i/>
          <w:sz w:val="24"/>
        </w:rPr>
        <w:tab/>
        <w:t>Logical Structure of the Dat</w:t>
      </w:r>
      <w:r>
        <w:rPr>
          <w:b/>
          <w:i/>
          <w:sz w:val="24"/>
        </w:rPr>
        <w:t>a</w:t>
      </w:r>
      <w:bookmarkEnd w:id="35"/>
    </w:p>
    <w:p w:rsidR="00FA5CBE" w:rsidRDefault="00FA5CBE" w:rsidP="00FA5CBE"/>
    <w:p w:rsidR="00FA5CBE" w:rsidRPr="00FA5CBE" w:rsidRDefault="00FA5CBE" w:rsidP="00FA5CBE">
      <w:pPr>
        <w:rPr>
          <w:sz w:val="24"/>
          <w:szCs w:val="24"/>
        </w:rPr>
      </w:pPr>
      <w:r w:rsidRPr="00FA5CBE">
        <w:rPr>
          <w:sz w:val="24"/>
          <w:szCs w:val="24"/>
        </w:rPr>
        <w:t>&lt;&lt; Keep this blank for the time being&gt;&gt;</w:t>
      </w:r>
    </w:p>
    <w:p w:rsidR="00281FE6" w:rsidRDefault="00281FE6"/>
    <w:p w:rsidR="007C2BAE" w:rsidRPr="0045357C" w:rsidRDefault="0045357C" w:rsidP="0045357C">
      <w:pPr>
        <w:pStyle w:val="Heading1"/>
        <w:rPr>
          <w:sz w:val="28"/>
        </w:rPr>
      </w:pPr>
      <w:bookmarkStart w:id="36" w:name="_Toc440664073"/>
      <w:r w:rsidRPr="0045357C">
        <w:rPr>
          <w:sz w:val="28"/>
        </w:rPr>
        <w:t>4.0 Supporting</w:t>
      </w:r>
      <w:r w:rsidR="007C2BAE" w:rsidRPr="0045357C">
        <w:rPr>
          <w:sz w:val="28"/>
        </w:rPr>
        <w:t xml:space="preserve"> information</w:t>
      </w:r>
      <w:bookmarkEnd w:id="36"/>
    </w:p>
    <w:p w:rsidR="007C2BAE" w:rsidRPr="0045357C" w:rsidRDefault="007C2BAE" w:rsidP="0045357C">
      <w:pPr>
        <w:pStyle w:val="Heading1"/>
        <w:rPr>
          <w:sz w:val="28"/>
        </w:rPr>
      </w:pPr>
    </w:p>
    <w:p w:rsidR="007C2BAE" w:rsidRPr="0045357C" w:rsidRDefault="007C2BAE" w:rsidP="0045357C">
      <w:pPr>
        <w:pStyle w:val="Heading2"/>
        <w:spacing w:line="480" w:lineRule="auto"/>
        <w:rPr>
          <w:rFonts w:ascii="Times New Roman" w:hAnsi="Times New Roman"/>
        </w:rPr>
      </w:pPr>
      <w:bookmarkStart w:id="37" w:name="_Toc440664074"/>
      <w:r w:rsidRPr="0045357C">
        <w:rPr>
          <w:rFonts w:ascii="Times New Roman" w:hAnsi="Times New Roman"/>
        </w:rPr>
        <w:t>4.1 Table of contents and index</w:t>
      </w:r>
      <w:bookmarkEnd w:id="37"/>
    </w:p>
    <w:p w:rsidR="007C2BAE" w:rsidRPr="0045357C" w:rsidRDefault="007C2BAE" w:rsidP="0045357C">
      <w:pPr>
        <w:pStyle w:val="Heading2"/>
        <w:spacing w:line="480" w:lineRule="auto"/>
        <w:rPr>
          <w:rFonts w:ascii="Times New Roman" w:hAnsi="Times New Roman"/>
        </w:rPr>
      </w:pPr>
      <w:bookmarkStart w:id="38" w:name="_Toc440664075"/>
      <w:r w:rsidRPr="0045357C">
        <w:rPr>
          <w:rFonts w:ascii="Times New Roman" w:hAnsi="Times New Roman"/>
        </w:rPr>
        <w:t>4.2 Appendixes</w:t>
      </w:r>
      <w:bookmarkEnd w:id="38"/>
    </w:p>
    <w:p w:rsidR="007C2BAE" w:rsidRDefault="007C2BAE"/>
    <w:p w:rsidR="00281FE6" w:rsidRDefault="00281FE6">
      <w:pPr>
        <w:spacing w:line="480" w:lineRule="auto"/>
        <w:ind w:firstLine="720"/>
      </w:pPr>
    </w:p>
    <w:sectPr w:rsidR="00281FE6" w:rsidSect="007E50CF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248" w:rsidRDefault="00AB7248">
      <w:r>
        <w:separator/>
      </w:r>
    </w:p>
  </w:endnote>
  <w:endnote w:type="continuationSeparator" w:id="0">
    <w:p w:rsidR="00AB7248" w:rsidRDefault="00AB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BE" w:rsidRDefault="005F26B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67E3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248" w:rsidRDefault="00AB7248">
      <w:r>
        <w:separator/>
      </w:r>
    </w:p>
  </w:footnote>
  <w:footnote w:type="continuationSeparator" w:id="0">
    <w:p w:rsidR="00AB7248" w:rsidRDefault="00AB7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943"/>
    <w:multiLevelType w:val="hybridMultilevel"/>
    <w:tmpl w:val="BBA2CFB4"/>
    <w:lvl w:ilvl="0" w:tplc="49942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E04EF"/>
    <w:multiLevelType w:val="hybridMultilevel"/>
    <w:tmpl w:val="044671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8622A4"/>
    <w:multiLevelType w:val="hybridMultilevel"/>
    <w:tmpl w:val="D52206E6"/>
    <w:lvl w:ilvl="0" w:tplc="2444D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47B34"/>
    <w:multiLevelType w:val="hybridMultilevel"/>
    <w:tmpl w:val="D0DE5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20F41"/>
    <w:multiLevelType w:val="hybridMultilevel"/>
    <w:tmpl w:val="C2F48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E643E"/>
    <w:multiLevelType w:val="hybridMultilevel"/>
    <w:tmpl w:val="8E281802"/>
    <w:lvl w:ilvl="0" w:tplc="89BA2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14779"/>
    <w:multiLevelType w:val="hybridMultilevel"/>
    <w:tmpl w:val="65E8D8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CF8"/>
    <w:multiLevelType w:val="hybridMultilevel"/>
    <w:tmpl w:val="61B84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F38A3"/>
    <w:multiLevelType w:val="hybridMultilevel"/>
    <w:tmpl w:val="16A41AE2"/>
    <w:lvl w:ilvl="0" w:tplc="42C038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B2AC1"/>
    <w:multiLevelType w:val="hybridMultilevel"/>
    <w:tmpl w:val="088C3248"/>
    <w:lvl w:ilvl="0" w:tplc="A314B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84916"/>
    <w:multiLevelType w:val="hybridMultilevel"/>
    <w:tmpl w:val="218C4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74EF6"/>
    <w:multiLevelType w:val="hybridMultilevel"/>
    <w:tmpl w:val="34CE5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10A1C"/>
    <w:multiLevelType w:val="hybridMultilevel"/>
    <w:tmpl w:val="4628C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56B0D"/>
    <w:multiLevelType w:val="multilevel"/>
    <w:tmpl w:val="F658463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4A56FD"/>
    <w:multiLevelType w:val="multilevel"/>
    <w:tmpl w:val="FB5C92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3F210C38"/>
    <w:multiLevelType w:val="hybridMultilevel"/>
    <w:tmpl w:val="50E4ACC2"/>
    <w:lvl w:ilvl="0" w:tplc="491C35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570423"/>
    <w:multiLevelType w:val="hybridMultilevel"/>
    <w:tmpl w:val="D1D6817C"/>
    <w:lvl w:ilvl="0" w:tplc="D966ACE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42FE4CD6"/>
    <w:multiLevelType w:val="hybridMultilevel"/>
    <w:tmpl w:val="505EA6B0"/>
    <w:lvl w:ilvl="0" w:tplc="A8622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0F0524"/>
    <w:multiLevelType w:val="hybridMultilevel"/>
    <w:tmpl w:val="FC1EBF64"/>
    <w:lvl w:ilvl="0" w:tplc="BB369A3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55567D71"/>
    <w:multiLevelType w:val="hybridMultilevel"/>
    <w:tmpl w:val="39EEED52"/>
    <w:lvl w:ilvl="0" w:tplc="C486F2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F18D1"/>
    <w:multiLevelType w:val="hybridMultilevel"/>
    <w:tmpl w:val="17C40E6A"/>
    <w:lvl w:ilvl="0" w:tplc="0B9257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2A2B6F"/>
    <w:multiLevelType w:val="hybridMultilevel"/>
    <w:tmpl w:val="57748F7E"/>
    <w:lvl w:ilvl="0" w:tplc="0DBC3B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AE0C4D"/>
    <w:multiLevelType w:val="multilevel"/>
    <w:tmpl w:val="30DE15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B63201"/>
    <w:multiLevelType w:val="hybridMultilevel"/>
    <w:tmpl w:val="00889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05A3A"/>
    <w:multiLevelType w:val="hybridMultilevel"/>
    <w:tmpl w:val="E09A1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B5A3B"/>
    <w:multiLevelType w:val="hybridMultilevel"/>
    <w:tmpl w:val="6164D1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854FF"/>
    <w:multiLevelType w:val="hybridMultilevel"/>
    <w:tmpl w:val="8F0EA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11457"/>
    <w:multiLevelType w:val="hybridMultilevel"/>
    <w:tmpl w:val="62582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D66DE"/>
    <w:multiLevelType w:val="multilevel"/>
    <w:tmpl w:val="58D8CB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 w15:restartNumberingAfterBreak="0">
    <w:nsid w:val="6E2D0753"/>
    <w:multiLevelType w:val="hybridMultilevel"/>
    <w:tmpl w:val="F36E5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35CD1"/>
    <w:multiLevelType w:val="hybridMultilevel"/>
    <w:tmpl w:val="2D822642"/>
    <w:lvl w:ilvl="0" w:tplc="678A7C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0C55F3"/>
    <w:multiLevelType w:val="hybridMultilevel"/>
    <w:tmpl w:val="E996A0EA"/>
    <w:lvl w:ilvl="0" w:tplc="317CC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E1F22"/>
    <w:multiLevelType w:val="hybridMultilevel"/>
    <w:tmpl w:val="578888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47D2A"/>
    <w:multiLevelType w:val="hybridMultilevel"/>
    <w:tmpl w:val="71D6B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7142"/>
    <w:multiLevelType w:val="hybridMultilevel"/>
    <w:tmpl w:val="218C4D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329F5"/>
    <w:multiLevelType w:val="hybridMultilevel"/>
    <w:tmpl w:val="F8CA2704"/>
    <w:lvl w:ilvl="0" w:tplc="C48A9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6E2BDA"/>
    <w:multiLevelType w:val="hybridMultilevel"/>
    <w:tmpl w:val="91D05C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501FC"/>
    <w:multiLevelType w:val="hybridMultilevel"/>
    <w:tmpl w:val="0AE658F2"/>
    <w:lvl w:ilvl="0" w:tplc="D8582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2B04B0"/>
    <w:multiLevelType w:val="multilevel"/>
    <w:tmpl w:val="E4CE4C54"/>
    <w:lvl w:ilvl="0">
      <w:start w:val="2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5" w:hanging="73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15" w:hanging="735"/>
      </w:pPr>
      <w:rPr>
        <w:rFonts w:hint="default"/>
      </w:rPr>
    </w:lvl>
    <w:lvl w:ilvl="3">
      <w:start w:val="2"/>
      <w:numFmt w:val="decimal"/>
      <w:lvlText w:val="%1.%2.%3.%4)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3720" w:hanging="1800"/>
      </w:pPr>
      <w:rPr>
        <w:rFonts w:hint="default"/>
      </w:rPr>
    </w:lvl>
  </w:abstractNum>
  <w:abstractNum w:abstractNumId="40" w15:restartNumberingAfterBreak="0">
    <w:nsid w:val="7AF43534"/>
    <w:multiLevelType w:val="hybridMultilevel"/>
    <w:tmpl w:val="6540BD80"/>
    <w:lvl w:ilvl="0" w:tplc="13C03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6"/>
  </w:num>
  <w:num w:numId="3">
    <w:abstractNumId w:val="17"/>
  </w:num>
  <w:num w:numId="4">
    <w:abstractNumId w:val="3"/>
  </w:num>
  <w:num w:numId="5">
    <w:abstractNumId w:val="19"/>
  </w:num>
  <w:num w:numId="6">
    <w:abstractNumId w:val="36"/>
  </w:num>
  <w:num w:numId="7">
    <w:abstractNumId w:val="16"/>
  </w:num>
  <w:num w:numId="8">
    <w:abstractNumId w:val="6"/>
  </w:num>
  <w:num w:numId="9">
    <w:abstractNumId w:val="22"/>
  </w:num>
  <w:num w:numId="10">
    <w:abstractNumId w:val="10"/>
  </w:num>
  <w:num w:numId="11">
    <w:abstractNumId w:val="32"/>
  </w:num>
  <w:num w:numId="12">
    <w:abstractNumId w:val="31"/>
  </w:num>
  <w:num w:numId="13">
    <w:abstractNumId w:val="38"/>
  </w:num>
  <w:num w:numId="14">
    <w:abstractNumId w:val="18"/>
  </w:num>
  <w:num w:numId="15">
    <w:abstractNumId w:val="1"/>
  </w:num>
  <w:num w:numId="16">
    <w:abstractNumId w:val="13"/>
  </w:num>
  <w:num w:numId="17">
    <w:abstractNumId w:val="33"/>
  </w:num>
  <w:num w:numId="18">
    <w:abstractNumId w:val="25"/>
  </w:num>
  <w:num w:numId="19">
    <w:abstractNumId w:val="34"/>
  </w:num>
  <w:num w:numId="20">
    <w:abstractNumId w:val="4"/>
  </w:num>
  <w:num w:numId="21">
    <w:abstractNumId w:val="11"/>
  </w:num>
  <w:num w:numId="22">
    <w:abstractNumId w:val="20"/>
  </w:num>
  <w:num w:numId="23">
    <w:abstractNumId w:val="5"/>
  </w:num>
  <w:num w:numId="24">
    <w:abstractNumId w:val="35"/>
  </w:num>
  <w:num w:numId="25">
    <w:abstractNumId w:val="27"/>
  </w:num>
  <w:num w:numId="26">
    <w:abstractNumId w:val="0"/>
  </w:num>
  <w:num w:numId="27">
    <w:abstractNumId w:val="21"/>
  </w:num>
  <w:num w:numId="28">
    <w:abstractNumId w:val="9"/>
  </w:num>
  <w:num w:numId="29">
    <w:abstractNumId w:val="8"/>
  </w:num>
  <w:num w:numId="30">
    <w:abstractNumId w:val="12"/>
  </w:num>
  <w:num w:numId="31">
    <w:abstractNumId w:val="24"/>
  </w:num>
  <w:num w:numId="32">
    <w:abstractNumId w:val="30"/>
  </w:num>
  <w:num w:numId="33">
    <w:abstractNumId w:val="37"/>
  </w:num>
  <w:num w:numId="34">
    <w:abstractNumId w:val="7"/>
  </w:num>
  <w:num w:numId="35">
    <w:abstractNumId w:val="40"/>
  </w:num>
  <w:num w:numId="36">
    <w:abstractNumId w:val="28"/>
  </w:num>
  <w:num w:numId="37">
    <w:abstractNumId w:val="23"/>
  </w:num>
  <w:num w:numId="38">
    <w:abstractNumId w:val="29"/>
  </w:num>
  <w:num w:numId="39">
    <w:abstractNumId w:val="15"/>
  </w:num>
  <w:num w:numId="40">
    <w:abstractNumId w:val="14"/>
  </w:num>
  <w:num w:numId="41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4826"/>
    <w:rsid w:val="0004141E"/>
    <w:rsid w:val="000573E3"/>
    <w:rsid w:val="000651A3"/>
    <w:rsid w:val="00085C06"/>
    <w:rsid w:val="000867E3"/>
    <w:rsid w:val="000C6D4F"/>
    <w:rsid w:val="000D2637"/>
    <w:rsid w:val="001236B6"/>
    <w:rsid w:val="001A4CD1"/>
    <w:rsid w:val="00204826"/>
    <w:rsid w:val="00210A85"/>
    <w:rsid w:val="002115DD"/>
    <w:rsid w:val="00211FF8"/>
    <w:rsid w:val="00212CF6"/>
    <w:rsid w:val="00281FE6"/>
    <w:rsid w:val="002848FA"/>
    <w:rsid w:val="002945F0"/>
    <w:rsid w:val="002A21C7"/>
    <w:rsid w:val="002B57F6"/>
    <w:rsid w:val="002E0B23"/>
    <w:rsid w:val="002E3B36"/>
    <w:rsid w:val="002F43BD"/>
    <w:rsid w:val="00334062"/>
    <w:rsid w:val="00356DCC"/>
    <w:rsid w:val="0036603E"/>
    <w:rsid w:val="00384CE4"/>
    <w:rsid w:val="00387122"/>
    <w:rsid w:val="003D0261"/>
    <w:rsid w:val="003E0C36"/>
    <w:rsid w:val="003E2235"/>
    <w:rsid w:val="0045357C"/>
    <w:rsid w:val="00471393"/>
    <w:rsid w:val="00476B34"/>
    <w:rsid w:val="004A03DD"/>
    <w:rsid w:val="004A241F"/>
    <w:rsid w:val="00503C11"/>
    <w:rsid w:val="0050679D"/>
    <w:rsid w:val="00520724"/>
    <w:rsid w:val="00535512"/>
    <w:rsid w:val="0055746B"/>
    <w:rsid w:val="005D50C5"/>
    <w:rsid w:val="005F26BE"/>
    <w:rsid w:val="00613104"/>
    <w:rsid w:val="00662D5E"/>
    <w:rsid w:val="00685977"/>
    <w:rsid w:val="006A4CE6"/>
    <w:rsid w:val="006B240A"/>
    <w:rsid w:val="006D1694"/>
    <w:rsid w:val="006D5645"/>
    <w:rsid w:val="006D63E1"/>
    <w:rsid w:val="007B2C3E"/>
    <w:rsid w:val="007C2BAE"/>
    <w:rsid w:val="007E50CF"/>
    <w:rsid w:val="007F0E8D"/>
    <w:rsid w:val="00833F6C"/>
    <w:rsid w:val="00853D17"/>
    <w:rsid w:val="00855CBE"/>
    <w:rsid w:val="00891B07"/>
    <w:rsid w:val="008F6674"/>
    <w:rsid w:val="00930554"/>
    <w:rsid w:val="00942674"/>
    <w:rsid w:val="0095689C"/>
    <w:rsid w:val="0098068B"/>
    <w:rsid w:val="009D032B"/>
    <w:rsid w:val="009F18F8"/>
    <w:rsid w:val="00A033A0"/>
    <w:rsid w:val="00A15DA2"/>
    <w:rsid w:val="00A218B7"/>
    <w:rsid w:val="00AB168B"/>
    <w:rsid w:val="00AB7248"/>
    <w:rsid w:val="00AD0230"/>
    <w:rsid w:val="00AF7230"/>
    <w:rsid w:val="00B03DFE"/>
    <w:rsid w:val="00B21728"/>
    <w:rsid w:val="00B260D1"/>
    <w:rsid w:val="00B353D1"/>
    <w:rsid w:val="00B75129"/>
    <w:rsid w:val="00BA1DF0"/>
    <w:rsid w:val="00BD7584"/>
    <w:rsid w:val="00C3149B"/>
    <w:rsid w:val="00C61E2D"/>
    <w:rsid w:val="00C765DD"/>
    <w:rsid w:val="00C810A5"/>
    <w:rsid w:val="00C861F4"/>
    <w:rsid w:val="00CA6D54"/>
    <w:rsid w:val="00CD7844"/>
    <w:rsid w:val="00D01761"/>
    <w:rsid w:val="00D3568B"/>
    <w:rsid w:val="00D800BA"/>
    <w:rsid w:val="00D8727D"/>
    <w:rsid w:val="00DC38F8"/>
    <w:rsid w:val="00E1496D"/>
    <w:rsid w:val="00E4080E"/>
    <w:rsid w:val="00E519E8"/>
    <w:rsid w:val="00E74387"/>
    <w:rsid w:val="00E978E7"/>
    <w:rsid w:val="00F4491D"/>
    <w:rsid w:val="00F463CB"/>
    <w:rsid w:val="00F5177A"/>
    <w:rsid w:val="00F54EB9"/>
    <w:rsid w:val="00F60CAF"/>
    <w:rsid w:val="00F817C8"/>
    <w:rsid w:val="00FA5CBE"/>
    <w:rsid w:val="00FA7D0F"/>
    <w:rsid w:val="00FF1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39F3A9-7587-489B-86F1-42F97AA0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D1"/>
    <w:rPr>
      <w:lang w:bidi="ar-SA"/>
    </w:rPr>
  </w:style>
  <w:style w:type="paragraph" w:styleId="Heading1">
    <w:name w:val="heading 1"/>
    <w:basedOn w:val="Normal"/>
    <w:next w:val="Normal"/>
    <w:qFormat/>
    <w:rsid w:val="000573E3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0573E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0573E3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0573E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73E3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573E3"/>
    <w:pPr>
      <w:ind w:firstLine="420"/>
    </w:pPr>
    <w:rPr>
      <w:sz w:val="24"/>
    </w:rPr>
  </w:style>
  <w:style w:type="paragraph" w:styleId="BodyText">
    <w:name w:val="Body Text"/>
    <w:basedOn w:val="Normal"/>
    <w:rsid w:val="000573E3"/>
    <w:rPr>
      <w:sz w:val="24"/>
    </w:rPr>
  </w:style>
  <w:style w:type="paragraph" w:styleId="PlainText">
    <w:name w:val="Plain Text"/>
    <w:basedOn w:val="Normal"/>
    <w:rsid w:val="000573E3"/>
    <w:rPr>
      <w:rFonts w:ascii="Courier New" w:hAnsi="Courier New"/>
    </w:rPr>
  </w:style>
  <w:style w:type="paragraph" w:styleId="Header">
    <w:name w:val="header"/>
    <w:basedOn w:val="Normal"/>
    <w:rsid w:val="000573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73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73E3"/>
  </w:style>
  <w:style w:type="paragraph" w:styleId="Caption">
    <w:name w:val="caption"/>
    <w:basedOn w:val="Normal"/>
    <w:next w:val="Normal"/>
    <w:qFormat/>
    <w:rsid w:val="000573E3"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  <w:rsid w:val="000573E3"/>
  </w:style>
  <w:style w:type="paragraph" w:styleId="TOC2">
    <w:name w:val="toc 2"/>
    <w:basedOn w:val="Normal"/>
    <w:next w:val="Normal"/>
    <w:autoRedefine/>
    <w:uiPriority w:val="39"/>
    <w:rsid w:val="000573E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0573E3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0573E3"/>
    <w:pPr>
      <w:ind w:left="600"/>
    </w:pPr>
  </w:style>
  <w:style w:type="paragraph" w:styleId="TOC5">
    <w:name w:val="toc 5"/>
    <w:basedOn w:val="Normal"/>
    <w:next w:val="Normal"/>
    <w:autoRedefine/>
    <w:semiHidden/>
    <w:rsid w:val="000573E3"/>
    <w:pPr>
      <w:ind w:left="800"/>
    </w:pPr>
  </w:style>
  <w:style w:type="paragraph" w:styleId="TOC6">
    <w:name w:val="toc 6"/>
    <w:basedOn w:val="Normal"/>
    <w:next w:val="Normal"/>
    <w:autoRedefine/>
    <w:semiHidden/>
    <w:rsid w:val="000573E3"/>
    <w:pPr>
      <w:ind w:left="1000"/>
    </w:pPr>
  </w:style>
  <w:style w:type="paragraph" w:styleId="TOC7">
    <w:name w:val="toc 7"/>
    <w:basedOn w:val="Normal"/>
    <w:next w:val="Normal"/>
    <w:autoRedefine/>
    <w:semiHidden/>
    <w:rsid w:val="000573E3"/>
    <w:pPr>
      <w:ind w:left="1200"/>
    </w:pPr>
  </w:style>
  <w:style w:type="paragraph" w:styleId="TOC8">
    <w:name w:val="toc 8"/>
    <w:basedOn w:val="Normal"/>
    <w:next w:val="Normal"/>
    <w:autoRedefine/>
    <w:semiHidden/>
    <w:rsid w:val="000573E3"/>
    <w:pPr>
      <w:ind w:left="1400"/>
    </w:pPr>
  </w:style>
  <w:style w:type="paragraph" w:styleId="TOC9">
    <w:name w:val="toc 9"/>
    <w:basedOn w:val="Normal"/>
    <w:next w:val="Normal"/>
    <w:autoRedefine/>
    <w:semiHidden/>
    <w:rsid w:val="000573E3"/>
    <w:pPr>
      <w:ind w:left="1600"/>
    </w:pPr>
  </w:style>
  <w:style w:type="paragraph" w:styleId="TableofFigures">
    <w:name w:val="table of figures"/>
    <w:basedOn w:val="Normal"/>
    <w:next w:val="Normal"/>
    <w:semiHidden/>
    <w:rsid w:val="000573E3"/>
    <w:pPr>
      <w:ind w:left="400" w:hanging="400"/>
    </w:pPr>
  </w:style>
  <w:style w:type="paragraph" w:styleId="Index1">
    <w:name w:val="index 1"/>
    <w:basedOn w:val="Normal"/>
    <w:next w:val="Normal"/>
    <w:autoRedefine/>
    <w:semiHidden/>
    <w:rsid w:val="000573E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573E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573E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573E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573E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573E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573E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573E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573E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573E3"/>
  </w:style>
  <w:style w:type="character" w:styleId="Hyperlink">
    <w:name w:val="Hyperlink"/>
    <w:uiPriority w:val="99"/>
    <w:rsid w:val="000573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D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115DD"/>
    <w:rPr>
      <w:sz w:val="28"/>
      <w:lang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1761"/>
  </w:style>
  <w:style w:type="character" w:customStyle="1" w:styleId="DateChar">
    <w:name w:val="Date Char"/>
    <w:basedOn w:val="DefaultParagraphFont"/>
    <w:link w:val="Date"/>
    <w:uiPriority w:val="99"/>
    <w:semiHidden/>
    <w:rsid w:val="00D01761"/>
    <w:rPr>
      <w:lang w:bidi="ar-SA"/>
    </w:rPr>
  </w:style>
  <w:style w:type="table" w:styleId="TableGrid">
    <w:name w:val="Table Grid"/>
    <w:basedOn w:val="TableNormal"/>
    <w:uiPriority w:val="39"/>
    <w:rsid w:val="006B2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CF6"/>
    <w:rPr>
      <w:rFonts w:ascii="Tahoma" w:hAnsi="Tahoma" w:cs="Tahoma"/>
      <w:sz w:val="16"/>
      <w:szCs w:val="16"/>
      <w:lang w:bidi="ar-SA"/>
    </w:rPr>
  </w:style>
  <w:style w:type="table" w:styleId="LightShading-Accent5">
    <w:name w:val="Light Shading Accent 5"/>
    <w:basedOn w:val="TableNormal"/>
    <w:uiPriority w:val="60"/>
    <w:rsid w:val="00503C11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520724"/>
    <w:rPr>
      <w:rFonts w:ascii="Arial" w:hAnsi="Arial"/>
      <w:b/>
      <w:i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8276</CharactersWithSpaces>
  <SharedDoc>false</SharedDoc>
  <HLinks>
    <vt:vector size="156" baseType="variant">
      <vt:variant>
        <vt:i4>1835059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_Toc440614674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_Toc440614673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_Toc440614672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_Toc440614671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_Toc440614670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_Toc440614669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_Toc440614668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_Toc440614667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_Toc440614666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_Toc440614665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_Toc440614664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_Toc440614663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_Toc440614662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_Toc440614661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_Toc440614660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_Toc440614659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_Toc440614658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_Toc440614657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_Toc440614656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_Toc440614655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_Toc440614654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_Toc440614653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creator>Dennis Martin</dc:creator>
  <cp:lastModifiedBy>Bharti Arya</cp:lastModifiedBy>
  <cp:revision>13</cp:revision>
  <cp:lastPrinted>2016-03-28T17:19:00Z</cp:lastPrinted>
  <dcterms:created xsi:type="dcterms:W3CDTF">2016-01-26T20:08:00Z</dcterms:created>
  <dcterms:modified xsi:type="dcterms:W3CDTF">2016-04-12T14:50:00Z</dcterms:modified>
</cp:coreProperties>
</file>