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right" w:leader="dot" w:pos="8306"/>
        </w:tabs>
        <w:ind w:leftChars="0"/>
        <w:rPr>
          <w:sz w:val="32"/>
          <w:szCs w:val="32"/>
        </w:rPr>
      </w:pPr>
      <w:r>
        <w:fldChar w:fldCharType="begin"/>
      </w:r>
      <w:r>
        <w:instrText xml:space="preserve">HYPERLINK \l "_Toc6054"</w:instrText>
      </w:r>
      <w:r>
        <w:fldChar w:fldCharType="separate"/>
      </w:r>
      <w:r>
        <w:rPr>
          <w:rFonts w:hint="eastAsia"/>
          <w:sz w:val="32"/>
          <w:szCs w:val="32"/>
        </w:rPr>
        <w:t>相关理论知识</w:t>
      </w:r>
      <w:r>
        <w:rPr>
          <w:sz w:val="32"/>
          <w:szCs w:val="32"/>
        </w:rPr>
        <w:fldChar w:fldCharType="end"/>
      </w:r>
    </w:p>
    <w:p>
      <w:pPr>
        <w:spacing w:line="276" w:lineRule="auto"/>
        <w:rPr>
          <w:sz w:val="28"/>
          <w:szCs w:val="28"/>
        </w:rPr>
      </w:pPr>
    </w:p>
    <w:p>
      <w:pPr>
        <w:spacing w:line="276" w:lineRule="auto"/>
        <w:rPr>
          <w:rFonts w:hint="eastAsia"/>
          <w:sz w:val="24"/>
          <w:szCs w:val="24"/>
        </w:rPr>
      </w:pPr>
      <w:r>
        <w:rPr>
          <w:sz w:val="24"/>
          <w:szCs w:val="24"/>
        </w:rPr>
        <w:t xml:space="preserve">1. </w:t>
      </w:r>
      <w:r>
        <w:rPr>
          <w:rFonts w:hint="eastAsia"/>
          <w:sz w:val="24"/>
          <w:szCs w:val="24"/>
        </w:rPr>
        <w:t>钩子函数是在系统在进行消息的传递处理时候利用钩子机制截取消息，可以对一些特定的消息进行处理。</w:t>
      </w:r>
    </w:p>
    <w:p>
      <w:pPr>
        <w:spacing w:line="276" w:lineRule="auto"/>
        <w:rPr>
          <w:rFonts w:hint="eastAsia"/>
          <w:sz w:val="24"/>
          <w:szCs w:val="24"/>
        </w:rPr>
      </w:pPr>
    </w:p>
    <w:p>
      <w:pPr>
        <w:spacing w:line="276" w:lineRule="auto"/>
        <w:rPr>
          <w:rFonts w:hint="eastAsia"/>
          <w:sz w:val="24"/>
          <w:szCs w:val="24"/>
        </w:rPr>
      </w:pPr>
      <w:r>
        <w:rPr>
          <w:rFonts w:hint="eastAsia"/>
          <w:sz w:val="24"/>
          <w:szCs w:val="24"/>
        </w:rPr>
        <w:t>像一些系统的开发功能可以基于消息处理机制，对消息进行初始化、动态创建分配空间，然后转发消息，对各个模块的消息进行实时监听，而钩子函数就是监听消息在传递到制定的模块窗口时候的操作，如果消息没有满足条件，钩子函数就可以把它进行处理然后让它无法最后成功达到目的地。如果满足了条件，就可以继续往后面传递。</w:t>
      </w:r>
    </w:p>
    <w:p>
      <w:pPr>
        <w:spacing w:line="276" w:lineRule="auto"/>
        <w:rPr>
          <w:sz w:val="28"/>
          <w:szCs w:val="28"/>
        </w:rPr>
      </w:pPr>
    </w:p>
    <w:p/>
    <w:p>
      <w:pPr>
        <w:pStyle w:val="2"/>
        <w:numPr>
          <w:ilvl w:val="0"/>
          <w:numId w:val="1"/>
        </w:numPr>
        <w:tabs>
          <w:tab w:val="right" w:leader="dot" w:pos="8306"/>
        </w:tabs>
        <w:ind w:leftChars="0"/>
        <w:rPr>
          <w:sz w:val="32"/>
          <w:szCs w:val="32"/>
        </w:rPr>
      </w:pPr>
      <w:r>
        <w:fldChar w:fldCharType="begin"/>
      </w:r>
      <w:r>
        <w:instrText xml:space="preserve"> HYPERLINK \l "_Toc27159" </w:instrText>
      </w:r>
      <w:r>
        <w:fldChar w:fldCharType="separate"/>
      </w:r>
      <w:r>
        <w:rPr>
          <w:rFonts w:hint="eastAsia"/>
          <w:sz w:val="32"/>
          <w:szCs w:val="32"/>
        </w:rPr>
        <w:t>功能模块概要</w:t>
      </w:r>
      <w:r>
        <w:rPr>
          <w:rFonts w:hint="eastAsia"/>
          <w:sz w:val="32"/>
          <w:szCs w:val="32"/>
        </w:rPr>
        <w:fldChar w:fldCharType="end"/>
      </w:r>
    </w:p>
    <w:p>
      <w:pPr>
        <w:rPr>
          <w:rFonts w:hint="eastAsia"/>
          <w:sz w:val="28"/>
          <w:szCs w:val="28"/>
          <w:lang w:val="en-US" w:eastAsia="zh-CN"/>
        </w:rPr>
      </w:pPr>
    </w:p>
    <w:p>
      <w:pPr>
        <w:rPr>
          <w:rFonts w:hint="default" w:eastAsiaTheme="minorEastAsia"/>
          <w:sz w:val="28"/>
          <w:szCs w:val="28"/>
          <w:lang w:val="en-US" w:eastAsia="zh-CN"/>
        </w:rPr>
      </w:pPr>
      <w:r>
        <w:rPr>
          <w:rFonts w:hint="eastAsia"/>
          <w:sz w:val="28"/>
          <w:szCs w:val="28"/>
          <w:lang w:val="en-US" w:eastAsia="zh-CN"/>
        </w:rPr>
        <w:t>利用钩子函数的特点结合指针，将函数进行调用使用。</w:t>
      </w:r>
    </w:p>
    <w:p/>
    <w:p>
      <w:pPr>
        <w:jc w:val="left"/>
        <w:rPr>
          <w:sz w:val="32"/>
          <w:szCs w:val="32"/>
        </w:rPr>
      </w:pPr>
      <w:r>
        <w:fldChar w:fldCharType="begin"/>
      </w:r>
      <w:r>
        <w:instrText xml:space="preserve"> HYPERLINK \l "_Toc21020" </w:instrText>
      </w:r>
      <w:r>
        <w:fldChar w:fldCharType="separate"/>
      </w:r>
      <w:r>
        <w:rPr>
          <w:rFonts w:hint="eastAsia"/>
          <w:sz w:val="32"/>
          <w:szCs w:val="32"/>
        </w:rPr>
        <w:t>三、功能模块分析</w:t>
      </w:r>
      <w:r>
        <w:rPr>
          <w:rFonts w:hint="eastAsia"/>
          <w:sz w:val="32"/>
          <w:szCs w:val="32"/>
        </w:rPr>
        <w:fldChar w:fldCharType="end"/>
      </w:r>
      <w:r>
        <w:rPr>
          <w:sz w:val="32"/>
          <w:szCs w:val="32"/>
        </w:rPr>
        <w:t xml:space="preserve"> </w:t>
      </w:r>
    </w:p>
    <w:p>
      <w:pPr>
        <w:jc w:val="left"/>
        <w:rPr>
          <w:rFonts w:hint="eastAsia"/>
          <w:sz w:val="32"/>
          <w:szCs w:val="32"/>
        </w:rPr>
      </w:pPr>
      <w:r>
        <w:rPr>
          <w:rFonts w:hint="eastAsia"/>
          <w:sz w:val="32"/>
          <w:szCs w:val="32"/>
          <w:lang w:val="en-US" w:eastAsia="zh-CN"/>
        </w:rPr>
        <w:t>1.</w:t>
      </w:r>
      <w:r>
        <w:rPr>
          <w:rFonts w:hint="eastAsia"/>
          <w:sz w:val="32"/>
          <w:szCs w:val="32"/>
        </w:rPr>
        <w:drawing>
          <wp:inline distT="0" distB="0" distL="114300" distR="114300">
            <wp:extent cx="5271135" cy="2070100"/>
            <wp:effectExtent l="0" t="0" r="1905" b="2540"/>
            <wp:docPr id="2" name="图片 2" descr="16e75bfc9f10a98b29e1310237dc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e75bfc9f10a98b29e1310237dc289"/>
                    <pic:cNvPicPr>
                      <a:picLocks noChangeAspect="1"/>
                    </pic:cNvPicPr>
                  </pic:nvPicPr>
                  <pic:blipFill>
                    <a:blip r:embed="rId4"/>
                    <a:stretch>
                      <a:fillRect/>
                    </a:stretch>
                  </pic:blipFill>
                  <pic:spPr>
                    <a:xfrm>
                      <a:off x="0" y="0"/>
                      <a:ext cx="5271135" cy="2070100"/>
                    </a:xfrm>
                    <a:prstGeom prst="rect">
                      <a:avLst/>
                    </a:prstGeom>
                  </pic:spPr>
                </pic:pic>
              </a:graphicData>
            </a:graphic>
          </wp:inline>
        </w:drawing>
      </w:r>
    </w:p>
    <w:p>
      <w:pPr>
        <w:jc w:val="left"/>
        <w:rPr>
          <w:rFonts w:hint="eastAsia"/>
          <w:sz w:val="32"/>
          <w:szCs w:val="32"/>
          <w:lang w:val="en-US" w:eastAsia="zh-CN"/>
        </w:rPr>
      </w:pPr>
      <w:r>
        <w:rPr>
          <w:rFonts w:hint="eastAsia"/>
          <w:sz w:val="24"/>
          <w:szCs w:val="24"/>
          <w:lang w:val="en-US" w:eastAsia="zh-CN"/>
        </w:rPr>
        <w:t xml:space="preserve"> 此部份为方法定义;这里确定了加减乘除的四种运算方法，后续利用钩子函数特性进行调用</w:t>
      </w:r>
      <w:r>
        <w:rPr>
          <w:rFonts w:hint="eastAsia"/>
          <w:sz w:val="32"/>
          <w:szCs w:val="32"/>
          <w:lang w:val="en-US" w:eastAsia="zh-CN"/>
        </w:rPr>
        <w:t>；</w:t>
      </w:r>
    </w:p>
    <w:p>
      <w:pPr>
        <w:jc w:val="left"/>
        <w:rPr>
          <w:rFonts w:hint="default"/>
          <w:sz w:val="32"/>
          <w:szCs w:val="32"/>
          <w:lang w:val="en-US" w:eastAsia="zh-CN"/>
        </w:rPr>
      </w:pPr>
      <w:r>
        <w:rPr>
          <w:rFonts w:hint="eastAsia"/>
          <w:sz w:val="32"/>
          <w:szCs w:val="32"/>
          <w:lang w:val="en-US" w:eastAsia="zh-CN"/>
        </w:rPr>
        <w:t>2.</w:t>
      </w:r>
    </w:p>
    <w:p>
      <w:pP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4465320" cy="1341120"/>
            <wp:effectExtent l="0" t="0" r="0" b="0"/>
            <wp:docPr id="3" name="图片 3" descr="3cff8313f3af544bd99040686fecb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cff8313f3af544bd99040686fecb22"/>
                    <pic:cNvPicPr>
                      <a:picLocks noChangeAspect="1"/>
                    </pic:cNvPicPr>
                  </pic:nvPicPr>
                  <pic:blipFill>
                    <a:blip r:embed="rId5"/>
                    <a:stretch>
                      <a:fillRect/>
                    </a:stretch>
                  </pic:blipFill>
                  <pic:spPr>
                    <a:xfrm>
                      <a:off x="0" y="0"/>
                      <a:ext cx="4465320" cy="1341120"/>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此部分为指针应用，利用指针的特性寻找函数；</w:t>
      </w:r>
    </w:p>
    <w:p>
      <w:pPr>
        <w:rPr>
          <w:rFonts w:hint="default"/>
          <w:sz w:val="24"/>
          <w:szCs w:val="24"/>
          <w:lang w:val="en-US" w:eastAsia="zh-CN"/>
        </w:rPr>
      </w:pPr>
      <w:r>
        <w:rPr>
          <w:rFonts w:hint="eastAsia"/>
          <w:sz w:val="24"/>
          <w:szCs w:val="24"/>
          <w:lang w:val="en-US" w:eastAsia="zh-CN"/>
        </w:rPr>
        <w:t>3.</w:t>
      </w:r>
    </w:p>
    <w:p>
      <w:pPr>
        <w:rPr>
          <w:rFonts w:hint="default"/>
          <w:sz w:val="24"/>
          <w:szCs w:val="24"/>
          <w:lang w:val="en-US" w:eastAsia="zh-CN"/>
        </w:rPr>
      </w:pPr>
      <w:r>
        <w:rPr>
          <w:rFonts w:hint="default"/>
          <w:sz w:val="24"/>
          <w:szCs w:val="24"/>
          <w:lang w:val="en-US" w:eastAsia="zh-CN"/>
        </w:rPr>
        <w:drawing>
          <wp:inline distT="0" distB="0" distL="114300" distR="114300">
            <wp:extent cx="4610100" cy="1630680"/>
            <wp:effectExtent l="0" t="0" r="7620" b="0"/>
            <wp:docPr id="4" name="图片 4" descr="09e7a00f4086349843f3b7cf9d98d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9e7a00f4086349843f3b7cf9d98df8"/>
                    <pic:cNvPicPr>
                      <a:picLocks noChangeAspect="1"/>
                    </pic:cNvPicPr>
                  </pic:nvPicPr>
                  <pic:blipFill>
                    <a:blip r:embed="rId6"/>
                    <a:stretch>
                      <a:fillRect/>
                    </a:stretch>
                  </pic:blipFill>
                  <pic:spPr>
                    <a:xfrm>
                      <a:off x="0" y="0"/>
                      <a:ext cx="4610100" cy="1630680"/>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此部分为函数的主体内容，指针找到该函数，然后进行调用执行。</w:t>
      </w:r>
    </w:p>
    <w:p>
      <w:pPr>
        <w:numPr>
          <w:ilvl w:val="0"/>
          <w:numId w:val="2"/>
        </w:numPr>
        <w:rPr>
          <w:rFonts w:hint="default"/>
          <w:sz w:val="24"/>
          <w:szCs w:val="24"/>
          <w:lang w:val="en-US" w:eastAsia="zh-CN"/>
        </w:rPr>
      </w:pPr>
    </w:p>
    <w:p>
      <w:pPr>
        <w:numPr>
          <w:numId w:val="0"/>
        </w:numPr>
        <w:rPr>
          <w:rFonts w:hint="default"/>
          <w:sz w:val="24"/>
          <w:szCs w:val="24"/>
          <w:lang w:val="en-US" w:eastAsia="zh-CN"/>
        </w:rPr>
      </w:pPr>
      <w:r>
        <w:rPr>
          <w:rFonts w:hint="default"/>
          <w:sz w:val="24"/>
          <w:szCs w:val="24"/>
          <w:lang w:val="en-US" w:eastAsia="zh-CN"/>
        </w:rPr>
        <w:drawing>
          <wp:inline distT="0" distB="0" distL="114300" distR="114300">
            <wp:extent cx="5271770" cy="2547620"/>
            <wp:effectExtent l="0" t="0" r="1270" b="12700"/>
            <wp:docPr id="6" name="图片 6" descr="f08e6fae7fd4da6ecab37d48187c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08e6fae7fd4da6ecab37d48187c328"/>
                    <pic:cNvPicPr>
                      <a:picLocks noChangeAspect="1"/>
                    </pic:cNvPicPr>
                  </pic:nvPicPr>
                  <pic:blipFill>
                    <a:blip r:embed="rId7"/>
                    <a:stretch>
                      <a:fillRect/>
                    </a:stretch>
                  </pic:blipFill>
                  <pic:spPr>
                    <a:xfrm>
                      <a:off x="0" y="0"/>
                      <a:ext cx="5271770" cy="2547620"/>
                    </a:xfrm>
                    <a:prstGeom prst="rect">
                      <a:avLst/>
                    </a:prstGeom>
                  </pic:spPr>
                </pic:pic>
              </a:graphicData>
            </a:graphic>
          </wp:inline>
        </w:drawing>
      </w:r>
    </w:p>
    <w:p>
      <w:pPr>
        <w:numPr>
          <w:numId w:val="0"/>
        </w:numPr>
        <w:rPr>
          <w:rFonts w:hint="eastAsia"/>
          <w:sz w:val="24"/>
          <w:szCs w:val="24"/>
          <w:lang w:val="en-US" w:eastAsia="zh-CN"/>
        </w:rPr>
      </w:pPr>
      <w:r>
        <w:rPr>
          <w:rFonts w:hint="eastAsia"/>
          <w:sz w:val="24"/>
          <w:szCs w:val="24"/>
          <w:lang w:val="en-US" w:eastAsia="zh-CN"/>
        </w:rPr>
        <w:t>此部分为主题函数；</w:t>
      </w:r>
    </w:p>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运行效果图</w:t>
      </w:r>
    </w:p>
    <w:p>
      <w:pPr>
        <w:numPr>
          <w:ilvl w:val="0"/>
          <w:numId w:val="2"/>
        </w:numPr>
        <w:ind w:left="0" w:leftChars="0" w:firstLine="0" w:firstLineChars="0"/>
        <w:rPr>
          <w:rFonts w:hint="default"/>
          <w:sz w:val="24"/>
          <w:szCs w:val="24"/>
          <w:lang w:val="en-US" w:eastAsia="zh-CN"/>
        </w:rPr>
      </w:pPr>
      <w:r>
        <w:rPr>
          <w:rFonts w:hint="default"/>
          <w:sz w:val="24"/>
          <w:szCs w:val="24"/>
          <w:lang w:val="en-US" w:eastAsia="zh-CN"/>
        </w:rPr>
        <w:drawing>
          <wp:inline distT="0" distB="0" distL="114300" distR="114300">
            <wp:extent cx="5272405" cy="3998595"/>
            <wp:effectExtent l="0" t="0" r="635" b="9525"/>
            <wp:docPr id="8" name="图片 8" descr="79569cc97fc69be48f2136aa3d74f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9569cc97fc69be48f2136aa3d74fe4"/>
                    <pic:cNvPicPr>
                      <a:picLocks noChangeAspect="1"/>
                    </pic:cNvPicPr>
                  </pic:nvPicPr>
                  <pic:blipFill>
                    <a:blip r:embed="rId8"/>
                    <a:stretch>
                      <a:fillRect/>
                    </a:stretch>
                  </pic:blipFill>
                  <pic:spPr>
                    <a:xfrm>
                      <a:off x="0" y="0"/>
                      <a:ext cx="5272405" cy="3998595"/>
                    </a:xfrm>
                    <a:prstGeom prst="rect">
                      <a:avLst/>
                    </a:prstGeom>
                  </pic:spPr>
                </pic:pic>
              </a:graphicData>
            </a:graphic>
          </wp:inline>
        </w:drawing>
      </w:r>
      <w:r>
        <w:rPr>
          <w:rFonts w:hint="default"/>
          <w:sz w:val="24"/>
          <w:szCs w:val="24"/>
          <w:lang w:val="en-US" w:eastAsia="zh-CN"/>
        </w:rPr>
        <w:drawing>
          <wp:inline distT="0" distB="0" distL="114300" distR="114300">
            <wp:extent cx="5272405" cy="2735580"/>
            <wp:effectExtent l="0" t="0" r="635" b="7620"/>
            <wp:docPr id="7" name="图片 7" descr="856d4a58bcdc770b8e374e27ab64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56d4a58bcdc770b8e374e27ab64b02"/>
                    <pic:cNvPicPr>
                      <a:picLocks noChangeAspect="1"/>
                    </pic:cNvPicPr>
                  </pic:nvPicPr>
                  <pic:blipFill>
                    <a:blip r:embed="rId9"/>
                    <a:stretch>
                      <a:fillRect/>
                    </a:stretch>
                  </pic:blipFill>
                  <pic:spPr>
                    <a:xfrm>
                      <a:off x="0" y="0"/>
                      <a:ext cx="5272405" cy="273558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65701B"/>
    <w:multiLevelType w:val="singleLevel"/>
    <w:tmpl w:val="B765701B"/>
    <w:lvl w:ilvl="0" w:tentative="0">
      <w:start w:val="4"/>
      <w:numFmt w:val="decimal"/>
      <w:lvlText w:val="%1."/>
      <w:lvlJc w:val="left"/>
      <w:pPr>
        <w:tabs>
          <w:tab w:val="left" w:pos="312"/>
        </w:tabs>
      </w:pPr>
    </w:lvl>
  </w:abstractNum>
  <w:abstractNum w:abstractNumId="1">
    <w:nsid w:val="6294061B"/>
    <w:multiLevelType w:val="multilevel"/>
    <w:tmpl w:val="6294061B"/>
    <w:lvl w:ilvl="0" w:tentative="0">
      <w:start w:val="1"/>
      <w:numFmt w:val="japaneseCounting"/>
      <w:lvlText w:val="%1、"/>
      <w:lvlJc w:val="left"/>
      <w:pPr>
        <w:ind w:left="648" w:hanging="648"/>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hmMTBkMTFmOTZlMmU5Yjc1MDRjMDBhNGZlMmQ0NzUifQ=="/>
  </w:docVars>
  <w:rsids>
    <w:rsidRoot w:val="003A2D61"/>
    <w:rsid w:val="001B5906"/>
    <w:rsid w:val="001F100E"/>
    <w:rsid w:val="00200A02"/>
    <w:rsid w:val="0021383B"/>
    <w:rsid w:val="0038788F"/>
    <w:rsid w:val="003A2D61"/>
    <w:rsid w:val="00586A13"/>
    <w:rsid w:val="0066396F"/>
    <w:rsid w:val="00727362"/>
    <w:rsid w:val="007D6EF4"/>
    <w:rsid w:val="00836F61"/>
    <w:rsid w:val="008D5746"/>
    <w:rsid w:val="00B36AFA"/>
    <w:rsid w:val="00B4514F"/>
    <w:rsid w:val="00BB5B6F"/>
    <w:rsid w:val="00CE0E97"/>
    <w:rsid w:val="00D92A36"/>
    <w:rsid w:val="00DA7241"/>
    <w:rsid w:val="00DD64AE"/>
    <w:rsid w:val="00DD74D1"/>
    <w:rsid w:val="00E02C9D"/>
    <w:rsid w:val="00EB3E1F"/>
    <w:rsid w:val="00F46116"/>
    <w:rsid w:val="00F84C12"/>
    <w:rsid w:val="00FB39E2"/>
    <w:rsid w:val="588C0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oc 3"/>
    <w:basedOn w:val="1"/>
    <w:next w:val="1"/>
    <w:uiPriority w:val="0"/>
    <w:pPr>
      <w:ind w:left="840" w:leftChars="400"/>
    </w:pPr>
    <w:rPr>
      <w:rFonts w:ascii="Times New Roman" w:hAnsi="Times New Roman" w:eastAsia="宋体" w:cs="Times New Roman"/>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3024</Words>
  <Characters>4839</Characters>
  <Lines>43</Lines>
  <Paragraphs>12</Paragraphs>
  <TotalTime>2</TotalTime>
  <ScaleCrop>false</ScaleCrop>
  <LinksUpToDate>false</LinksUpToDate>
  <CharactersWithSpaces>5763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2023-05-30T05:17:00Z</dcterms:created>
  <dc:creator>HUO XINBO</dc:creator>
  <cp:lastModifiedBy>Σ(ŎдŎ)ﾉﾉ</cp:lastModifiedBy>
  <dcterms:modified xsi:type="dcterms:W3CDTF">2023-05-30T13:14:42Z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A6E374E9823A4987ADC2AA3734765DFA_12</vt:lpwstr>
  </property>
</Properties>
</file>