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2DD1A7" w14:textId="43D8E90E" w:rsidR="009303D9" w:rsidRPr="0075650A" w:rsidRDefault="00952362" w:rsidP="0075650A">
      <w:pPr>
        <w:pStyle w:val="papertitle"/>
        <w:spacing w:before="100" w:beforeAutospacing="1" w:after="100" w:afterAutospacing="1"/>
        <w:rPr>
          <w:kern w:val="48"/>
        </w:rPr>
      </w:pPr>
      <w:r>
        <w:rPr>
          <w:kern w:val="48"/>
        </w:rPr>
        <w:t xml:space="preserve">Delivering 10 Gb/s in an Underwater Optical Wireless Communication </w:t>
      </w:r>
      <w:r w:rsidR="006F2DA5">
        <w:rPr>
          <w:kern w:val="48"/>
        </w:rPr>
        <w:t>System.</w:t>
      </w:r>
    </w:p>
    <w:p w14:paraId="37D0D47A" w14:textId="77777777" w:rsidR="00D7522C" w:rsidRDefault="00D7522C" w:rsidP="003B4E04">
      <w:pPr>
        <w:pStyle w:val="Author"/>
        <w:spacing w:before="100" w:beforeAutospacing="1" w:after="100" w:afterAutospacing="1" w:line="120" w:lineRule="auto"/>
        <w:rPr>
          <w:sz w:val="16"/>
          <w:szCs w:val="16"/>
        </w:rPr>
      </w:pPr>
    </w:p>
    <w:p w14:paraId="617430DF"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4183D213" w14:textId="41A58260" w:rsidR="00BD670B" w:rsidRDefault="007C38B5" w:rsidP="00BD670B">
      <w:pPr>
        <w:pStyle w:val="Author"/>
        <w:spacing w:before="100" w:beforeAutospacing="1"/>
        <w:rPr>
          <w:sz w:val="18"/>
          <w:szCs w:val="18"/>
        </w:rPr>
      </w:pPr>
      <w:r>
        <w:rPr>
          <w:sz w:val="18"/>
          <w:szCs w:val="18"/>
        </w:rPr>
        <w:t>Malaya Dhari Singh</w:t>
      </w:r>
      <w:r w:rsidR="001A3B3D" w:rsidRPr="00F847A6">
        <w:rPr>
          <w:sz w:val="18"/>
          <w:szCs w:val="18"/>
        </w:rPr>
        <w:br/>
      </w:r>
      <w:r w:rsidR="00CE751C">
        <w:rPr>
          <w:sz w:val="18"/>
          <w:szCs w:val="18"/>
        </w:rPr>
        <w:t>ECE Dept</w:t>
      </w:r>
      <w:r w:rsidR="00D72D06" w:rsidRPr="00F847A6">
        <w:rPr>
          <w:sz w:val="18"/>
          <w:szCs w:val="18"/>
        </w:rPr>
        <w:br/>
      </w:r>
      <w:r w:rsidR="00CE751C">
        <w:rPr>
          <w:sz w:val="18"/>
          <w:szCs w:val="18"/>
        </w:rPr>
        <w:t>Sir MVIT</w:t>
      </w:r>
      <w:r w:rsidR="001A3B3D" w:rsidRPr="00F847A6">
        <w:rPr>
          <w:i/>
          <w:sz w:val="18"/>
          <w:szCs w:val="18"/>
        </w:rPr>
        <w:br/>
      </w:r>
      <w:r w:rsidR="009303D9" w:rsidRPr="00F847A6">
        <w:rPr>
          <w:sz w:val="18"/>
          <w:szCs w:val="18"/>
        </w:rPr>
        <w:t xml:space="preserve"> </w:t>
      </w:r>
      <w:r w:rsidR="008C43AB">
        <w:rPr>
          <w:sz w:val="18"/>
          <w:szCs w:val="18"/>
        </w:rPr>
        <w:t>Bengaluru</w:t>
      </w:r>
      <w:r w:rsidR="009303D9" w:rsidRPr="00F847A6">
        <w:rPr>
          <w:sz w:val="18"/>
          <w:szCs w:val="18"/>
        </w:rPr>
        <w:t xml:space="preserve">, </w:t>
      </w:r>
      <w:r w:rsidR="008C43AB">
        <w:rPr>
          <w:sz w:val="18"/>
          <w:szCs w:val="18"/>
        </w:rPr>
        <w:t>India</w:t>
      </w:r>
      <w:r w:rsidR="001A3B3D" w:rsidRPr="00F847A6">
        <w:rPr>
          <w:sz w:val="18"/>
          <w:szCs w:val="18"/>
        </w:rPr>
        <w:br/>
        <w:t xml:space="preserve"> </w:t>
      </w:r>
      <w:hyperlink r:id="rId9" w:history="1">
        <w:r w:rsidR="00DD5C2E" w:rsidRPr="006A081C">
          <w:rPr>
            <w:rStyle w:val="Hyperlink"/>
            <w:sz w:val="18"/>
            <w:szCs w:val="18"/>
          </w:rPr>
          <w:t>dharimalaya@gmail.com</w:t>
        </w:r>
      </w:hyperlink>
      <w:r w:rsidR="00DD5C2E">
        <w:rPr>
          <w:sz w:val="18"/>
          <w:szCs w:val="18"/>
        </w:rPr>
        <w:t xml:space="preserve"> </w:t>
      </w:r>
    </w:p>
    <w:p w14:paraId="791EEE6D" w14:textId="4AFE7372" w:rsidR="001A3B3D" w:rsidRPr="00F847A6" w:rsidRDefault="009E24F1" w:rsidP="007B6DDA">
      <w:pPr>
        <w:pStyle w:val="Author"/>
        <w:spacing w:before="100" w:beforeAutospacing="1"/>
        <w:rPr>
          <w:sz w:val="18"/>
          <w:szCs w:val="18"/>
        </w:rPr>
      </w:pPr>
      <w:r>
        <w:rPr>
          <w:sz w:val="18"/>
          <w:szCs w:val="18"/>
        </w:rPr>
        <w:t>A</w:t>
      </w:r>
      <w:r w:rsidR="00507C3A">
        <w:rPr>
          <w:sz w:val="18"/>
          <w:szCs w:val="18"/>
        </w:rPr>
        <w:t>rpita S.Bhat</w:t>
      </w:r>
      <w:r w:rsidR="00447BB9">
        <w:rPr>
          <w:sz w:val="18"/>
          <w:szCs w:val="18"/>
        </w:rPr>
        <w:br/>
      </w:r>
      <w:r w:rsidR="008C43AB">
        <w:rPr>
          <w:sz w:val="18"/>
          <w:szCs w:val="18"/>
        </w:rPr>
        <w:t>ECE Dept</w:t>
      </w:r>
      <w:r w:rsidR="008C43AB" w:rsidRPr="00F847A6">
        <w:rPr>
          <w:sz w:val="18"/>
          <w:szCs w:val="18"/>
        </w:rPr>
        <w:br/>
      </w:r>
      <w:r w:rsidR="008C43AB">
        <w:rPr>
          <w:sz w:val="18"/>
          <w:szCs w:val="18"/>
        </w:rPr>
        <w:t>Sir MVIT</w:t>
      </w:r>
      <w:r w:rsidR="008C43AB" w:rsidRPr="00F847A6">
        <w:rPr>
          <w:i/>
          <w:sz w:val="18"/>
          <w:szCs w:val="18"/>
        </w:rPr>
        <w:br/>
      </w:r>
      <w:r w:rsidR="008C43AB" w:rsidRPr="00F847A6">
        <w:rPr>
          <w:sz w:val="18"/>
          <w:szCs w:val="18"/>
        </w:rPr>
        <w:t xml:space="preserve"> </w:t>
      </w:r>
      <w:r w:rsidR="008C43AB">
        <w:rPr>
          <w:sz w:val="18"/>
          <w:szCs w:val="18"/>
        </w:rPr>
        <w:t>Bengaluru</w:t>
      </w:r>
      <w:r w:rsidR="008C43AB" w:rsidRPr="00F847A6">
        <w:rPr>
          <w:sz w:val="18"/>
          <w:szCs w:val="18"/>
        </w:rPr>
        <w:t xml:space="preserve">, </w:t>
      </w:r>
      <w:r w:rsidR="008C43AB">
        <w:rPr>
          <w:sz w:val="18"/>
          <w:szCs w:val="18"/>
        </w:rPr>
        <w:t>India</w:t>
      </w:r>
      <w:r w:rsidR="00447BB9" w:rsidRPr="00F847A6">
        <w:rPr>
          <w:sz w:val="18"/>
          <w:szCs w:val="18"/>
        </w:rPr>
        <w:br/>
      </w:r>
      <w:hyperlink r:id="rId10" w:history="1">
        <w:r w:rsidR="00507C3A" w:rsidRPr="006A081C">
          <w:rPr>
            <w:rStyle w:val="Hyperlink"/>
            <w:sz w:val="18"/>
            <w:szCs w:val="18"/>
          </w:rPr>
          <w:t>arpitabhat555@gmail.com</w:t>
        </w:r>
      </w:hyperlink>
      <w:r w:rsidR="00507C3A">
        <w:rPr>
          <w:sz w:val="18"/>
          <w:szCs w:val="18"/>
        </w:rPr>
        <w:t xml:space="preserve"> </w:t>
      </w:r>
      <w:r w:rsidR="00507C3A" w:rsidRPr="00507C3A">
        <w:rPr>
          <w:sz w:val="18"/>
          <w:szCs w:val="18"/>
        </w:rPr>
        <w:t xml:space="preserve"> </w:t>
      </w:r>
      <w:r w:rsidR="00BD670B">
        <w:rPr>
          <w:sz w:val="18"/>
          <w:szCs w:val="18"/>
        </w:rPr>
        <w:br w:type="column"/>
      </w:r>
      <w:r w:rsidR="00A9470C">
        <w:rPr>
          <w:sz w:val="18"/>
          <w:szCs w:val="18"/>
        </w:rPr>
        <w:t xml:space="preserve">Preetish </w:t>
      </w:r>
      <w:r w:rsidR="004C09F6">
        <w:rPr>
          <w:sz w:val="18"/>
          <w:szCs w:val="18"/>
        </w:rPr>
        <w:t>Bijla</w:t>
      </w:r>
      <w:r w:rsidR="008C43AB" w:rsidRPr="00F847A6">
        <w:rPr>
          <w:sz w:val="18"/>
          <w:szCs w:val="18"/>
        </w:rPr>
        <w:t xml:space="preserve"> </w:t>
      </w:r>
      <w:r w:rsidR="001A3B3D" w:rsidRPr="00F847A6">
        <w:rPr>
          <w:sz w:val="18"/>
          <w:szCs w:val="18"/>
        </w:rPr>
        <w:br/>
      </w:r>
      <w:r w:rsidR="008C43AB">
        <w:rPr>
          <w:sz w:val="18"/>
          <w:szCs w:val="18"/>
        </w:rPr>
        <w:t>ECE Dept</w:t>
      </w:r>
      <w:r w:rsidR="008C43AB" w:rsidRPr="00F847A6">
        <w:rPr>
          <w:sz w:val="18"/>
          <w:szCs w:val="18"/>
        </w:rPr>
        <w:br/>
      </w:r>
      <w:r w:rsidR="008C43AB">
        <w:rPr>
          <w:sz w:val="18"/>
          <w:szCs w:val="18"/>
        </w:rPr>
        <w:t>Sir MVIT</w:t>
      </w:r>
      <w:r w:rsidR="008C43AB" w:rsidRPr="00F847A6">
        <w:rPr>
          <w:i/>
          <w:sz w:val="18"/>
          <w:szCs w:val="18"/>
        </w:rPr>
        <w:br/>
      </w:r>
      <w:r w:rsidR="008C43AB" w:rsidRPr="00F847A6">
        <w:rPr>
          <w:sz w:val="18"/>
          <w:szCs w:val="18"/>
        </w:rPr>
        <w:t xml:space="preserve"> </w:t>
      </w:r>
      <w:r w:rsidR="008C43AB">
        <w:rPr>
          <w:sz w:val="18"/>
          <w:szCs w:val="18"/>
        </w:rPr>
        <w:t>Bengaluru</w:t>
      </w:r>
      <w:r w:rsidR="008C43AB" w:rsidRPr="00F847A6">
        <w:rPr>
          <w:sz w:val="18"/>
          <w:szCs w:val="18"/>
        </w:rPr>
        <w:t xml:space="preserve">, </w:t>
      </w:r>
      <w:r w:rsidR="008C43AB">
        <w:rPr>
          <w:sz w:val="18"/>
          <w:szCs w:val="18"/>
        </w:rPr>
        <w:t>India</w:t>
      </w:r>
      <w:r w:rsidR="001A3B3D" w:rsidRPr="00F847A6">
        <w:rPr>
          <w:sz w:val="18"/>
          <w:szCs w:val="18"/>
        </w:rPr>
        <w:br/>
      </w:r>
      <w:hyperlink r:id="rId11" w:history="1">
        <w:r w:rsidR="00DD5C2E" w:rsidRPr="006A081C">
          <w:rPr>
            <w:rStyle w:val="Hyperlink"/>
            <w:sz w:val="18"/>
            <w:szCs w:val="18"/>
          </w:rPr>
          <w:t>Bijla14preetish@gmail.com</w:t>
        </w:r>
      </w:hyperlink>
      <w:r w:rsidR="00DD5C2E">
        <w:rPr>
          <w:sz w:val="18"/>
          <w:szCs w:val="18"/>
        </w:rPr>
        <w:t xml:space="preserve"> </w:t>
      </w:r>
    </w:p>
    <w:p w14:paraId="329D4EEE" w14:textId="2E71A100" w:rsidR="008C43AB" w:rsidRPr="00F847A6" w:rsidRDefault="00CF2F2C" w:rsidP="008C43AB">
      <w:pPr>
        <w:pStyle w:val="Author"/>
        <w:spacing w:before="100" w:beforeAutospacing="1"/>
        <w:rPr>
          <w:sz w:val="18"/>
          <w:szCs w:val="18"/>
        </w:rPr>
      </w:pPr>
      <w:r>
        <w:rPr>
          <w:sz w:val="18"/>
          <w:szCs w:val="18"/>
        </w:rPr>
        <w:t>Vijayashri V.</w:t>
      </w:r>
      <w:r w:rsidR="00B939D3">
        <w:rPr>
          <w:sz w:val="18"/>
          <w:szCs w:val="18"/>
        </w:rPr>
        <w:t>Belgaonkar</w:t>
      </w:r>
      <w:r w:rsidR="00447BB9" w:rsidRPr="00F847A6">
        <w:rPr>
          <w:sz w:val="18"/>
          <w:szCs w:val="18"/>
        </w:rPr>
        <w:br/>
      </w:r>
      <w:r w:rsidR="004C26BD">
        <w:rPr>
          <w:sz w:val="18"/>
          <w:szCs w:val="18"/>
        </w:rPr>
        <w:t>ECE Dept</w:t>
      </w:r>
      <w:r w:rsidR="004C26BD" w:rsidRPr="00F847A6">
        <w:rPr>
          <w:sz w:val="18"/>
          <w:szCs w:val="18"/>
        </w:rPr>
        <w:br/>
      </w:r>
      <w:r w:rsidR="004C26BD">
        <w:rPr>
          <w:sz w:val="18"/>
          <w:szCs w:val="18"/>
        </w:rPr>
        <w:t>Sir MVIT</w:t>
      </w:r>
      <w:r w:rsidR="004C26BD" w:rsidRPr="00F847A6">
        <w:rPr>
          <w:i/>
          <w:sz w:val="18"/>
          <w:szCs w:val="18"/>
        </w:rPr>
        <w:br/>
      </w:r>
      <w:r w:rsidR="004C26BD" w:rsidRPr="00F847A6">
        <w:rPr>
          <w:sz w:val="18"/>
          <w:szCs w:val="18"/>
        </w:rPr>
        <w:t xml:space="preserve"> </w:t>
      </w:r>
      <w:r w:rsidR="004C26BD">
        <w:rPr>
          <w:sz w:val="18"/>
          <w:szCs w:val="18"/>
        </w:rPr>
        <w:t>Bengaluru</w:t>
      </w:r>
      <w:r w:rsidR="004C26BD" w:rsidRPr="00F847A6">
        <w:rPr>
          <w:sz w:val="18"/>
          <w:szCs w:val="18"/>
        </w:rPr>
        <w:t xml:space="preserve">, </w:t>
      </w:r>
      <w:r w:rsidR="004C26BD">
        <w:rPr>
          <w:sz w:val="18"/>
          <w:szCs w:val="18"/>
        </w:rPr>
        <w:t>India</w:t>
      </w:r>
      <w:r w:rsidR="00447BB9" w:rsidRPr="00F847A6">
        <w:rPr>
          <w:sz w:val="18"/>
          <w:szCs w:val="18"/>
        </w:rPr>
        <w:br/>
      </w:r>
      <w:hyperlink r:id="rId12" w:history="1">
        <w:r w:rsidR="00F55564" w:rsidRPr="006A081C">
          <w:rPr>
            <w:rStyle w:val="Hyperlink"/>
            <w:sz w:val="18"/>
            <w:szCs w:val="18"/>
          </w:rPr>
          <w:t>vijayashree_ec@sirmvit.edu</w:t>
        </w:r>
      </w:hyperlink>
      <w:r w:rsidR="00F55564">
        <w:rPr>
          <w:sz w:val="18"/>
          <w:szCs w:val="18"/>
        </w:rPr>
        <w:t xml:space="preserve"> </w:t>
      </w:r>
      <w:r w:rsidR="00BD670B">
        <w:rPr>
          <w:sz w:val="18"/>
          <w:szCs w:val="18"/>
        </w:rPr>
        <w:br w:type="column"/>
      </w:r>
      <w:r w:rsidR="001A3B3D" w:rsidRPr="00F847A6">
        <w:rPr>
          <w:sz w:val="18"/>
          <w:szCs w:val="18"/>
        </w:rPr>
        <w:t xml:space="preserve"> </w:t>
      </w:r>
      <w:r w:rsidR="00140989">
        <w:rPr>
          <w:sz w:val="18"/>
          <w:szCs w:val="18"/>
        </w:rPr>
        <w:t>Su</w:t>
      </w:r>
      <w:r w:rsidR="003622D3">
        <w:rPr>
          <w:sz w:val="18"/>
          <w:szCs w:val="18"/>
        </w:rPr>
        <w:t>r</w:t>
      </w:r>
      <w:r w:rsidR="00140989">
        <w:rPr>
          <w:sz w:val="18"/>
          <w:szCs w:val="18"/>
        </w:rPr>
        <w:t>yansh Vaish</w:t>
      </w:r>
      <w:r w:rsidR="001A3B3D" w:rsidRPr="00F847A6">
        <w:rPr>
          <w:sz w:val="18"/>
          <w:szCs w:val="18"/>
        </w:rPr>
        <w:br/>
      </w:r>
      <w:r w:rsidR="008C43AB">
        <w:rPr>
          <w:sz w:val="18"/>
          <w:szCs w:val="18"/>
        </w:rPr>
        <w:t>ECE Dept</w:t>
      </w:r>
      <w:r w:rsidR="008C43AB" w:rsidRPr="00F847A6">
        <w:rPr>
          <w:sz w:val="18"/>
          <w:szCs w:val="18"/>
        </w:rPr>
        <w:br/>
      </w:r>
      <w:r w:rsidR="008C43AB">
        <w:rPr>
          <w:sz w:val="18"/>
          <w:szCs w:val="18"/>
        </w:rPr>
        <w:t>Sir MVIT</w:t>
      </w:r>
      <w:r w:rsidR="008C43AB" w:rsidRPr="00F847A6">
        <w:rPr>
          <w:i/>
          <w:sz w:val="18"/>
          <w:szCs w:val="18"/>
        </w:rPr>
        <w:br/>
      </w:r>
      <w:r w:rsidR="008C43AB" w:rsidRPr="00F847A6">
        <w:rPr>
          <w:sz w:val="18"/>
          <w:szCs w:val="18"/>
        </w:rPr>
        <w:t xml:space="preserve"> </w:t>
      </w:r>
      <w:r w:rsidR="008C43AB">
        <w:rPr>
          <w:sz w:val="18"/>
          <w:szCs w:val="18"/>
        </w:rPr>
        <w:t>Bengaluru</w:t>
      </w:r>
      <w:r w:rsidR="008C43AB" w:rsidRPr="00F847A6">
        <w:rPr>
          <w:sz w:val="18"/>
          <w:szCs w:val="18"/>
        </w:rPr>
        <w:t xml:space="preserve">, </w:t>
      </w:r>
      <w:r w:rsidR="008C43AB">
        <w:rPr>
          <w:sz w:val="18"/>
          <w:szCs w:val="18"/>
        </w:rPr>
        <w:t>India</w:t>
      </w:r>
      <w:r w:rsidR="008C43AB" w:rsidRPr="00F847A6">
        <w:rPr>
          <w:sz w:val="18"/>
          <w:szCs w:val="18"/>
        </w:rPr>
        <w:br/>
      </w:r>
      <w:hyperlink r:id="rId13" w:history="1">
        <w:r w:rsidR="00DD5C2E" w:rsidRPr="006A081C">
          <w:rPr>
            <w:rStyle w:val="Hyperlink"/>
            <w:sz w:val="18"/>
            <w:szCs w:val="18"/>
          </w:rPr>
          <w:t>suryanshvaish615@gmail.com</w:t>
        </w:r>
      </w:hyperlink>
      <w:r w:rsidR="00DD5C2E">
        <w:rPr>
          <w:sz w:val="18"/>
          <w:szCs w:val="18"/>
        </w:rPr>
        <w:t xml:space="preserve"> </w:t>
      </w:r>
    </w:p>
    <w:p w14:paraId="32ADCF66" w14:textId="57E9DEF2" w:rsidR="001A3B3D" w:rsidRPr="00F847A6" w:rsidRDefault="001A3B3D" w:rsidP="00447BB9">
      <w:pPr>
        <w:pStyle w:val="Author"/>
        <w:spacing w:before="100" w:beforeAutospacing="1"/>
        <w:rPr>
          <w:sz w:val="18"/>
          <w:szCs w:val="18"/>
        </w:rPr>
      </w:pPr>
    </w:p>
    <w:p w14:paraId="2BE9A474"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3D56D23A"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297AA186" w14:textId="09EDB086" w:rsidR="00BB198D" w:rsidRPr="0060525F" w:rsidRDefault="009303D9" w:rsidP="00674219">
      <w:pPr>
        <w:jc w:val="both"/>
        <w:rPr>
          <w:b/>
          <w:bCs/>
          <w:sz w:val="18"/>
          <w:szCs w:val="18"/>
        </w:rPr>
      </w:pPr>
      <w:r w:rsidRPr="004C26BD">
        <w:rPr>
          <w:i/>
          <w:iCs/>
        </w:rPr>
        <w:t>Abstract</w:t>
      </w:r>
      <w:r>
        <w:t>—</w:t>
      </w:r>
      <w:r w:rsidR="00BB198D" w:rsidRPr="00BB198D">
        <w:rPr>
          <w:b/>
          <w:bCs/>
          <w:sz w:val="18"/>
          <w:szCs w:val="18"/>
        </w:rPr>
        <w:t xml:space="preserve"> </w:t>
      </w:r>
      <w:r w:rsidR="00674219" w:rsidRPr="00674219">
        <w:rPr>
          <w:b/>
          <w:bCs/>
          <w:sz w:val="18"/>
          <w:szCs w:val="18"/>
        </w:rPr>
        <w:t xml:space="preserve">This paper </w:t>
      </w:r>
      <w:r w:rsidR="00674219">
        <w:rPr>
          <w:b/>
          <w:bCs/>
          <w:sz w:val="18"/>
          <w:szCs w:val="18"/>
        </w:rPr>
        <w:t>is</w:t>
      </w:r>
      <w:r w:rsidR="00674219" w:rsidRPr="00674219">
        <w:rPr>
          <w:b/>
          <w:bCs/>
          <w:sz w:val="18"/>
          <w:szCs w:val="18"/>
        </w:rPr>
        <w:t xml:space="preserve"> </w:t>
      </w:r>
      <w:r w:rsidR="00674219">
        <w:rPr>
          <w:b/>
          <w:bCs/>
          <w:sz w:val="18"/>
          <w:szCs w:val="18"/>
        </w:rPr>
        <w:t>a</w:t>
      </w:r>
      <w:r w:rsidR="00674219" w:rsidRPr="00674219">
        <w:rPr>
          <w:b/>
          <w:bCs/>
          <w:sz w:val="18"/>
          <w:szCs w:val="18"/>
        </w:rPr>
        <w:t xml:space="preserve"> design and simulat</w:t>
      </w:r>
      <w:r w:rsidR="00674219">
        <w:rPr>
          <w:b/>
          <w:bCs/>
          <w:sz w:val="18"/>
          <w:szCs w:val="18"/>
        </w:rPr>
        <w:t>ion</w:t>
      </w:r>
      <w:r w:rsidR="00674219" w:rsidRPr="00674219">
        <w:rPr>
          <w:b/>
          <w:bCs/>
          <w:sz w:val="18"/>
          <w:szCs w:val="18"/>
        </w:rPr>
        <w:t xml:space="preserve"> </w:t>
      </w:r>
      <w:r w:rsidR="00674219">
        <w:rPr>
          <w:b/>
          <w:bCs/>
          <w:sz w:val="18"/>
          <w:szCs w:val="18"/>
        </w:rPr>
        <w:t xml:space="preserve">of </w:t>
      </w:r>
      <w:r w:rsidR="00674219" w:rsidRPr="00674219">
        <w:rPr>
          <w:b/>
          <w:bCs/>
          <w:sz w:val="18"/>
          <w:szCs w:val="18"/>
        </w:rPr>
        <w:t xml:space="preserve">an underwater optical wireless communication (UOWC) system. A </w:t>
      </w:r>
      <w:r w:rsidR="00EA27E5">
        <w:rPr>
          <w:b/>
          <w:bCs/>
          <w:sz w:val="18"/>
          <w:szCs w:val="18"/>
        </w:rPr>
        <w:t>1550</w:t>
      </w:r>
      <w:r w:rsidR="00674219" w:rsidRPr="00674219">
        <w:rPr>
          <w:b/>
          <w:bCs/>
          <w:sz w:val="18"/>
          <w:szCs w:val="18"/>
        </w:rPr>
        <w:t xml:space="preserve"> nm laser diode (LD) is employed for 10 Gbit/s modulation using different schemes. The system incorporates </w:t>
      </w:r>
      <w:proofErr w:type="gramStart"/>
      <w:r w:rsidR="00EA27E5">
        <w:rPr>
          <w:b/>
          <w:bCs/>
          <w:sz w:val="18"/>
          <w:szCs w:val="18"/>
        </w:rPr>
        <w:t>N</w:t>
      </w:r>
      <w:r w:rsidR="00674219" w:rsidRPr="00674219">
        <w:rPr>
          <w:b/>
          <w:bCs/>
          <w:sz w:val="18"/>
          <w:szCs w:val="18"/>
        </w:rPr>
        <w:t>on-return</w:t>
      </w:r>
      <w:proofErr w:type="gramEnd"/>
      <w:r w:rsidR="00674219" w:rsidRPr="00674219">
        <w:rPr>
          <w:b/>
          <w:bCs/>
          <w:sz w:val="18"/>
          <w:szCs w:val="18"/>
        </w:rPr>
        <w:t>-to-zero on-off (NRZ-OOK) models. The optical signal is transmitted through underwater environments</w:t>
      </w:r>
      <w:r w:rsidR="00EA27E5">
        <w:rPr>
          <w:b/>
          <w:bCs/>
          <w:sz w:val="18"/>
          <w:szCs w:val="18"/>
        </w:rPr>
        <w:t xml:space="preserve"> like </w:t>
      </w:r>
      <w:r w:rsidR="00674219" w:rsidRPr="00674219">
        <w:rPr>
          <w:b/>
          <w:bCs/>
          <w:sz w:val="18"/>
          <w:szCs w:val="18"/>
        </w:rPr>
        <w:t>pure sea (PU). APD and PIN photodiodes are used for signal detection, with NRZ-OOK modulation and the APD photodiode providing the best performance. Results indicate that a transmission distance of 28 m was achieved in PU with a Q-factor of 5.4 dB and a bit error ratio (BER) of 10–9.</w:t>
      </w:r>
      <w:r w:rsidR="00674219">
        <w:rPr>
          <w:b/>
          <w:bCs/>
          <w:sz w:val="18"/>
          <w:szCs w:val="18"/>
        </w:rPr>
        <w:t xml:space="preserve"> This paper uses </w:t>
      </w:r>
      <w:proofErr w:type="spellStart"/>
      <w:r w:rsidR="00674219">
        <w:rPr>
          <w:b/>
          <w:bCs/>
          <w:sz w:val="18"/>
          <w:szCs w:val="18"/>
        </w:rPr>
        <w:t>Optisystem</w:t>
      </w:r>
      <w:proofErr w:type="spellEnd"/>
      <w:r w:rsidR="00674219">
        <w:rPr>
          <w:b/>
          <w:bCs/>
          <w:sz w:val="18"/>
          <w:szCs w:val="18"/>
        </w:rPr>
        <w:t xml:space="preserve"> v.21.</w:t>
      </w:r>
    </w:p>
    <w:p w14:paraId="60936AD8" w14:textId="77777777" w:rsidR="00BB198D" w:rsidRPr="0060525F" w:rsidRDefault="00BB198D" w:rsidP="00BB198D">
      <w:pPr>
        <w:rPr>
          <w:b/>
          <w:bCs/>
          <w:sz w:val="18"/>
          <w:szCs w:val="18"/>
        </w:rPr>
      </w:pPr>
    </w:p>
    <w:p w14:paraId="1276C028" w14:textId="4DBB481C" w:rsidR="00BB198D" w:rsidRPr="0060525F" w:rsidRDefault="00BB198D" w:rsidP="00674219">
      <w:pPr>
        <w:jc w:val="both"/>
        <w:rPr>
          <w:b/>
          <w:bCs/>
          <w:sz w:val="18"/>
          <w:szCs w:val="18"/>
        </w:rPr>
      </w:pPr>
      <w:proofErr w:type="gramStart"/>
      <w:r w:rsidRPr="0060525F">
        <w:rPr>
          <w:b/>
          <w:bCs/>
          <w:sz w:val="18"/>
          <w:szCs w:val="18"/>
        </w:rPr>
        <w:t xml:space="preserve">Keywords </w:t>
      </w:r>
      <w:r w:rsidR="00ED5F0B">
        <w:rPr>
          <w:b/>
          <w:bCs/>
          <w:sz w:val="18"/>
          <w:szCs w:val="18"/>
        </w:rPr>
        <w:t>:</w:t>
      </w:r>
      <w:proofErr w:type="gramEnd"/>
      <w:r w:rsidR="00ED5F0B">
        <w:rPr>
          <w:b/>
          <w:bCs/>
          <w:sz w:val="18"/>
          <w:szCs w:val="18"/>
        </w:rPr>
        <w:t xml:space="preserve"> </w:t>
      </w:r>
      <w:r w:rsidR="00ED5F0B" w:rsidRPr="00ED5F0B">
        <w:rPr>
          <w:b/>
          <w:bCs/>
          <w:sz w:val="18"/>
          <w:szCs w:val="18"/>
        </w:rPr>
        <w:t>Underwater Optical Wireless Communication (UOWC)-Modulation Schemes-Q-Factor</w:t>
      </w:r>
    </w:p>
    <w:p w14:paraId="6E2DC995" w14:textId="614713AD" w:rsidR="009303D9" w:rsidRPr="00E8064F" w:rsidRDefault="00767951" w:rsidP="00BB198D">
      <w:pPr>
        <w:pStyle w:val="NormalWeb"/>
        <w:jc w:val="both"/>
        <w:rPr>
          <w:sz w:val="20"/>
          <w:szCs w:val="20"/>
        </w:rPr>
      </w:pPr>
      <w:r>
        <w:t xml:space="preserve">                     </w:t>
      </w:r>
      <w:r w:rsidR="009F4A9A">
        <w:t xml:space="preserve">  </w:t>
      </w:r>
      <w:r w:rsidR="009406D3" w:rsidRPr="00E8064F">
        <w:rPr>
          <w:sz w:val="20"/>
          <w:szCs w:val="20"/>
        </w:rPr>
        <w:t>I.</w:t>
      </w:r>
      <w:r w:rsidRPr="00E8064F">
        <w:rPr>
          <w:sz w:val="20"/>
          <w:szCs w:val="20"/>
        </w:rPr>
        <w:t xml:space="preserve"> </w:t>
      </w:r>
      <w:r w:rsidR="009303D9" w:rsidRPr="00E8064F">
        <w:rPr>
          <w:sz w:val="20"/>
          <w:szCs w:val="20"/>
        </w:rPr>
        <w:t xml:space="preserve">Introduction </w:t>
      </w:r>
    </w:p>
    <w:p w14:paraId="71A5E647" w14:textId="72E050AD" w:rsidR="00BB198D" w:rsidRDefault="001D0C17" w:rsidP="00674219">
      <w:pPr>
        <w:jc w:val="both"/>
        <w:rPr>
          <w:sz w:val="18"/>
          <w:szCs w:val="18"/>
        </w:rPr>
      </w:pPr>
      <w:r w:rsidRPr="001D0C17">
        <w:rPr>
          <w:sz w:val="18"/>
          <w:szCs w:val="18"/>
        </w:rPr>
        <w:t xml:space="preserve">Recently, underwater wireless communications as a promising technology </w:t>
      </w:r>
      <w:proofErr w:type="gramStart"/>
      <w:r w:rsidRPr="001D0C17">
        <w:rPr>
          <w:sz w:val="18"/>
          <w:szCs w:val="18"/>
        </w:rPr>
        <w:t>has</w:t>
      </w:r>
      <w:proofErr w:type="gramEnd"/>
      <w:r w:rsidRPr="001D0C17">
        <w:rPr>
          <w:sz w:val="18"/>
          <w:szCs w:val="18"/>
        </w:rPr>
        <w:t xml:space="preserve"> diverse applications across a wide range of environments, from within populations to local populations. Typically, human activity occurs in the underwater environment</w:t>
      </w:r>
      <w:r>
        <w:rPr>
          <w:sz w:val="18"/>
          <w:szCs w:val="18"/>
        </w:rPr>
        <w:t xml:space="preserve"> [1][2]</w:t>
      </w:r>
      <w:r w:rsidR="00376BA5">
        <w:rPr>
          <w:sz w:val="18"/>
          <w:szCs w:val="18"/>
        </w:rPr>
        <w:t>.</w:t>
      </w:r>
      <w:r w:rsidR="00376BA5" w:rsidRPr="00376BA5">
        <w:t xml:space="preserve"> </w:t>
      </w:r>
      <w:r w:rsidR="00376BA5" w:rsidRPr="00376BA5">
        <w:rPr>
          <w:sz w:val="18"/>
          <w:szCs w:val="18"/>
        </w:rPr>
        <w:t>The sea covers over 70% of the Earth's surface, driving the need for underwater research and resource exploitation. Underwater Optical Wireless Communication (UOWC) offers high-speed, wide bandwidth data transmission with low latency, though it requires precise line-of-sight (</w:t>
      </w:r>
      <w:proofErr w:type="spellStart"/>
      <w:r w:rsidR="00376BA5" w:rsidRPr="00376BA5">
        <w:rPr>
          <w:sz w:val="18"/>
          <w:szCs w:val="18"/>
        </w:rPr>
        <w:t>LoS</w:t>
      </w:r>
      <w:proofErr w:type="spellEnd"/>
      <w:r w:rsidR="00376BA5" w:rsidRPr="00376BA5">
        <w:rPr>
          <w:sz w:val="18"/>
          <w:szCs w:val="18"/>
        </w:rPr>
        <w:t>) and can be affected by water clarity. Technologies like lasers and LEDs are used for UOWC, offering varying ranges and speeds. Research has achieved data rates up to 25 Gbps, with advancements using NRZ-OOK</w:t>
      </w:r>
      <w:r w:rsidR="000C4027">
        <w:rPr>
          <w:sz w:val="18"/>
          <w:szCs w:val="18"/>
        </w:rPr>
        <w:t xml:space="preserve">. </w:t>
      </w:r>
      <w:r w:rsidR="00376BA5" w:rsidRPr="00376BA5">
        <w:rPr>
          <w:sz w:val="18"/>
          <w:szCs w:val="18"/>
        </w:rPr>
        <w:t>Performance is evaluated through factors like eye diagrams, BER, and Q factor across different water conditions.</w:t>
      </w:r>
    </w:p>
    <w:p w14:paraId="31370299" w14:textId="77777777" w:rsidR="00E8064F" w:rsidRPr="00B70901" w:rsidRDefault="00E8064F" w:rsidP="00674219">
      <w:pPr>
        <w:jc w:val="both"/>
        <w:rPr>
          <w:sz w:val="18"/>
          <w:szCs w:val="18"/>
        </w:rPr>
      </w:pPr>
    </w:p>
    <w:p w14:paraId="04802363" w14:textId="0F0C59EF" w:rsidR="00BB198D" w:rsidRPr="00E8064F" w:rsidRDefault="009F4A9A" w:rsidP="00BB198D">
      <w:r w:rsidRPr="00E8064F">
        <w:t>II</w:t>
      </w:r>
      <w:r w:rsidR="00BB198D" w:rsidRPr="00E8064F">
        <w:t>. Experiment Details</w:t>
      </w:r>
    </w:p>
    <w:p w14:paraId="319DCA4C" w14:textId="63F0C311" w:rsidR="00BB198D" w:rsidRDefault="001C5FF0" w:rsidP="001C206D">
      <w:pPr>
        <w:jc w:val="both"/>
        <w:rPr>
          <w:sz w:val="18"/>
          <w:szCs w:val="18"/>
        </w:rPr>
      </w:pPr>
      <w:r w:rsidRPr="001C5FF0">
        <w:rPr>
          <w:sz w:val="18"/>
          <w:szCs w:val="18"/>
        </w:rPr>
        <w:t>Our system incorporates essential components:</w:t>
      </w:r>
      <w:r w:rsidR="00193A6C">
        <w:rPr>
          <w:sz w:val="18"/>
          <w:szCs w:val="18"/>
        </w:rPr>
        <w:t xml:space="preserve"> </w:t>
      </w:r>
      <w:r w:rsidR="00193A6C" w:rsidRPr="00193A6C">
        <w:rPr>
          <w:sz w:val="18"/>
          <w:szCs w:val="18"/>
        </w:rPr>
        <w:t>The circuit includes a Pseudo-Random Bit Sequence Generator, NRZ Pulse Generator, CW Laser, MZ Modulator, Erbium-Doped Fiber Amplifier (EDFA), Line-of-Sight (</w:t>
      </w:r>
      <w:proofErr w:type="spellStart"/>
      <w:r w:rsidR="00193A6C" w:rsidRPr="00193A6C">
        <w:rPr>
          <w:sz w:val="18"/>
          <w:szCs w:val="18"/>
        </w:rPr>
        <w:t>LoS</w:t>
      </w:r>
      <w:proofErr w:type="spellEnd"/>
      <w:r w:rsidR="00193A6C" w:rsidRPr="00193A6C">
        <w:rPr>
          <w:sz w:val="18"/>
          <w:szCs w:val="18"/>
        </w:rPr>
        <w:t>) Underwater Channel, Optical Amplifier, PIN Photodiode, Low Pass Gaussian Filter</w:t>
      </w:r>
      <w:r w:rsidRPr="001C5FF0">
        <w:rPr>
          <w:sz w:val="18"/>
          <w:szCs w:val="18"/>
        </w:rPr>
        <w:t>. The 3R regenerator ensures signal integrity, and the BER Analyzer predicts system effectiveness based on parameters like BER and Q-factor.</w:t>
      </w:r>
    </w:p>
    <w:p w14:paraId="04C4EC10" w14:textId="77777777" w:rsidR="007B40D2" w:rsidRDefault="007B40D2" w:rsidP="007B40D2">
      <w:pPr>
        <w:rPr>
          <w:sz w:val="18"/>
          <w:szCs w:val="18"/>
        </w:rPr>
      </w:pPr>
    </w:p>
    <w:p w14:paraId="74A09A2D" w14:textId="04DD49BF" w:rsidR="009E525A" w:rsidRPr="00E8064F" w:rsidRDefault="009F4A9A" w:rsidP="009F4A9A">
      <w:pPr>
        <w:pStyle w:val="Heading1"/>
        <w:numPr>
          <w:ilvl w:val="0"/>
          <w:numId w:val="0"/>
        </w:numPr>
        <w:jc w:val="both"/>
      </w:pPr>
      <w:r w:rsidRPr="00E8064F">
        <w:t xml:space="preserve">            III. </w:t>
      </w:r>
      <w:r w:rsidR="008C7511" w:rsidRPr="00E8064F">
        <w:t xml:space="preserve">Theoretical background </w:t>
      </w:r>
      <w:r w:rsidR="008D1C23" w:rsidRPr="00E8064F">
        <w:t>under woc systems</w:t>
      </w:r>
    </w:p>
    <w:p w14:paraId="4ADC56F1" w14:textId="1BD01839" w:rsidR="00AC608D" w:rsidRPr="001E56E1" w:rsidRDefault="00AC608D" w:rsidP="001C206D">
      <w:pPr>
        <w:jc w:val="both"/>
        <w:rPr>
          <w:sz w:val="18"/>
          <w:szCs w:val="18"/>
        </w:rPr>
      </w:pPr>
      <w:r w:rsidRPr="001E56E1">
        <w:rPr>
          <w:sz w:val="18"/>
          <w:szCs w:val="18"/>
        </w:rPr>
        <w:t>In water, the overall reduction of an optical signal depends on the extinction coefficient (c(\</w:t>
      </w:r>
      <w:r w:rsidR="00E13D1F" w:rsidRPr="001E56E1">
        <w:rPr>
          <w:sz w:val="18"/>
          <w:szCs w:val="18"/>
        </w:rPr>
        <w:t>λ</w:t>
      </w:r>
      <w:r w:rsidRPr="001E56E1">
        <w:rPr>
          <w:sz w:val="18"/>
          <w:szCs w:val="18"/>
        </w:rPr>
        <w:t>)), which is the combined effect of (a(\</w:t>
      </w:r>
      <w:r w:rsidR="00E13D1F" w:rsidRPr="001E56E1">
        <w:rPr>
          <w:sz w:val="18"/>
          <w:szCs w:val="18"/>
        </w:rPr>
        <w:t>λ</w:t>
      </w:r>
      <w:r w:rsidRPr="001E56E1">
        <w:rPr>
          <w:sz w:val="18"/>
          <w:szCs w:val="18"/>
        </w:rPr>
        <w:t>)) and (b(\</w:t>
      </w:r>
      <w:r w:rsidR="00E83D10" w:rsidRPr="001E56E1">
        <w:rPr>
          <w:sz w:val="18"/>
          <w:szCs w:val="18"/>
        </w:rPr>
        <w:t>λ</w:t>
      </w:r>
      <w:r w:rsidRPr="001E56E1">
        <w:rPr>
          <w:sz w:val="18"/>
          <w:szCs w:val="18"/>
        </w:rPr>
        <w:t>)).</w:t>
      </w:r>
      <w:r w:rsidR="00914017" w:rsidRPr="001E56E1">
        <w:rPr>
          <w:sz w:val="18"/>
          <w:szCs w:val="18"/>
        </w:rPr>
        <w:t xml:space="preserve"> </w:t>
      </w:r>
      <w:r w:rsidR="00BC0201" w:rsidRPr="001E56E1">
        <w:rPr>
          <w:sz w:val="18"/>
          <w:szCs w:val="18"/>
        </w:rPr>
        <w:t>[</w:t>
      </w:r>
      <w:r w:rsidR="00914017" w:rsidRPr="001E56E1">
        <w:rPr>
          <w:sz w:val="18"/>
          <w:szCs w:val="18"/>
        </w:rPr>
        <w:t>3</w:t>
      </w:r>
      <w:r w:rsidR="00BC0201" w:rsidRPr="001E56E1">
        <w:rPr>
          <w:sz w:val="18"/>
          <w:szCs w:val="18"/>
        </w:rPr>
        <w:t>]</w:t>
      </w:r>
    </w:p>
    <w:p w14:paraId="6BB5BA04" w14:textId="00DDADA6" w:rsidR="001D51BF" w:rsidRPr="001E56E1" w:rsidRDefault="00C9126C" w:rsidP="001D51BF">
      <w:pPr>
        <w:rPr>
          <w:sz w:val="18"/>
          <w:szCs w:val="18"/>
        </w:rPr>
      </w:pPr>
      <w:r w:rsidRPr="001E56E1">
        <w:rPr>
          <w:sz w:val="18"/>
          <w:szCs w:val="18"/>
        </w:rPr>
        <w:t>c(</w:t>
      </w:r>
      <w:r w:rsidR="00E13D1F" w:rsidRPr="001E56E1">
        <w:rPr>
          <w:sz w:val="18"/>
          <w:szCs w:val="18"/>
        </w:rPr>
        <w:t>λ</w:t>
      </w:r>
      <w:r w:rsidRPr="001E56E1">
        <w:rPr>
          <w:sz w:val="18"/>
          <w:szCs w:val="18"/>
        </w:rPr>
        <w:t>) = a(</w:t>
      </w:r>
      <w:r w:rsidR="00E13D1F" w:rsidRPr="001E56E1">
        <w:rPr>
          <w:sz w:val="18"/>
          <w:szCs w:val="18"/>
        </w:rPr>
        <w:t>λ</w:t>
      </w:r>
      <w:r w:rsidRPr="001E56E1">
        <w:rPr>
          <w:sz w:val="18"/>
          <w:szCs w:val="18"/>
        </w:rPr>
        <w:t>)+b(</w:t>
      </w:r>
      <w:proofErr w:type="gramStart"/>
      <w:r w:rsidR="00E13D1F" w:rsidRPr="001E56E1">
        <w:rPr>
          <w:sz w:val="18"/>
          <w:szCs w:val="18"/>
        </w:rPr>
        <w:t>λ</w:t>
      </w:r>
      <w:r w:rsidRPr="001E56E1">
        <w:rPr>
          <w:sz w:val="18"/>
          <w:szCs w:val="18"/>
        </w:rPr>
        <w:t xml:space="preserve">) </w:t>
      </w:r>
      <w:r w:rsidR="00951D27" w:rsidRPr="001E56E1">
        <w:rPr>
          <w:sz w:val="18"/>
          <w:szCs w:val="18"/>
        </w:rPr>
        <w:t xml:space="preserve">  </w:t>
      </w:r>
      <w:proofErr w:type="gramEnd"/>
      <w:r w:rsidR="00951D27" w:rsidRPr="001E56E1">
        <w:rPr>
          <w:sz w:val="18"/>
          <w:szCs w:val="18"/>
        </w:rPr>
        <w:t xml:space="preserve">     </w:t>
      </w:r>
      <w:r w:rsidR="00207896" w:rsidRPr="001E56E1">
        <w:rPr>
          <w:sz w:val="18"/>
          <w:szCs w:val="18"/>
        </w:rPr>
        <w:t xml:space="preserve">                                          </w:t>
      </w:r>
      <w:r w:rsidR="00951D27" w:rsidRPr="001E56E1">
        <w:rPr>
          <w:sz w:val="18"/>
          <w:szCs w:val="18"/>
        </w:rPr>
        <w:t xml:space="preserve"> (1)</w:t>
      </w:r>
    </w:p>
    <w:p w14:paraId="172428A0" w14:textId="4B559953" w:rsidR="0030476D" w:rsidRDefault="00AF305F" w:rsidP="001E56E1">
      <w:pPr>
        <w:jc w:val="both"/>
      </w:pPr>
      <w:r w:rsidRPr="001E56E1">
        <w:rPr>
          <w:sz w:val="18"/>
          <w:szCs w:val="18"/>
        </w:rPr>
        <w:t xml:space="preserve">After traveling through the optical channel, the signal arrives at the receiving device, which includes </w:t>
      </w:r>
      <w:r w:rsidR="000C4027">
        <w:rPr>
          <w:sz w:val="18"/>
          <w:szCs w:val="18"/>
        </w:rPr>
        <w:t>the +</w:t>
      </w:r>
      <w:r w:rsidRPr="001E56E1">
        <w:rPr>
          <w:sz w:val="18"/>
          <w:szCs w:val="18"/>
        </w:rPr>
        <w:t>detector</w:t>
      </w:r>
      <w:r w:rsidR="000C4027">
        <w:rPr>
          <w:sz w:val="18"/>
          <w:szCs w:val="18"/>
        </w:rPr>
        <w:t xml:space="preserve"> </w:t>
      </w:r>
      <w:r w:rsidRPr="001E56E1">
        <w:rPr>
          <w:sz w:val="18"/>
          <w:szCs w:val="18"/>
        </w:rPr>
        <w:t xml:space="preserve">PIN-PD. The term </w:t>
      </w:r>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r</m:t>
            </m:r>
          </m:sub>
        </m:sSub>
      </m:oMath>
      <w:r w:rsidRPr="001E56E1">
        <w:rPr>
          <w:sz w:val="18"/>
          <w:szCs w:val="18"/>
        </w:rPr>
        <w:t>represents the received power</w:t>
      </w:r>
      <w:r w:rsidRPr="00AF305F">
        <w:t>.</w:t>
      </w:r>
    </w:p>
    <w:p w14:paraId="670B139C" w14:textId="77777777" w:rsidR="001E56E1" w:rsidRPr="001E56E1" w:rsidRDefault="001E56E1" w:rsidP="001E56E1">
      <w:pPr>
        <w:jc w:val="both"/>
        <w:rPr>
          <w:sz w:val="18"/>
          <w:szCs w:val="18"/>
        </w:rPr>
      </w:pPr>
    </w:p>
    <w:p w14:paraId="4CC509CF" w14:textId="66F90708" w:rsidR="000F6913" w:rsidRPr="00555771" w:rsidRDefault="00000000" w:rsidP="000F6913">
      <m:oMath>
        <m:sSub>
          <m:sSubPr>
            <m:ctrlPr>
              <w:rPr>
                <w:rFonts w:ascii="Cambria Math" w:hAnsi="Cambria Math"/>
                <w:i/>
              </w:rPr>
            </m:ctrlPr>
          </m:sSubPr>
          <m:e>
            <m:r>
              <w:rPr>
                <w:rFonts w:ascii="Cambria Math" w:hAnsi="Cambria Math"/>
              </w:rPr>
              <m:t>P</m:t>
            </m:r>
          </m:e>
          <m:sub>
            <m:r>
              <w:rPr>
                <w:rFonts w:ascii="Cambria Math" w:hAnsi="Cambria Math"/>
              </w:rPr>
              <m:t>r</m:t>
            </m:r>
          </m:sub>
        </m:sSub>
        <m:sSub>
          <m:sSubPr>
            <m:ctrlPr>
              <w:rPr>
                <w:rFonts w:ascii="Cambria Math" w:hAnsi="Cambria Math"/>
                <w:i/>
              </w:rPr>
            </m:ctrlPr>
          </m:sSubPr>
          <m:e>
            <m:r>
              <w:rPr>
                <w:rFonts w:ascii="Cambria Math" w:hAnsi="Cambria Math"/>
              </w:rPr>
              <m:t>=P</m:t>
            </m:r>
          </m:e>
          <m:sub>
            <m:r>
              <w:rPr>
                <w:rFonts w:ascii="Cambria Math" w:hAnsi="Cambria Math"/>
              </w:rPr>
              <m:t>t</m:t>
            </m:r>
          </m:sub>
        </m:sSub>
        <m:sSub>
          <m:sSubPr>
            <m:ctrlPr>
              <w:rPr>
                <w:rFonts w:ascii="Cambria Math" w:hAnsi="Cambria Math"/>
                <w:i/>
              </w:rPr>
            </m:ctrlPr>
          </m:sSubPr>
          <m:e>
            <m:r>
              <w:rPr>
                <w:rFonts w:ascii="Cambria Math" w:hAnsi="Cambria Math"/>
              </w:rPr>
              <m:t>n</m:t>
            </m:r>
          </m:e>
          <m:sub>
            <m:r>
              <w:rPr>
                <w:rFonts w:ascii="Cambria Math" w:hAnsi="Cambria Math"/>
              </w:rPr>
              <m:t>t</m:t>
            </m:r>
          </m:sub>
        </m:sSub>
        <m:sSub>
          <m:sSubPr>
            <m:ctrlPr>
              <w:rPr>
                <w:rFonts w:ascii="Cambria Math" w:hAnsi="Cambria Math"/>
                <w:i/>
              </w:rPr>
            </m:ctrlPr>
          </m:sSubPr>
          <m:e>
            <m:r>
              <w:rPr>
                <w:rFonts w:ascii="Cambria Math" w:hAnsi="Cambria Math"/>
              </w:rPr>
              <m:t>n</m:t>
            </m:r>
          </m:e>
          <m:sub>
            <m:r>
              <w:rPr>
                <w:rFonts w:ascii="Cambria Math" w:hAnsi="Cambria Math"/>
              </w:rPr>
              <m:t>R</m:t>
            </m:r>
          </m:sub>
        </m:sSub>
        <m:r>
          <w:rPr>
            <w:rFonts w:ascii="Cambria Math" w:hAnsi="Cambria Math"/>
          </w:rPr>
          <m:t>e</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λ</m:t>
                </m:r>
              </m:e>
            </m:d>
            <m:r>
              <w:rPr>
                <w:rFonts w:ascii="Cambria Math" w:hAnsi="Cambria Math"/>
              </w:rPr>
              <m:t>d</m:t>
            </m:r>
            <m:f>
              <m:fPr>
                <m:ctrlPr>
                  <w:rPr>
                    <w:rFonts w:ascii="Cambria Math" w:hAnsi="Cambria Math"/>
                    <w:i/>
                  </w:rPr>
                </m:ctrlPr>
              </m:fPr>
              <m:num>
                <m:r>
                  <w:rPr>
                    <w:rFonts w:ascii="Cambria Math" w:hAnsi="Cambria Math"/>
                  </w:rPr>
                  <m:t>d</m:t>
                </m:r>
              </m:num>
              <m:den>
                <m:d>
                  <m:dPr>
                    <m:begChr m:val="["/>
                    <m:endChr m:val="]"/>
                    <m:ctrlPr>
                      <w:rPr>
                        <w:rFonts w:ascii="Cambria Math" w:hAnsi="Cambria Math"/>
                        <w:i/>
                      </w:rPr>
                    </m:ctrlPr>
                  </m:dPr>
                  <m:e>
                    <m:r>
                      <w:rPr>
                        <w:rFonts w:ascii="Cambria Math" w:hAnsi="Cambria Math"/>
                      </w:rPr>
                      <m:t>cos</m:t>
                    </m:r>
                    <m:d>
                      <m:dPr>
                        <m:ctrlPr>
                          <w:rPr>
                            <w:rFonts w:ascii="Cambria Math" w:hAnsi="Cambria Math"/>
                            <w:i/>
                          </w:rPr>
                        </m:ctrlPr>
                      </m:dPr>
                      <m:e>
                        <m:r>
                          <w:rPr>
                            <w:rFonts w:ascii="Cambria Math" w:hAnsi="Cambria Math"/>
                          </w:rPr>
                          <m:t>θ</m:t>
                        </m:r>
                      </m:e>
                    </m:d>
                  </m:e>
                </m:d>
              </m:den>
            </m:f>
          </m:e>
        </m:d>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Rec</m:t>
                </m:r>
              </m:sub>
            </m:sSub>
            <m:r>
              <w:rPr>
                <w:rFonts w:ascii="Cambria Math" w:hAnsi="Cambria Math"/>
              </w:rPr>
              <m:t>cos</m:t>
            </m:r>
            <m:d>
              <m:dPr>
                <m:ctrlPr>
                  <w:rPr>
                    <w:rFonts w:ascii="Cambria Math" w:hAnsi="Cambria Math"/>
                    <w:i/>
                  </w:rPr>
                </m:ctrlPr>
              </m:dPr>
              <m:e>
                <m:r>
                  <w:rPr>
                    <w:rFonts w:ascii="Cambria Math" w:hAnsi="Cambria Math"/>
                  </w:rPr>
                  <m:t>θ</m:t>
                </m:r>
              </m:e>
            </m:d>
          </m:num>
          <m:den>
            <m:r>
              <w:rPr>
                <w:rFonts w:ascii="Cambria Math" w:hAnsi="Cambria Math"/>
              </w:rPr>
              <m:t>2π</m:t>
            </m:r>
            <m:sSup>
              <m:sSupPr>
                <m:ctrlPr>
                  <w:rPr>
                    <w:rFonts w:ascii="Cambria Math" w:hAnsi="Cambria Math"/>
                    <w:i/>
                  </w:rPr>
                </m:ctrlPr>
              </m:sSupPr>
              <m:e>
                <m:r>
                  <w:rPr>
                    <w:rFonts w:ascii="Cambria Math" w:hAnsi="Cambria Math"/>
                  </w:rPr>
                  <m:t>d</m:t>
                </m:r>
              </m:e>
              <m:sup>
                <m:r>
                  <w:rPr>
                    <w:rFonts w:ascii="Cambria Math" w:hAnsi="Cambria Math"/>
                  </w:rPr>
                  <m:t>2</m:t>
                </m:r>
              </m:sup>
            </m:sSup>
            <m:d>
              <m:dPr>
                <m:begChr m:val="["/>
                <m:endChr m:val="]"/>
                <m:ctrlPr>
                  <w:rPr>
                    <w:rFonts w:ascii="Cambria Math" w:hAnsi="Cambria Math"/>
                    <w:i/>
                  </w:rPr>
                </m:ctrlPr>
              </m:dPr>
              <m:e>
                <m:r>
                  <w:rPr>
                    <w:rFonts w:ascii="Cambria Math" w:hAnsi="Cambria Math"/>
                  </w:rPr>
                  <m:t>1-cos</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0</m:t>
                        </m:r>
                      </m:sub>
                    </m:sSub>
                  </m:e>
                </m:d>
              </m:e>
            </m:d>
          </m:den>
        </m:f>
      </m:oMath>
      <w:r w:rsidR="00951D27">
        <w:t xml:space="preserve">  (2)</w:t>
      </w:r>
    </w:p>
    <w:p w14:paraId="09A8B715" w14:textId="77777777" w:rsidR="00555771" w:rsidRPr="00000B2B" w:rsidRDefault="00555771" w:rsidP="000F6913"/>
    <w:p w14:paraId="1D8BBC5A" w14:textId="42C58F11" w:rsidR="00706BAA" w:rsidRPr="001E56E1" w:rsidRDefault="00B1073E" w:rsidP="001C206D">
      <w:pPr>
        <w:jc w:val="both"/>
        <w:rPr>
          <w:sz w:val="18"/>
          <w:szCs w:val="18"/>
        </w:rPr>
      </w:pPr>
      <w:r w:rsidRPr="001E56E1">
        <w:rPr>
          <w:sz w:val="18"/>
          <w:szCs w:val="18"/>
        </w:rPr>
        <w:t>In the context of optical communication, the overall attenuation of a signal in water depends on several factors. These include the average transmitter optical power (</w:t>
      </w:r>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t</m:t>
            </m:r>
          </m:sub>
        </m:sSub>
      </m:oMath>
      <w:r w:rsidRPr="001E56E1">
        <w:rPr>
          <w:sz w:val="18"/>
          <w:szCs w:val="18"/>
        </w:rPr>
        <w:t>), the transmitter’s optical efficiency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m:t>
            </m:r>
          </m:sub>
        </m:sSub>
      </m:oMath>
      <w:r w:rsidRPr="001E56E1">
        <w:rPr>
          <w:sz w:val="18"/>
          <w:szCs w:val="18"/>
        </w:rPr>
        <w:t>), the receiver’s optical efficiency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R</m:t>
            </m:r>
          </m:sub>
        </m:sSub>
      </m:oMath>
      <w:r w:rsidRPr="001E56E1">
        <w:rPr>
          <w:sz w:val="18"/>
          <w:szCs w:val="18"/>
        </w:rPr>
        <w:t>), the perpendicular distance (d) between the transmitter and receiver planes, the receiver’s aperture area ((</w:t>
      </w:r>
      <m:oMath>
        <m:sSub>
          <m:sSubPr>
            <m:ctrlPr>
              <w:rPr>
                <w:rFonts w:ascii="Cambria Math" w:hAnsi="Cambria Math"/>
                <w:i/>
                <w:sz w:val="18"/>
                <w:szCs w:val="18"/>
              </w:rPr>
            </m:ctrlPr>
          </m:sSubPr>
          <m:e>
            <m:r>
              <w:rPr>
                <w:rFonts w:ascii="Cambria Math" w:hAnsi="Cambria Math"/>
                <w:sz w:val="18"/>
                <w:szCs w:val="18"/>
              </w:rPr>
              <m:t>A</m:t>
            </m:r>
          </m:e>
          <m:sub>
            <m:r>
              <w:rPr>
                <w:rFonts w:ascii="Cambria Math" w:hAnsi="Cambria Math"/>
                <w:sz w:val="18"/>
                <w:szCs w:val="18"/>
              </w:rPr>
              <m:t>Rec</m:t>
            </m:r>
          </m:sub>
        </m:sSub>
      </m:oMath>
      <w:r w:rsidRPr="001E56E1">
        <w:rPr>
          <w:sz w:val="18"/>
          <w:szCs w:val="18"/>
        </w:rPr>
        <w:t>), the angle (</w:t>
      </w:r>
      <m:oMath>
        <m:r>
          <w:rPr>
            <w:rFonts w:ascii="Cambria Math" w:hAnsi="Cambria Math"/>
            <w:sz w:val="18"/>
            <w:szCs w:val="18"/>
          </w:rPr>
          <m:t>θ</m:t>
        </m:r>
      </m:oMath>
      <w:r w:rsidRPr="001E56E1">
        <w:rPr>
          <w:sz w:val="18"/>
          <w:szCs w:val="18"/>
        </w:rPr>
        <w:t xml:space="preserve">) between the perpendicular to the receiver plane and the line connecting the transmitter and receiver, and the laser beam divergence angle </w:t>
      </w:r>
      <w:r w:rsidR="00497B1B" w:rsidRPr="001E56E1">
        <w:rPr>
          <w:sz w:val="18"/>
          <w:szCs w:val="18"/>
        </w:rPr>
        <w:t>(</w:t>
      </w:r>
      <m:oMath>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0</m:t>
            </m:r>
          </m:sub>
        </m:sSub>
      </m:oMath>
      <w:r w:rsidR="00F46D05" w:rsidRPr="001E56E1">
        <w:rPr>
          <w:sz w:val="18"/>
          <w:szCs w:val="18"/>
        </w:rPr>
        <w:t>)</w:t>
      </w:r>
    </w:p>
    <w:p w14:paraId="3FE8C827" w14:textId="1E5D4445" w:rsidR="00426B72" w:rsidRPr="001E56E1" w:rsidRDefault="00426B72" w:rsidP="00706BAA">
      <w:pPr>
        <w:rPr>
          <w:sz w:val="18"/>
          <w:szCs w:val="18"/>
        </w:rPr>
      </w:pPr>
      <w:r w:rsidRPr="001E56E1">
        <w:rPr>
          <w:sz w:val="18"/>
          <w:szCs w:val="18"/>
        </w:rPr>
        <w:t>The signal-to-noise ratio associated with a PIN photodiode</w:t>
      </w:r>
      <w:r w:rsidR="00197E82" w:rsidRPr="001E56E1">
        <w:rPr>
          <w:sz w:val="18"/>
          <w:szCs w:val="18"/>
        </w:rPr>
        <w:t xml:space="preserve"> </w:t>
      </w:r>
      <w:r w:rsidR="00430699" w:rsidRPr="001E56E1">
        <w:rPr>
          <w:sz w:val="18"/>
          <w:szCs w:val="18"/>
        </w:rPr>
        <w:t>[</w:t>
      </w:r>
      <w:r w:rsidR="00197E82" w:rsidRPr="001E56E1">
        <w:rPr>
          <w:sz w:val="18"/>
          <w:szCs w:val="18"/>
        </w:rPr>
        <w:t>4</w:t>
      </w:r>
      <w:r w:rsidR="00430699" w:rsidRPr="001E56E1">
        <w:rPr>
          <w:sz w:val="18"/>
          <w:szCs w:val="18"/>
        </w:rPr>
        <w:t>]</w:t>
      </w:r>
      <w:r w:rsidRPr="001E56E1">
        <w:rPr>
          <w:sz w:val="18"/>
          <w:szCs w:val="18"/>
        </w:rPr>
        <w:t>is described by</w:t>
      </w:r>
      <w:r w:rsidR="007B40D2" w:rsidRPr="001E56E1">
        <w:rPr>
          <w:sz w:val="18"/>
          <w:szCs w:val="18"/>
        </w:rPr>
        <w:t xml:space="preserve"> </w:t>
      </w:r>
    </w:p>
    <w:p w14:paraId="3C4968D2" w14:textId="5F2366B3" w:rsidR="007B40D2" w:rsidRPr="005B3DF1" w:rsidRDefault="009F0432" w:rsidP="00706BAA">
      <m:oMath>
        <m:r>
          <w:rPr>
            <w:rFonts w:ascii="Cambria Math" w:hAnsi="Cambria Math"/>
          </w:rPr>
          <m:t xml:space="preserve">SNR= </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sSubSup>
              <m:sSubSupPr>
                <m:ctrlPr>
                  <w:rPr>
                    <w:rFonts w:ascii="Cambria Math" w:hAnsi="Cambria Math"/>
                    <w:i/>
                  </w:rPr>
                </m:ctrlPr>
              </m:sSubSupPr>
              <m:e>
                <m:r>
                  <w:rPr>
                    <w:rFonts w:ascii="Cambria Math" w:hAnsi="Cambria Math"/>
                  </w:rPr>
                  <m:t>t</m:t>
                </m:r>
              </m:e>
              <m:sub>
                <m:r>
                  <w:rPr>
                    <w:rFonts w:ascii="Cambria Math" w:hAnsi="Cambria Math"/>
                  </w:rPr>
                  <m:t>P</m:t>
                </m:r>
              </m:sub>
              <m:sup>
                <m:r>
                  <w:rPr>
                    <w:rFonts w:ascii="Cambria Math" w:hAnsi="Cambria Math"/>
                  </w:rPr>
                  <m:t>2</m:t>
                </m:r>
              </m:sup>
            </m:sSubSup>
          </m:num>
          <m:den>
            <m:r>
              <w:rPr>
                <w:rFonts w:ascii="Cambria Math" w:hAnsi="Cambria Math"/>
              </w:rPr>
              <m:t>2qB</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e>
            </m:d>
            <m:sSup>
              <m:sSupPr>
                <m:ctrlPr>
                  <w:rPr>
                    <w:rFonts w:ascii="Cambria Math" w:hAnsi="Cambria Math"/>
                    <w:i/>
                  </w:rPr>
                </m:ctrlPr>
              </m:sSupPr>
              <m:e>
                <m:r>
                  <w:rPr>
                    <w:rFonts w:ascii="Cambria Math" w:hAnsi="Cambria Math"/>
                  </w:rPr>
                  <m:t>M</m:t>
                </m:r>
              </m:e>
              <m:sup>
                <m:r>
                  <w:rPr>
                    <w:rFonts w:ascii="Cambria Math" w:hAnsi="Cambria Math"/>
                  </w:rPr>
                  <m:t>x+2</m:t>
                </m:r>
              </m:sup>
            </m:sSup>
            <m:r>
              <w:rPr>
                <w:rFonts w:ascii="Cambria Math" w:hAnsi="Cambria Math"/>
              </w:rPr>
              <m:t>+</m:t>
            </m:r>
            <m:f>
              <m:fPr>
                <m:ctrlPr>
                  <w:rPr>
                    <w:rFonts w:ascii="Cambria Math" w:hAnsi="Cambria Math"/>
                    <w:i/>
                  </w:rPr>
                </m:ctrlPr>
              </m:fPr>
              <m:num>
                <m:r>
                  <w:rPr>
                    <w:rFonts w:ascii="Cambria Math" w:hAnsi="Cambria Math"/>
                  </w:rPr>
                  <m:t>4kTB</m:t>
                </m:r>
                <m:sSub>
                  <m:sSubPr>
                    <m:ctrlPr>
                      <w:rPr>
                        <w:rFonts w:ascii="Cambria Math" w:hAnsi="Cambria Math"/>
                        <w:i/>
                      </w:rPr>
                    </m:ctrlPr>
                  </m:sSubPr>
                  <m:e>
                    <m:r>
                      <w:rPr>
                        <w:rFonts w:ascii="Cambria Math" w:hAnsi="Cambria Math"/>
                      </w:rPr>
                      <m:t>F</m:t>
                    </m:r>
                  </m:e>
                  <m:sub>
                    <m:r>
                      <w:rPr>
                        <w:rFonts w:ascii="Cambria Math" w:hAnsi="Cambria Math"/>
                      </w:rPr>
                      <m:t>B</m:t>
                    </m:r>
                  </m:sub>
                </m:sSub>
              </m:num>
              <m:den>
                <m:sSub>
                  <m:sSubPr>
                    <m:ctrlPr>
                      <w:rPr>
                        <w:rFonts w:ascii="Cambria Math" w:hAnsi="Cambria Math"/>
                        <w:i/>
                      </w:rPr>
                    </m:ctrlPr>
                  </m:sSubPr>
                  <m:e>
                    <m:r>
                      <w:rPr>
                        <w:rFonts w:ascii="Cambria Math" w:hAnsi="Cambria Math"/>
                      </w:rPr>
                      <m:t>R</m:t>
                    </m:r>
                  </m:e>
                  <m:sub>
                    <m:r>
                      <w:rPr>
                        <w:rFonts w:ascii="Cambria Math" w:hAnsi="Cambria Math"/>
                      </w:rPr>
                      <m:t>L</m:t>
                    </m:r>
                  </m:sub>
                </m:sSub>
              </m:den>
            </m:f>
          </m:den>
        </m:f>
      </m:oMath>
      <w:r w:rsidR="00951D27">
        <w:t xml:space="preserve">    </w:t>
      </w:r>
      <w:r w:rsidR="009A30EF">
        <w:t xml:space="preserve">                       </w:t>
      </w:r>
      <w:r w:rsidR="00951D27">
        <w:t>(3)</w:t>
      </w:r>
    </w:p>
    <w:p w14:paraId="041515D1" w14:textId="77777777" w:rsidR="0031226F" w:rsidRPr="00F2496C" w:rsidRDefault="0031226F" w:rsidP="0059004E">
      <w:pPr>
        <w:jc w:val="both"/>
      </w:pPr>
    </w:p>
    <w:p w14:paraId="7F4C5A5B" w14:textId="668A62D7" w:rsidR="00F2496C" w:rsidRPr="001E56E1" w:rsidRDefault="0031226F" w:rsidP="008B3198">
      <w:pPr>
        <w:rPr>
          <w:sz w:val="18"/>
          <w:szCs w:val="18"/>
        </w:rPr>
      </w:pPr>
      <w:r w:rsidRPr="001E56E1">
        <w:rPr>
          <w:sz w:val="18"/>
          <w:szCs w:val="18"/>
        </w:rPr>
        <w:t>In optical communication, the Q-factor is employed to assess link quality</w:t>
      </w:r>
      <w:r w:rsidR="00197E82" w:rsidRPr="001E56E1">
        <w:rPr>
          <w:sz w:val="18"/>
          <w:szCs w:val="18"/>
        </w:rPr>
        <w:t xml:space="preserve"> </w:t>
      </w:r>
      <w:r w:rsidR="00430699" w:rsidRPr="001E56E1">
        <w:rPr>
          <w:sz w:val="18"/>
          <w:szCs w:val="18"/>
        </w:rPr>
        <w:t>[</w:t>
      </w:r>
      <w:r w:rsidR="00197E82" w:rsidRPr="001E56E1">
        <w:rPr>
          <w:sz w:val="18"/>
          <w:szCs w:val="18"/>
        </w:rPr>
        <w:t>5</w:t>
      </w:r>
      <w:r w:rsidR="00430699" w:rsidRPr="001E56E1">
        <w:rPr>
          <w:sz w:val="18"/>
          <w:szCs w:val="18"/>
        </w:rPr>
        <w:t>]</w:t>
      </w:r>
      <w:r w:rsidRPr="001E56E1">
        <w:rPr>
          <w:sz w:val="18"/>
          <w:szCs w:val="18"/>
        </w:rPr>
        <w:t>, is expressed by</w:t>
      </w:r>
    </w:p>
    <w:p w14:paraId="2C8EC508" w14:textId="55FB048C" w:rsidR="0025706D" w:rsidRPr="005A2B48" w:rsidRDefault="005A2B48" w:rsidP="0030476D">
      <m:oMath>
        <m:r>
          <w:rPr>
            <w:rFonts w:ascii="Cambria Math" w:hAnsi="Cambria Math"/>
          </w:rPr>
          <m:t>BER=</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erfc</m:t>
        </m:r>
        <m:d>
          <m:dPr>
            <m:ctrlPr>
              <w:rPr>
                <w:rFonts w:ascii="Cambria Math" w:hAnsi="Cambria Math"/>
                <w:i/>
              </w:rPr>
            </m:ctrlPr>
          </m:dPr>
          <m:e>
            <m:f>
              <m:fPr>
                <m:ctrlPr>
                  <w:rPr>
                    <w:rFonts w:ascii="Cambria Math" w:hAnsi="Cambria Math"/>
                    <w:i/>
                  </w:rPr>
                </m:ctrlPr>
              </m:fPr>
              <m:num>
                <m:r>
                  <w:rPr>
                    <w:rFonts w:ascii="Cambria Math" w:hAnsi="Cambria Math"/>
                  </w:rPr>
                  <m:t>Q-factor</m:t>
                </m:r>
              </m:num>
              <m:den>
                <m:r>
                  <w:rPr>
                    <w:rFonts w:ascii="Cambria Math" w:hAnsi="Cambria Math"/>
                  </w:rPr>
                  <m:t>2</m:t>
                </m:r>
              </m:den>
            </m:f>
          </m:e>
        </m:d>
      </m:oMath>
      <w:r w:rsidR="0059004E">
        <w:t xml:space="preserve">    </w:t>
      </w:r>
      <w:r w:rsidR="00207896">
        <w:t xml:space="preserve">       </w:t>
      </w:r>
      <w:r w:rsidR="00590296">
        <w:t xml:space="preserve">                    </w:t>
      </w:r>
      <w:r w:rsidR="0059004E">
        <w:t>(4)</w:t>
      </w:r>
    </w:p>
    <w:p w14:paraId="7FAD517C" w14:textId="77777777" w:rsidR="008B3198" w:rsidRDefault="008B3198" w:rsidP="008B3198">
      <w:pPr>
        <w:jc w:val="both"/>
      </w:pPr>
    </w:p>
    <w:p w14:paraId="4689DFB8" w14:textId="31EB0E98" w:rsidR="00D864D7" w:rsidRPr="00E8064F" w:rsidRDefault="006975EA" w:rsidP="004C26BD">
      <w:pPr>
        <w:pStyle w:val="BodyText"/>
        <w:spacing w:line="240" w:lineRule="auto"/>
        <w:ind w:firstLine="0"/>
        <w:rPr>
          <w:lang w:val="en-IN"/>
        </w:rPr>
      </w:pPr>
      <w:r>
        <w:rPr>
          <w:lang w:val="en-IN"/>
        </w:rPr>
        <w:t xml:space="preserve">               </w:t>
      </w:r>
      <w:r w:rsidR="00C80380" w:rsidRPr="00E8064F">
        <w:rPr>
          <w:lang w:val="en-IN"/>
        </w:rPr>
        <w:t>Ⅳ. SYSTEM DESIGN</w:t>
      </w:r>
    </w:p>
    <w:p w14:paraId="103ABAA9" w14:textId="36EB5C69" w:rsidR="00767E29" w:rsidRPr="001E56E1" w:rsidRDefault="003816E9" w:rsidP="004C26BD">
      <w:pPr>
        <w:pStyle w:val="BodyText"/>
        <w:spacing w:line="240" w:lineRule="auto"/>
        <w:ind w:firstLine="0"/>
        <w:rPr>
          <w:sz w:val="18"/>
          <w:szCs w:val="18"/>
          <w:lang w:val="en-IN"/>
        </w:rPr>
      </w:pPr>
      <w:r w:rsidRPr="001E56E1">
        <w:rPr>
          <w:sz w:val="18"/>
          <w:szCs w:val="18"/>
          <w:lang w:val="en-US"/>
        </w:rPr>
        <w:t xml:space="preserve">A PRBS generator creates a test data stream, converted into NRZ pulse format. A 1550 nm CW laser serves as the optical carrier, modulated </w:t>
      </w:r>
      <w:proofErr w:type="spellStart"/>
      <w:r w:rsidRPr="001E56E1">
        <w:rPr>
          <w:sz w:val="18"/>
          <w:szCs w:val="18"/>
          <w:lang w:val="en-US"/>
        </w:rPr>
        <w:t>viaMach</w:t>
      </w:r>
      <w:proofErr w:type="spellEnd"/>
      <w:r w:rsidRPr="001E56E1">
        <w:rPr>
          <w:sz w:val="18"/>
          <w:szCs w:val="18"/>
          <w:lang w:val="en-US"/>
        </w:rPr>
        <w:t>-Zehnder modulator. The signal passes through EDFAs and optical amplifiers, enters an underwater channel with attenuation and scattering, and is received by a PIN photodiode. Post-processing includes a Gaussian filter and 3R regenerator. The BER analyzer evaluates system performance underwater.</w:t>
      </w:r>
    </w:p>
    <w:p w14:paraId="5EAFEF24" w14:textId="07F5DE1B" w:rsidR="00D864D7" w:rsidRDefault="00412273" w:rsidP="00412273">
      <w:pPr>
        <w:pStyle w:val="BodyText"/>
        <w:spacing w:line="240" w:lineRule="auto"/>
        <w:ind w:firstLine="0"/>
        <w:rPr>
          <w:lang w:val="en-IN"/>
        </w:rPr>
      </w:pPr>
      <w:r>
        <w:rPr>
          <w:noProof/>
          <w:lang w:val="en-IN"/>
        </w:rPr>
        <w:drawing>
          <wp:inline distT="0" distB="0" distL="0" distR="0" wp14:anchorId="5DC81C1B" wp14:editId="6F1DAF95">
            <wp:extent cx="3089910" cy="1409700"/>
            <wp:effectExtent l="0" t="0" r="0" b="0"/>
            <wp:docPr id="81610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05053" name="Picture 8161050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1409700"/>
                    </a:xfrm>
                    <a:prstGeom prst="rect">
                      <a:avLst/>
                    </a:prstGeom>
                  </pic:spPr>
                </pic:pic>
              </a:graphicData>
            </a:graphic>
          </wp:inline>
        </w:drawing>
      </w:r>
    </w:p>
    <w:p w14:paraId="3423CF2E" w14:textId="77777777" w:rsidR="0046277C" w:rsidRDefault="0046277C" w:rsidP="0076737B">
      <w:pPr>
        <w:pStyle w:val="BodyText"/>
        <w:ind w:firstLine="0"/>
        <w:rPr>
          <w:lang w:val="en-IN"/>
        </w:rPr>
      </w:pPr>
    </w:p>
    <w:p w14:paraId="5CCFF73E" w14:textId="5A81DECD" w:rsidR="00C70636" w:rsidRPr="00FB077D" w:rsidRDefault="006975EA" w:rsidP="004C26BD">
      <w:pPr>
        <w:pStyle w:val="BodyText"/>
        <w:spacing w:line="240" w:lineRule="auto"/>
        <w:ind w:firstLine="0"/>
        <w:rPr>
          <w:sz w:val="28"/>
          <w:szCs w:val="28"/>
          <w:lang w:val="en-IN"/>
        </w:rPr>
      </w:pPr>
      <w:r>
        <w:rPr>
          <w:lang w:val="en-IN"/>
        </w:rPr>
        <w:t xml:space="preserve">                 </w:t>
      </w:r>
      <w:r w:rsidR="00336FDE">
        <w:rPr>
          <w:lang w:val="en-IN"/>
        </w:rPr>
        <w:t>Ⅴ</w:t>
      </w:r>
      <w:r w:rsidR="00FB077D">
        <w:rPr>
          <w:lang w:val="en-IN"/>
        </w:rPr>
        <w:t xml:space="preserve">. </w:t>
      </w:r>
      <w:r w:rsidR="00FB077D" w:rsidRPr="00E8064F">
        <w:rPr>
          <w:lang w:val="en-IN"/>
        </w:rPr>
        <w:t>Results and Discussions</w:t>
      </w:r>
    </w:p>
    <w:p w14:paraId="0B9F18DD" w14:textId="458FE135" w:rsidR="0065444D" w:rsidRPr="00376BA5" w:rsidRDefault="0065444D" w:rsidP="004C26BD">
      <w:pPr>
        <w:pStyle w:val="BodyText"/>
        <w:spacing w:line="240" w:lineRule="auto"/>
        <w:ind w:firstLine="0"/>
        <w:rPr>
          <w:sz w:val="18"/>
          <w:szCs w:val="18"/>
          <w:lang w:val="en-US"/>
        </w:rPr>
      </w:pPr>
      <w:r w:rsidRPr="00376BA5">
        <w:rPr>
          <w:sz w:val="18"/>
          <w:szCs w:val="18"/>
          <w:lang w:val="en-US"/>
        </w:rPr>
        <w:lastRenderedPageBreak/>
        <w:t xml:space="preserve">We employed </w:t>
      </w:r>
      <w:proofErr w:type="spellStart"/>
      <w:r w:rsidRPr="00376BA5">
        <w:rPr>
          <w:sz w:val="18"/>
          <w:szCs w:val="18"/>
          <w:lang w:val="en-US"/>
        </w:rPr>
        <w:t>OptiSystem</w:t>
      </w:r>
      <w:proofErr w:type="spellEnd"/>
      <w:r w:rsidRPr="00376BA5">
        <w:rPr>
          <w:sz w:val="18"/>
          <w:szCs w:val="18"/>
          <w:lang w:val="en-US"/>
        </w:rPr>
        <w:t xml:space="preserve"> software to simulate the proposed underwater optical wireless communication (UOWC</w:t>
      </w:r>
      <w:proofErr w:type="gramStart"/>
      <w:r w:rsidRPr="00376BA5">
        <w:rPr>
          <w:sz w:val="18"/>
          <w:szCs w:val="18"/>
          <w:lang w:val="en-US"/>
        </w:rPr>
        <w:t>)</w:t>
      </w:r>
      <w:r w:rsidR="00AE5624" w:rsidRPr="00376BA5">
        <w:rPr>
          <w:sz w:val="18"/>
          <w:szCs w:val="18"/>
          <w:lang w:val="en-US"/>
        </w:rPr>
        <w:t>[</w:t>
      </w:r>
      <w:proofErr w:type="gramEnd"/>
      <w:r w:rsidR="007167DB" w:rsidRPr="00376BA5">
        <w:rPr>
          <w:sz w:val="18"/>
          <w:szCs w:val="18"/>
          <w:lang w:val="en-US"/>
        </w:rPr>
        <w:t>6)</w:t>
      </w:r>
      <w:r w:rsidR="00AE5624" w:rsidRPr="00376BA5">
        <w:rPr>
          <w:sz w:val="18"/>
          <w:szCs w:val="18"/>
          <w:lang w:val="en-US"/>
        </w:rPr>
        <w:t>]</w:t>
      </w:r>
      <w:r w:rsidRPr="00376BA5">
        <w:rPr>
          <w:sz w:val="18"/>
          <w:szCs w:val="18"/>
          <w:lang w:val="en-US"/>
        </w:rPr>
        <w:t xml:space="preserve">system, operating at data rates of 10 Gb/s using NRZ modulation schemes. System performance evaluation involved analyzing critical parameters like eye-opening diagrams, Q-factor, and bit error rate (BER). These assessments were conducted </w:t>
      </w:r>
      <w:r w:rsidR="000C4027">
        <w:rPr>
          <w:sz w:val="18"/>
          <w:szCs w:val="18"/>
          <w:lang w:val="en-US"/>
        </w:rPr>
        <w:t xml:space="preserve">under Pure Sea water </w:t>
      </w:r>
      <w:proofErr w:type="gramStart"/>
      <w:r w:rsidR="000C4027">
        <w:rPr>
          <w:sz w:val="18"/>
          <w:szCs w:val="18"/>
          <w:lang w:val="en-US"/>
        </w:rPr>
        <w:t>conditions(</w:t>
      </w:r>
      <w:proofErr w:type="gramEnd"/>
      <w:r w:rsidR="000C4027">
        <w:rPr>
          <w:sz w:val="18"/>
          <w:szCs w:val="18"/>
          <w:lang w:val="en-US"/>
        </w:rPr>
        <w:t>PU).</w:t>
      </w:r>
    </w:p>
    <w:p w14:paraId="6D6FD393" w14:textId="77777777" w:rsidR="0065444D" w:rsidRDefault="0065444D" w:rsidP="004C26BD">
      <w:pPr>
        <w:pStyle w:val="BodyText"/>
        <w:spacing w:line="240" w:lineRule="auto"/>
        <w:ind w:firstLine="0"/>
        <w:rPr>
          <w:lang w:val="en-IN"/>
        </w:rPr>
      </w:pPr>
    </w:p>
    <w:p w14:paraId="70178D20" w14:textId="01B80D99" w:rsidR="00947063" w:rsidRDefault="00272B29" w:rsidP="004C26BD">
      <w:pPr>
        <w:pStyle w:val="BodyText"/>
        <w:spacing w:line="240" w:lineRule="auto"/>
        <w:ind w:firstLine="0"/>
        <w:rPr>
          <w:lang w:val="en-IN"/>
        </w:rPr>
      </w:pPr>
      <w:r>
        <w:rPr>
          <w:noProof/>
        </w:rPr>
        <w:drawing>
          <wp:inline distT="0" distB="0" distL="0" distR="0" wp14:anchorId="0CEE5604" wp14:editId="599C857B">
            <wp:extent cx="1210734" cy="1291082"/>
            <wp:effectExtent l="0" t="0" r="8890" b="4445"/>
            <wp:docPr id="36679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93344" name=""/>
                    <pic:cNvPicPr/>
                  </pic:nvPicPr>
                  <pic:blipFill>
                    <a:blip r:embed="rId15"/>
                    <a:stretch>
                      <a:fillRect/>
                    </a:stretch>
                  </pic:blipFill>
                  <pic:spPr>
                    <a:xfrm>
                      <a:off x="0" y="0"/>
                      <a:ext cx="1236342" cy="1318389"/>
                    </a:xfrm>
                    <a:prstGeom prst="rect">
                      <a:avLst/>
                    </a:prstGeom>
                  </pic:spPr>
                </pic:pic>
              </a:graphicData>
            </a:graphic>
          </wp:inline>
        </w:drawing>
      </w:r>
    </w:p>
    <w:p w14:paraId="1AD57338" w14:textId="7A174C98" w:rsidR="00DD7CEF" w:rsidRPr="001E56E1" w:rsidRDefault="00DD7CEF" w:rsidP="004C26BD">
      <w:pPr>
        <w:pStyle w:val="BodyText"/>
        <w:spacing w:line="240" w:lineRule="auto"/>
        <w:ind w:firstLine="0"/>
        <w:rPr>
          <w:sz w:val="18"/>
          <w:szCs w:val="18"/>
          <w:lang w:val="en-US"/>
        </w:rPr>
      </w:pPr>
      <w:r w:rsidRPr="001E56E1">
        <w:rPr>
          <w:sz w:val="18"/>
          <w:szCs w:val="18"/>
          <w:lang w:val="en-US"/>
        </w:rPr>
        <w:t>In this optical system, a 1550nm CW laser outputs at 18dBm. The setup includes a 2.5-meter EDFA, an Optical Amplifier with 40dB gain and 2dB Noise Figure, and a Loss Underwater Channel with a range of 70 meters.</w:t>
      </w:r>
    </w:p>
    <w:p w14:paraId="135CA7F9" w14:textId="5CE43655" w:rsidR="00DD7CEF" w:rsidRDefault="00C33850" w:rsidP="004C26BD">
      <w:pPr>
        <w:pStyle w:val="BodyText"/>
        <w:spacing w:line="240" w:lineRule="auto"/>
        <w:ind w:firstLine="0"/>
        <w:rPr>
          <w:lang w:val="en-IN"/>
        </w:rPr>
      </w:pPr>
      <w:r>
        <w:rPr>
          <w:noProof/>
        </w:rPr>
        <w:drawing>
          <wp:inline distT="0" distB="0" distL="0" distR="0" wp14:anchorId="3A0553D0" wp14:editId="17323C93">
            <wp:extent cx="1422400" cy="1516796"/>
            <wp:effectExtent l="0" t="0" r="6350" b="7620"/>
            <wp:docPr id="190681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18309" name=""/>
                    <pic:cNvPicPr/>
                  </pic:nvPicPr>
                  <pic:blipFill>
                    <a:blip r:embed="rId16"/>
                    <a:stretch>
                      <a:fillRect/>
                    </a:stretch>
                  </pic:blipFill>
                  <pic:spPr>
                    <a:xfrm>
                      <a:off x="0" y="0"/>
                      <a:ext cx="1445874" cy="1541828"/>
                    </a:xfrm>
                    <a:prstGeom prst="rect">
                      <a:avLst/>
                    </a:prstGeom>
                  </pic:spPr>
                </pic:pic>
              </a:graphicData>
            </a:graphic>
          </wp:inline>
        </w:drawing>
      </w:r>
    </w:p>
    <w:p w14:paraId="0F03B4CD" w14:textId="2CA4C8E5" w:rsidR="00356231" w:rsidRPr="001E56E1" w:rsidRDefault="00356231" w:rsidP="004C26BD">
      <w:pPr>
        <w:pStyle w:val="BodyText"/>
        <w:spacing w:line="240" w:lineRule="auto"/>
        <w:ind w:firstLine="0"/>
        <w:rPr>
          <w:sz w:val="18"/>
          <w:szCs w:val="18"/>
          <w:lang w:val="en-IN"/>
        </w:rPr>
      </w:pPr>
      <w:r w:rsidRPr="001E56E1">
        <w:rPr>
          <w:sz w:val="18"/>
          <w:szCs w:val="18"/>
          <w:lang w:val="en-IN"/>
        </w:rPr>
        <w:t>In this optical system, a 1550nm CW laser outputs at 10dBm. The setup includes a 2.5-meter EDFA, an Optical Amplifier with 40dB gain and 2dB Noise Figure, and a Loss Underwater Channel with a range of 100 meters</w:t>
      </w:r>
      <w:r w:rsidR="00FB1E07" w:rsidRPr="001E56E1">
        <w:rPr>
          <w:sz w:val="18"/>
          <w:szCs w:val="18"/>
          <w:lang w:val="en-IN"/>
        </w:rPr>
        <w:t>.</w:t>
      </w:r>
    </w:p>
    <w:p w14:paraId="790B9845" w14:textId="4CDD8B86" w:rsidR="00C32138" w:rsidRDefault="00C32138" w:rsidP="004C26BD">
      <w:pPr>
        <w:pStyle w:val="BodyText"/>
        <w:spacing w:line="240" w:lineRule="auto"/>
        <w:ind w:firstLine="0"/>
        <w:rPr>
          <w:lang w:val="en-IN"/>
        </w:rPr>
      </w:pPr>
      <w:r>
        <w:rPr>
          <w:noProof/>
        </w:rPr>
        <w:drawing>
          <wp:inline distT="0" distB="0" distL="0" distR="0" wp14:anchorId="6A3E6247" wp14:editId="6E2BCD50">
            <wp:extent cx="1253066" cy="1336224"/>
            <wp:effectExtent l="0" t="0" r="4445" b="0"/>
            <wp:docPr id="36888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83805" name=""/>
                    <pic:cNvPicPr/>
                  </pic:nvPicPr>
                  <pic:blipFill>
                    <a:blip r:embed="rId17"/>
                    <a:stretch>
                      <a:fillRect/>
                    </a:stretch>
                  </pic:blipFill>
                  <pic:spPr>
                    <a:xfrm>
                      <a:off x="0" y="0"/>
                      <a:ext cx="1292368" cy="1378134"/>
                    </a:xfrm>
                    <a:prstGeom prst="rect">
                      <a:avLst/>
                    </a:prstGeom>
                  </pic:spPr>
                </pic:pic>
              </a:graphicData>
            </a:graphic>
          </wp:inline>
        </w:drawing>
      </w:r>
    </w:p>
    <w:p w14:paraId="3172EE9F" w14:textId="02DD424B" w:rsidR="00C32138" w:rsidRPr="001E56E1" w:rsidRDefault="00C32138" w:rsidP="004C26BD">
      <w:pPr>
        <w:pStyle w:val="BodyText"/>
        <w:spacing w:line="240" w:lineRule="auto"/>
        <w:ind w:firstLine="0"/>
        <w:rPr>
          <w:sz w:val="18"/>
          <w:szCs w:val="18"/>
          <w:lang w:val="en-IN"/>
        </w:rPr>
      </w:pPr>
      <w:r w:rsidRPr="001E56E1">
        <w:rPr>
          <w:sz w:val="18"/>
          <w:szCs w:val="18"/>
          <w:lang w:val="en-IN"/>
        </w:rPr>
        <w:t>In this optical system, a 1550nm CW laser outputs at 12dBm. The setup includes a 2.5-meter EDFA, an Optical Amplifier with 40dB gain and 2dB Noise Figure, and a Loss Underwater Channel with a range of 90 meters.</w:t>
      </w:r>
    </w:p>
    <w:p w14:paraId="57A88FFC" w14:textId="79197047" w:rsidR="00C32138" w:rsidRDefault="000C0626" w:rsidP="004C26BD">
      <w:pPr>
        <w:pStyle w:val="BodyText"/>
        <w:spacing w:line="240" w:lineRule="auto"/>
        <w:ind w:firstLine="0"/>
        <w:rPr>
          <w:lang w:val="en-IN"/>
        </w:rPr>
      </w:pPr>
      <w:r>
        <w:rPr>
          <w:noProof/>
          <w:lang w:val="en-IN"/>
        </w:rPr>
        <w:drawing>
          <wp:inline distT="0" distB="0" distL="0" distR="0" wp14:anchorId="5FF55963" wp14:editId="2326B2CC">
            <wp:extent cx="1188574" cy="1253067"/>
            <wp:effectExtent l="0" t="0" r="0" b="4445"/>
            <wp:docPr id="112379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97629" name="Picture 11237976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21488" cy="1287766"/>
                    </a:xfrm>
                    <a:prstGeom prst="rect">
                      <a:avLst/>
                    </a:prstGeom>
                  </pic:spPr>
                </pic:pic>
              </a:graphicData>
            </a:graphic>
          </wp:inline>
        </w:drawing>
      </w:r>
    </w:p>
    <w:p w14:paraId="470AC0B1" w14:textId="3BA71BE1" w:rsidR="00AA10BF" w:rsidRPr="001E56E1" w:rsidRDefault="00AA10BF" w:rsidP="004C26BD">
      <w:pPr>
        <w:pStyle w:val="BodyText"/>
        <w:spacing w:line="240" w:lineRule="auto"/>
        <w:ind w:firstLine="0"/>
        <w:rPr>
          <w:sz w:val="18"/>
          <w:szCs w:val="18"/>
          <w:lang w:val="en-IN"/>
        </w:rPr>
      </w:pPr>
      <w:r w:rsidRPr="001E56E1">
        <w:rPr>
          <w:sz w:val="18"/>
          <w:szCs w:val="18"/>
          <w:lang w:val="en-IN"/>
        </w:rPr>
        <w:t xml:space="preserve">In this optical system, a 1550nm CW laser outputs at 20dBm. The setup includes a 2.5-meter EDFA, an Optical Amplifier with 40dB </w:t>
      </w:r>
      <w:r w:rsidRPr="001E56E1">
        <w:rPr>
          <w:sz w:val="18"/>
          <w:szCs w:val="18"/>
          <w:lang w:val="en-IN"/>
        </w:rPr>
        <w:t>gain and 2dB Noise Figure, and a Loss Underwater Channel with a range of 60 meters.</w:t>
      </w:r>
    </w:p>
    <w:p w14:paraId="48C32EEA" w14:textId="7793D2A8" w:rsidR="00C32138" w:rsidRDefault="00C32138" w:rsidP="004C26BD">
      <w:pPr>
        <w:pStyle w:val="BodyText"/>
        <w:spacing w:line="240" w:lineRule="auto"/>
        <w:ind w:firstLine="0"/>
        <w:rPr>
          <w:lang w:val="en-IN"/>
        </w:rPr>
      </w:pPr>
    </w:p>
    <w:p w14:paraId="387B547E" w14:textId="63C0E402" w:rsidR="00E5105E" w:rsidRPr="00E8064F" w:rsidRDefault="00BB41AE" w:rsidP="00BB41AE">
      <w:pPr>
        <w:pStyle w:val="BodyText"/>
        <w:spacing w:line="240" w:lineRule="auto"/>
        <w:ind w:firstLine="0"/>
        <w:rPr>
          <w:lang w:val="en-IN"/>
        </w:rPr>
      </w:pPr>
      <w:r>
        <w:rPr>
          <w:lang w:val="en-IN"/>
        </w:rPr>
        <w:t xml:space="preserve">                     </w:t>
      </w:r>
      <w:r w:rsidR="00AD1CE2" w:rsidRPr="00E8064F">
        <w:rPr>
          <w:lang w:val="en-IN"/>
        </w:rPr>
        <w:t xml:space="preserve">VI. </w:t>
      </w:r>
      <w:r w:rsidR="00397663" w:rsidRPr="00E8064F">
        <w:rPr>
          <w:lang w:val="en-IN"/>
        </w:rPr>
        <w:t xml:space="preserve">CONCLUSION </w:t>
      </w:r>
    </w:p>
    <w:p w14:paraId="555A4EF1" w14:textId="65FB9D69" w:rsidR="00AD1CE2" w:rsidRPr="001E56E1" w:rsidRDefault="00E5105E" w:rsidP="00BB41AE">
      <w:pPr>
        <w:pStyle w:val="BodyText"/>
        <w:spacing w:line="240" w:lineRule="auto"/>
        <w:ind w:firstLine="0"/>
        <w:rPr>
          <w:sz w:val="18"/>
          <w:szCs w:val="18"/>
          <w:lang w:val="en-IN"/>
        </w:rPr>
      </w:pPr>
      <w:r w:rsidRPr="001E56E1">
        <w:rPr>
          <w:sz w:val="18"/>
          <w:szCs w:val="18"/>
          <w:lang w:val="en-IN"/>
        </w:rPr>
        <w:t>The paper demonstrates the feasibility of achieving 10 Gb/s data rates in underwater optical wireless communication. Environmental factors like water turbidity influence performance. The system shows potential for underwater applications, and future work is needed to enhance reliability in diverse conditions.</w:t>
      </w:r>
      <w:r w:rsidR="000C4027">
        <w:rPr>
          <w:sz w:val="18"/>
          <w:szCs w:val="18"/>
          <w:lang w:val="en-IN"/>
        </w:rPr>
        <w:t xml:space="preserve"> Here we have used optical amplifier, PIN Photodiode where our gain is 40 db. By using </w:t>
      </w:r>
      <w:r w:rsidR="00E8064F">
        <w:rPr>
          <w:sz w:val="18"/>
          <w:szCs w:val="18"/>
          <w:lang w:val="en-IN"/>
        </w:rPr>
        <w:t>LOS underwater channel where we achieved the range of 100 meters.</w:t>
      </w:r>
    </w:p>
    <w:p w14:paraId="3BC7ECE8" w14:textId="5253B2D8" w:rsidR="00E5105E" w:rsidRPr="00E8064F" w:rsidRDefault="00E5105E" w:rsidP="00BB41AE">
      <w:pPr>
        <w:pStyle w:val="BodyText"/>
        <w:spacing w:line="240" w:lineRule="auto"/>
        <w:ind w:firstLine="0"/>
        <w:rPr>
          <w:lang w:val="en-IN"/>
        </w:rPr>
      </w:pPr>
      <w:r>
        <w:rPr>
          <w:sz w:val="24"/>
          <w:szCs w:val="24"/>
          <w:lang w:val="en-IN"/>
        </w:rPr>
        <w:t xml:space="preserve">                  </w:t>
      </w:r>
      <w:r w:rsidR="00D55BCC">
        <w:rPr>
          <w:sz w:val="24"/>
          <w:szCs w:val="24"/>
          <w:lang w:val="en-IN"/>
        </w:rPr>
        <w:t xml:space="preserve"> </w:t>
      </w:r>
      <w:r w:rsidR="005B03D0" w:rsidRPr="00E8064F">
        <w:rPr>
          <w:lang w:val="en-IN"/>
        </w:rPr>
        <w:t>A</w:t>
      </w:r>
      <w:r w:rsidR="00F3044C" w:rsidRPr="00E8064F">
        <w:rPr>
          <w:lang w:val="en-IN"/>
        </w:rPr>
        <w:t>CKNOWLEDGEMENT</w:t>
      </w:r>
    </w:p>
    <w:p w14:paraId="6994F86A" w14:textId="385AD6AA" w:rsidR="003823C3" w:rsidRPr="001E56E1" w:rsidRDefault="003823C3" w:rsidP="00BB41AE">
      <w:pPr>
        <w:pStyle w:val="BodyText"/>
        <w:spacing w:line="240" w:lineRule="auto"/>
        <w:ind w:firstLine="0"/>
        <w:rPr>
          <w:sz w:val="18"/>
          <w:szCs w:val="18"/>
          <w:lang w:val="en-US"/>
        </w:rPr>
      </w:pPr>
      <w:r w:rsidRPr="001E56E1">
        <w:rPr>
          <w:sz w:val="18"/>
          <w:szCs w:val="18"/>
          <w:lang w:val="en-US"/>
        </w:rPr>
        <w:t xml:space="preserve">The authors extend </w:t>
      </w:r>
      <w:proofErr w:type="gramStart"/>
      <w:r w:rsidRPr="001E56E1">
        <w:rPr>
          <w:sz w:val="18"/>
          <w:szCs w:val="18"/>
          <w:lang w:val="en-US"/>
        </w:rPr>
        <w:t>their</w:t>
      </w:r>
      <w:proofErr w:type="gramEnd"/>
      <w:r w:rsidRPr="001E56E1">
        <w:rPr>
          <w:sz w:val="18"/>
          <w:szCs w:val="18"/>
          <w:lang w:val="en-US"/>
        </w:rPr>
        <w:t xml:space="preserve"> thanks to the Research and Development Center within the Department of Electronics and Communication Engineering at Sir M. Visvesvaraya Institute of Technology, Bengaluru, for granting access to their research laboratory facilities. </w:t>
      </w:r>
    </w:p>
    <w:p w14:paraId="1EC0C0FF" w14:textId="52089876" w:rsidR="00163F78" w:rsidRPr="00E8064F" w:rsidRDefault="002A4064" w:rsidP="00BB41AE">
      <w:pPr>
        <w:pStyle w:val="BodyText"/>
        <w:spacing w:line="240" w:lineRule="auto"/>
        <w:ind w:firstLine="0"/>
        <w:rPr>
          <w:lang w:val="en-US"/>
        </w:rPr>
      </w:pPr>
      <w:r>
        <w:rPr>
          <w:sz w:val="24"/>
          <w:szCs w:val="24"/>
          <w:lang w:val="en-US"/>
        </w:rPr>
        <w:t xml:space="preserve">                    </w:t>
      </w:r>
      <w:r w:rsidR="00F3044C" w:rsidRPr="00E8064F">
        <w:rPr>
          <w:lang w:val="en-US"/>
        </w:rPr>
        <w:t>REFERENCES.</w:t>
      </w:r>
    </w:p>
    <w:p w14:paraId="5CAB691C" w14:textId="6B761C44" w:rsidR="004B18C3" w:rsidRPr="003E3AB0" w:rsidRDefault="002A4064" w:rsidP="00BB41AE">
      <w:pPr>
        <w:pStyle w:val="BodyText"/>
        <w:spacing w:line="240" w:lineRule="auto"/>
        <w:ind w:firstLine="0"/>
        <w:rPr>
          <w:sz w:val="16"/>
          <w:szCs w:val="16"/>
          <w:lang w:val="en-US"/>
        </w:rPr>
      </w:pPr>
      <w:r w:rsidRPr="003E3AB0">
        <w:rPr>
          <w:sz w:val="16"/>
          <w:szCs w:val="16"/>
          <w:lang w:val="en-US"/>
        </w:rPr>
        <w:t xml:space="preserve"> </w:t>
      </w:r>
      <w:r w:rsidR="004B18C3" w:rsidRPr="003E3AB0">
        <w:rPr>
          <w:sz w:val="16"/>
          <w:szCs w:val="16"/>
          <w:lang w:val="en-US"/>
        </w:rPr>
        <w:t>1.</w:t>
      </w:r>
      <w:r w:rsidR="004B18C3" w:rsidRPr="003E3AB0">
        <w:rPr>
          <w:spacing w:val="0"/>
          <w:sz w:val="16"/>
          <w:szCs w:val="16"/>
          <w:lang w:val="en-US" w:eastAsia="en-US"/>
        </w:rPr>
        <w:t xml:space="preserve"> </w:t>
      </w:r>
      <w:r w:rsidR="004B18C3" w:rsidRPr="003E3AB0">
        <w:rPr>
          <w:sz w:val="16"/>
          <w:szCs w:val="16"/>
          <w:lang w:val="en-US"/>
        </w:rPr>
        <w:t xml:space="preserve">J.V. Aravind, S. Kumar, S. Prince, Performance Analysis of UWOC using SISO and SIMO Techniques. J. Phys. Conf. Ser. 6, 2021 (1964). </w:t>
      </w:r>
      <w:hyperlink r:id="rId19" w:history="1">
        <w:r w:rsidR="004B18C3" w:rsidRPr="003E3AB0">
          <w:rPr>
            <w:rStyle w:val="Hyperlink"/>
            <w:sz w:val="16"/>
            <w:szCs w:val="16"/>
            <w:lang w:val="en-US"/>
          </w:rPr>
          <w:t>https://doi.org/10.1088/1742-6596/1964/6/062025</w:t>
        </w:r>
      </w:hyperlink>
      <w:r w:rsidR="004B18C3" w:rsidRPr="003E3AB0">
        <w:rPr>
          <w:sz w:val="16"/>
          <w:szCs w:val="16"/>
          <w:lang w:val="en-US"/>
        </w:rPr>
        <w:t>.</w:t>
      </w:r>
    </w:p>
    <w:p w14:paraId="58B132C9" w14:textId="1A606C79" w:rsidR="004B18C3" w:rsidRPr="003E3AB0" w:rsidRDefault="004B18C3" w:rsidP="00BB41AE">
      <w:pPr>
        <w:pStyle w:val="BodyText"/>
        <w:spacing w:line="240" w:lineRule="auto"/>
        <w:ind w:firstLine="0"/>
        <w:rPr>
          <w:sz w:val="16"/>
          <w:szCs w:val="16"/>
          <w:lang w:val="en-US"/>
        </w:rPr>
      </w:pPr>
      <w:r w:rsidRPr="003E3AB0">
        <w:rPr>
          <w:sz w:val="16"/>
          <w:szCs w:val="16"/>
          <w:lang w:val="en-US"/>
        </w:rPr>
        <w:t>2.</w:t>
      </w:r>
      <w:r w:rsidR="00C62FCB" w:rsidRPr="003E3AB0">
        <w:rPr>
          <w:sz w:val="16"/>
          <w:szCs w:val="16"/>
          <w:lang w:val="en-US"/>
        </w:rPr>
        <w:t xml:space="preserve"> P. Wang, C. Li, B. Wang, and Z. Xu, “Real-Time 25Mb/s Data Transmission for Underwater Optical Wireless Communication Using a Commercial Blue LED and APD Detection,” in Asia Communications and Photonics Conference 2016, Optical Society of America, AS2C-3 (2016). https:// doi.org/ 10. 1364/ACPC.2016.AS2C.3. </w:t>
      </w:r>
    </w:p>
    <w:p w14:paraId="08418D43" w14:textId="0749B416" w:rsidR="00C6498A" w:rsidRPr="003E3AB0" w:rsidRDefault="00C6498A" w:rsidP="00BB41AE">
      <w:pPr>
        <w:pStyle w:val="BodyText"/>
        <w:spacing w:line="240" w:lineRule="auto"/>
        <w:ind w:firstLine="0"/>
        <w:rPr>
          <w:sz w:val="16"/>
          <w:szCs w:val="16"/>
          <w:lang w:val="en-US"/>
        </w:rPr>
      </w:pPr>
      <w:r w:rsidRPr="003E3AB0">
        <w:rPr>
          <w:sz w:val="16"/>
          <w:szCs w:val="16"/>
          <w:lang w:val="en-US"/>
        </w:rPr>
        <w:t>3.</w:t>
      </w:r>
      <w:r w:rsidR="00BB7D7D" w:rsidRPr="003E3AB0">
        <w:rPr>
          <w:spacing w:val="0"/>
          <w:sz w:val="16"/>
          <w:szCs w:val="16"/>
          <w:lang w:val="en-US" w:eastAsia="en-US"/>
        </w:rPr>
        <w:t xml:space="preserve"> </w:t>
      </w:r>
      <w:r w:rsidR="00BB7D7D" w:rsidRPr="003E3AB0">
        <w:rPr>
          <w:sz w:val="16"/>
          <w:szCs w:val="16"/>
          <w:lang w:val="en-US"/>
        </w:rPr>
        <w:t xml:space="preserve">C. Gabriel, M. -A. </w:t>
      </w:r>
      <w:proofErr w:type="spellStart"/>
      <w:r w:rsidR="00BB7D7D" w:rsidRPr="003E3AB0">
        <w:rPr>
          <w:sz w:val="16"/>
          <w:szCs w:val="16"/>
          <w:lang w:val="en-US"/>
        </w:rPr>
        <w:t>Khalighi</w:t>
      </w:r>
      <w:proofErr w:type="spellEnd"/>
      <w:r w:rsidR="00BB7D7D" w:rsidRPr="003E3AB0">
        <w:rPr>
          <w:sz w:val="16"/>
          <w:szCs w:val="16"/>
          <w:lang w:val="en-US"/>
        </w:rPr>
        <w:t xml:space="preserve">, S. </w:t>
      </w:r>
      <w:proofErr w:type="spellStart"/>
      <w:r w:rsidR="00BB7D7D" w:rsidRPr="003E3AB0">
        <w:rPr>
          <w:sz w:val="16"/>
          <w:szCs w:val="16"/>
          <w:lang w:val="en-US"/>
        </w:rPr>
        <w:t>Bourennane</w:t>
      </w:r>
      <w:proofErr w:type="spellEnd"/>
      <w:r w:rsidR="00BB7D7D" w:rsidRPr="003E3AB0">
        <w:rPr>
          <w:sz w:val="16"/>
          <w:szCs w:val="16"/>
          <w:lang w:val="en-US"/>
        </w:rPr>
        <w:t xml:space="preserve">, P. Leon, V. Rigaud, Channel modeling for underwater optical communication. IEEE GLOBECOM Workshops (GC </w:t>
      </w:r>
      <w:proofErr w:type="spellStart"/>
      <w:r w:rsidR="00BB7D7D" w:rsidRPr="003E3AB0">
        <w:rPr>
          <w:sz w:val="16"/>
          <w:szCs w:val="16"/>
          <w:lang w:val="en-US"/>
        </w:rPr>
        <w:t>Wkshps</w:t>
      </w:r>
      <w:proofErr w:type="spellEnd"/>
      <w:r w:rsidR="00BB7D7D" w:rsidRPr="003E3AB0">
        <w:rPr>
          <w:sz w:val="16"/>
          <w:szCs w:val="16"/>
          <w:lang w:val="en-US"/>
        </w:rPr>
        <w:t>, Houston, 2011), pp. 833–811. https:// doi.org/10.1109/GLOCOMW.2011.</w:t>
      </w:r>
      <w:proofErr w:type="gramStart"/>
      <w:r w:rsidR="00BB7D7D" w:rsidRPr="003E3AB0">
        <w:rPr>
          <w:sz w:val="16"/>
          <w:szCs w:val="16"/>
          <w:lang w:val="en-US"/>
        </w:rPr>
        <w:t>616257</w:t>
      </w:r>
      <w:r w:rsidR="0031044E" w:rsidRPr="003E3AB0">
        <w:rPr>
          <w:sz w:val="16"/>
          <w:szCs w:val="16"/>
          <w:lang w:val="en-US"/>
        </w:rPr>
        <w:t>1</w:t>
      </w:r>
      <w:r w:rsidR="00F307A9">
        <w:rPr>
          <w:sz w:val="16"/>
          <w:szCs w:val="16"/>
          <w:lang w:val="en-US"/>
        </w:rPr>
        <w:t xml:space="preserve"> .</w:t>
      </w:r>
      <w:proofErr w:type="gramEnd"/>
      <w:r w:rsidR="0031044E" w:rsidRPr="003E3AB0">
        <w:rPr>
          <w:sz w:val="16"/>
          <w:szCs w:val="16"/>
          <w:lang w:val="en-US"/>
        </w:rPr>
        <w:t xml:space="preserve"> </w:t>
      </w:r>
      <w:proofErr w:type="spellStart"/>
      <w:proofErr w:type="gramStart"/>
      <w:r w:rsidR="00BB7D7D" w:rsidRPr="003E3AB0">
        <w:rPr>
          <w:sz w:val="16"/>
          <w:szCs w:val="16"/>
          <w:lang w:val="en-US"/>
        </w:rPr>
        <w:t>S.Arnon</w:t>
      </w:r>
      <w:proofErr w:type="spellEnd"/>
      <w:proofErr w:type="gramEnd"/>
      <w:r w:rsidR="00BB7D7D" w:rsidRPr="003E3AB0">
        <w:rPr>
          <w:sz w:val="16"/>
          <w:szCs w:val="16"/>
          <w:lang w:val="en-US"/>
        </w:rPr>
        <w:t xml:space="preserve">, Underwater optical wireless communication network, 49(1), 2010. </w:t>
      </w:r>
      <w:hyperlink r:id="rId20" w:history="1">
        <w:r w:rsidR="00966B03" w:rsidRPr="003E3AB0">
          <w:rPr>
            <w:rStyle w:val="Hyperlink"/>
            <w:sz w:val="16"/>
            <w:szCs w:val="16"/>
            <w:lang w:val="en-US"/>
          </w:rPr>
          <w:t>https://doi.org/10.1117/1.3280288</w:t>
        </w:r>
      </w:hyperlink>
      <w:r w:rsidR="00BC039F" w:rsidRPr="003E3AB0">
        <w:rPr>
          <w:sz w:val="16"/>
          <w:szCs w:val="16"/>
          <w:lang w:val="en-US"/>
        </w:rPr>
        <w:t>.</w:t>
      </w:r>
    </w:p>
    <w:p w14:paraId="64471D74" w14:textId="149D74B8" w:rsidR="00966B03" w:rsidRDefault="00063356" w:rsidP="00BB41AE">
      <w:pPr>
        <w:pStyle w:val="BodyText"/>
        <w:spacing w:line="240" w:lineRule="auto"/>
        <w:ind w:firstLine="0"/>
        <w:rPr>
          <w:sz w:val="16"/>
          <w:szCs w:val="16"/>
          <w:lang w:val="en-US"/>
        </w:rPr>
      </w:pPr>
      <w:r w:rsidRPr="003E3AB0">
        <w:rPr>
          <w:sz w:val="16"/>
          <w:szCs w:val="16"/>
          <w:lang w:val="en-US"/>
        </w:rPr>
        <w:t>4.</w:t>
      </w:r>
      <w:r w:rsidR="00F307A9">
        <w:rPr>
          <w:sz w:val="16"/>
          <w:szCs w:val="16"/>
          <w:lang w:val="en-US"/>
        </w:rPr>
        <w:t xml:space="preserve"> </w:t>
      </w:r>
      <w:r w:rsidR="003E3AB0" w:rsidRPr="003E3AB0">
        <w:rPr>
          <w:sz w:val="16"/>
          <w:szCs w:val="16"/>
          <w:lang w:val="en-US"/>
        </w:rPr>
        <w:t xml:space="preserve">M. B. Al-Deen, M. A. A. Ali, and Z. A. Saleh, Improving the optical link for UVLC using MIMO technique, J. Opt. </w:t>
      </w:r>
      <w:proofErr w:type="spellStart"/>
      <w:r w:rsidR="003E3AB0" w:rsidRPr="003E3AB0">
        <w:rPr>
          <w:sz w:val="16"/>
          <w:szCs w:val="16"/>
          <w:lang w:val="en-US"/>
        </w:rPr>
        <w:t>Commun</w:t>
      </w:r>
      <w:proofErr w:type="spellEnd"/>
      <w:r w:rsidR="003E3AB0" w:rsidRPr="003E3AB0">
        <w:rPr>
          <w:sz w:val="16"/>
          <w:szCs w:val="16"/>
          <w:lang w:val="en-US"/>
        </w:rPr>
        <w:t xml:space="preserve">., 3, 2021. </w:t>
      </w:r>
      <w:hyperlink r:id="rId21" w:history="1">
        <w:r w:rsidR="00F307A9" w:rsidRPr="006A081C">
          <w:rPr>
            <w:rStyle w:val="Hyperlink"/>
            <w:sz w:val="16"/>
            <w:szCs w:val="16"/>
            <w:lang w:val="en-US"/>
          </w:rPr>
          <w:t>https://doi.org/10.1515/joc-2021-0050</w:t>
        </w:r>
      </w:hyperlink>
      <w:r w:rsidR="003E3AB0">
        <w:rPr>
          <w:sz w:val="16"/>
          <w:szCs w:val="16"/>
          <w:lang w:val="en-US"/>
        </w:rPr>
        <w:t>.</w:t>
      </w:r>
      <w:r w:rsidR="00F307A9">
        <w:rPr>
          <w:sz w:val="16"/>
          <w:szCs w:val="16"/>
          <w:lang w:val="en-US"/>
        </w:rPr>
        <w:t xml:space="preserve">  </w:t>
      </w:r>
    </w:p>
    <w:p w14:paraId="310AB7BC" w14:textId="505627AC" w:rsidR="003E5F81" w:rsidRDefault="003E5F81" w:rsidP="00BB41AE">
      <w:pPr>
        <w:pStyle w:val="BodyText"/>
        <w:spacing w:line="240" w:lineRule="auto"/>
        <w:ind w:firstLine="0"/>
        <w:rPr>
          <w:sz w:val="16"/>
          <w:szCs w:val="16"/>
          <w:lang w:val="en-US"/>
        </w:rPr>
      </w:pPr>
      <w:r>
        <w:rPr>
          <w:sz w:val="16"/>
          <w:szCs w:val="16"/>
          <w:lang w:val="en-US"/>
        </w:rPr>
        <w:t>5.</w:t>
      </w:r>
      <w:r w:rsidR="0058341C" w:rsidRPr="0058341C">
        <w:t xml:space="preserve"> </w:t>
      </w:r>
      <w:r w:rsidR="0058341C" w:rsidRPr="0058341C">
        <w:rPr>
          <w:sz w:val="16"/>
          <w:szCs w:val="16"/>
          <w:lang w:val="en-US"/>
        </w:rPr>
        <w:t xml:space="preserve">M. Kasmi, H. Mrabet, S. </w:t>
      </w:r>
      <w:proofErr w:type="spellStart"/>
      <w:r w:rsidR="0058341C" w:rsidRPr="0058341C">
        <w:rPr>
          <w:sz w:val="16"/>
          <w:szCs w:val="16"/>
          <w:lang w:val="en-US"/>
        </w:rPr>
        <w:t>Mhatli</w:t>
      </w:r>
      <w:proofErr w:type="spellEnd"/>
      <w:r w:rsidR="0058341C" w:rsidRPr="0058341C">
        <w:rPr>
          <w:sz w:val="16"/>
          <w:szCs w:val="16"/>
          <w:lang w:val="en-US"/>
        </w:rPr>
        <w:t xml:space="preserve">, F. Bahloul, I. Dayoub, K. Oh, Performance enhancement of 64 Gb/s OFDM system at 1550 nm over multimode fiber using Volterra equalization. Opt. </w:t>
      </w:r>
      <w:proofErr w:type="spellStart"/>
      <w:r w:rsidR="0058341C" w:rsidRPr="0058341C">
        <w:rPr>
          <w:sz w:val="16"/>
          <w:szCs w:val="16"/>
          <w:lang w:val="en-US"/>
        </w:rPr>
        <w:t>Commun</w:t>
      </w:r>
      <w:proofErr w:type="spellEnd"/>
      <w:r w:rsidR="0058341C" w:rsidRPr="0058341C">
        <w:rPr>
          <w:sz w:val="16"/>
          <w:szCs w:val="16"/>
          <w:lang w:val="en-US"/>
        </w:rPr>
        <w:t>. 449, 86–93 (2019</w:t>
      </w:r>
      <w:proofErr w:type="gramStart"/>
      <w:r w:rsidR="0058341C" w:rsidRPr="0058341C">
        <w:rPr>
          <w:sz w:val="16"/>
          <w:szCs w:val="16"/>
          <w:lang w:val="en-US"/>
        </w:rPr>
        <w:t>) .</w:t>
      </w:r>
      <w:proofErr w:type="gramEnd"/>
    </w:p>
    <w:p w14:paraId="771BEC5C" w14:textId="03FA2554" w:rsidR="0058341C" w:rsidRDefault="0058341C" w:rsidP="00BB41AE">
      <w:pPr>
        <w:pStyle w:val="BodyText"/>
        <w:spacing w:line="240" w:lineRule="auto"/>
        <w:ind w:firstLine="0"/>
        <w:rPr>
          <w:sz w:val="16"/>
          <w:szCs w:val="16"/>
          <w:lang w:val="en-US"/>
        </w:rPr>
      </w:pPr>
      <w:r>
        <w:rPr>
          <w:sz w:val="16"/>
          <w:szCs w:val="16"/>
          <w:lang w:val="en-US"/>
        </w:rPr>
        <w:t>6.</w:t>
      </w:r>
      <w:r w:rsidR="005C32F7">
        <w:rPr>
          <w:sz w:val="16"/>
          <w:szCs w:val="16"/>
          <w:lang w:val="en-US"/>
        </w:rPr>
        <w:t xml:space="preserve"> </w:t>
      </w:r>
      <w:r w:rsidR="00600013" w:rsidRPr="00600013">
        <w:rPr>
          <w:sz w:val="16"/>
          <w:szCs w:val="16"/>
          <w:lang w:val="en-US"/>
        </w:rPr>
        <w:t>C.Y. Li, H.H. Lu, W.S. Tsai, Z.H. Wang, C.W. Hung, C.W. Su, Y.F. Lu, A 5 m/25 Gbps underwater wireless optical communication system. IEEE Phot. J. 10(3), 1–9 (2018). https:// doi.org/ 10. 1109/JPHOT.2018.2842762</w:t>
      </w:r>
    </w:p>
    <w:p w14:paraId="1D606365" w14:textId="77777777" w:rsidR="00600013" w:rsidRPr="003E3AB0" w:rsidRDefault="00600013" w:rsidP="00BB41AE">
      <w:pPr>
        <w:pStyle w:val="BodyText"/>
        <w:spacing w:line="240" w:lineRule="auto"/>
        <w:ind w:firstLine="0"/>
        <w:rPr>
          <w:sz w:val="16"/>
          <w:szCs w:val="16"/>
          <w:lang w:val="en-US"/>
        </w:rPr>
      </w:pPr>
    </w:p>
    <w:p w14:paraId="5D49975B" w14:textId="77777777" w:rsidR="00163F78" w:rsidRDefault="00163F78" w:rsidP="00BB41AE">
      <w:pPr>
        <w:pStyle w:val="BodyText"/>
        <w:spacing w:line="240" w:lineRule="auto"/>
        <w:ind w:firstLine="0"/>
        <w:rPr>
          <w:sz w:val="24"/>
          <w:szCs w:val="24"/>
          <w:lang w:val="en-IN"/>
        </w:rPr>
      </w:pPr>
    </w:p>
    <w:p w14:paraId="3097BC95" w14:textId="77777777" w:rsidR="00BB41AE" w:rsidRPr="00BB41AE" w:rsidRDefault="00BB41AE" w:rsidP="00BB41AE">
      <w:pPr>
        <w:pStyle w:val="BodyText"/>
        <w:spacing w:line="240" w:lineRule="auto"/>
        <w:ind w:firstLine="0"/>
        <w:rPr>
          <w:sz w:val="24"/>
          <w:szCs w:val="24"/>
          <w:lang w:val="en-IN"/>
        </w:rPr>
      </w:pPr>
    </w:p>
    <w:p w14:paraId="036BCAB5" w14:textId="191B858E" w:rsidR="00FA02A6" w:rsidRDefault="00FA02A6" w:rsidP="004C26BD">
      <w:pPr>
        <w:pStyle w:val="BodyText"/>
        <w:spacing w:line="240" w:lineRule="auto"/>
        <w:ind w:firstLine="0"/>
        <w:rPr>
          <w:lang w:val="en-IN"/>
        </w:rPr>
      </w:pPr>
    </w:p>
    <w:sectPr w:rsidR="00FA02A6" w:rsidSect="001C206D">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C69989" w14:textId="77777777" w:rsidR="000A3E18" w:rsidRDefault="000A3E18" w:rsidP="001A3B3D">
      <w:r>
        <w:separator/>
      </w:r>
    </w:p>
  </w:endnote>
  <w:endnote w:type="continuationSeparator" w:id="0">
    <w:p w14:paraId="788B3300" w14:textId="77777777" w:rsidR="000A3E18" w:rsidRDefault="000A3E1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C80E22" w14:textId="77777777" w:rsidR="00D61469" w:rsidRPr="006F6D3D" w:rsidRDefault="00D61469"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64FBFB" w14:textId="77777777" w:rsidR="000A3E18" w:rsidRDefault="000A3E18" w:rsidP="001A3B3D">
      <w:r>
        <w:separator/>
      </w:r>
    </w:p>
  </w:footnote>
  <w:footnote w:type="continuationSeparator" w:id="0">
    <w:p w14:paraId="22853BC4" w14:textId="77777777" w:rsidR="000A3E18" w:rsidRDefault="000A3E1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2912"/>
        </w:tabs>
        <w:ind w:left="2840"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3AA1D54"/>
    <w:multiLevelType w:val="hybridMultilevel"/>
    <w:tmpl w:val="9A44D2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538A134E"/>
    <w:multiLevelType w:val="hybridMultilevel"/>
    <w:tmpl w:val="85601684"/>
    <w:lvl w:ilvl="0" w:tplc="11BA4A6C">
      <w:start w:val="3"/>
      <w:numFmt w:val="decimal"/>
      <w:lvlText w:val="%1"/>
      <w:lvlJc w:val="left"/>
      <w:pPr>
        <w:ind w:left="339" w:hanging="219"/>
      </w:pPr>
      <w:rPr>
        <w:rFonts w:ascii="Times New Roman" w:eastAsia="Times New Roman" w:hAnsi="Times New Roman" w:cs="Times New Roman" w:hint="default"/>
        <w:w w:val="99"/>
        <w:sz w:val="22"/>
        <w:szCs w:val="22"/>
        <w:lang w:val="en-US" w:eastAsia="en-US" w:bidi="ar-SA"/>
      </w:rPr>
    </w:lvl>
    <w:lvl w:ilvl="1" w:tplc="6FCC72B0">
      <w:start w:val="1"/>
      <w:numFmt w:val="decimal"/>
      <w:lvlText w:val="%2."/>
      <w:lvlJc w:val="left"/>
      <w:pPr>
        <w:ind w:left="411" w:hanging="207"/>
      </w:pPr>
      <w:rPr>
        <w:rFonts w:ascii="Times New Roman" w:eastAsia="Times New Roman" w:hAnsi="Times New Roman" w:cs="Times New Roman" w:hint="default"/>
        <w:w w:val="99"/>
        <w:sz w:val="17"/>
        <w:szCs w:val="17"/>
        <w:lang w:val="en-US" w:eastAsia="en-US" w:bidi="ar-SA"/>
      </w:rPr>
    </w:lvl>
    <w:lvl w:ilvl="2" w:tplc="23BC29EA">
      <w:numFmt w:val="bullet"/>
      <w:lvlText w:val="•"/>
      <w:lvlJc w:val="left"/>
      <w:pPr>
        <w:ind w:left="353" w:hanging="207"/>
      </w:pPr>
      <w:rPr>
        <w:lang w:val="en-US" w:eastAsia="en-US" w:bidi="ar-SA"/>
      </w:rPr>
    </w:lvl>
    <w:lvl w:ilvl="3" w:tplc="5F688E88">
      <w:numFmt w:val="bullet"/>
      <w:lvlText w:val="•"/>
      <w:lvlJc w:val="left"/>
      <w:pPr>
        <w:ind w:left="286" w:hanging="207"/>
      </w:pPr>
      <w:rPr>
        <w:lang w:val="en-US" w:eastAsia="en-US" w:bidi="ar-SA"/>
      </w:rPr>
    </w:lvl>
    <w:lvl w:ilvl="4" w:tplc="A4166D48">
      <w:numFmt w:val="bullet"/>
      <w:lvlText w:val="•"/>
      <w:lvlJc w:val="left"/>
      <w:pPr>
        <w:ind w:left="220" w:hanging="207"/>
      </w:pPr>
      <w:rPr>
        <w:lang w:val="en-US" w:eastAsia="en-US" w:bidi="ar-SA"/>
      </w:rPr>
    </w:lvl>
    <w:lvl w:ilvl="5" w:tplc="BF327934">
      <w:numFmt w:val="bullet"/>
      <w:lvlText w:val="•"/>
      <w:lvlJc w:val="left"/>
      <w:pPr>
        <w:ind w:left="153" w:hanging="207"/>
      </w:pPr>
      <w:rPr>
        <w:lang w:val="en-US" w:eastAsia="en-US" w:bidi="ar-SA"/>
      </w:rPr>
    </w:lvl>
    <w:lvl w:ilvl="6" w:tplc="2DB85458">
      <w:numFmt w:val="bullet"/>
      <w:lvlText w:val="•"/>
      <w:lvlJc w:val="left"/>
      <w:pPr>
        <w:ind w:left="86" w:hanging="207"/>
      </w:pPr>
      <w:rPr>
        <w:lang w:val="en-US" w:eastAsia="en-US" w:bidi="ar-SA"/>
      </w:rPr>
    </w:lvl>
    <w:lvl w:ilvl="7" w:tplc="0CF0B412">
      <w:numFmt w:val="bullet"/>
      <w:lvlText w:val="•"/>
      <w:lvlJc w:val="left"/>
      <w:pPr>
        <w:ind w:left="20" w:hanging="207"/>
      </w:pPr>
      <w:rPr>
        <w:lang w:val="en-US" w:eastAsia="en-US" w:bidi="ar-SA"/>
      </w:rPr>
    </w:lvl>
    <w:lvl w:ilvl="8" w:tplc="88BCF752">
      <w:numFmt w:val="bullet"/>
      <w:lvlText w:val="•"/>
      <w:lvlJc w:val="left"/>
      <w:pPr>
        <w:ind w:left="7" w:hanging="207"/>
      </w:pPr>
      <w:rPr>
        <w:lang w:val="en-US" w:eastAsia="en-US" w:bidi="ar-SA"/>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42899559">
    <w:abstractNumId w:val="14"/>
  </w:num>
  <w:num w:numId="2" w16cid:durableId="1739356122">
    <w:abstractNumId w:val="21"/>
  </w:num>
  <w:num w:numId="3" w16cid:durableId="1099570760">
    <w:abstractNumId w:val="13"/>
  </w:num>
  <w:num w:numId="4" w16cid:durableId="873275535">
    <w:abstractNumId w:val="16"/>
  </w:num>
  <w:num w:numId="5" w16cid:durableId="754326658">
    <w:abstractNumId w:val="16"/>
  </w:num>
  <w:num w:numId="6" w16cid:durableId="1469282392">
    <w:abstractNumId w:val="16"/>
  </w:num>
  <w:num w:numId="7" w16cid:durableId="925117415">
    <w:abstractNumId w:val="16"/>
  </w:num>
  <w:num w:numId="8" w16cid:durableId="2138405392">
    <w:abstractNumId w:val="19"/>
  </w:num>
  <w:num w:numId="9" w16cid:durableId="1586188881">
    <w:abstractNumId w:val="22"/>
  </w:num>
  <w:num w:numId="10" w16cid:durableId="512379580">
    <w:abstractNumId w:val="15"/>
  </w:num>
  <w:num w:numId="11" w16cid:durableId="919486096">
    <w:abstractNumId w:val="12"/>
  </w:num>
  <w:num w:numId="12" w16cid:durableId="1296910366">
    <w:abstractNumId w:val="11"/>
  </w:num>
  <w:num w:numId="13" w16cid:durableId="1648245733">
    <w:abstractNumId w:val="0"/>
  </w:num>
  <w:num w:numId="14" w16cid:durableId="431555218">
    <w:abstractNumId w:val="10"/>
  </w:num>
  <w:num w:numId="15" w16cid:durableId="1057709222">
    <w:abstractNumId w:val="8"/>
  </w:num>
  <w:num w:numId="16" w16cid:durableId="972514958">
    <w:abstractNumId w:val="7"/>
  </w:num>
  <w:num w:numId="17" w16cid:durableId="411782325">
    <w:abstractNumId w:val="6"/>
  </w:num>
  <w:num w:numId="18" w16cid:durableId="1208831590">
    <w:abstractNumId w:val="5"/>
  </w:num>
  <w:num w:numId="19" w16cid:durableId="2115049128">
    <w:abstractNumId w:val="9"/>
  </w:num>
  <w:num w:numId="20" w16cid:durableId="453447851">
    <w:abstractNumId w:val="4"/>
  </w:num>
  <w:num w:numId="21" w16cid:durableId="559901022">
    <w:abstractNumId w:val="3"/>
  </w:num>
  <w:num w:numId="22" w16cid:durableId="556891342">
    <w:abstractNumId w:val="2"/>
  </w:num>
  <w:num w:numId="23" w16cid:durableId="1863738085">
    <w:abstractNumId w:val="1"/>
  </w:num>
  <w:num w:numId="24" w16cid:durableId="1437479512">
    <w:abstractNumId w:val="18"/>
  </w:num>
  <w:num w:numId="25" w16cid:durableId="1225948324">
    <w:abstractNumId w:val="20"/>
    <w:lvlOverride w:ilvl="0">
      <w:startOverride w:val="3"/>
    </w:lvlOverride>
    <w:lvlOverride w:ilvl="1">
      <w:startOverride w:val="1"/>
    </w:lvlOverride>
    <w:lvlOverride w:ilvl="2"/>
    <w:lvlOverride w:ilvl="3"/>
    <w:lvlOverride w:ilvl="4"/>
    <w:lvlOverride w:ilvl="5"/>
    <w:lvlOverride w:ilvl="6"/>
    <w:lvlOverride w:ilvl="7"/>
    <w:lvlOverride w:ilvl="8"/>
  </w:num>
  <w:num w:numId="26" w16cid:durableId="17820713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B2B"/>
    <w:rsid w:val="000016B6"/>
    <w:rsid w:val="000473F3"/>
    <w:rsid w:val="0004781E"/>
    <w:rsid w:val="00053CA3"/>
    <w:rsid w:val="00063356"/>
    <w:rsid w:val="000666AB"/>
    <w:rsid w:val="00075538"/>
    <w:rsid w:val="00081BC2"/>
    <w:rsid w:val="0008758A"/>
    <w:rsid w:val="000A3E18"/>
    <w:rsid w:val="000B1298"/>
    <w:rsid w:val="000C0626"/>
    <w:rsid w:val="000C1E68"/>
    <w:rsid w:val="000C4027"/>
    <w:rsid w:val="000C4D6D"/>
    <w:rsid w:val="000C7A3E"/>
    <w:rsid w:val="000F3BB2"/>
    <w:rsid w:val="000F6913"/>
    <w:rsid w:val="00101B57"/>
    <w:rsid w:val="001044A7"/>
    <w:rsid w:val="0012219D"/>
    <w:rsid w:val="00140989"/>
    <w:rsid w:val="00156F9E"/>
    <w:rsid w:val="001570E4"/>
    <w:rsid w:val="00163F78"/>
    <w:rsid w:val="00193A6C"/>
    <w:rsid w:val="00197E82"/>
    <w:rsid w:val="001A2EFD"/>
    <w:rsid w:val="001A3B3D"/>
    <w:rsid w:val="001A6BE7"/>
    <w:rsid w:val="001B0A57"/>
    <w:rsid w:val="001B67DC"/>
    <w:rsid w:val="001C206D"/>
    <w:rsid w:val="001C5FF0"/>
    <w:rsid w:val="001D07E4"/>
    <w:rsid w:val="001D0C17"/>
    <w:rsid w:val="001D51BF"/>
    <w:rsid w:val="001D5BD3"/>
    <w:rsid w:val="001E56E1"/>
    <w:rsid w:val="001E62BA"/>
    <w:rsid w:val="001E646A"/>
    <w:rsid w:val="001F3FE2"/>
    <w:rsid w:val="00202D92"/>
    <w:rsid w:val="00207896"/>
    <w:rsid w:val="002254A9"/>
    <w:rsid w:val="00233D97"/>
    <w:rsid w:val="002347A2"/>
    <w:rsid w:val="00253CA6"/>
    <w:rsid w:val="0025706D"/>
    <w:rsid w:val="00262F4A"/>
    <w:rsid w:val="00272B29"/>
    <w:rsid w:val="002850E3"/>
    <w:rsid w:val="0028728A"/>
    <w:rsid w:val="00287A25"/>
    <w:rsid w:val="002923CB"/>
    <w:rsid w:val="00296981"/>
    <w:rsid w:val="002A268F"/>
    <w:rsid w:val="002A4064"/>
    <w:rsid w:val="002D0C69"/>
    <w:rsid w:val="002F0770"/>
    <w:rsid w:val="00303D0B"/>
    <w:rsid w:val="0030476D"/>
    <w:rsid w:val="003073C1"/>
    <w:rsid w:val="0031044E"/>
    <w:rsid w:val="0031226F"/>
    <w:rsid w:val="0031482C"/>
    <w:rsid w:val="00315F6D"/>
    <w:rsid w:val="003175C4"/>
    <w:rsid w:val="00324CF7"/>
    <w:rsid w:val="00336FDE"/>
    <w:rsid w:val="00343711"/>
    <w:rsid w:val="00347750"/>
    <w:rsid w:val="00351BC1"/>
    <w:rsid w:val="00354FCF"/>
    <w:rsid w:val="00356231"/>
    <w:rsid w:val="003605EB"/>
    <w:rsid w:val="003622D3"/>
    <w:rsid w:val="00376BA5"/>
    <w:rsid w:val="003816E9"/>
    <w:rsid w:val="003823C3"/>
    <w:rsid w:val="00397663"/>
    <w:rsid w:val="003A19E2"/>
    <w:rsid w:val="003B2B40"/>
    <w:rsid w:val="003B326A"/>
    <w:rsid w:val="003B4E04"/>
    <w:rsid w:val="003E3AB0"/>
    <w:rsid w:val="003E5F81"/>
    <w:rsid w:val="003F5A08"/>
    <w:rsid w:val="00412273"/>
    <w:rsid w:val="00413EA7"/>
    <w:rsid w:val="00420716"/>
    <w:rsid w:val="00426B72"/>
    <w:rsid w:val="00430699"/>
    <w:rsid w:val="00430BD4"/>
    <w:rsid w:val="004325FB"/>
    <w:rsid w:val="00436391"/>
    <w:rsid w:val="00441352"/>
    <w:rsid w:val="004432BA"/>
    <w:rsid w:val="0044407E"/>
    <w:rsid w:val="00447BB9"/>
    <w:rsid w:val="0046031D"/>
    <w:rsid w:val="00460CFC"/>
    <w:rsid w:val="0046277C"/>
    <w:rsid w:val="004632F8"/>
    <w:rsid w:val="00473AC9"/>
    <w:rsid w:val="00480C05"/>
    <w:rsid w:val="00497B1B"/>
    <w:rsid w:val="004A621D"/>
    <w:rsid w:val="004A62D1"/>
    <w:rsid w:val="004B18C3"/>
    <w:rsid w:val="004C09F6"/>
    <w:rsid w:val="004C26BD"/>
    <w:rsid w:val="004C47B8"/>
    <w:rsid w:val="004D72B5"/>
    <w:rsid w:val="004E440F"/>
    <w:rsid w:val="004F3F80"/>
    <w:rsid w:val="004F6299"/>
    <w:rsid w:val="0050154A"/>
    <w:rsid w:val="00507C3A"/>
    <w:rsid w:val="00515EC2"/>
    <w:rsid w:val="00551B7F"/>
    <w:rsid w:val="005543E0"/>
    <w:rsid w:val="00555771"/>
    <w:rsid w:val="00556177"/>
    <w:rsid w:val="00562A0B"/>
    <w:rsid w:val="0056610F"/>
    <w:rsid w:val="00571289"/>
    <w:rsid w:val="00575B4C"/>
    <w:rsid w:val="00575BCA"/>
    <w:rsid w:val="0058327C"/>
    <w:rsid w:val="0058341C"/>
    <w:rsid w:val="0059004E"/>
    <w:rsid w:val="00590296"/>
    <w:rsid w:val="005936F4"/>
    <w:rsid w:val="005A0214"/>
    <w:rsid w:val="005A2B48"/>
    <w:rsid w:val="005A714F"/>
    <w:rsid w:val="005B0344"/>
    <w:rsid w:val="005B03D0"/>
    <w:rsid w:val="005B3DF1"/>
    <w:rsid w:val="005B520E"/>
    <w:rsid w:val="005B5223"/>
    <w:rsid w:val="005C32F7"/>
    <w:rsid w:val="005D00A9"/>
    <w:rsid w:val="005E2800"/>
    <w:rsid w:val="005F1E04"/>
    <w:rsid w:val="00600013"/>
    <w:rsid w:val="00605825"/>
    <w:rsid w:val="0061058D"/>
    <w:rsid w:val="00625736"/>
    <w:rsid w:val="00625D80"/>
    <w:rsid w:val="0063540D"/>
    <w:rsid w:val="00645D22"/>
    <w:rsid w:val="00651A08"/>
    <w:rsid w:val="00654204"/>
    <w:rsid w:val="0065444D"/>
    <w:rsid w:val="006568A0"/>
    <w:rsid w:val="00664D25"/>
    <w:rsid w:val="00670434"/>
    <w:rsid w:val="00674219"/>
    <w:rsid w:val="00681D1B"/>
    <w:rsid w:val="006924D6"/>
    <w:rsid w:val="006975EA"/>
    <w:rsid w:val="006A20A6"/>
    <w:rsid w:val="006A2A3F"/>
    <w:rsid w:val="006B6B66"/>
    <w:rsid w:val="006C032F"/>
    <w:rsid w:val="006D663F"/>
    <w:rsid w:val="006F23DE"/>
    <w:rsid w:val="006F2DA5"/>
    <w:rsid w:val="006F6D3D"/>
    <w:rsid w:val="007026F8"/>
    <w:rsid w:val="00706BAA"/>
    <w:rsid w:val="00707751"/>
    <w:rsid w:val="00707FFD"/>
    <w:rsid w:val="0071070E"/>
    <w:rsid w:val="00713DA4"/>
    <w:rsid w:val="00715BEA"/>
    <w:rsid w:val="007167DB"/>
    <w:rsid w:val="00740EEA"/>
    <w:rsid w:val="007414B0"/>
    <w:rsid w:val="00743F3B"/>
    <w:rsid w:val="00751315"/>
    <w:rsid w:val="0075650A"/>
    <w:rsid w:val="007654AF"/>
    <w:rsid w:val="0076737B"/>
    <w:rsid w:val="00767951"/>
    <w:rsid w:val="00767E29"/>
    <w:rsid w:val="00770035"/>
    <w:rsid w:val="007937AF"/>
    <w:rsid w:val="00794804"/>
    <w:rsid w:val="007B33F1"/>
    <w:rsid w:val="007B40D2"/>
    <w:rsid w:val="007B6DDA"/>
    <w:rsid w:val="007C0308"/>
    <w:rsid w:val="007C031A"/>
    <w:rsid w:val="007C2FF2"/>
    <w:rsid w:val="007C38B5"/>
    <w:rsid w:val="007C410D"/>
    <w:rsid w:val="007D6232"/>
    <w:rsid w:val="007F0BFD"/>
    <w:rsid w:val="007F1F99"/>
    <w:rsid w:val="007F768F"/>
    <w:rsid w:val="0080791D"/>
    <w:rsid w:val="008136C2"/>
    <w:rsid w:val="00813789"/>
    <w:rsid w:val="00836367"/>
    <w:rsid w:val="00850995"/>
    <w:rsid w:val="00850E9B"/>
    <w:rsid w:val="00873603"/>
    <w:rsid w:val="008819D7"/>
    <w:rsid w:val="00884364"/>
    <w:rsid w:val="00894211"/>
    <w:rsid w:val="00896555"/>
    <w:rsid w:val="008966D0"/>
    <w:rsid w:val="008A2C7D"/>
    <w:rsid w:val="008B3198"/>
    <w:rsid w:val="008B6524"/>
    <w:rsid w:val="008C4159"/>
    <w:rsid w:val="008C43AB"/>
    <w:rsid w:val="008C4B23"/>
    <w:rsid w:val="008C4D8E"/>
    <w:rsid w:val="008C717C"/>
    <w:rsid w:val="008C7511"/>
    <w:rsid w:val="008D16DF"/>
    <w:rsid w:val="008D1C23"/>
    <w:rsid w:val="008E294C"/>
    <w:rsid w:val="008E5D13"/>
    <w:rsid w:val="008F26B5"/>
    <w:rsid w:val="008F6E2C"/>
    <w:rsid w:val="009040FD"/>
    <w:rsid w:val="00914017"/>
    <w:rsid w:val="009303D9"/>
    <w:rsid w:val="0093300F"/>
    <w:rsid w:val="00933C64"/>
    <w:rsid w:val="009406D3"/>
    <w:rsid w:val="00940DA6"/>
    <w:rsid w:val="0094519E"/>
    <w:rsid w:val="00947063"/>
    <w:rsid w:val="00951D27"/>
    <w:rsid w:val="00952362"/>
    <w:rsid w:val="00966B03"/>
    <w:rsid w:val="00967170"/>
    <w:rsid w:val="00972203"/>
    <w:rsid w:val="009A30EF"/>
    <w:rsid w:val="009A348A"/>
    <w:rsid w:val="009A3E7F"/>
    <w:rsid w:val="009A74BB"/>
    <w:rsid w:val="009B4584"/>
    <w:rsid w:val="009C041D"/>
    <w:rsid w:val="009C237B"/>
    <w:rsid w:val="009C6DC0"/>
    <w:rsid w:val="009E24F1"/>
    <w:rsid w:val="009E525A"/>
    <w:rsid w:val="009F0432"/>
    <w:rsid w:val="009F1D79"/>
    <w:rsid w:val="009F4A9A"/>
    <w:rsid w:val="009F6B55"/>
    <w:rsid w:val="00A00B57"/>
    <w:rsid w:val="00A059B3"/>
    <w:rsid w:val="00A35CD6"/>
    <w:rsid w:val="00A41DB6"/>
    <w:rsid w:val="00A42B3C"/>
    <w:rsid w:val="00A513FF"/>
    <w:rsid w:val="00A565C5"/>
    <w:rsid w:val="00A8529F"/>
    <w:rsid w:val="00A9470C"/>
    <w:rsid w:val="00AA10BF"/>
    <w:rsid w:val="00AA366F"/>
    <w:rsid w:val="00AC1561"/>
    <w:rsid w:val="00AC3324"/>
    <w:rsid w:val="00AC608D"/>
    <w:rsid w:val="00AD1CE2"/>
    <w:rsid w:val="00AE3409"/>
    <w:rsid w:val="00AE5624"/>
    <w:rsid w:val="00AF305F"/>
    <w:rsid w:val="00AF4FDB"/>
    <w:rsid w:val="00B1073E"/>
    <w:rsid w:val="00B11A60"/>
    <w:rsid w:val="00B22613"/>
    <w:rsid w:val="00B32762"/>
    <w:rsid w:val="00B34707"/>
    <w:rsid w:val="00B3667F"/>
    <w:rsid w:val="00B4355A"/>
    <w:rsid w:val="00B44A76"/>
    <w:rsid w:val="00B623B0"/>
    <w:rsid w:val="00B72A65"/>
    <w:rsid w:val="00B768D1"/>
    <w:rsid w:val="00B87A8D"/>
    <w:rsid w:val="00B9277B"/>
    <w:rsid w:val="00B939D3"/>
    <w:rsid w:val="00B940F2"/>
    <w:rsid w:val="00BA0F8A"/>
    <w:rsid w:val="00BA1025"/>
    <w:rsid w:val="00BA7133"/>
    <w:rsid w:val="00BB198D"/>
    <w:rsid w:val="00BB31FE"/>
    <w:rsid w:val="00BB41AE"/>
    <w:rsid w:val="00BB4980"/>
    <w:rsid w:val="00BB7D7D"/>
    <w:rsid w:val="00BC0201"/>
    <w:rsid w:val="00BC039F"/>
    <w:rsid w:val="00BC3420"/>
    <w:rsid w:val="00BC3F6A"/>
    <w:rsid w:val="00BC4667"/>
    <w:rsid w:val="00BD2552"/>
    <w:rsid w:val="00BD670B"/>
    <w:rsid w:val="00BE1A6C"/>
    <w:rsid w:val="00BE7D3C"/>
    <w:rsid w:val="00BF5FF6"/>
    <w:rsid w:val="00C0207F"/>
    <w:rsid w:val="00C05BAF"/>
    <w:rsid w:val="00C05EEB"/>
    <w:rsid w:val="00C10938"/>
    <w:rsid w:val="00C16117"/>
    <w:rsid w:val="00C30309"/>
    <w:rsid w:val="00C3075A"/>
    <w:rsid w:val="00C32138"/>
    <w:rsid w:val="00C33850"/>
    <w:rsid w:val="00C436FA"/>
    <w:rsid w:val="00C43CC7"/>
    <w:rsid w:val="00C50BF5"/>
    <w:rsid w:val="00C62FCB"/>
    <w:rsid w:val="00C6498A"/>
    <w:rsid w:val="00C70636"/>
    <w:rsid w:val="00C739AB"/>
    <w:rsid w:val="00C772A9"/>
    <w:rsid w:val="00C80380"/>
    <w:rsid w:val="00C83FA5"/>
    <w:rsid w:val="00C9126C"/>
    <w:rsid w:val="00C919A4"/>
    <w:rsid w:val="00CA4392"/>
    <w:rsid w:val="00CC393F"/>
    <w:rsid w:val="00CC5FEF"/>
    <w:rsid w:val="00CD028D"/>
    <w:rsid w:val="00CE209C"/>
    <w:rsid w:val="00CE221A"/>
    <w:rsid w:val="00CE751C"/>
    <w:rsid w:val="00CF16D7"/>
    <w:rsid w:val="00CF2F2C"/>
    <w:rsid w:val="00D01305"/>
    <w:rsid w:val="00D1760E"/>
    <w:rsid w:val="00D204F1"/>
    <w:rsid w:val="00D2176E"/>
    <w:rsid w:val="00D21B66"/>
    <w:rsid w:val="00D42598"/>
    <w:rsid w:val="00D47B84"/>
    <w:rsid w:val="00D55BCC"/>
    <w:rsid w:val="00D61469"/>
    <w:rsid w:val="00D619FC"/>
    <w:rsid w:val="00D632BE"/>
    <w:rsid w:val="00D72D06"/>
    <w:rsid w:val="00D7368F"/>
    <w:rsid w:val="00D7522C"/>
    <w:rsid w:val="00D7536F"/>
    <w:rsid w:val="00D762C0"/>
    <w:rsid w:val="00D76668"/>
    <w:rsid w:val="00D833E9"/>
    <w:rsid w:val="00D864D7"/>
    <w:rsid w:val="00D976D4"/>
    <w:rsid w:val="00DB6136"/>
    <w:rsid w:val="00DC0D8C"/>
    <w:rsid w:val="00DD22F1"/>
    <w:rsid w:val="00DD5C2E"/>
    <w:rsid w:val="00DD7CEF"/>
    <w:rsid w:val="00E07383"/>
    <w:rsid w:val="00E13D1F"/>
    <w:rsid w:val="00E165BC"/>
    <w:rsid w:val="00E2546F"/>
    <w:rsid w:val="00E463B5"/>
    <w:rsid w:val="00E5105E"/>
    <w:rsid w:val="00E61E12"/>
    <w:rsid w:val="00E73E4D"/>
    <w:rsid w:val="00E7596C"/>
    <w:rsid w:val="00E8064F"/>
    <w:rsid w:val="00E83D10"/>
    <w:rsid w:val="00E84DF5"/>
    <w:rsid w:val="00E878F2"/>
    <w:rsid w:val="00EA27E5"/>
    <w:rsid w:val="00EB7F16"/>
    <w:rsid w:val="00EC7491"/>
    <w:rsid w:val="00ED0149"/>
    <w:rsid w:val="00ED5159"/>
    <w:rsid w:val="00ED570E"/>
    <w:rsid w:val="00ED5F0B"/>
    <w:rsid w:val="00EE0BB8"/>
    <w:rsid w:val="00EF7DE3"/>
    <w:rsid w:val="00F01CBF"/>
    <w:rsid w:val="00F03103"/>
    <w:rsid w:val="00F0388D"/>
    <w:rsid w:val="00F17EAA"/>
    <w:rsid w:val="00F2496C"/>
    <w:rsid w:val="00F271DE"/>
    <w:rsid w:val="00F3044C"/>
    <w:rsid w:val="00F307A9"/>
    <w:rsid w:val="00F41890"/>
    <w:rsid w:val="00F46D05"/>
    <w:rsid w:val="00F52603"/>
    <w:rsid w:val="00F55564"/>
    <w:rsid w:val="00F555E7"/>
    <w:rsid w:val="00F627DA"/>
    <w:rsid w:val="00F7288F"/>
    <w:rsid w:val="00F77669"/>
    <w:rsid w:val="00F80705"/>
    <w:rsid w:val="00F847A6"/>
    <w:rsid w:val="00F862D3"/>
    <w:rsid w:val="00F86E2D"/>
    <w:rsid w:val="00F9441B"/>
    <w:rsid w:val="00FA02A6"/>
    <w:rsid w:val="00FA4C32"/>
    <w:rsid w:val="00FB077D"/>
    <w:rsid w:val="00FB1E07"/>
    <w:rsid w:val="00FD0D3C"/>
    <w:rsid w:val="00FD7138"/>
    <w:rsid w:val="00FE7114"/>
    <w:rsid w:val="00FF2724"/>
    <w:rsid w:val="00FF66F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FC887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uiPriority="99"/>
    <w:lsdException w:name="HTML Bottom of Form"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2912"/>
        <w:tab w:val="num" w:pos="288"/>
      </w:tabs>
      <w:spacing w:before="120" w:after="60"/>
      <w:ind w:left="288"/>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3175C4"/>
    <w:pPr>
      <w:spacing w:before="100" w:beforeAutospacing="1" w:after="100" w:afterAutospacing="1"/>
      <w:jc w:val="left"/>
    </w:pPr>
    <w:rPr>
      <w:rFonts w:eastAsia="Times New Roman"/>
      <w:sz w:val="24"/>
      <w:szCs w:val="24"/>
      <w:lang w:val="en-IN" w:eastAsia="en-IN"/>
    </w:rPr>
  </w:style>
  <w:style w:type="paragraph" w:styleId="z-TopofForm">
    <w:name w:val="HTML Top of Form"/>
    <w:basedOn w:val="Normal"/>
    <w:next w:val="Normal"/>
    <w:link w:val="z-TopofFormChar"/>
    <w:hidden/>
    <w:uiPriority w:val="99"/>
    <w:unhideWhenUsed/>
    <w:rsid w:val="003175C4"/>
    <w:pPr>
      <w:pBdr>
        <w:bottom w:val="single" w:sz="6" w:space="1" w:color="auto"/>
      </w:pBd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rsid w:val="003175C4"/>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unhideWhenUsed/>
    <w:rsid w:val="003175C4"/>
    <w:pPr>
      <w:pBdr>
        <w:top w:val="single" w:sz="6" w:space="1" w:color="auto"/>
      </w:pBd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rsid w:val="003175C4"/>
    <w:rPr>
      <w:rFonts w:ascii="Arial" w:eastAsia="Times New Roman" w:hAnsi="Arial" w:cs="Arial"/>
      <w:vanish/>
      <w:sz w:val="16"/>
      <w:szCs w:val="16"/>
      <w:lang w:val="en-IN" w:eastAsia="en-IN"/>
    </w:rPr>
  </w:style>
  <w:style w:type="paragraph" w:styleId="ListParagraph">
    <w:name w:val="List Paragraph"/>
    <w:basedOn w:val="Normal"/>
    <w:uiPriority w:val="1"/>
    <w:qFormat/>
    <w:rsid w:val="00B623B0"/>
    <w:pPr>
      <w:widowControl w:val="0"/>
      <w:autoSpaceDE w:val="0"/>
      <w:autoSpaceDN w:val="0"/>
      <w:ind w:left="411" w:right="38" w:hanging="292"/>
      <w:jc w:val="both"/>
    </w:pPr>
    <w:rPr>
      <w:rFonts w:eastAsia="Times New Roman"/>
      <w:sz w:val="22"/>
      <w:szCs w:val="22"/>
    </w:rPr>
  </w:style>
  <w:style w:type="table" w:styleId="TableGrid">
    <w:name w:val="Table Grid"/>
    <w:basedOn w:val="TableNormal"/>
    <w:rsid w:val="00BE1A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87A25"/>
    <w:rPr>
      <w:color w:val="666666"/>
    </w:rPr>
  </w:style>
  <w:style w:type="character" w:styleId="Hyperlink">
    <w:name w:val="Hyperlink"/>
    <w:basedOn w:val="DefaultParagraphFont"/>
    <w:rsid w:val="004B18C3"/>
    <w:rPr>
      <w:color w:val="0563C1" w:themeColor="hyperlink"/>
      <w:u w:val="single"/>
    </w:rPr>
  </w:style>
  <w:style w:type="character" w:styleId="UnresolvedMention">
    <w:name w:val="Unresolved Mention"/>
    <w:basedOn w:val="DefaultParagraphFont"/>
    <w:uiPriority w:val="99"/>
    <w:semiHidden/>
    <w:unhideWhenUsed/>
    <w:rsid w:val="004B18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013939">
      <w:bodyDiv w:val="1"/>
      <w:marLeft w:val="0"/>
      <w:marRight w:val="0"/>
      <w:marTop w:val="0"/>
      <w:marBottom w:val="0"/>
      <w:divBdr>
        <w:top w:val="none" w:sz="0" w:space="0" w:color="auto"/>
        <w:left w:val="none" w:sz="0" w:space="0" w:color="auto"/>
        <w:bottom w:val="none" w:sz="0" w:space="0" w:color="auto"/>
        <w:right w:val="none" w:sz="0" w:space="0" w:color="auto"/>
      </w:divBdr>
    </w:div>
    <w:div w:id="358817029">
      <w:bodyDiv w:val="1"/>
      <w:marLeft w:val="0"/>
      <w:marRight w:val="0"/>
      <w:marTop w:val="0"/>
      <w:marBottom w:val="0"/>
      <w:divBdr>
        <w:top w:val="none" w:sz="0" w:space="0" w:color="auto"/>
        <w:left w:val="none" w:sz="0" w:space="0" w:color="auto"/>
        <w:bottom w:val="none" w:sz="0" w:space="0" w:color="auto"/>
        <w:right w:val="none" w:sz="0" w:space="0" w:color="auto"/>
      </w:divBdr>
    </w:div>
    <w:div w:id="505445212">
      <w:bodyDiv w:val="1"/>
      <w:marLeft w:val="0"/>
      <w:marRight w:val="0"/>
      <w:marTop w:val="0"/>
      <w:marBottom w:val="0"/>
      <w:divBdr>
        <w:top w:val="none" w:sz="0" w:space="0" w:color="auto"/>
        <w:left w:val="none" w:sz="0" w:space="0" w:color="auto"/>
        <w:bottom w:val="none" w:sz="0" w:space="0" w:color="auto"/>
        <w:right w:val="none" w:sz="0" w:space="0" w:color="auto"/>
      </w:divBdr>
      <w:divsChild>
        <w:div w:id="240333259">
          <w:marLeft w:val="0"/>
          <w:marRight w:val="0"/>
          <w:marTop w:val="0"/>
          <w:marBottom w:val="0"/>
          <w:divBdr>
            <w:top w:val="none" w:sz="0" w:space="0" w:color="auto"/>
            <w:left w:val="none" w:sz="0" w:space="0" w:color="auto"/>
            <w:bottom w:val="none" w:sz="0" w:space="0" w:color="auto"/>
            <w:right w:val="none" w:sz="0" w:space="0" w:color="auto"/>
          </w:divBdr>
          <w:divsChild>
            <w:div w:id="1165169429">
              <w:marLeft w:val="0"/>
              <w:marRight w:val="0"/>
              <w:marTop w:val="0"/>
              <w:marBottom w:val="0"/>
              <w:divBdr>
                <w:top w:val="none" w:sz="0" w:space="0" w:color="auto"/>
                <w:left w:val="none" w:sz="0" w:space="0" w:color="auto"/>
                <w:bottom w:val="none" w:sz="0" w:space="0" w:color="auto"/>
                <w:right w:val="none" w:sz="0" w:space="0" w:color="auto"/>
              </w:divBdr>
              <w:divsChild>
                <w:div w:id="1428236476">
                  <w:marLeft w:val="0"/>
                  <w:marRight w:val="0"/>
                  <w:marTop w:val="0"/>
                  <w:marBottom w:val="0"/>
                  <w:divBdr>
                    <w:top w:val="none" w:sz="0" w:space="0" w:color="auto"/>
                    <w:left w:val="none" w:sz="0" w:space="0" w:color="auto"/>
                    <w:bottom w:val="none" w:sz="0" w:space="0" w:color="auto"/>
                    <w:right w:val="none" w:sz="0" w:space="0" w:color="auto"/>
                  </w:divBdr>
                  <w:divsChild>
                    <w:div w:id="1974948268">
                      <w:marLeft w:val="0"/>
                      <w:marRight w:val="0"/>
                      <w:marTop w:val="0"/>
                      <w:marBottom w:val="0"/>
                      <w:divBdr>
                        <w:top w:val="none" w:sz="0" w:space="0" w:color="auto"/>
                        <w:left w:val="none" w:sz="0" w:space="0" w:color="auto"/>
                        <w:bottom w:val="none" w:sz="0" w:space="0" w:color="auto"/>
                        <w:right w:val="none" w:sz="0" w:space="0" w:color="auto"/>
                      </w:divBdr>
                      <w:divsChild>
                        <w:div w:id="1525972270">
                          <w:marLeft w:val="0"/>
                          <w:marRight w:val="0"/>
                          <w:marTop w:val="0"/>
                          <w:marBottom w:val="0"/>
                          <w:divBdr>
                            <w:top w:val="none" w:sz="0" w:space="0" w:color="auto"/>
                            <w:left w:val="none" w:sz="0" w:space="0" w:color="auto"/>
                            <w:bottom w:val="none" w:sz="0" w:space="0" w:color="auto"/>
                            <w:right w:val="none" w:sz="0" w:space="0" w:color="auto"/>
                          </w:divBdr>
                          <w:divsChild>
                            <w:div w:id="932324514">
                              <w:marLeft w:val="0"/>
                              <w:marRight w:val="0"/>
                              <w:marTop w:val="0"/>
                              <w:marBottom w:val="0"/>
                              <w:divBdr>
                                <w:top w:val="none" w:sz="0" w:space="0" w:color="auto"/>
                                <w:left w:val="none" w:sz="0" w:space="0" w:color="auto"/>
                                <w:bottom w:val="none" w:sz="0" w:space="0" w:color="auto"/>
                                <w:right w:val="none" w:sz="0" w:space="0" w:color="auto"/>
                              </w:divBdr>
                              <w:divsChild>
                                <w:div w:id="1944805371">
                                  <w:marLeft w:val="0"/>
                                  <w:marRight w:val="0"/>
                                  <w:marTop w:val="0"/>
                                  <w:marBottom w:val="0"/>
                                  <w:divBdr>
                                    <w:top w:val="none" w:sz="0" w:space="0" w:color="auto"/>
                                    <w:left w:val="none" w:sz="0" w:space="0" w:color="auto"/>
                                    <w:bottom w:val="none" w:sz="0" w:space="0" w:color="auto"/>
                                    <w:right w:val="none" w:sz="0" w:space="0" w:color="auto"/>
                                  </w:divBdr>
                                  <w:divsChild>
                                    <w:div w:id="884414418">
                                      <w:marLeft w:val="0"/>
                                      <w:marRight w:val="0"/>
                                      <w:marTop w:val="0"/>
                                      <w:marBottom w:val="0"/>
                                      <w:divBdr>
                                        <w:top w:val="none" w:sz="0" w:space="0" w:color="auto"/>
                                        <w:left w:val="none" w:sz="0" w:space="0" w:color="auto"/>
                                        <w:bottom w:val="none" w:sz="0" w:space="0" w:color="auto"/>
                                        <w:right w:val="none" w:sz="0" w:space="0" w:color="auto"/>
                                      </w:divBdr>
                                      <w:divsChild>
                                        <w:div w:id="20788219">
                                          <w:marLeft w:val="0"/>
                                          <w:marRight w:val="0"/>
                                          <w:marTop w:val="0"/>
                                          <w:marBottom w:val="0"/>
                                          <w:divBdr>
                                            <w:top w:val="none" w:sz="0" w:space="0" w:color="auto"/>
                                            <w:left w:val="none" w:sz="0" w:space="0" w:color="auto"/>
                                            <w:bottom w:val="none" w:sz="0" w:space="0" w:color="auto"/>
                                            <w:right w:val="none" w:sz="0" w:space="0" w:color="auto"/>
                                          </w:divBdr>
                                          <w:divsChild>
                                            <w:div w:id="829323713">
                                              <w:marLeft w:val="0"/>
                                              <w:marRight w:val="0"/>
                                              <w:marTop w:val="0"/>
                                              <w:marBottom w:val="0"/>
                                              <w:divBdr>
                                                <w:top w:val="none" w:sz="0" w:space="0" w:color="auto"/>
                                                <w:left w:val="none" w:sz="0" w:space="0" w:color="auto"/>
                                                <w:bottom w:val="none" w:sz="0" w:space="0" w:color="auto"/>
                                                <w:right w:val="none" w:sz="0" w:space="0" w:color="auto"/>
                                              </w:divBdr>
                                              <w:divsChild>
                                                <w:div w:id="1974674632">
                                                  <w:marLeft w:val="0"/>
                                                  <w:marRight w:val="0"/>
                                                  <w:marTop w:val="0"/>
                                                  <w:marBottom w:val="0"/>
                                                  <w:divBdr>
                                                    <w:top w:val="none" w:sz="0" w:space="0" w:color="auto"/>
                                                    <w:left w:val="none" w:sz="0" w:space="0" w:color="auto"/>
                                                    <w:bottom w:val="none" w:sz="0" w:space="0" w:color="auto"/>
                                                    <w:right w:val="none" w:sz="0" w:space="0" w:color="auto"/>
                                                  </w:divBdr>
                                                  <w:divsChild>
                                                    <w:div w:id="1302614138">
                                                      <w:marLeft w:val="0"/>
                                                      <w:marRight w:val="0"/>
                                                      <w:marTop w:val="0"/>
                                                      <w:marBottom w:val="0"/>
                                                      <w:divBdr>
                                                        <w:top w:val="none" w:sz="0" w:space="0" w:color="auto"/>
                                                        <w:left w:val="none" w:sz="0" w:space="0" w:color="auto"/>
                                                        <w:bottom w:val="none" w:sz="0" w:space="0" w:color="auto"/>
                                                        <w:right w:val="none" w:sz="0" w:space="0" w:color="auto"/>
                                                      </w:divBdr>
                                                      <w:divsChild>
                                                        <w:div w:id="192684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7498172">
          <w:marLeft w:val="0"/>
          <w:marRight w:val="0"/>
          <w:marTop w:val="0"/>
          <w:marBottom w:val="0"/>
          <w:divBdr>
            <w:top w:val="none" w:sz="0" w:space="0" w:color="auto"/>
            <w:left w:val="none" w:sz="0" w:space="0" w:color="auto"/>
            <w:bottom w:val="none" w:sz="0" w:space="0" w:color="auto"/>
            <w:right w:val="none" w:sz="0" w:space="0" w:color="auto"/>
          </w:divBdr>
          <w:divsChild>
            <w:div w:id="301085654">
              <w:marLeft w:val="0"/>
              <w:marRight w:val="0"/>
              <w:marTop w:val="0"/>
              <w:marBottom w:val="0"/>
              <w:divBdr>
                <w:top w:val="none" w:sz="0" w:space="0" w:color="auto"/>
                <w:left w:val="none" w:sz="0" w:space="0" w:color="auto"/>
                <w:bottom w:val="none" w:sz="0" w:space="0" w:color="auto"/>
                <w:right w:val="none" w:sz="0" w:space="0" w:color="auto"/>
              </w:divBdr>
              <w:divsChild>
                <w:div w:id="143933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093728">
      <w:bodyDiv w:val="1"/>
      <w:marLeft w:val="0"/>
      <w:marRight w:val="0"/>
      <w:marTop w:val="0"/>
      <w:marBottom w:val="0"/>
      <w:divBdr>
        <w:top w:val="none" w:sz="0" w:space="0" w:color="auto"/>
        <w:left w:val="none" w:sz="0" w:space="0" w:color="auto"/>
        <w:bottom w:val="none" w:sz="0" w:space="0" w:color="auto"/>
        <w:right w:val="none" w:sz="0" w:space="0" w:color="auto"/>
      </w:divBdr>
      <w:divsChild>
        <w:div w:id="1227185117">
          <w:marLeft w:val="0"/>
          <w:marRight w:val="0"/>
          <w:marTop w:val="0"/>
          <w:marBottom w:val="0"/>
          <w:divBdr>
            <w:top w:val="none" w:sz="0" w:space="0" w:color="auto"/>
            <w:left w:val="none" w:sz="0" w:space="0" w:color="auto"/>
            <w:bottom w:val="none" w:sz="0" w:space="0" w:color="auto"/>
            <w:right w:val="none" w:sz="0" w:space="0" w:color="auto"/>
          </w:divBdr>
          <w:divsChild>
            <w:div w:id="39407907">
              <w:marLeft w:val="0"/>
              <w:marRight w:val="0"/>
              <w:marTop w:val="0"/>
              <w:marBottom w:val="0"/>
              <w:divBdr>
                <w:top w:val="none" w:sz="0" w:space="0" w:color="auto"/>
                <w:left w:val="none" w:sz="0" w:space="0" w:color="auto"/>
                <w:bottom w:val="none" w:sz="0" w:space="0" w:color="auto"/>
                <w:right w:val="none" w:sz="0" w:space="0" w:color="auto"/>
              </w:divBdr>
              <w:divsChild>
                <w:div w:id="594049703">
                  <w:marLeft w:val="0"/>
                  <w:marRight w:val="0"/>
                  <w:marTop w:val="0"/>
                  <w:marBottom w:val="0"/>
                  <w:divBdr>
                    <w:top w:val="none" w:sz="0" w:space="0" w:color="auto"/>
                    <w:left w:val="none" w:sz="0" w:space="0" w:color="auto"/>
                    <w:bottom w:val="none" w:sz="0" w:space="0" w:color="auto"/>
                    <w:right w:val="none" w:sz="0" w:space="0" w:color="auto"/>
                  </w:divBdr>
                  <w:divsChild>
                    <w:div w:id="711272211">
                      <w:marLeft w:val="0"/>
                      <w:marRight w:val="0"/>
                      <w:marTop w:val="0"/>
                      <w:marBottom w:val="0"/>
                      <w:divBdr>
                        <w:top w:val="none" w:sz="0" w:space="0" w:color="auto"/>
                        <w:left w:val="none" w:sz="0" w:space="0" w:color="auto"/>
                        <w:bottom w:val="none" w:sz="0" w:space="0" w:color="auto"/>
                        <w:right w:val="none" w:sz="0" w:space="0" w:color="auto"/>
                      </w:divBdr>
                      <w:divsChild>
                        <w:div w:id="6711368">
                          <w:marLeft w:val="0"/>
                          <w:marRight w:val="0"/>
                          <w:marTop w:val="0"/>
                          <w:marBottom w:val="0"/>
                          <w:divBdr>
                            <w:top w:val="none" w:sz="0" w:space="0" w:color="auto"/>
                            <w:left w:val="none" w:sz="0" w:space="0" w:color="auto"/>
                            <w:bottom w:val="none" w:sz="0" w:space="0" w:color="auto"/>
                            <w:right w:val="none" w:sz="0" w:space="0" w:color="auto"/>
                          </w:divBdr>
                          <w:divsChild>
                            <w:div w:id="1099327729">
                              <w:marLeft w:val="0"/>
                              <w:marRight w:val="0"/>
                              <w:marTop w:val="0"/>
                              <w:marBottom w:val="0"/>
                              <w:divBdr>
                                <w:top w:val="none" w:sz="0" w:space="0" w:color="auto"/>
                                <w:left w:val="none" w:sz="0" w:space="0" w:color="auto"/>
                                <w:bottom w:val="none" w:sz="0" w:space="0" w:color="auto"/>
                                <w:right w:val="none" w:sz="0" w:space="0" w:color="auto"/>
                              </w:divBdr>
                              <w:divsChild>
                                <w:div w:id="992951705">
                                  <w:marLeft w:val="0"/>
                                  <w:marRight w:val="0"/>
                                  <w:marTop w:val="0"/>
                                  <w:marBottom w:val="0"/>
                                  <w:divBdr>
                                    <w:top w:val="none" w:sz="0" w:space="0" w:color="auto"/>
                                    <w:left w:val="none" w:sz="0" w:space="0" w:color="auto"/>
                                    <w:bottom w:val="none" w:sz="0" w:space="0" w:color="auto"/>
                                    <w:right w:val="none" w:sz="0" w:space="0" w:color="auto"/>
                                  </w:divBdr>
                                  <w:divsChild>
                                    <w:div w:id="176260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9099153">
          <w:marLeft w:val="0"/>
          <w:marRight w:val="0"/>
          <w:marTop w:val="0"/>
          <w:marBottom w:val="0"/>
          <w:divBdr>
            <w:top w:val="none" w:sz="0" w:space="0" w:color="auto"/>
            <w:left w:val="none" w:sz="0" w:space="0" w:color="auto"/>
            <w:bottom w:val="none" w:sz="0" w:space="0" w:color="auto"/>
            <w:right w:val="none" w:sz="0" w:space="0" w:color="auto"/>
          </w:divBdr>
          <w:divsChild>
            <w:div w:id="1587183203">
              <w:marLeft w:val="0"/>
              <w:marRight w:val="0"/>
              <w:marTop w:val="0"/>
              <w:marBottom w:val="0"/>
              <w:divBdr>
                <w:top w:val="none" w:sz="0" w:space="0" w:color="auto"/>
                <w:left w:val="none" w:sz="0" w:space="0" w:color="auto"/>
                <w:bottom w:val="none" w:sz="0" w:space="0" w:color="auto"/>
                <w:right w:val="none" w:sz="0" w:space="0" w:color="auto"/>
              </w:divBdr>
              <w:divsChild>
                <w:div w:id="1827479380">
                  <w:marLeft w:val="0"/>
                  <w:marRight w:val="0"/>
                  <w:marTop w:val="0"/>
                  <w:marBottom w:val="0"/>
                  <w:divBdr>
                    <w:top w:val="none" w:sz="0" w:space="0" w:color="auto"/>
                    <w:left w:val="none" w:sz="0" w:space="0" w:color="auto"/>
                    <w:bottom w:val="none" w:sz="0" w:space="0" w:color="auto"/>
                    <w:right w:val="none" w:sz="0" w:space="0" w:color="auto"/>
                  </w:divBdr>
                  <w:divsChild>
                    <w:div w:id="1673297912">
                      <w:marLeft w:val="0"/>
                      <w:marRight w:val="0"/>
                      <w:marTop w:val="0"/>
                      <w:marBottom w:val="0"/>
                      <w:divBdr>
                        <w:top w:val="none" w:sz="0" w:space="0" w:color="auto"/>
                        <w:left w:val="none" w:sz="0" w:space="0" w:color="auto"/>
                        <w:bottom w:val="none" w:sz="0" w:space="0" w:color="auto"/>
                        <w:right w:val="none" w:sz="0" w:space="0" w:color="auto"/>
                      </w:divBdr>
                      <w:divsChild>
                        <w:div w:id="154837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066755">
      <w:bodyDiv w:val="1"/>
      <w:marLeft w:val="0"/>
      <w:marRight w:val="0"/>
      <w:marTop w:val="0"/>
      <w:marBottom w:val="0"/>
      <w:divBdr>
        <w:top w:val="none" w:sz="0" w:space="0" w:color="auto"/>
        <w:left w:val="none" w:sz="0" w:space="0" w:color="auto"/>
        <w:bottom w:val="none" w:sz="0" w:space="0" w:color="auto"/>
        <w:right w:val="none" w:sz="0" w:space="0" w:color="auto"/>
      </w:divBdr>
      <w:divsChild>
        <w:div w:id="1665663155">
          <w:marLeft w:val="0"/>
          <w:marRight w:val="0"/>
          <w:marTop w:val="0"/>
          <w:marBottom w:val="0"/>
          <w:divBdr>
            <w:top w:val="none" w:sz="0" w:space="0" w:color="auto"/>
            <w:left w:val="none" w:sz="0" w:space="0" w:color="auto"/>
            <w:bottom w:val="none" w:sz="0" w:space="0" w:color="auto"/>
            <w:right w:val="none" w:sz="0" w:space="0" w:color="auto"/>
          </w:divBdr>
          <w:divsChild>
            <w:div w:id="1503738420">
              <w:marLeft w:val="0"/>
              <w:marRight w:val="0"/>
              <w:marTop w:val="0"/>
              <w:marBottom w:val="0"/>
              <w:divBdr>
                <w:top w:val="none" w:sz="0" w:space="0" w:color="auto"/>
                <w:left w:val="none" w:sz="0" w:space="0" w:color="auto"/>
                <w:bottom w:val="none" w:sz="0" w:space="0" w:color="auto"/>
                <w:right w:val="none" w:sz="0" w:space="0" w:color="auto"/>
              </w:divBdr>
              <w:divsChild>
                <w:div w:id="633871060">
                  <w:marLeft w:val="0"/>
                  <w:marRight w:val="0"/>
                  <w:marTop w:val="0"/>
                  <w:marBottom w:val="0"/>
                  <w:divBdr>
                    <w:top w:val="none" w:sz="0" w:space="0" w:color="auto"/>
                    <w:left w:val="none" w:sz="0" w:space="0" w:color="auto"/>
                    <w:bottom w:val="none" w:sz="0" w:space="0" w:color="auto"/>
                    <w:right w:val="none" w:sz="0" w:space="0" w:color="auto"/>
                  </w:divBdr>
                  <w:divsChild>
                    <w:div w:id="811941133">
                      <w:marLeft w:val="0"/>
                      <w:marRight w:val="0"/>
                      <w:marTop w:val="0"/>
                      <w:marBottom w:val="0"/>
                      <w:divBdr>
                        <w:top w:val="none" w:sz="0" w:space="0" w:color="auto"/>
                        <w:left w:val="none" w:sz="0" w:space="0" w:color="auto"/>
                        <w:bottom w:val="none" w:sz="0" w:space="0" w:color="auto"/>
                        <w:right w:val="none" w:sz="0" w:space="0" w:color="auto"/>
                      </w:divBdr>
                      <w:divsChild>
                        <w:div w:id="351999252">
                          <w:marLeft w:val="0"/>
                          <w:marRight w:val="0"/>
                          <w:marTop w:val="0"/>
                          <w:marBottom w:val="0"/>
                          <w:divBdr>
                            <w:top w:val="none" w:sz="0" w:space="0" w:color="auto"/>
                            <w:left w:val="none" w:sz="0" w:space="0" w:color="auto"/>
                            <w:bottom w:val="none" w:sz="0" w:space="0" w:color="auto"/>
                            <w:right w:val="none" w:sz="0" w:space="0" w:color="auto"/>
                          </w:divBdr>
                          <w:divsChild>
                            <w:div w:id="1344014397">
                              <w:marLeft w:val="0"/>
                              <w:marRight w:val="0"/>
                              <w:marTop w:val="0"/>
                              <w:marBottom w:val="0"/>
                              <w:divBdr>
                                <w:top w:val="none" w:sz="0" w:space="0" w:color="auto"/>
                                <w:left w:val="none" w:sz="0" w:space="0" w:color="auto"/>
                                <w:bottom w:val="none" w:sz="0" w:space="0" w:color="auto"/>
                                <w:right w:val="none" w:sz="0" w:space="0" w:color="auto"/>
                              </w:divBdr>
                              <w:divsChild>
                                <w:div w:id="1524441769">
                                  <w:marLeft w:val="0"/>
                                  <w:marRight w:val="0"/>
                                  <w:marTop w:val="0"/>
                                  <w:marBottom w:val="0"/>
                                  <w:divBdr>
                                    <w:top w:val="none" w:sz="0" w:space="0" w:color="auto"/>
                                    <w:left w:val="none" w:sz="0" w:space="0" w:color="auto"/>
                                    <w:bottom w:val="none" w:sz="0" w:space="0" w:color="auto"/>
                                    <w:right w:val="none" w:sz="0" w:space="0" w:color="auto"/>
                                  </w:divBdr>
                                  <w:divsChild>
                                    <w:div w:id="1479027747">
                                      <w:marLeft w:val="0"/>
                                      <w:marRight w:val="0"/>
                                      <w:marTop w:val="0"/>
                                      <w:marBottom w:val="0"/>
                                      <w:divBdr>
                                        <w:top w:val="none" w:sz="0" w:space="0" w:color="auto"/>
                                        <w:left w:val="none" w:sz="0" w:space="0" w:color="auto"/>
                                        <w:bottom w:val="none" w:sz="0" w:space="0" w:color="auto"/>
                                        <w:right w:val="none" w:sz="0" w:space="0" w:color="auto"/>
                                      </w:divBdr>
                                      <w:divsChild>
                                        <w:div w:id="1591936469">
                                          <w:marLeft w:val="0"/>
                                          <w:marRight w:val="0"/>
                                          <w:marTop w:val="0"/>
                                          <w:marBottom w:val="0"/>
                                          <w:divBdr>
                                            <w:top w:val="none" w:sz="0" w:space="0" w:color="auto"/>
                                            <w:left w:val="none" w:sz="0" w:space="0" w:color="auto"/>
                                            <w:bottom w:val="none" w:sz="0" w:space="0" w:color="auto"/>
                                            <w:right w:val="none" w:sz="0" w:space="0" w:color="auto"/>
                                          </w:divBdr>
                                          <w:divsChild>
                                            <w:div w:id="1408767066">
                                              <w:marLeft w:val="0"/>
                                              <w:marRight w:val="0"/>
                                              <w:marTop w:val="0"/>
                                              <w:marBottom w:val="0"/>
                                              <w:divBdr>
                                                <w:top w:val="none" w:sz="0" w:space="0" w:color="auto"/>
                                                <w:left w:val="none" w:sz="0" w:space="0" w:color="auto"/>
                                                <w:bottom w:val="none" w:sz="0" w:space="0" w:color="auto"/>
                                                <w:right w:val="none" w:sz="0" w:space="0" w:color="auto"/>
                                              </w:divBdr>
                                              <w:divsChild>
                                                <w:div w:id="121119605">
                                                  <w:marLeft w:val="0"/>
                                                  <w:marRight w:val="0"/>
                                                  <w:marTop w:val="0"/>
                                                  <w:marBottom w:val="0"/>
                                                  <w:divBdr>
                                                    <w:top w:val="none" w:sz="0" w:space="0" w:color="auto"/>
                                                    <w:left w:val="none" w:sz="0" w:space="0" w:color="auto"/>
                                                    <w:bottom w:val="none" w:sz="0" w:space="0" w:color="auto"/>
                                                    <w:right w:val="none" w:sz="0" w:space="0" w:color="auto"/>
                                                  </w:divBdr>
                                                  <w:divsChild>
                                                    <w:div w:id="2040816370">
                                                      <w:marLeft w:val="0"/>
                                                      <w:marRight w:val="0"/>
                                                      <w:marTop w:val="0"/>
                                                      <w:marBottom w:val="0"/>
                                                      <w:divBdr>
                                                        <w:top w:val="none" w:sz="0" w:space="0" w:color="auto"/>
                                                        <w:left w:val="none" w:sz="0" w:space="0" w:color="auto"/>
                                                        <w:bottom w:val="none" w:sz="0" w:space="0" w:color="auto"/>
                                                        <w:right w:val="none" w:sz="0" w:space="0" w:color="auto"/>
                                                      </w:divBdr>
                                                      <w:divsChild>
                                                        <w:div w:id="50783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501125">
          <w:marLeft w:val="0"/>
          <w:marRight w:val="0"/>
          <w:marTop w:val="0"/>
          <w:marBottom w:val="0"/>
          <w:divBdr>
            <w:top w:val="none" w:sz="0" w:space="0" w:color="auto"/>
            <w:left w:val="none" w:sz="0" w:space="0" w:color="auto"/>
            <w:bottom w:val="none" w:sz="0" w:space="0" w:color="auto"/>
            <w:right w:val="none" w:sz="0" w:space="0" w:color="auto"/>
          </w:divBdr>
          <w:divsChild>
            <w:div w:id="1948190938">
              <w:marLeft w:val="0"/>
              <w:marRight w:val="0"/>
              <w:marTop w:val="0"/>
              <w:marBottom w:val="0"/>
              <w:divBdr>
                <w:top w:val="none" w:sz="0" w:space="0" w:color="auto"/>
                <w:left w:val="none" w:sz="0" w:space="0" w:color="auto"/>
                <w:bottom w:val="none" w:sz="0" w:space="0" w:color="auto"/>
                <w:right w:val="none" w:sz="0" w:space="0" w:color="auto"/>
              </w:divBdr>
              <w:divsChild>
                <w:div w:id="1692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170345">
      <w:bodyDiv w:val="1"/>
      <w:marLeft w:val="0"/>
      <w:marRight w:val="0"/>
      <w:marTop w:val="0"/>
      <w:marBottom w:val="0"/>
      <w:divBdr>
        <w:top w:val="none" w:sz="0" w:space="0" w:color="auto"/>
        <w:left w:val="none" w:sz="0" w:space="0" w:color="auto"/>
        <w:bottom w:val="none" w:sz="0" w:space="0" w:color="auto"/>
        <w:right w:val="none" w:sz="0" w:space="0" w:color="auto"/>
      </w:divBdr>
    </w:div>
    <w:div w:id="1626618929">
      <w:bodyDiv w:val="1"/>
      <w:marLeft w:val="0"/>
      <w:marRight w:val="0"/>
      <w:marTop w:val="0"/>
      <w:marBottom w:val="0"/>
      <w:divBdr>
        <w:top w:val="none" w:sz="0" w:space="0" w:color="auto"/>
        <w:left w:val="none" w:sz="0" w:space="0" w:color="auto"/>
        <w:bottom w:val="none" w:sz="0" w:space="0" w:color="auto"/>
        <w:right w:val="none" w:sz="0" w:space="0" w:color="auto"/>
      </w:divBdr>
    </w:div>
    <w:div w:id="1772162198">
      <w:bodyDiv w:val="1"/>
      <w:marLeft w:val="0"/>
      <w:marRight w:val="0"/>
      <w:marTop w:val="0"/>
      <w:marBottom w:val="0"/>
      <w:divBdr>
        <w:top w:val="none" w:sz="0" w:space="0" w:color="auto"/>
        <w:left w:val="none" w:sz="0" w:space="0" w:color="auto"/>
        <w:bottom w:val="none" w:sz="0" w:space="0" w:color="auto"/>
        <w:right w:val="none" w:sz="0" w:space="0" w:color="auto"/>
      </w:divBdr>
      <w:divsChild>
        <w:div w:id="741028671">
          <w:marLeft w:val="0"/>
          <w:marRight w:val="0"/>
          <w:marTop w:val="0"/>
          <w:marBottom w:val="0"/>
          <w:divBdr>
            <w:top w:val="none" w:sz="0" w:space="0" w:color="auto"/>
            <w:left w:val="none" w:sz="0" w:space="0" w:color="auto"/>
            <w:bottom w:val="none" w:sz="0" w:space="0" w:color="auto"/>
            <w:right w:val="none" w:sz="0" w:space="0" w:color="auto"/>
          </w:divBdr>
          <w:divsChild>
            <w:div w:id="607127964">
              <w:marLeft w:val="0"/>
              <w:marRight w:val="0"/>
              <w:marTop w:val="0"/>
              <w:marBottom w:val="0"/>
              <w:divBdr>
                <w:top w:val="none" w:sz="0" w:space="0" w:color="auto"/>
                <w:left w:val="none" w:sz="0" w:space="0" w:color="auto"/>
                <w:bottom w:val="none" w:sz="0" w:space="0" w:color="auto"/>
                <w:right w:val="none" w:sz="0" w:space="0" w:color="auto"/>
              </w:divBdr>
              <w:divsChild>
                <w:div w:id="575866601">
                  <w:marLeft w:val="0"/>
                  <w:marRight w:val="0"/>
                  <w:marTop w:val="0"/>
                  <w:marBottom w:val="0"/>
                  <w:divBdr>
                    <w:top w:val="none" w:sz="0" w:space="0" w:color="auto"/>
                    <w:left w:val="none" w:sz="0" w:space="0" w:color="auto"/>
                    <w:bottom w:val="none" w:sz="0" w:space="0" w:color="auto"/>
                    <w:right w:val="none" w:sz="0" w:space="0" w:color="auto"/>
                  </w:divBdr>
                  <w:divsChild>
                    <w:div w:id="1748308617">
                      <w:marLeft w:val="0"/>
                      <w:marRight w:val="0"/>
                      <w:marTop w:val="0"/>
                      <w:marBottom w:val="0"/>
                      <w:divBdr>
                        <w:top w:val="none" w:sz="0" w:space="0" w:color="auto"/>
                        <w:left w:val="none" w:sz="0" w:space="0" w:color="auto"/>
                        <w:bottom w:val="none" w:sz="0" w:space="0" w:color="auto"/>
                        <w:right w:val="none" w:sz="0" w:space="0" w:color="auto"/>
                      </w:divBdr>
                      <w:divsChild>
                        <w:div w:id="1997759311">
                          <w:marLeft w:val="0"/>
                          <w:marRight w:val="0"/>
                          <w:marTop w:val="0"/>
                          <w:marBottom w:val="0"/>
                          <w:divBdr>
                            <w:top w:val="none" w:sz="0" w:space="0" w:color="auto"/>
                            <w:left w:val="none" w:sz="0" w:space="0" w:color="auto"/>
                            <w:bottom w:val="none" w:sz="0" w:space="0" w:color="auto"/>
                            <w:right w:val="none" w:sz="0" w:space="0" w:color="auto"/>
                          </w:divBdr>
                          <w:divsChild>
                            <w:div w:id="745342642">
                              <w:marLeft w:val="0"/>
                              <w:marRight w:val="0"/>
                              <w:marTop w:val="0"/>
                              <w:marBottom w:val="0"/>
                              <w:divBdr>
                                <w:top w:val="none" w:sz="0" w:space="0" w:color="auto"/>
                                <w:left w:val="none" w:sz="0" w:space="0" w:color="auto"/>
                                <w:bottom w:val="none" w:sz="0" w:space="0" w:color="auto"/>
                                <w:right w:val="none" w:sz="0" w:space="0" w:color="auto"/>
                              </w:divBdr>
                              <w:divsChild>
                                <w:div w:id="319620544">
                                  <w:marLeft w:val="0"/>
                                  <w:marRight w:val="0"/>
                                  <w:marTop w:val="0"/>
                                  <w:marBottom w:val="0"/>
                                  <w:divBdr>
                                    <w:top w:val="none" w:sz="0" w:space="0" w:color="auto"/>
                                    <w:left w:val="none" w:sz="0" w:space="0" w:color="auto"/>
                                    <w:bottom w:val="none" w:sz="0" w:space="0" w:color="auto"/>
                                    <w:right w:val="none" w:sz="0" w:space="0" w:color="auto"/>
                                  </w:divBdr>
                                  <w:divsChild>
                                    <w:div w:id="289943512">
                                      <w:marLeft w:val="0"/>
                                      <w:marRight w:val="0"/>
                                      <w:marTop w:val="0"/>
                                      <w:marBottom w:val="0"/>
                                      <w:divBdr>
                                        <w:top w:val="none" w:sz="0" w:space="0" w:color="auto"/>
                                        <w:left w:val="none" w:sz="0" w:space="0" w:color="auto"/>
                                        <w:bottom w:val="none" w:sz="0" w:space="0" w:color="auto"/>
                                        <w:right w:val="none" w:sz="0" w:space="0" w:color="auto"/>
                                      </w:divBdr>
                                      <w:divsChild>
                                        <w:div w:id="270623868">
                                          <w:marLeft w:val="0"/>
                                          <w:marRight w:val="0"/>
                                          <w:marTop w:val="0"/>
                                          <w:marBottom w:val="0"/>
                                          <w:divBdr>
                                            <w:top w:val="none" w:sz="0" w:space="0" w:color="auto"/>
                                            <w:left w:val="none" w:sz="0" w:space="0" w:color="auto"/>
                                            <w:bottom w:val="none" w:sz="0" w:space="0" w:color="auto"/>
                                            <w:right w:val="none" w:sz="0" w:space="0" w:color="auto"/>
                                          </w:divBdr>
                                          <w:divsChild>
                                            <w:div w:id="756681596">
                                              <w:marLeft w:val="0"/>
                                              <w:marRight w:val="0"/>
                                              <w:marTop w:val="0"/>
                                              <w:marBottom w:val="0"/>
                                              <w:divBdr>
                                                <w:top w:val="none" w:sz="0" w:space="0" w:color="auto"/>
                                                <w:left w:val="none" w:sz="0" w:space="0" w:color="auto"/>
                                                <w:bottom w:val="none" w:sz="0" w:space="0" w:color="auto"/>
                                                <w:right w:val="none" w:sz="0" w:space="0" w:color="auto"/>
                                              </w:divBdr>
                                              <w:divsChild>
                                                <w:div w:id="956451726">
                                                  <w:marLeft w:val="0"/>
                                                  <w:marRight w:val="0"/>
                                                  <w:marTop w:val="0"/>
                                                  <w:marBottom w:val="0"/>
                                                  <w:divBdr>
                                                    <w:top w:val="none" w:sz="0" w:space="0" w:color="auto"/>
                                                    <w:left w:val="none" w:sz="0" w:space="0" w:color="auto"/>
                                                    <w:bottom w:val="none" w:sz="0" w:space="0" w:color="auto"/>
                                                    <w:right w:val="none" w:sz="0" w:space="0" w:color="auto"/>
                                                  </w:divBdr>
                                                  <w:divsChild>
                                                    <w:div w:id="1113554864">
                                                      <w:marLeft w:val="0"/>
                                                      <w:marRight w:val="0"/>
                                                      <w:marTop w:val="0"/>
                                                      <w:marBottom w:val="0"/>
                                                      <w:divBdr>
                                                        <w:top w:val="none" w:sz="0" w:space="0" w:color="auto"/>
                                                        <w:left w:val="none" w:sz="0" w:space="0" w:color="auto"/>
                                                        <w:bottom w:val="none" w:sz="0" w:space="0" w:color="auto"/>
                                                        <w:right w:val="none" w:sz="0" w:space="0" w:color="auto"/>
                                                      </w:divBdr>
                                                      <w:divsChild>
                                                        <w:div w:id="202428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385171">
          <w:marLeft w:val="0"/>
          <w:marRight w:val="0"/>
          <w:marTop w:val="0"/>
          <w:marBottom w:val="0"/>
          <w:divBdr>
            <w:top w:val="none" w:sz="0" w:space="0" w:color="auto"/>
            <w:left w:val="none" w:sz="0" w:space="0" w:color="auto"/>
            <w:bottom w:val="none" w:sz="0" w:space="0" w:color="auto"/>
            <w:right w:val="none" w:sz="0" w:space="0" w:color="auto"/>
          </w:divBdr>
          <w:divsChild>
            <w:div w:id="1444299273">
              <w:marLeft w:val="0"/>
              <w:marRight w:val="0"/>
              <w:marTop w:val="0"/>
              <w:marBottom w:val="0"/>
              <w:divBdr>
                <w:top w:val="none" w:sz="0" w:space="0" w:color="auto"/>
                <w:left w:val="none" w:sz="0" w:space="0" w:color="auto"/>
                <w:bottom w:val="none" w:sz="0" w:space="0" w:color="auto"/>
                <w:right w:val="none" w:sz="0" w:space="0" w:color="auto"/>
              </w:divBdr>
              <w:divsChild>
                <w:div w:id="40445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320699">
      <w:bodyDiv w:val="1"/>
      <w:marLeft w:val="0"/>
      <w:marRight w:val="0"/>
      <w:marTop w:val="0"/>
      <w:marBottom w:val="0"/>
      <w:divBdr>
        <w:top w:val="none" w:sz="0" w:space="0" w:color="auto"/>
        <w:left w:val="none" w:sz="0" w:space="0" w:color="auto"/>
        <w:bottom w:val="none" w:sz="0" w:space="0" w:color="auto"/>
        <w:right w:val="none" w:sz="0" w:space="0" w:color="auto"/>
      </w:divBdr>
      <w:divsChild>
        <w:div w:id="325787431">
          <w:marLeft w:val="0"/>
          <w:marRight w:val="0"/>
          <w:marTop w:val="0"/>
          <w:marBottom w:val="0"/>
          <w:divBdr>
            <w:top w:val="none" w:sz="0" w:space="0" w:color="auto"/>
            <w:left w:val="none" w:sz="0" w:space="0" w:color="auto"/>
            <w:bottom w:val="none" w:sz="0" w:space="0" w:color="auto"/>
            <w:right w:val="none" w:sz="0" w:space="0" w:color="auto"/>
          </w:divBdr>
          <w:divsChild>
            <w:div w:id="773017346">
              <w:marLeft w:val="0"/>
              <w:marRight w:val="0"/>
              <w:marTop w:val="0"/>
              <w:marBottom w:val="0"/>
              <w:divBdr>
                <w:top w:val="none" w:sz="0" w:space="0" w:color="auto"/>
                <w:left w:val="none" w:sz="0" w:space="0" w:color="auto"/>
                <w:bottom w:val="none" w:sz="0" w:space="0" w:color="auto"/>
                <w:right w:val="none" w:sz="0" w:space="0" w:color="auto"/>
              </w:divBdr>
              <w:divsChild>
                <w:div w:id="936063578">
                  <w:marLeft w:val="0"/>
                  <w:marRight w:val="0"/>
                  <w:marTop w:val="0"/>
                  <w:marBottom w:val="0"/>
                  <w:divBdr>
                    <w:top w:val="none" w:sz="0" w:space="0" w:color="auto"/>
                    <w:left w:val="none" w:sz="0" w:space="0" w:color="auto"/>
                    <w:bottom w:val="none" w:sz="0" w:space="0" w:color="auto"/>
                    <w:right w:val="none" w:sz="0" w:space="0" w:color="auto"/>
                  </w:divBdr>
                  <w:divsChild>
                    <w:div w:id="801309280">
                      <w:marLeft w:val="0"/>
                      <w:marRight w:val="0"/>
                      <w:marTop w:val="0"/>
                      <w:marBottom w:val="0"/>
                      <w:divBdr>
                        <w:top w:val="none" w:sz="0" w:space="0" w:color="auto"/>
                        <w:left w:val="none" w:sz="0" w:space="0" w:color="auto"/>
                        <w:bottom w:val="none" w:sz="0" w:space="0" w:color="auto"/>
                        <w:right w:val="none" w:sz="0" w:space="0" w:color="auto"/>
                      </w:divBdr>
                      <w:divsChild>
                        <w:div w:id="1709378425">
                          <w:marLeft w:val="0"/>
                          <w:marRight w:val="0"/>
                          <w:marTop w:val="0"/>
                          <w:marBottom w:val="0"/>
                          <w:divBdr>
                            <w:top w:val="none" w:sz="0" w:space="0" w:color="auto"/>
                            <w:left w:val="none" w:sz="0" w:space="0" w:color="auto"/>
                            <w:bottom w:val="none" w:sz="0" w:space="0" w:color="auto"/>
                            <w:right w:val="none" w:sz="0" w:space="0" w:color="auto"/>
                          </w:divBdr>
                          <w:divsChild>
                            <w:div w:id="771436376">
                              <w:marLeft w:val="0"/>
                              <w:marRight w:val="0"/>
                              <w:marTop w:val="0"/>
                              <w:marBottom w:val="0"/>
                              <w:divBdr>
                                <w:top w:val="none" w:sz="0" w:space="0" w:color="auto"/>
                                <w:left w:val="none" w:sz="0" w:space="0" w:color="auto"/>
                                <w:bottom w:val="none" w:sz="0" w:space="0" w:color="auto"/>
                                <w:right w:val="none" w:sz="0" w:space="0" w:color="auto"/>
                              </w:divBdr>
                              <w:divsChild>
                                <w:div w:id="274796586">
                                  <w:marLeft w:val="0"/>
                                  <w:marRight w:val="0"/>
                                  <w:marTop w:val="0"/>
                                  <w:marBottom w:val="0"/>
                                  <w:divBdr>
                                    <w:top w:val="none" w:sz="0" w:space="0" w:color="auto"/>
                                    <w:left w:val="none" w:sz="0" w:space="0" w:color="auto"/>
                                    <w:bottom w:val="none" w:sz="0" w:space="0" w:color="auto"/>
                                    <w:right w:val="none" w:sz="0" w:space="0" w:color="auto"/>
                                  </w:divBdr>
                                  <w:divsChild>
                                    <w:div w:id="874347255">
                                      <w:marLeft w:val="0"/>
                                      <w:marRight w:val="0"/>
                                      <w:marTop w:val="0"/>
                                      <w:marBottom w:val="0"/>
                                      <w:divBdr>
                                        <w:top w:val="none" w:sz="0" w:space="0" w:color="auto"/>
                                        <w:left w:val="none" w:sz="0" w:space="0" w:color="auto"/>
                                        <w:bottom w:val="none" w:sz="0" w:space="0" w:color="auto"/>
                                        <w:right w:val="none" w:sz="0" w:space="0" w:color="auto"/>
                                      </w:divBdr>
                                      <w:divsChild>
                                        <w:div w:id="1980762975">
                                          <w:marLeft w:val="0"/>
                                          <w:marRight w:val="0"/>
                                          <w:marTop w:val="0"/>
                                          <w:marBottom w:val="0"/>
                                          <w:divBdr>
                                            <w:top w:val="none" w:sz="0" w:space="0" w:color="auto"/>
                                            <w:left w:val="none" w:sz="0" w:space="0" w:color="auto"/>
                                            <w:bottom w:val="none" w:sz="0" w:space="0" w:color="auto"/>
                                            <w:right w:val="none" w:sz="0" w:space="0" w:color="auto"/>
                                          </w:divBdr>
                                          <w:divsChild>
                                            <w:div w:id="894976064">
                                              <w:marLeft w:val="0"/>
                                              <w:marRight w:val="0"/>
                                              <w:marTop w:val="0"/>
                                              <w:marBottom w:val="0"/>
                                              <w:divBdr>
                                                <w:top w:val="none" w:sz="0" w:space="0" w:color="auto"/>
                                                <w:left w:val="none" w:sz="0" w:space="0" w:color="auto"/>
                                                <w:bottom w:val="none" w:sz="0" w:space="0" w:color="auto"/>
                                                <w:right w:val="none" w:sz="0" w:space="0" w:color="auto"/>
                                              </w:divBdr>
                                              <w:divsChild>
                                                <w:div w:id="651981867">
                                                  <w:marLeft w:val="0"/>
                                                  <w:marRight w:val="0"/>
                                                  <w:marTop w:val="0"/>
                                                  <w:marBottom w:val="0"/>
                                                  <w:divBdr>
                                                    <w:top w:val="none" w:sz="0" w:space="0" w:color="auto"/>
                                                    <w:left w:val="none" w:sz="0" w:space="0" w:color="auto"/>
                                                    <w:bottom w:val="none" w:sz="0" w:space="0" w:color="auto"/>
                                                    <w:right w:val="none" w:sz="0" w:space="0" w:color="auto"/>
                                                  </w:divBdr>
                                                  <w:divsChild>
                                                    <w:div w:id="1347515831">
                                                      <w:marLeft w:val="0"/>
                                                      <w:marRight w:val="0"/>
                                                      <w:marTop w:val="0"/>
                                                      <w:marBottom w:val="0"/>
                                                      <w:divBdr>
                                                        <w:top w:val="none" w:sz="0" w:space="0" w:color="auto"/>
                                                        <w:left w:val="none" w:sz="0" w:space="0" w:color="auto"/>
                                                        <w:bottom w:val="none" w:sz="0" w:space="0" w:color="auto"/>
                                                        <w:right w:val="none" w:sz="0" w:space="0" w:color="auto"/>
                                                      </w:divBdr>
                                                      <w:divsChild>
                                                        <w:div w:id="175185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713413">
          <w:marLeft w:val="0"/>
          <w:marRight w:val="0"/>
          <w:marTop w:val="0"/>
          <w:marBottom w:val="0"/>
          <w:divBdr>
            <w:top w:val="none" w:sz="0" w:space="0" w:color="auto"/>
            <w:left w:val="none" w:sz="0" w:space="0" w:color="auto"/>
            <w:bottom w:val="none" w:sz="0" w:space="0" w:color="auto"/>
            <w:right w:val="none" w:sz="0" w:space="0" w:color="auto"/>
          </w:divBdr>
          <w:divsChild>
            <w:div w:id="947540441">
              <w:marLeft w:val="0"/>
              <w:marRight w:val="0"/>
              <w:marTop w:val="0"/>
              <w:marBottom w:val="0"/>
              <w:divBdr>
                <w:top w:val="none" w:sz="0" w:space="0" w:color="auto"/>
                <w:left w:val="none" w:sz="0" w:space="0" w:color="auto"/>
                <w:bottom w:val="none" w:sz="0" w:space="0" w:color="auto"/>
                <w:right w:val="none" w:sz="0" w:space="0" w:color="auto"/>
              </w:divBdr>
              <w:divsChild>
                <w:div w:id="89535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668045">
      <w:bodyDiv w:val="1"/>
      <w:marLeft w:val="0"/>
      <w:marRight w:val="0"/>
      <w:marTop w:val="0"/>
      <w:marBottom w:val="0"/>
      <w:divBdr>
        <w:top w:val="none" w:sz="0" w:space="0" w:color="auto"/>
        <w:left w:val="none" w:sz="0" w:space="0" w:color="auto"/>
        <w:bottom w:val="none" w:sz="0" w:space="0" w:color="auto"/>
        <w:right w:val="none" w:sz="0" w:space="0" w:color="auto"/>
      </w:divBdr>
      <w:divsChild>
        <w:div w:id="1840803939">
          <w:marLeft w:val="0"/>
          <w:marRight w:val="0"/>
          <w:marTop w:val="0"/>
          <w:marBottom w:val="0"/>
          <w:divBdr>
            <w:top w:val="none" w:sz="0" w:space="0" w:color="auto"/>
            <w:left w:val="none" w:sz="0" w:space="0" w:color="auto"/>
            <w:bottom w:val="none" w:sz="0" w:space="0" w:color="auto"/>
            <w:right w:val="none" w:sz="0" w:space="0" w:color="auto"/>
          </w:divBdr>
          <w:divsChild>
            <w:div w:id="1692992465">
              <w:marLeft w:val="0"/>
              <w:marRight w:val="0"/>
              <w:marTop w:val="0"/>
              <w:marBottom w:val="0"/>
              <w:divBdr>
                <w:top w:val="none" w:sz="0" w:space="0" w:color="auto"/>
                <w:left w:val="none" w:sz="0" w:space="0" w:color="auto"/>
                <w:bottom w:val="none" w:sz="0" w:space="0" w:color="auto"/>
                <w:right w:val="none" w:sz="0" w:space="0" w:color="auto"/>
              </w:divBdr>
              <w:divsChild>
                <w:div w:id="1579948607">
                  <w:marLeft w:val="0"/>
                  <w:marRight w:val="0"/>
                  <w:marTop w:val="0"/>
                  <w:marBottom w:val="0"/>
                  <w:divBdr>
                    <w:top w:val="none" w:sz="0" w:space="0" w:color="auto"/>
                    <w:left w:val="none" w:sz="0" w:space="0" w:color="auto"/>
                    <w:bottom w:val="none" w:sz="0" w:space="0" w:color="auto"/>
                    <w:right w:val="none" w:sz="0" w:space="0" w:color="auto"/>
                  </w:divBdr>
                  <w:divsChild>
                    <w:div w:id="1874922839">
                      <w:marLeft w:val="0"/>
                      <w:marRight w:val="0"/>
                      <w:marTop w:val="0"/>
                      <w:marBottom w:val="0"/>
                      <w:divBdr>
                        <w:top w:val="none" w:sz="0" w:space="0" w:color="auto"/>
                        <w:left w:val="none" w:sz="0" w:space="0" w:color="auto"/>
                        <w:bottom w:val="none" w:sz="0" w:space="0" w:color="auto"/>
                        <w:right w:val="none" w:sz="0" w:space="0" w:color="auto"/>
                      </w:divBdr>
                      <w:divsChild>
                        <w:div w:id="982851843">
                          <w:marLeft w:val="0"/>
                          <w:marRight w:val="0"/>
                          <w:marTop w:val="0"/>
                          <w:marBottom w:val="0"/>
                          <w:divBdr>
                            <w:top w:val="none" w:sz="0" w:space="0" w:color="auto"/>
                            <w:left w:val="none" w:sz="0" w:space="0" w:color="auto"/>
                            <w:bottom w:val="none" w:sz="0" w:space="0" w:color="auto"/>
                            <w:right w:val="none" w:sz="0" w:space="0" w:color="auto"/>
                          </w:divBdr>
                          <w:divsChild>
                            <w:div w:id="1935018019">
                              <w:marLeft w:val="0"/>
                              <w:marRight w:val="0"/>
                              <w:marTop w:val="0"/>
                              <w:marBottom w:val="0"/>
                              <w:divBdr>
                                <w:top w:val="none" w:sz="0" w:space="0" w:color="auto"/>
                                <w:left w:val="none" w:sz="0" w:space="0" w:color="auto"/>
                                <w:bottom w:val="none" w:sz="0" w:space="0" w:color="auto"/>
                                <w:right w:val="none" w:sz="0" w:space="0" w:color="auto"/>
                              </w:divBdr>
                              <w:divsChild>
                                <w:div w:id="2103061657">
                                  <w:marLeft w:val="0"/>
                                  <w:marRight w:val="0"/>
                                  <w:marTop w:val="0"/>
                                  <w:marBottom w:val="0"/>
                                  <w:divBdr>
                                    <w:top w:val="none" w:sz="0" w:space="0" w:color="auto"/>
                                    <w:left w:val="none" w:sz="0" w:space="0" w:color="auto"/>
                                    <w:bottom w:val="none" w:sz="0" w:space="0" w:color="auto"/>
                                    <w:right w:val="none" w:sz="0" w:space="0" w:color="auto"/>
                                  </w:divBdr>
                                  <w:divsChild>
                                    <w:div w:id="1796413772">
                                      <w:marLeft w:val="0"/>
                                      <w:marRight w:val="0"/>
                                      <w:marTop w:val="0"/>
                                      <w:marBottom w:val="0"/>
                                      <w:divBdr>
                                        <w:top w:val="none" w:sz="0" w:space="0" w:color="auto"/>
                                        <w:left w:val="none" w:sz="0" w:space="0" w:color="auto"/>
                                        <w:bottom w:val="none" w:sz="0" w:space="0" w:color="auto"/>
                                        <w:right w:val="none" w:sz="0" w:space="0" w:color="auto"/>
                                      </w:divBdr>
                                      <w:divsChild>
                                        <w:div w:id="292057886">
                                          <w:marLeft w:val="0"/>
                                          <w:marRight w:val="0"/>
                                          <w:marTop w:val="0"/>
                                          <w:marBottom w:val="0"/>
                                          <w:divBdr>
                                            <w:top w:val="none" w:sz="0" w:space="0" w:color="auto"/>
                                            <w:left w:val="none" w:sz="0" w:space="0" w:color="auto"/>
                                            <w:bottom w:val="none" w:sz="0" w:space="0" w:color="auto"/>
                                            <w:right w:val="none" w:sz="0" w:space="0" w:color="auto"/>
                                          </w:divBdr>
                                          <w:divsChild>
                                            <w:div w:id="2082214910">
                                              <w:marLeft w:val="0"/>
                                              <w:marRight w:val="0"/>
                                              <w:marTop w:val="0"/>
                                              <w:marBottom w:val="0"/>
                                              <w:divBdr>
                                                <w:top w:val="none" w:sz="0" w:space="0" w:color="auto"/>
                                                <w:left w:val="none" w:sz="0" w:space="0" w:color="auto"/>
                                                <w:bottom w:val="none" w:sz="0" w:space="0" w:color="auto"/>
                                                <w:right w:val="none" w:sz="0" w:space="0" w:color="auto"/>
                                              </w:divBdr>
                                              <w:divsChild>
                                                <w:div w:id="77026853">
                                                  <w:marLeft w:val="0"/>
                                                  <w:marRight w:val="0"/>
                                                  <w:marTop w:val="0"/>
                                                  <w:marBottom w:val="0"/>
                                                  <w:divBdr>
                                                    <w:top w:val="none" w:sz="0" w:space="0" w:color="auto"/>
                                                    <w:left w:val="none" w:sz="0" w:space="0" w:color="auto"/>
                                                    <w:bottom w:val="none" w:sz="0" w:space="0" w:color="auto"/>
                                                    <w:right w:val="none" w:sz="0" w:space="0" w:color="auto"/>
                                                  </w:divBdr>
                                                  <w:divsChild>
                                                    <w:div w:id="835996190">
                                                      <w:marLeft w:val="0"/>
                                                      <w:marRight w:val="0"/>
                                                      <w:marTop w:val="0"/>
                                                      <w:marBottom w:val="0"/>
                                                      <w:divBdr>
                                                        <w:top w:val="none" w:sz="0" w:space="0" w:color="auto"/>
                                                        <w:left w:val="none" w:sz="0" w:space="0" w:color="auto"/>
                                                        <w:bottom w:val="none" w:sz="0" w:space="0" w:color="auto"/>
                                                        <w:right w:val="none" w:sz="0" w:space="0" w:color="auto"/>
                                                      </w:divBdr>
                                                      <w:divsChild>
                                                        <w:div w:id="125674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79210">
          <w:marLeft w:val="0"/>
          <w:marRight w:val="0"/>
          <w:marTop w:val="0"/>
          <w:marBottom w:val="0"/>
          <w:divBdr>
            <w:top w:val="none" w:sz="0" w:space="0" w:color="auto"/>
            <w:left w:val="none" w:sz="0" w:space="0" w:color="auto"/>
            <w:bottom w:val="none" w:sz="0" w:space="0" w:color="auto"/>
            <w:right w:val="none" w:sz="0" w:space="0" w:color="auto"/>
          </w:divBdr>
          <w:divsChild>
            <w:div w:id="1917548366">
              <w:marLeft w:val="0"/>
              <w:marRight w:val="0"/>
              <w:marTop w:val="0"/>
              <w:marBottom w:val="0"/>
              <w:divBdr>
                <w:top w:val="none" w:sz="0" w:space="0" w:color="auto"/>
                <w:left w:val="none" w:sz="0" w:space="0" w:color="auto"/>
                <w:bottom w:val="none" w:sz="0" w:space="0" w:color="auto"/>
                <w:right w:val="none" w:sz="0" w:space="0" w:color="auto"/>
              </w:divBdr>
              <w:divsChild>
                <w:div w:id="85465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734194">
      <w:bodyDiv w:val="1"/>
      <w:marLeft w:val="0"/>
      <w:marRight w:val="0"/>
      <w:marTop w:val="0"/>
      <w:marBottom w:val="0"/>
      <w:divBdr>
        <w:top w:val="none" w:sz="0" w:space="0" w:color="auto"/>
        <w:left w:val="none" w:sz="0" w:space="0" w:color="auto"/>
        <w:bottom w:val="none" w:sz="0" w:space="0" w:color="auto"/>
        <w:right w:val="none" w:sz="0" w:space="0" w:color="auto"/>
      </w:divBdr>
    </w:div>
    <w:div w:id="2046099858">
      <w:bodyDiv w:val="1"/>
      <w:marLeft w:val="0"/>
      <w:marRight w:val="0"/>
      <w:marTop w:val="0"/>
      <w:marBottom w:val="0"/>
      <w:divBdr>
        <w:top w:val="none" w:sz="0" w:space="0" w:color="auto"/>
        <w:left w:val="none" w:sz="0" w:space="0" w:color="auto"/>
        <w:bottom w:val="none" w:sz="0" w:space="0" w:color="auto"/>
        <w:right w:val="none" w:sz="0" w:space="0" w:color="auto"/>
      </w:divBdr>
    </w:div>
    <w:div w:id="2060401522">
      <w:bodyDiv w:val="1"/>
      <w:marLeft w:val="0"/>
      <w:marRight w:val="0"/>
      <w:marTop w:val="0"/>
      <w:marBottom w:val="0"/>
      <w:divBdr>
        <w:top w:val="none" w:sz="0" w:space="0" w:color="auto"/>
        <w:left w:val="none" w:sz="0" w:space="0" w:color="auto"/>
        <w:bottom w:val="none" w:sz="0" w:space="0" w:color="auto"/>
        <w:right w:val="none" w:sz="0" w:space="0" w:color="auto"/>
      </w:divBdr>
    </w:div>
    <w:div w:id="209481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suryanshvaish615@gmail.com"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s://doi.org/10.1515/joc-2021-0050" TargetMode="External"/><Relationship Id="rId7" Type="http://schemas.openxmlformats.org/officeDocument/2006/relationships/endnotes" Target="endnotes.xml"/><Relationship Id="rId12" Type="http://schemas.openxmlformats.org/officeDocument/2006/relationships/hyperlink" Target="mailto:vijayashree_ec@sirmvit.edu"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doi.org/10.1117/1.328028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ijla14preetish@gmail.com"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yperlink" Target="mailto:arpitabhat555@gmail.com" TargetMode="External"/><Relationship Id="rId19" Type="http://schemas.openxmlformats.org/officeDocument/2006/relationships/hyperlink" Target="https://doi.org/10.1088/1742-6596/1964/6/062025" TargetMode="External"/><Relationship Id="rId4" Type="http://schemas.openxmlformats.org/officeDocument/2006/relationships/settings" Target="settings.xml"/><Relationship Id="rId9" Type="http://schemas.openxmlformats.org/officeDocument/2006/relationships/hyperlink" Target="mailto:dharimalaya@gmail.com" TargetMode="External"/><Relationship Id="rId14" Type="http://schemas.openxmlformats.org/officeDocument/2006/relationships/image" Target="media/image1.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49655F-B354-480B-83B3-54E6FABE6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TotalTime>
  <Pages>2</Pages>
  <Words>1268</Words>
  <Characters>7232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Suryansh Vaish</cp:lastModifiedBy>
  <cp:revision>193</cp:revision>
  <dcterms:created xsi:type="dcterms:W3CDTF">2024-10-07T08:18:00Z</dcterms:created>
  <dcterms:modified xsi:type="dcterms:W3CDTF">2024-10-14T09:58:00Z</dcterms:modified>
</cp:coreProperties>
</file>