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egfho6ro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Comprehensive Online Banking Functional Specifications: Enhancing User and Customer Experience"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rwpu64dyhlz" w:id="1"/>
      <w:bookmarkEnd w:id="1"/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mlmzliqoean" w:id="2"/>
      <w:bookmarkEnd w:id="2"/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jzp7b4qvsz6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1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Automatic Recurring Transfers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set up and manage automatic recurring transfers between my accounts for bill payments and savings.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2"/>
        </w:numPr>
        <w:spacing w:before="240"/>
        <w:rPr>
          <w:lang w:val="en-US"/>
        </w:rPr>
      </w:pPr>
      <w:r>
        <w:rPr>
          <w:rtl w:val="0"/>
          <w:lang w:val="en-US"/>
        </w:rPr>
        <w:t>Users can create new recurring transfers with customizable frequency (daily, weekly, monthly).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can view and edit existing recurring transfers.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receive a confirmation message after setting up or updating a recurring transfer.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Users can cancel recurring transfers at any time.</w:t>
      </w:r>
    </w:p>
    <w:p>
      <w:pPr>
        <w:pStyle w:val="Body"/>
        <w:numPr>
          <w:ilvl w:val="0"/>
          <w:numId w:val="2"/>
        </w:numPr>
        <w:spacing w:after="240"/>
        <w:rPr>
          <w:lang w:val="en-US"/>
        </w:rPr>
      </w:pPr>
      <w:r>
        <w:rPr>
          <w:rtl w:val="0"/>
          <w:lang w:val="en-US"/>
        </w:rPr>
        <w:t>System sends notifications for successful setup, modification, or cancellation of recurring transfers.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gx9mdo9wbag6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Update Personal Information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update my personal information, such as contact details and address, directly on the online banking platform.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4"/>
        </w:numPr>
        <w:spacing w:before="240"/>
        <w:rPr>
          <w:lang w:val="en-US"/>
        </w:rPr>
      </w:pPr>
      <w:r>
        <w:rPr>
          <w:rtl w:val="0"/>
          <w:lang w:val="en-US"/>
        </w:rPr>
        <w:t>Users can access and edit their personal information, including contact details and address.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System validates the format of updated information (e.g., phone number format, address fields).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Users receive a confirmation message once their personal information is successfully updated.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Users are notified if any of the entered information is incorrect or invalid.</w:t>
      </w:r>
    </w:p>
    <w:p>
      <w:pPr>
        <w:pStyle w:val="Body"/>
        <w:numPr>
          <w:ilvl w:val="0"/>
          <w:numId w:val="4"/>
        </w:numPr>
        <w:spacing w:after="240"/>
        <w:rPr>
          <w:lang w:val="en-US"/>
        </w:rPr>
      </w:pPr>
      <w:r>
        <w:rPr>
          <w:rtl w:val="0"/>
          <w:lang w:val="en-US"/>
        </w:rPr>
        <w:t>The updated information is immediately reflected in the user</w:t>
      </w:r>
      <w:r>
        <w:rPr>
          <w:rtl w:val="1"/>
        </w:rPr>
        <w:t>’</w:t>
      </w:r>
      <w:r>
        <w:rPr>
          <w:rtl w:val="0"/>
          <w:lang w:val="en-US"/>
        </w:rPr>
        <w:t>s account details.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s6upo3s0beg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Foreign Currency Exchange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initiate foreign currency exchanges, view exchange rates, and complete transactions online.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6"/>
        </w:numPr>
        <w:spacing w:before="240"/>
        <w:rPr>
          <w:lang w:val="en-US"/>
        </w:rPr>
      </w:pPr>
      <w:r>
        <w:rPr>
          <w:rtl w:val="0"/>
          <w:lang w:val="en-US"/>
        </w:rPr>
        <w:t>Users can view current exchange rates for various currencies.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Users can enter the amount to be exchanged and see the equivalent amount in the target currency.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Users can initiate and complete foreign currency exchange transactions.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Users receive a confirmation of the exchange transaction, including details of the exchanged amount and rate.</w:t>
      </w:r>
    </w:p>
    <w:p>
      <w:pPr>
        <w:pStyle w:val="Body"/>
        <w:numPr>
          <w:ilvl w:val="0"/>
          <w:numId w:val="6"/>
        </w:numPr>
        <w:spacing w:after="240"/>
        <w:rPr>
          <w:lang w:val="en-US"/>
        </w:rPr>
      </w:pPr>
      <w:r>
        <w:rPr>
          <w:rtl w:val="0"/>
          <w:lang w:val="en-US"/>
        </w:rPr>
        <w:t>Users can view their transaction history related to foreign currency exchanges.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a1ikar1a6xo4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Loan or Credit Application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apply for a loan or credit facility online, upload necessary documents, and track the status of my application.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8"/>
        </w:numPr>
        <w:spacing w:before="240"/>
        <w:rPr>
          <w:lang w:val="en-US"/>
        </w:rPr>
      </w:pPr>
      <w:r>
        <w:rPr>
          <w:rtl w:val="0"/>
          <w:lang w:val="en-US"/>
        </w:rPr>
        <w:t>Users can fill out and submit a loan or credit application form online.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Users can upload required documents securely.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Users receive a confirmation message upon successful submission of the application and documents.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Users can track the status of their application through their online banking portal.</w:t>
      </w:r>
    </w:p>
    <w:p>
      <w:pPr>
        <w:pStyle w:val="Body"/>
        <w:numPr>
          <w:ilvl w:val="0"/>
          <w:numId w:val="8"/>
        </w:numPr>
        <w:spacing w:after="240"/>
        <w:rPr>
          <w:lang w:val="en-US"/>
        </w:rPr>
      </w:pPr>
      <w:r>
        <w:rPr>
          <w:rtl w:val="0"/>
          <w:lang w:val="en-US"/>
        </w:rPr>
        <w:t>Users receive notifications for status updates (e.g., approval, rejection, additional documents needed).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mw8p2efn97q9" w:id="7"/>
      <w:bookmarkEnd w:id="7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5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Account Statements and Tax Documents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view and download my account statements and tax-related documents directly from the online banking portal.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10"/>
        </w:numPr>
        <w:spacing w:before="240"/>
        <w:rPr>
          <w:lang w:val="en-US"/>
        </w:rPr>
      </w:pPr>
      <w:r>
        <w:rPr>
          <w:rtl w:val="0"/>
          <w:lang w:val="en-US"/>
        </w:rPr>
        <w:t>Users can access and view their account statements and tax-related documents.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Users can download these documents in PDF or other standard formats.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The system provides filters to view statements for specific periods or types of documents.</w:t>
      </w:r>
    </w:p>
    <w:p>
      <w:pPr>
        <w:pStyle w:val="Body"/>
        <w:numPr>
          <w:ilvl w:val="0"/>
          <w:numId w:val="10"/>
        </w:numPr>
        <w:spacing w:after="240"/>
        <w:rPr>
          <w:lang w:val="en-US"/>
        </w:rPr>
      </w:pPr>
      <w:r>
        <w:rPr>
          <w:rtl w:val="0"/>
          <w:lang w:val="en-US"/>
        </w:rPr>
        <w:t>Users receive a confirmation message when a document is successfully downloaded.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oq0990s8r3cb" w:id="8"/>
      <w:bookmarkEnd w:id="8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6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Real-Time Notifications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receive real-time notifications for important account activities, such as large transactions or low balance alerts.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12"/>
        </w:numPr>
        <w:spacing w:before="240"/>
        <w:rPr>
          <w:lang w:val="en-US"/>
        </w:rPr>
      </w:pPr>
      <w:r>
        <w:rPr>
          <w:rtl w:val="0"/>
          <w:lang w:val="en-US"/>
        </w:rPr>
        <w:t>Users can enable or disable notifications for specific account activities (e.g., large transactions, low balance).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Notifications are sent in real-time via preferred channels (e.g., email, SMS, in-app).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Users receive notifications with relevant details (e.g., transaction amount, remaining balance).</w:t>
      </w:r>
    </w:p>
    <w:p>
      <w:pPr>
        <w:pStyle w:val="Body"/>
        <w:numPr>
          <w:ilvl w:val="0"/>
          <w:numId w:val="12"/>
        </w:numPr>
        <w:spacing w:after="240"/>
        <w:rPr>
          <w:lang w:val="en-US"/>
        </w:rPr>
      </w:pPr>
      <w:r>
        <w:rPr>
          <w:rtl w:val="0"/>
          <w:lang w:val="en-US"/>
        </w:rPr>
        <w:t>Users can view a history of past notifications.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k9lum4770p46" w:id="9"/>
      <w:bookmarkEnd w:id="9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7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Customer Support Chat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chat with a customer support representative directly through the online banking portal, getting quick answers to my queries.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14"/>
        </w:numPr>
        <w:spacing w:before="240"/>
        <w:rPr>
          <w:lang w:val="en-US"/>
        </w:rPr>
      </w:pPr>
      <w:r>
        <w:rPr>
          <w:rtl w:val="0"/>
          <w:lang w:val="en-US"/>
        </w:rPr>
        <w:t>Users can access a live chat feature within the online banking portal.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Users can initiate a chat session with a customer support representative.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Users receive timely responses and support during the chat session.</w:t>
      </w:r>
    </w:p>
    <w:p>
      <w:pPr>
        <w:pStyle w:val="Body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Chat transcripts are available for users to review later.</w:t>
      </w:r>
    </w:p>
    <w:p>
      <w:pPr>
        <w:pStyle w:val="Body"/>
        <w:numPr>
          <w:ilvl w:val="0"/>
          <w:numId w:val="14"/>
        </w:numPr>
        <w:spacing w:after="240"/>
        <w:rPr>
          <w:lang w:val="en-US"/>
        </w:rPr>
      </w:pPr>
      <w:r>
        <w:rPr>
          <w:rtl w:val="0"/>
          <w:lang w:val="en-US"/>
        </w:rPr>
        <w:t>Users receive a satisfaction survey after the chat session to provide feedback.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onudpahe9hfc" w:id="10"/>
      <w:bookmarkEnd w:id="1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Card Freeze/Suspension</w:t>
      </w:r>
    </w:p>
    <w:p>
      <w:pPr>
        <w:pStyle w:val="Body"/>
        <w:spacing w:before="240" w:after="240"/>
      </w:pPr>
      <w:r>
        <w:rPr>
          <w:b w:val="1"/>
          <w:bCs w:val="1"/>
          <w:rtl w:val="0"/>
          <w:lang w:val="de-DE"/>
        </w:rPr>
        <w:t>User Story:</w:t>
      </w:r>
      <w:r>
        <w:rPr>
          <w:rtl w:val="0"/>
          <w:lang w:val="en-US"/>
        </w:rPr>
        <w:t xml:space="preserve"> As a user, I want to be able to freeze or temporarily suspend my card in case it's lost or stolen, providing an extra layer of security.</w:t>
      </w:r>
    </w:p>
    <w:p>
      <w:pPr>
        <w:pStyle w:val="Body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0"/>
          <w:numId w:val="16"/>
        </w:numPr>
        <w:spacing w:before="240"/>
        <w:rPr>
          <w:lang w:val="en-US"/>
        </w:rPr>
      </w:pPr>
      <w:r>
        <w:rPr>
          <w:rtl w:val="0"/>
          <w:lang w:val="en-US"/>
        </w:rPr>
        <w:t>Users can freeze or suspend their card via the online banking platform.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Users receive a confirmation message once the card is successfully frozen or suspended.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Users have the option to unfreeze or reactivate the card when it is found or recovered.</w:t>
      </w:r>
    </w:p>
    <w:p>
      <w:pPr>
        <w:pStyle w:val="Body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Users receive notifications when the card is frozen, suspended, or reactivated.</w:t>
      </w:r>
    </w:p>
    <w:p>
      <w:pPr>
        <w:pStyle w:val="Body"/>
        <w:numPr>
          <w:ilvl w:val="0"/>
          <w:numId w:val="16"/>
        </w:numPr>
        <w:spacing w:after="240"/>
        <w:rPr>
          <w:lang w:val="en-US"/>
        </w:rPr>
      </w:pPr>
      <w:r>
        <w:rPr>
          <w:rtl w:val="0"/>
          <w:lang w:val="en-US"/>
        </w:rPr>
        <w:t>The system provides an option for users to report a lost or stolen card and request a replacement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lu6htho7xad" w:id="11"/>
      <w:bookmarkEnd w:id="1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ustomer</w:t>
      </w:r>
    </w:p>
    <w:p>
      <w:pPr>
        <w:pStyle w:val="Body"/>
        <w:numPr>
          <w:ilvl w:val="0"/>
          <w:numId w:val="18"/>
        </w:numPr>
        <w:spacing w:before="240"/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be able to securely log in to my online banking account using my username and password, so that I can ensure the privacy and security of my financial information.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login process requires a username and password.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Multi-factor authentication (MFA) is implemented.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Unauthorized access attempts are logged and monitored.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view my account balances and recent transactions in real-time, so that I can track my financial activities easily.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Account balances and recent transactions are updated in real-time.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see detailed information for each transaction.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Information is accessible from the account dashboard.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transfer funds between my different accounts, so that I can manage my finances conveniently without visiting a physical branch.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select source and destination accounts for the transfer.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system processes and confirms fund transfers instantly.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Transfer history is visible in the user</w:t>
      </w:r>
      <w:r>
        <w:rPr>
          <w:rtl w:val="1"/>
        </w:rPr>
        <w:t>’</w:t>
      </w:r>
      <w:r>
        <w:rPr>
          <w:rtl w:val="0"/>
          <w:lang w:val="en-US"/>
        </w:rPr>
        <w:t>s transaction history.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initiate external fund transfers to other bank accounts, both within and outside the bank, so that I can easily manage payments and money.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specify external bank details for the transfer.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system supports transfers to both internal and external accounts.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Confirmation of the transfer is provided and logged.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set up recurring bill payments for utilities, loans, and credit card bills, so that my payments are made on time without manual intervention.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set up recurring payment schedules with specified frequencies.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Payments are processed automatically as per the schedule.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view and manage their recurring payments.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receive real-time alerts for significant transactions, low balances, or suspicious activities on my account, so that I can enhance the security of my account.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Alerts are generated for significant transactions, low balances, and suspicious activities.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receive notifications via email, SMS, or app alerts.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Alert settings can be customized by the user.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request a new debit or credit card through the online banking portal, so that I can conveniently manage my cards without visiting a branch.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request new debit or credit cards through the online portal.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system confirms the request and provides a tracking status.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view the status of their card request.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view my detailed transaction history and filter it based on specific dates, amounts, or transaction types, so that I can analyze my spending patterns.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Transaction history can be filtered by date, amount, or type.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Detailed transaction information is accessible.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export transaction history for further analysis.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apply for new financial products such as loans, credit cards, or savings accounts directly through the online banking platform, so that I can manage all my financial needs online.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apply for various financial products online.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application process includes uploading necessary documents.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track the status of their application.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update my contact information, including email and phone number, so that I can receive important notifications from the bank.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update their contact information through the online portal.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Changes are confirmed and updated in the system.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Updated contact information is used for future communications.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be able to freeze or temporarily suspend my card in case it's lost or stolen, so that I can provide an extra layer of security.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freeze or suspend their card through the online portal.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system immediately restricts card usage.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receive confirmation of the action and instructions for replacement.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chat with a customer support representative directly through the online banking portal, so that I can get quick answers to my queries.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initiate a chat with customer support within the portal.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Chat history is logged for reference.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receive responses within a reasonable timeframe.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set up savings goals and track my progress, so that I can encourage myself to save and manage my finances more effectively.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create and set up savings goals.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Progress towards goals is tracked and displayed.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receive insights and recommendations based on their goals.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view and download my e-statements for account verification and record-keeping purposes, so that I can maintain accurate financial records.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E-statements are available for download in PDF format.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Statements can be accessed for specified date ranges.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receive notifications when new statements are available.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access personalized financial insights and recommendations based on my spending habits and financial goals, so that I can make informed financial decisions.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system provides financial insights based on user spending and goals.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Recommendations are tailored to individual financial patterns.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Insights are updated regularly and accessible through the portal.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schedule appointments with bank representatives for specific banking services, such as investment consultations or loan applications, so that I can get personalized assistance.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schedule appointments for various services.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Confirmation and reminders for appointments are sent.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view and manage their scheduled appointments.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would like to request a new debit or credit card through the online banking system and track its delivery status, so that I can ensure timely receipt of my new card.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request new cards and track the status through the online system.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The system provides updates on the card's delivery progress.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need the ability to open new savings or investment accounts online, review their terms and conditions, and select the best option for my financial goals, so that I can manage my investments efficiently.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open new accounts and review terms online.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Options are displayed with relevant details for comparison.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complete the account opening process online.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need the capability to transfer funds between my accounts, including third-party transfers, using the online banking platform, so that I can manage my finances effectively.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transfer funds between their accounts and to third parties.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Transfers are processed and confirmed instantly.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would like to set up customized savings goals, track my progress, and receive recommendations on how to achieve them using the online banking system, so that I can better manage my savings.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set up and manage customized savings goals.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Progress tracking and recommendations are available.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Insights are based on user</w:t>
      </w:r>
      <w:r>
        <w:rPr>
          <w:rtl w:val="1"/>
        </w:rPr>
        <w:t>’</w:t>
      </w:r>
      <w:r>
        <w:rPr>
          <w:rtl w:val="0"/>
          <w:lang w:val="en-US"/>
        </w:rPr>
        <w:t>s financial data and goals.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receive real-time notifications for important account activities, such as large transactions or low balance alerts, so that I can stay organized and aware of my financial status.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Notifications are sent for significant account activities.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customize their notification preferences.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want to report a lost or stolen card online and have the ability to block it temporarily until I receive a replacement, so that I can prevent unauthorized use.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report and block lost or stolen cards online.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A confirmation of the action is provided.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Instructions for obtaining a replacement card are given.</w:t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As a customer, I need the option to enroll in paperless statements and receive them electronically via the online banking platform, so that I can reduce paper waste and manage my statements more conveniently.</w:t>
      </w:r>
    </w:p>
    <w:p>
      <w:pPr>
        <w:pStyle w:val="Body"/>
        <w:numPr>
          <w:ilvl w:val="1"/>
          <w:numId w:val="20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Acceptance Criteria: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Users can enroll in paperless statements.</w:t>
      </w:r>
    </w:p>
    <w:p>
      <w:pPr>
        <w:pStyle w:val="Body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E-statements are delivered electronically.</w:t>
      </w:r>
    </w:p>
    <w:p>
      <w:pPr>
        <w:pStyle w:val="Body"/>
        <w:numPr>
          <w:ilvl w:val="2"/>
          <w:numId w:val="20"/>
        </w:numPr>
        <w:spacing w:after="240"/>
        <w:rPr>
          <w:lang w:val="en-US"/>
        </w:rPr>
      </w:pPr>
      <w:r>
        <w:rPr>
          <w:rtl w:val="0"/>
          <w:lang w:val="en-US"/>
        </w:rPr>
        <w:t>Enrollment status and delivery preferences can be managed through the portal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9.0"/>
  </w:abstractNum>
  <w:abstractNum w:abstractNumId="19">
    <w:multiLevelType w:val="hybridMultilevel"/>
    <w:styleLink w:val="Imported Style 9.0"/>
    <w:lvl w:ilvl="0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■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9.0">
    <w:name w:val="Imported Style 9.0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