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08A2" w14:textId="77777777" w:rsidR="007F5446" w:rsidRPr="0038618D" w:rsidRDefault="00A90EEA" w:rsidP="00277667">
      <w:pPr>
        <w:spacing w:after="0" w:line="360" w:lineRule="auto"/>
        <w:rPr>
          <w:sz w:val="20"/>
          <w:szCs w:val="20"/>
        </w:rPr>
      </w:pPr>
      <w:r>
        <w:rPr>
          <w:sz w:val="20"/>
          <w:szCs w:val="20"/>
        </w:rPr>
        <w:t>Issuer ID</w:t>
      </w:r>
      <w:r>
        <w:rPr>
          <w:sz w:val="20"/>
          <w:szCs w:val="20"/>
        </w:rPr>
        <w:tab/>
      </w:r>
      <w:r>
        <w:rPr>
          <w:sz w:val="20"/>
          <w:szCs w:val="20"/>
        </w:rPr>
        <w:tab/>
        <w:t>: {issuer_id}</w:t>
      </w:r>
    </w:p>
    <w:p w14:paraId="49FD0338" w14:textId="77777777" w:rsidR="007F5446" w:rsidRPr="0038618D" w:rsidRDefault="007F5446" w:rsidP="00277667">
      <w:pPr>
        <w:spacing w:after="0" w:line="360" w:lineRule="auto"/>
        <w:rPr>
          <w:sz w:val="20"/>
          <w:szCs w:val="20"/>
        </w:rPr>
      </w:pPr>
      <w:r>
        <w:rPr>
          <w:sz w:val="20"/>
          <w:szCs w:val="20"/>
        </w:rPr>
        <w:t>Our Reference</w:t>
      </w:r>
      <w:r>
        <w:rPr>
          <w:sz w:val="20"/>
          <w:szCs w:val="20"/>
        </w:rPr>
        <w:tab/>
      </w:r>
      <w:r>
        <w:rPr>
          <w:sz w:val="20"/>
          <w:szCs w:val="20"/>
        </w:rPr>
        <w:tab/>
        <w:t>: {our_reference}</w:t>
      </w:r>
    </w:p>
    <w:p w14:paraId="0A71696B" w14:textId="77777777" w:rsidR="007F5446" w:rsidRPr="0038618D" w:rsidRDefault="007F5446" w:rsidP="00277667">
      <w:pPr>
        <w:spacing w:after="0" w:line="360" w:lineRule="auto"/>
        <w:rPr>
          <w:sz w:val="20"/>
          <w:szCs w:val="20"/>
        </w:rPr>
      </w:pPr>
      <w:r>
        <w:rPr>
          <w:sz w:val="20"/>
          <w:szCs w:val="20"/>
        </w:rPr>
        <w:t>Date</w:t>
      </w:r>
      <w:r>
        <w:rPr>
          <w:sz w:val="20"/>
          <w:szCs w:val="20"/>
        </w:rPr>
        <w:tab/>
      </w:r>
      <w:r>
        <w:rPr>
          <w:sz w:val="20"/>
          <w:szCs w:val="20"/>
        </w:rPr>
        <w:tab/>
      </w:r>
      <w:r>
        <w:rPr>
          <w:sz w:val="20"/>
          <w:szCs w:val="20"/>
        </w:rPr>
        <w:tab/>
        <w:t xml:space="preserve">: {letter_date}   </w:t>
      </w:r>
    </w:p>
    <w:p w14:paraId="3BE5DAD4" w14:textId="77777777" w:rsidR="00A76234" w:rsidRPr="0038618D" w:rsidRDefault="00A76234" w:rsidP="00277667">
      <w:pPr>
        <w:spacing w:after="0" w:line="360" w:lineRule="auto"/>
        <w:jc w:val="right"/>
        <w:rPr>
          <w:b/>
          <w:bCs/>
          <w:sz w:val="20"/>
          <w:szCs w:val="20"/>
        </w:rPr>
      </w:pPr>
    </w:p>
    <w:p w14:paraId="7C08D040" w14:textId="77777777" w:rsidR="007F5446" w:rsidRPr="0038618D" w:rsidRDefault="007F5446" w:rsidP="00277667">
      <w:pPr>
        <w:spacing w:after="0" w:line="360" w:lineRule="auto"/>
        <w:jc w:val="right"/>
        <w:rPr>
          <w:b/>
          <w:bCs/>
          <w:sz w:val="20"/>
          <w:szCs w:val="20"/>
        </w:rPr>
      </w:pPr>
      <w:r>
        <w:rPr>
          <w:b/>
          <w:bCs/>
          <w:sz w:val="20"/>
          <w:szCs w:val="20"/>
        </w:rPr>
        <w:t>PRIVATE &amp; CONFIDENTIAL</w:t>
      </w:r>
    </w:p>
    <w:p w14:paraId="792A3443" w14:textId="77777777" w:rsidR="00A76234" w:rsidRPr="0038618D" w:rsidRDefault="00A76234" w:rsidP="00277667">
      <w:pPr>
        <w:spacing w:after="0" w:line="360" w:lineRule="auto"/>
        <w:rPr>
          <w:b/>
          <w:bCs/>
          <w:sz w:val="20"/>
          <w:szCs w:val="20"/>
        </w:rPr>
      </w:pPr>
    </w:p>
    <w:p w14:paraId="6323E8D9" w14:textId="77777777" w:rsidR="007F5446" w:rsidRPr="0038618D" w:rsidRDefault="007F5446" w:rsidP="00277667">
      <w:pPr>
        <w:spacing w:after="0" w:line="360" w:lineRule="auto"/>
        <w:rPr>
          <w:b/>
          <w:bCs/>
          <w:sz w:val="20"/>
          <w:szCs w:val="20"/>
        </w:rPr>
      </w:pPr>
      <w:r>
        <w:rPr>
          <w:b/>
          <w:bCs/>
          <w:sz w:val="20"/>
          <w:szCs w:val="20"/>
        </w:rPr>
        <w:t>{issuer_name}</w:t>
      </w:r>
    </w:p>
    <w:p w14:paraId="73A8A612" w14:textId="77777777" w:rsidR="007F5446" w:rsidRPr="0038618D" w:rsidRDefault="007F5446" w:rsidP="00277667">
      <w:pPr>
        <w:spacing w:after="0" w:line="360" w:lineRule="auto"/>
        <w:rPr>
          <w:b/>
          <w:bCs/>
          <w:sz w:val="20"/>
          <w:szCs w:val="20"/>
        </w:rPr>
      </w:pPr>
      <w:r>
        <w:rPr>
          <w:b/>
          <w:bCs/>
          <w:sz w:val="20"/>
          <w:szCs w:val="20"/>
        </w:rPr>
        <w:t>{issuer_registration_number}</w:t>
      </w:r>
    </w:p>
    <w:p w14:paraId="27F7E731" w14:textId="77777777" w:rsidR="007F5446" w:rsidRPr="0038618D" w:rsidRDefault="007F5446" w:rsidP="00277667">
      <w:pPr>
        <w:spacing w:after="0" w:line="360" w:lineRule="auto"/>
        <w:rPr>
          <w:sz w:val="20"/>
          <w:szCs w:val="20"/>
        </w:rPr>
      </w:pPr>
      <w:r>
        <w:rPr>
          <w:sz w:val="20"/>
          <w:szCs w:val="20"/>
        </w:rPr>
        <w:t>{issuer_address}</w:t>
      </w:r>
    </w:p>
    <w:p w14:paraId="6C6D16F1" w14:textId="77777777" w:rsidR="007F5446" w:rsidRPr="0038618D" w:rsidRDefault="007F5446" w:rsidP="00277667">
      <w:pPr>
        <w:spacing w:after="0" w:line="360" w:lineRule="auto"/>
        <w:rPr>
          <w:sz w:val="20"/>
          <w:szCs w:val="20"/>
        </w:rPr>
      </w:pPr>
    </w:p>
    <w:p w14:paraId="30161B14" w14:textId="77777777" w:rsidR="00A37283" w:rsidRPr="0038618D" w:rsidRDefault="00A37283" w:rsidP="00277667">
      <w:pPr>
        <w:tabs>
          <w:tab w:val="left" w:pos="2160"/>
        </w:tabs>
        <w:ind w:left="2160" w:hanging="2160"/>
        <w:jc w:val="left"/>
        <w:rPr>
          <w:sz w:val="20"/>
          <w:szCs w:val="20"/>
        </w:rPr>
      </w:pPr>
      <w:r>
        <w:rPr>
          <w:sz w:val="20"/>
          <w:szCs w:val="20"/>
        </w:rPr>
        <w:t>Attention :</w:t>
      </w:r>
      <w:r>
        <w:rPr>
          <w:sz w:val="20"/>
          <w:szCs w:val="20"/>
        </w:rPr>
        <w:tab/>
      </w:r>
      <w:r>
        <w:rPr>
          <w:sz w:val="20"/>
          <w:szCs w:val="20"/>
        </w:rPr>
        <w:t>{attention_name}</w:t>
      </w:r>
    </w:p>
    <w:p w14:paraId="5B19AE19" w14:textId="77777777" w:rsidR="00A76234" w:rsidRPr="0038618D" w:rsidRDefault="00A76234" w:rsidP="0028440F">
      <w:pPr>
        <w:ind w:left="1440"/>
        <w:jc w:val="left"/>
        <w:spacing w:after="0" w:line="360" w:lineRule="auto"/>
        <w:rPr>
          <w:sz w:val="20"/>
          <w:szCs w:val="20"/>
        </w:rPr>
      </w:pPr>
      <w:r>
        <w:rPr>
          <w:sz w:val="20"/>
          <w:szCs w:val="20"/>
        </w:rPr>
        <w:t>{attention_position}</w:t>
      </w:r>
    </w:p>
    <w:p w14:paraId="0338DB23" w14:textId="039CD6BC" w:rsidR="00A37283" w:rsidRPr="0038618D" w:rsidRDefault="00A37283" w:rsidP="00277667">
      <w:pPr>
        <w:spacing w:after="0" w:line="360" w:lineRule="auto"/>
        <w:rPr>
          <w:sz w:val="20"/>
          <w:szCs w:val="20"/>
        </w:rPr>
      </w:pPr>
    </w:p>
    <w:p w14:paraId="373B9054" w14:textId="77777777" w:rsidR="00BD5942" w:rsidRPr="0038618D" w:rsidRDefault="00BD5942" w:rsidP="00277667">
      <w:pPr>
        <w:spacing w:after="0" w:line="360" w:lineRule="auto"/>
        <w:rPr>
          <w:sz w:val="20"/>
          <w:szCs w:val="20"/>
        </w:rPr>
      </w:pPr>
    </w:p>
    <w:p w14:paraId="031CAC5B" w14:textId="77777777" w:rsidR="007F5446" w:rsidRPr="0038618D" w:rsidRDefault="007F5446" w:rsidP="00277667">
      <w:pPr>
        <w:spacing w:after="0" w:line="360" w:lineRule="auto"/>
        <w:rPr>
          <w:sz w:val="20"/>
          <w:szCs w:val="20"/>
        </w:rPr>
      </w:pPr>
      <w:r>
        <w:rPr>
          <w:sz w:val="20"/>
          <w:szCs w:val="20"/>
        </w:rPr>
        <w:t>Dear Sir/Madam,</w:t>
      </w:r>
    </w:p>
    <w:p w14:paraId="7E0CCE43" w14:textId="77777777" w:rsidR="007F5446" w:rsidRPr="0038618D" w:rsidRDefault="007F5446" w:rsidP="00277667">
      <w:pPr>
        <w:spacing w:after="0" w:line="360" w:lineRule="auto"/>
        <w:rPr>
          <w:sz w:val="20"/>
          <w:szCs w:val="20"/>
        </w:rPr>
      </w:pPr>
    </w:p>
    <w:p w14:paraId="4C51CAD1" w14:textId="77777777" w:rsidR="007F5446" w:rsidRPr="0038618D" w:rsidRDefault="007F5446" w:rsidP="00277667">
      <w:pPr>
        <w:pBdr>
          <w:bottom w:val="single" w:sz="6" w:space="1" w:color="auto"/>
        </w:pBdr>
        <w:spacing w:after="0" w:line="360" w:lineRule="auto"/>
        <w:jc w:val="both"/>
        <w:rPr>
          <w:b/>
          <w:bCs/>
          <w:sz w:val="20"/>
          <w:szCs w:val="20"/>
        </w:rPr>
      </w:pPr>
      <w:r>
        <w:rPr>
          <w:b/>
          <w:bCs/>
          <w:sz w:val="20"/>
          <w:szCs w:val="20"/>
        </w:rPr>
        <w:t>LETTER OF OFFER : ACCOUNT RECEIVABLE FINANCING-</w:t>
      </w:r>
      <w:r>
        <w:rPr>
          <w:b/>
          <w:bCs/>
          <w:i/>
          <w:iCs/>
          <w:sz w:val="20"/>
          <w:szCs w:val="20"/>
        </w:rPr>
        <w:t>i</w:t>
      </w:r>
      <w:r>
        <w:rPr>
          <w:b/>
          <w:bCs/>
          <w:sz w:val="20"/>
          <w:szCs w:val="20"/>
        </w:rPr>
        <w:t xml:space="preserve"> (“FACILITY”)</w:t>
      </w:r>
    </w:p>
    <w:p w14:paraId="78DE82AC" w14:textId="77777777" w:rsidR="00CD0EEA" w:rsidRPr="0038618D" w:rsidRDefault="00CD0EEA" w:rsidP="00277667">
      <w:pPr>
        <w:spacing w:after="0" w:line="360" w:lineRule="auto"/>
        <w:jc w:val="both"/>
        <w:rPr>
          <w:b/>
          <w:bCs/>
          <w:sz w:val="20"/>
          <w:szCs w:val="20"/>
        </w:rPr>
      </w:pPr>
    </w:p>
    <w:p w14:paraId="0B47FD05" w14:textId="77777777" w:rsidR="007D493F" w:rsidRPr="0038618D" w:rsidRDefault="007D493F" w:rsidP="00277667">
      <w:pPr>
        <w:pStyle w:val="ListParagraph"/>
        <w:spacing w:after="0" w:line="360" w:lineRule="auto"/>
        <w:ind w:left="0"/>
        <w:jc w:val="both"/>
        <w:rPr>
          <w:sz w:val="20"/>
          <w:szCs w:val="20"/>
        </w:rPr>
      </w:pPr>
      <w:r>
        <w:rPr>
          <w:sz w:val="20"/>
          <w:szCs w:val="20"/>
        </w:rPr>
        <w:t>We are pleased to inform you that Shoraka Suyula Platform Sdn. Bhd. (“</w:t>
      </w:r>
      <w:r>
        <w:rPr>
          <w:b/>
          <w:bCs/>
          <w:sz w:val="20"/>
          <w:szCs w:val="20"/>
        </w:rPr>
        <w:t>Agent / SSP / P2P Operator</w:t>
      </w:r>
      <w:r>
        <w:rPr>
          <w:sz w:val="20"/>
          <w:szCs w:val="20"/>
        </w:rPr>
        <w:t xml:space="preserve">”) has approved your application for the Facility described below, subject to the following terms and conditions and our standard Terms &amp; Conditions, which are available at </w:t>
      </w:r>
      <w:r>
        <w:t>https://www.cashsouk.com</w:t>
      </w:r>
      <w:r>
        <w:rPr>
          <w:sz w:val="20"/>
          <w:szCs w:val="20"/>
        </w:rPr>
        <w:t xml:space="preserve"> (“</w:t>
      </w:r>
      <w:r>
        <w:rPr>
          <w:b/>
          <w:bCs/>
          <w:sz w:val="20"/>
          <w:szCs w:val="20"/>
        </w:rPr>
        <w:t>Platform</w:t>
      </w:r>
      <w:r>
        <w:rPr>
          <w:sz w:val="20"/>
          <w:szCs w:val="20"/>
        </w:rPr>
        <w:t>”):</w:t>
      </w:r>
    </w:p>
    <w:p w14:paraId="63C25818" w14:textId="77777777" w:rsidR="00E56AA3" w:rsidRPr="0038618D" w:rsidRDefault="00E56AA3" w:rsidP="00277667">
      <w:pPr>
        <w:spacing w:after="0" w:line="360" w:lineRule="auto"/>
        <w:jc w:val="both"/>
        <w:rPr>
          <w:b/>
          <w:bCs/>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7"/>
        <w:gridCol w:w="397"/>
        <w:gridCol w:w="5712"/>
      </w:tblGrid>
      <w:tr w:rsidR="00E56AA3" w:rsidRPr="0038618D" w14:paraId="08D4B845" w14:textId="77777777" w:rsidTr="00561AEC">
        <w:trPr>
          <w:trHeight w:val="624"/>
        </w:trPr>
        <w:tc>
          <w:tcPr>
            <w:tcW w:w="3018" w:type="dxa"/>
            <w:vAlign w:val="center"/>
          </w:tcPr>
          <w:p w14:paraId="31BA8229" w14:textId="77777777" w:rsidR="00E56AA3" w:rsidRPr="00BC3204" w:rsidRDefault="00BC3204" w:rsidP="00277667">
            <w:pPr>
              <w:spacing w:line="360" w:lineRule="auto"/>
              <w:rPr>
                <w:b/>
                <w:bCs/>
                <w:sz w:val="20"/>
                <w:szCs w:val="20"/>
              </w:rPr>
            </w:pPr>
            <w:r>
              <w:rPr>
                <w:b/>
                <w:bCs/>
                <w:sz w:val="20"/>
                <w:szCs w:val="20"/>
              </w:rPr>
              <w:t>ISSUER</w:t>
            </w:r>
          </w:p>
        </w:tc>
        <w:tc>
          <w:tcPr>
            <w:tcW w:w="407" w:type="dxa"/>
            <w:vAlign w:val="center"/>
          </w:tcPr>
          <w:p w14:paraId="5B2038E2" w14:textId="77777777" w:rsidR="00E56AA3" w:rsidRPr="0038618D" w:rsidRDefault="00F150B5" w:rsidP="00277667">
            <w:pPr>
              <w:spacing w:line="360" w:lineRule="auto"/>
              <w:jc w:val="center"/>
              <w:rPr>
                <w:b/>
                <w:bCs/>
                <w:sz w:val="20"/>
                <w:szCs w:val="20"/>
              </w:rPr>
            </w:pPr>
            <w:r>
              <w:rPr>
                <w:b/>
                <w:bCs/>
                <w:sz w:val="20"/>
                <w:szCs w:val="20"/>
              </w:rPr>
              <w:t>:</w:t>
            </w:r>
          </w:p>
        </w:tc>
        <w:tc>
          <w:tcPr>
            <w:tcW w:w="5935" w:type="dxa"/>
            <w:vAlign w:val="center"/>
          </w:tcPr>
          <w:p w14:paraId="7E3315B5" w14:textId="77777777" w:rsidR="00E56AA3" w:rsidRPr="0038618D" w:rsidRDefault="00F150B5" w:rsidP="003C22F6">
            <w:pPr>
              <w:spacing w:line="360" w:lineRule="auto"/>
              <w:jc w:val="both"/>
              <w:rPr>
                <w:sz w:val="20"/>
                <w:szCs w:val="20"/>
              </w:rPr>
            </w:pPr>
            <w:r>
              <w:rPr>
                <w:sz w:val="20"/>
                <w:szCs w:val="20"/>
              </w:rPr>
              <w:t>{issuer_name}</w:t>
            </w:r>
          </w:p>
        </w:tc>
      </w:tr>
      <w:tr w:rsidR="00F150B5" w:rsidRPr="0038618D" w14:paraId="0333231F" w14:textId="77777777" w:rsidTr="00561AEC">
        <w:trPr>
          <w:trHeight w:val="624"/>
        </w:trPr>
        <w:tc>
          <w:tcPr>
            <w:tcW w:w="3018" w:type="dxa"/>
            <w:vAlign w:val="center"/>
          </w:tcPr>
          <w:p w14:paraId="63ADD7C0" w14:textId="77777777" w:rsidR="00F150B5" w:rsidRPr="00BC3204" w:rsidRDefault="00BC3204" w:rsidP="00277667">
            <w:pPr>
              <w:spacing w:line="360" w:lineRule="auto"/>
              <w:rPr>
                <w:b/>
                <w:bCs/>
                <w:sz w:val="20"/>
                <w:szCs w:val="20"/>
              </w:rPr>
            </w:pPr>
            <w:r>
              <w:rPr>
                <w:b/>
                <w:bCs/>
                <w:sz w:val="20"/>
                <w:szCs w:val="20"/>
              </w:rPr>
              <w:t>TYPE OF FACILITY</w:t>
            </w:r>
          </w:p>
        </w:tc>
        <w:tc>
          <w:tcPr>
            <w:tcW w:w="407" w:type="dxa"/>
            <w:vAlign w:val="center"/>
          </w:tcPr>
          <w:p w14:paraId="1F3AD2CB" w14:textId="77777777" w:rsidR="00F150B5" w:rsidRPr="0038618D" w:rsidRDefault="00987D84" w:rsidP="00277667">
            <w:pPr>
              <w:spacing w:line="360" w:lineRule="auto"/>
              <w:jc w:val="center"/>
              <w:rPr>
                <w:b/>
                <w:bCs/>
                <w:sz w:val="20"/>
                <w:szCs w:val="20"/>
              </w:rPr>
            </w:pPr>
            <w:r>
              <w:rPr>
                <w:b/>
                <w:bCs/>
                <w:sz w:val="20"/>
                <w:szCs w:val="20"/>
              </w:rPr>
              <w:t>:</w:t>
            </w:r>
          </w:p>
        </w:tc>
        <w:tc>
          <w:tcPr>
            <w:tcW w:w="5935" w:type="dxa"/>
            <w:vAlign w:val="center"/>
          </w:tcPr>
          <w:p w14:paraId="2EB57AC2" w14:textId="77777777" w:rsidR="00F150B5" w:rsidRPr="0038618D" w:rsidRDefault="00987D84" w:rsidP="003C22F6">
            <w:pPr>
              <w:spacing w:line="360" w:lineRule="auto"/>
              <w:jc w:val="both"/>
              <w:rPr>
                <w:sz w:val="20"/>
                <w:szCs w:val="20"/>
              </w:rPr>
            </w:pPr>
            <w:r>
              <w:rPr>
                <w:sz w:val="20"/>
                <w:szCs w:val="20"/>
              </w:rPr>
              <w:t>Account Receivable Financing-i (“</w:t>
            </w:r>
            <w:r>
              <w:rPr>
                <w:b/>
                <w:bCs/>
                <w:sz w:val="20"/>
                <w:szCs w:val="20"/>
              </w:rPr>
              <w:t>Facility</w:t>
            </w:r>
            <w:r>
              <w:rPr>
                <w:sz w:val="20"/>
                <w:szCs w:val="20"/>
              </w:rPr>
              <w:t>”)</w:t>
            </w:r>
          </w:p>
        </w:tc>
      </w:tr>
      <w:tr w:rsidR="00987D84" w:rsidRPr="0038618D" w14:paraId="5E3BB2A4" w14:textId="77777777" w:rsidTr="00561AEC">
        <w:trPr>
          <w:trHeight w:val="624"/>
        </w:trPr>
        <w:tc>
          <w:tcPr>
            <w:tcW w:w="3018" w:type="dxa"/>
          </w:tcPr>
          <w:p w14:paraId="5BD70A0B" w14:textId="77777777" w:rsidR="007C5720" w:rsidRDefault="007C5720" w:rsidP="007C5720">
            <w:pPr>
              <w:spacing w:line="360" w:lineRule="auto"/>
              <w:rPr>
                <w:b/>
                <w:bCs/>
                <w:sz w:val="20"/>
                <w:szCs w:val="20"/>
              </w:rPr>
            </w:pPr>
          </w:p>
          <w:p w14:paraId="63A92129" w14:textId="77777777" w:rsidR="00987D84" w:rsidRDefault="00BC3204" w:rsidP="007C5720">
            <w:pPr>
              <w:spacing w:line="360" w:lineRule="auto"/>
              <w:rPr>
                <w:b/>
                <w:bCs/>
                <w:sz w:val="20"/>
                <w:szCs w:val="20"/>
              </w:rPr>
            </w:pPr>
            <w:r>
              <w:rPr>
                <w:b/>
                <w:bCs/>
                <w:sz w:val="20"/>
                <w:szCs w:val="20"/>
              </w:rPr>
              <w:t>FINANCING LIMIT</w:t>
            </w:r>
          </w:p>
          <w:p w14:paraId="6A6A1894" w14:textId="77777777" w:rsidR="001C63ED" w:rsidRDefault="001C63ED" w:rsidP="007C5720">
            <w:pPr>
              <w:spacing w:line="360" w:lineRule="auto"/>
              <w:rPr>
                <w:b/>
                <w:bCs/>
                <w:sz w:val="20"/>
                <w:szCs w:val="20"/>
              </w:rPr>
            </w:pPr>
          </w:p>
          <w:p w14:paraId="033DDB2F" w14:textId="77777777" w:rsidR="001C63ED" w:rsidRDefault="001C63ED" w:rsidP="007C5720">
            <w:pPr>
              <w:spacing w:line="360" w:lineRule="auto"/>
              <w:rPr>
                <w:b/>
                <w:bCs/>
                <w:sz w:val="20"/>
                <w:szCs w:val="20"/>
              </w:rPr>
            </w:pPr>
          </w:p>
          <w:p w14:paraId="770E3F63" w14:textId="77777777" w:rsidR="001C63ED" w:rsidRDefault="001C63ED" w:rsidP="007C5720">
            <w:pPr>
              <w:spacing w:line="360" w:lineRule="auto"/>
              <w:rPr>
                <w:b/>
                <w:bCs/>
                <w:sz w:val="20"/>
                <w:szCs w:val="20"/>
              </w:rPr>
            </w:pPr>
          </w:p>
          <w:p w14:paraId="78A2A456" w14:textId="77777777" w:rsidR="001C63ED" w:rsidRDefault="001C63ED" w:rsidP="007C5720">
            <w:pPr>
              <w:spacing w:line="360" w:lineRule="auto"/>
              <w:rPr>
                <w:b/>
                <w:bCs/>
                <w:sz w:val="20"/>
                <w:szCs w:val="20"/>
              </w:rPr>
            </w:pPr>
          </w:p>
          <w:p w14:paraId="12877340" w14:textId="77777777" w:rsidR="00F36B4D" w:rsidRDefault="00F36B4D" w:rsidP="007C5720">
            <w:pPr>
              <w:spacing w:line="360" w:lineRule="auto"/>
              <w:rPr>
                <w:b/>
                <w:bCs/>
                <w:sz w:val="20"/>
                <w:szCs w:val="20"/>
              </w:rPr>
            </w:pPr>
          </w:p>
          <w:p w14:paraId="715D2967" w14:textId="77777777" w:rsidR="00F36B4D" w:rsidRPr="00BC3204" w:rsidRDefault="00F36B4D" w:rsidP="007C5720">
            <w:pPr>
              <w:spacing w:line="360" w:lineRule="auto"/>
              <w:rPr>
                <w:b/>
                <w:bCs/>
                <w:sz w:val="20"/>
                <w:szCs w:val="20"/>
              </w:rPr>
            </w:pPr>
          </w:p>
        </w:tc>
        <w:tc>
          <w:tcPr>
            <w:tcW w:w="407" w:type="dxa"/>
          </w:tcPr>
          <w:p w14:paraId="1E0A3561" w14:textId="77777777" w:rsidR="007C5720" w:rsidRDefault="007C5720" w:rsidP="007C5720">
            <w:pPr>
              <w:spacing w:line="360" w:lineRule="auto"/>
              <w:jc w:val="center"/>
              <w:rPr>
                <w:b/>
                <w:bCs/>
                <w:sz w:val="20"/>
                <w:szCs w:val="20"/>
              </w:rPr>
            </w:pPr>
          </w:p>
          <w:p w14:paraId="08AE7F84" w14:textId="77777777" w:rsidR="00987D84" w:rsidRDefault="0052667D" w:rsidP="007C5720">
            <w:pPr>
              <w:spacing w:line="360" w:lineRule="auto"/>
              <w:jc w:val="center"/>
              <w:rPr>
                <w:b/>
                <w:bCs/>
                <w:sz w:val="20"/>
                <w:szCs w:val="20"/>
              </w:rPr>
            </w:pPr>
            <w:r>
              <w:rPr>
                <w:b/>
                <w:bCs/>
                <w:sz w:val="20"/>
                <w:szCs w:val="20"/>
              </w:rPr>
              <w:t>:</w:t>
            </w:r>
          </w:p>
          <w:p w14:paraId="295EA40D" w14:textId="77777777" w:rsidR="001C63ED" w:rsidRDefault="001C63ED" w:rsidP="007C5720">
            <w:pPr>
              <w:spacing w:line="360" w:lineRule="auto"/>
              <w:jc w:val="center"/>
              <w:rPr>
                <w:b/>
                <w:bCs/>
                <w:sz w:val="20"/>
                <w:szCs w:val="20"/>
              </w:rPr>
            </w:pPr>
          </w:p>
          <w:p w14:paraId="2EC849EF" w14:textId="77777777" w:rsidR="001C63ED" w:rsidRDefault="001C63ED" w:rsidP="007C5720">
            <w:pPr>
              <w:spacing w:line="360" w:lineRule="auto"/>
              <w:jc w:val="center"/>
              <w:rPr>
                <w:b/>
                <w:bCs/>
                <w:sz w:val="20"/>
                <w:szCs w:val="20"/>
              </w:rPr>
            </w:pPr>
          </w:p>
          <w:p w14:paraId="54C92D0A" w14:textId="77777777" w:rsidR="001C63ED" w:rsidRDefault="001C63ED" w:rsidP="007C5720">
            <w:pPr>
              <w:spacing w:line="360" w:lineRule="auto"/>
              <w:jc w:val="center"/>
              <w:rPr>
                <w:b/>
                <w:bCs/>
                <w:sz w:val="20"/>
                <w:szCs w:val="20"/>
              </w:rPr>
            </w:pPr>
          </w:p>
          <w:p w14:paraId="44D1C2F5" w14:textId="77777777" w:rsidR="001C63ED" w:rsidRDefault="001C63ED" w:rsidP="007C5720">
            <w:pPr>
              <w:spacing w:line="360" w:lineRule="auto"/>
              <w:jc w:val="center"/>
              <w:rPr>
                <w:b/>
                <w:bCs/>
                <w:sz w:val="20"/>
                <w:szCs w:val="20"/>
              </w:rPr>
            </w:pPr>
          </w:p>
          <w:p w14:paraId="3E31012D" w14:textId="77777777" w:rsidR="00F36B4D" w:rsidRDefault="00F36B4D" w:rsidP="007C5720">
            <w:pPr>
              <w:spacing w:line="360" w:lineRule="auto"/>
              <w:jc w:val="center"/>
              <w:rPr>
                <w:b/>
                <w:bCs/>
                <w:sz w:val="20"/>
                <w:szCs w:val="20"/>
              </w:rPr>
            </w:pPr>
          </w:p>
          <w:p w14:paraId="790702D2" w14:textId="77777777" w:rsidR="00F36B4D" w:rsidRPr="0038618D" w:rsidRDefault="00F36B4D" w:rsidP="007C5720">
            <w:pPr>
              <w:spacing w:line="360" w:lineRule="auto"/>
              <w:jc w:val="center"/>
              <w:rPr>
                <w:b/>
                <w:bCs/>
                <w:sz w:val="20"/>
                <w:szCs w:val="20"/>
              </w:rPr>
            </w:pPr>
          </w:p>
        </w:tc>
        <w:tc>
          <w:tcPr>
            <w:tcW w:w="5935" w:type="dxa"/>
            <w:vAlign w:val="center"/>
          </w:tcPr>
          <w:p w14:paraId="1D042C93" w14:textId="77777777" w:rsidR="007C5720" w:rsidRDefault="007C5720" w:rsidP="003C22F6">
            <w:pPr>
              <w:spacing w:line="360" w:lineRule="auto"/>
              <w:jc w:val="both"/>
              <w:rPr>
                <w:sz w:val="20"/>
                <w:szCs w:val="20"/>
              </w:rPr>
            </w:pPr>
          </w:p>
          <w:p w14:paraId="442EC7A9" w14:textId="77777777" w:rsidR="00987D84" w:rsidRDefault="0052667D" w:rsidP="003C22F6">
            <w:pPr>
              <w:spacing w:line="360" w:lineRule="auto"/>
              <w:jc w:val="both"/>
              <w:rPr>
                <w:sz w:val="20"/>
                <w:szCs w:val="20"/>
              </w:rPr>
            </w:pPr>
            <w:r>
              <w:rPr>
                <w:sz w:val="20"/>
                <w:szCs w:val="20"/>
              </w:rPr>
              <w:t>{financing_limit_rm}</w:t>
            </w:r>
          </w:p>
          <w:p w14:paraId="51AE8A71" w14:textId="77777777" w:rsidR="00F36B4D" w:rsidRDefault="00F36B4D" w:rsidP="003C22F6">
            <w:pPr>
              <w:spacing w:line="360" w:lineRule="auto"/>
              <w:jc w:val="both"/>
              <w:rPr>
                <w:sz w:val="20"/>
                <w:szCs w:val="20"/>
              </w:rPr>
            </w:pPr>
          </w:p>
          <w:p w14:paraId="3001E80B" w14:textId="77777777" w:rsidR="00F36B4D" w:rsidRDefault="00F36B4D" w:rsidP="003C22F6">
            <w:pPr>
              <w:spacing w:line="360" w:lineRule="auto"/>
              <w:jc w:val="both"/>
              <w:rPr>
                <w:sz w:val="20"/>
                <w:szCs w:val="20"/>
              </w:rPr>
            </w:pPr>
            <w:r>
              <w:rPr>
                <w:i/>
                <w:iCs/>
                <w:sz w:val="20"/>
                <w:szCs w:val="20"/>
              </w:rPr>
              <w:t xml:space="preserve">Applicable only where the Facility is granted as a Part A – Contract-Based Facility. Where the Facility is granted as a Part B – Invoice-Based Financing, no Financing Limit applies and the financing amount is determined per invoice in accordance with Schedule A. </w:t>
            </w:r>
            <w:r>
              <w:rPr>
                <w:sz w:val="20"/>
                <w:szCs w:val="20"/>
              </w:rPr>
              <w:t xml:space="preserve">The Financing Limit represents the maximum </w:t>
            </w:r>
            <w:r>
              <w:rPr>
                <w:sz w:val="20"/>
                <w:szCs w:val="20"/>
              </w:rPr>
              <w:lastRenderedPageBreak/>
              <w:t xml:space="preserve">aggregate amount approved by the SSP and/or Platform for potential utilisation under this Facility. </w:t>
            </w:r>
          </w:p>
          <w:p w14:paraId="542FC36A" w14:textId="77777777" w:rsidR="00F36B4D" w:rsidRDefault="00F36B4D" w:rsidP="003C22F6">
            <w:pPr>
              <w:spacing w:line="360" w:lineRule="auto"/>
              <w:jc w:val="both"/>
              <w:rPr>
                <w:sz w:val="20"/>
                <w:szCs w:val="20"/>
              </w:rPr>
            </w:pPr>
            <w:r>
              <w:rPr>
                <w:sz w:val="20"/>
                <w:szCs w:val="20"/>
              </w:rPr>
              <w:t xml:space="preserve">For the avoidance of doubt: </w:t>
            </w:r>
          </w:p>
          <w:p w14:paraId="4768960B" w14:textId="77777777" w:rsidR="00F36B4D" w:rsidRDefault="00F36B4D" w:rsidP="003C22F6">
            <w:pPr>
              <w:pStyle w:val="ListParagraph"/>
              <w:numPr>
                <w:ilvl w:val="0"/>
                <w:numId w:val="61"/>
              </w:numPr>
              <w:spacing w:line="360" w:lineRule="auto"/>
              <w:ind w:hanging="705"/>
              <w:jc w:val="both"/>
              <w:rPr>
                <w:sz w:val="20"/>
                <w:szCs w:val="20"/>
              </w:rPr>
            </w:pPr>
            <w:r>
              <w:rPr>
                <w:sz w:val="20"/>
                <w:szCs w:val="20"/>
              </w:rPr>
              <w:t>the approval of the Financing Limit does not create any obligation on the Issuer to utilise the Facility in full or in part;</w:t>
            </w:r>
          </w:p>
          <w:p w14:paraId="12510A5A" w14:textId="77777777" w:rsidR="00F36B4D" w:rsidRDefault="00F36B4D" w:rsidP="003C22F6">
            <w:pPr>
              <w:pStyle w:val="ListParagraph"/>
              <w:numPr>
                <w:ilvl w:val="0"/>
                <w:numId w:val="61"/>
              </w:numPr>
              <w:spacing w:line="360" w:lineRule="auto"/>
              <w:ind w:hanging="705"/>
              <w:jc w:val="both"/>
              <w:rPr>
                <w:sz w:val="20"/>
                <w:szCs w:val="20"/>
              </w:rPr>
            </w:pPr>
            <w:r>
              <w:rPr>
                <w:sz w:val="20"/>
                <w:szCs w:val="20"/>
              </w:rPr>
              <w:t xml:space="preserve">no Purchase Price (hereinafter defined) or payment obligation shall arise unless and until a utilisation is made and an Investment Note is issued in respect thereof; and </w:t>
            </w:r>
          </w:p>
          <w:p w14:paraId="4A06D6D1" w14:textId="77777777" w:rsidR="00F36B4D" w:rsidRDefault="00F36B4D" w:rsidP="003C22F6">
            <w:pPr>
              <w:pStyle w:val="ListParagraph"/>
              <w:numPr>
                <w:ilvl w:val="0"/>
                <w:numId w:val="61"/>
              </w:numPr>
              <w:spacing w:line="360" w:lineRule="auto"/>
              <w:ind w:hanging="705"/>
              <w:jc w:val="both"/>
              <w:rPr>
                <w:sz w:val="20"/>
                <w:szCs w:val="20"/>
              </w:rPr>
            </w:pPr>
            <w:r>
              <w:rPr>
                <w:sz w:val="20"/>
                <w:szCs w:val="20"/>
              </w:rPr>
              <w:t>any portion of the Financing Limit which is not utilised shall automatically lapse and shall not attract any profit, fees other than agreed drawdown fees or charges (if any).</w:t>
            </w:r>
          </w:p>
          <w:p w14:paraId="036BEBA4" w14:textId="77777777" w:rsidR="00F36B4D" w:rsidRPr="00CF2DA9" w:rsidRDefault="00F36B4D" w:rsidP="003C22F6">
            <w:pPr>
              <w:pStyle w:val="ListParagraph"/>
              <w:spacing w:line="360" w:lineRule="auto"/>
              <w:jc w:val="both"/>
              <w:rPr>
                <w:sz w:val="20"/>
                <w:szCs w:val="20"/>
              </w:rPr>
            </w:pPr>
          </w:p>
        </w:tc>
      </w:tr>
      <w:tr w:rsidR="0052667D" w:rsidRPr="0038618D" w14:paraId="09789970" w14:textId="77777777" w:rsidTr="00561AEC">
        <w:trPr>
          <w:trHeight w:val="624"/>
        </w:trPr>
        <w:tc>
          <w:tcPr>
            <w:tcW w:w="3018" w:type="dxa"/>
          </w:tcPr>
          <w:p w14:paraId="33412308" w14:textId="77777777" w:rsidR="00E60777" w:rsidRDefault="00BC3204" w:rsidP="00277667">
            <w:pPr>
              <w:spacing w:line="360" w:lineRule="auto"/>
              <w:rPr>
                <w:b/>
                <w:bCs/>
                <w:sz w:val="20"/>
                <w:szCs w:val="20"/>
              </w:rPr>
            </w:pPr>
            <w:r>
              <w:rPr>
                <w:b/>
                <w:bCs/>
                <w:sz w:val="20"/>
                <w:szCs w:val="20"/>
              </w:rPr>
              <w:lastRenderedPageBreak/>
              <w:t>SHARIAH PRINCIPLE /</w:t>
            </w:r>
          </w:p>
          <w:p w14:paraId="64E9C17F" w14:textId="77777777" w:rsidR="0052667D" w:rsidRPr="00BC3204" w:rsidRDefault="00BC3204" w:rsidP="00277667">
            <w:pPr>
              <w:spacing w:line="360" w:lineRule="auto"/>
              <w:rPr>
                <w:b/>
                <w:bCs/>
                <w:sz w:val="20"/>
                <w:szCs w:val="20"/>
              </w:rPr>
            </w:pPr>
            <w:r>
              <w:rPr>
                <w:b/>
                <w:bCs/>
                <w:sz w:val="20"/>
                <w:szCs w:val="20"/>
              </w:rPr>
              <w:t>MODE OF FINANCING</w:t>
            </w:r>
          </w:p>
        </w:tc>
        <w:tc>
          <w:tcPr>
            <w:tcW w:w="407" w:type="dxa"/>
          </w:tcPr>
          <w:p w14:paraId="76B10BEF" w14:textId="77777777" w:rsidR="0052667D" w:rsidRPr="0038618D" w:rsidRDefault="00CF3D44" w:rsidP="00277667">
            <w:pPr>
              <w:spacing w:line="360" w:lineRule="auto"/>
              <w:jc w:val="center"/>
              <w:rPr>
                <w:b/>
                <w:bCs/>
                <w:sz w:val="20"/>
                <w:szCs w:val="20"/>
              </w:rPr>
            </w:pPr>
            <w:r>
              <w:rPr>
                <w:b/>
                <w:bCs/>
                <w:sz w:val="20"/>
                <w:szCs w:val="20"/>
              </w:rPr>
              <w:t>:</w:t>
            </w:r>
          </w:p>
        </w:tc>
        <w:tc>
          <w:tcPr>
            <w:tcW w:w="5935" w:type="dxa"/>
            <w:vAlign w:val="center"/>
          </w:tcPr>
          <w:p w14:paraId="0123D81F" w14:textId="77777777" w:rsidR="0052667D" w:rsidRDefault="00CF3D44" w:rsidP="003C22F6">
            <w:pPr>
              <w:spacing w:line="360" w:lineRule="auto"/>
              <w:jc w:val="both"/>
              <w:rPr>
                <w:sz w:val="20"/>
                <w:szCs w:val="20"/>
              </w:rPr>
            </w:pPr>
            <w:r>
              <w:rPr>
                <w:sz w:val="20"/>
                <w:szCs w:val="20"/>
              </w:rPr>
              <w:t>This Facility shall be structured in accordance with the Shariah principle of Baiʿ Dayn bi al-Silaʿ, whereby a receivable (invoice) arising from a sale of goods or services (and, where applicable, pursuant to a contract awarded by a contract awarder) is used to request financing. SSP shall facilitate the financing by utilising the receivable as the basis through a commodity-based mechanism, with the financing amount limited to the agreed sale margin embedded in the receivable.</w:t>
            </w:r>
          </w:p>
          <w:p w14:paraId="5726E052" w14:textId="77777777" w:rsidR="007C5720" w:rsidRPr="0038618D" w:rsidRDefault="007C5720" w:rsidP="003C22F6">
            <w:pPr>
              <w:spacing w:line="360" w:lineRule="auto"/>
              <w:jc w:val="both"/>
              <w:rPr>
                <w:sz w:val="20"/>
                <w:szCs w:val="20"/>
              </w:rPr>
            </w:pPr>
          </w:p>
        </w:tc>
      </w:tr>
      <w:tr w:rsidR="005D77BD" w:rsidRPr="0038618D" w14:paraId="2BAE1C0D" w14:textId="77777777" w:rsidTr="00561AEC">
        <w:trPr>
          <w:trHeight w:val="624"/>
        </w:trPr>
        <w:tc>
          <w:tcPr>
            <w:tcW w:w="3018" w:type="dxa"/>
          </w:tcPr>
          <w:p w14:paraId="72A30EFD" w14:textId="77777777" w:rsidR="005D77BD" w:rsidRPr="00CF2DA9" w:rsidRDefault="00E60777" w:rsidP="007C5720">
            <w:pPr>
              <w:spacing w:line="360" w:lineRule="auto"/>
              <w:rPr>
                <w:b/>
                <w:bCs/>
                <w:sz w:val="20"/>
                <w:szCs w:val="20"/>
              </w:rPr>
            </w:pPr>
            <w:r>
              <w:rPr>
                <w:b/>
                <w:bCs/>
                <w:sz w:val="20"/>
                <w:szCs w:val="20"/>
              </w:rPr>
              <w:t>MAXIMUM FINANCING MARGIN</w:t>
            </w:r>
          </w:p>
        </w:tc>
        <w:tc>
          <w:tcPr>
            <w:tcW w:w="407" w:type="dxa"/>
          </w:tcPr>
          <w:p w14:paraId="7482EDAD" w14:textId="77777777" w:rsidR="005D77BD" w:rsidRPr="0038618D" w:rsidRDefault="005D77BD" w:rsidP="007C5720">
            <w:pPr>
              <w:spacing w:line="360" w:lineRule="auto"/>
              <w:jc w:val="center"/>
              <w:rPr>
                <w:b/>
                <w:bCs/>
                <w:sz w:val="20"/>
                <w:szCs w:val="20"/>
              </w:rPr>
            </w:pPr>
            <w:r>
              <w:rPr>
                <w:b/>
                <w:bCs/>
                <w:sz w:val="20"/>
                <w:szCs w:val="20"/>
              </w:rPr>
              <w:t>:</w:t>
            </w:r>
          </w:p>
        </w:tc>
        <w:tc>
          <w:tcPr>
            <w:tcW w:w="5935" w:type="dxa"/>
            <w:vAlign w:val="center"/>
          </w:tcPr>
          <w:p w14:paraId="5DE50A18" w14:textId="77777777" w:rsidR="005D77BD" w:rsidRDefault="005D77BD" w:rsidP="003C22F6">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36C12B7D" w14:textId="77777777" w:rsidR="007C5720" w:rsidRPr="0038618D" w:rsidRDefault="007C5720" w:rsidP="003C22F6">
            <w:pPr>
              <w:spacing w:line="360" w:lineRule="auto"/>
              <w:jc w:val="both"/>
              <w:rPr>
                <w:sz w:val="20"/>
                <w:szCs w:val="20"/>
              </w:rPr>
            </w:pPr>
          </w:p>
        </w:tc>
      </w:tr>
      <w:tr w:rsidR="00A74F9A" w:rsidRPr="0038618D" w14:paraId="691AECF4" w14:textId="77777777" w:rsidTr="00561AEC">
        <w:trPr>
          <w:trHeight w:val="624"/>
        </w:trPr>
        <w:tc>
          <w:tcPr>
            <w:tcW w:w="3018" w:type="dxa"/>
          </w:tcPr>
          <w:p w14:paraId="5176D6B1" w14:textId="77777777" w:rsidR="00266F1D" w:rsidRDefault="00E60777" w:rsidP="00243DD7">
            <w:pPr>
              <w:spacing w:line="360" w:lineRule="auto"/>
              <w:rPr>
                <w:b/>
                <w:bCs/>
                <w:sz w:val="20"/>
                <w:szCs w:val="20"/>
              </w:rPr>
            </w:pPr>
            <w:r>
              <w:rPr>
                <w:b/>
                <w:bCs/>
                <w:sz w:val="20"/>
                <w:szCs w:val="20"/>
              </w:rPr>
              <w:t>PROFIT RATE</w:t>
            </w:r>
          </w:p>
          <w:p w14:paraId="57173870" w14:textId="77777777" w:rsidR="00F36B4D" w:rsidRPr="000E23DD" w:rsidRDefault="00F36B4D" w:rsidP="00243DD7">
            <w:pPr>
              <w:spacing w:line="360" w:lineRule="auto"/>
              <w:rPr>
                <w:b/>
                <w:bCs/>
                <w:sz w:val="20"/>
                <w:szCs w:val="20"/>
              </w:rPr>
            </w:pPr>
          </w:p>
        </w:tc>
        <w:tc>
          <w:tcPr>
            <w:tcW w:w="407" w:type="dxa"/>
          </w:tcPr>
          <w:p w14:paraId="30DD0F5C" w14:textId="77777777" w:rsidR="00A74F9A" w:rsidRDefault="00A74F9A" w:rsidP="00243DD7">
            <w:pPr>
              <w:spacing w:line="360" w:lineRule="auto"/>
              <w:jc w:val="center"/>
              <w:rPr>
                <w:b/>
                <w:bCs/>
                <w:sz w:val="20"/>
                <w:szCs w:val="20"/>
              </w:rPr>
            </w:pPr>
            <w:r>
              <w:rPr>
                <w:b/>
                <w:bCs/>
                <w:sz w:val="20"/>
                <w:szCs w:val="20"/>
              </w:rPr>
              <w:t>:</w:t>
            </w:r>
          </w:p>
          <w:p w14:paraId="2BA2FAC4" w14:textId="77777777" w:rsidR="00F36B4D" w:rsidRPr="0038618D" w:rsidRDefault="00F36B4D" w:rsidP="00243DD7">
            <w:pPr>
              <w:spacing w:line="360" w:lineRule="auto"/>
              <w:jc w:val="center"/>
              <w:rPr>
                <w:b/>
                <w:bCs/>
                <w:sz w:val="20"/>
                <w:szCs w:val="20"/>
              </w:rPr>
            </w:pPr>
          </w:p>
        </w:tc>
        <w:tc>
          <w:tcPr>
            <w:tcW w:w="5935" w:type="dxa"/>
            <w:vAlign w:val="center"/>
          </w:tcPr>
          <w:p w14:paraId="267AE97A" w14:textId="77777777" w:rsidR="00266F1D" w:rsidRDefault="00A74F9A" w:rsidP="003C22F6">
            <w:pPr>
              <w:spacing w:line="360" w:lineRule="auto"/>
              <w:jc w:val="both"/>
              <w:rPr>
                <w:sz w:val="20"/>
                <w:szCs w:val="20"/>
              </w:rPr>
            </w:pPr>
            <w:r>
              <w:rPr>
                <w:sz w:val="20"/>
                <w:szCs w:val="20"/>
              </w:rPr>
              <w:t xml:space="preserve">Such annual profit rate as may be determined by the Operator in accordance with the paragraph below, per annum calculated on a daily basis (actual/365), within the range of eight per cent </w:t>
            </w:r>
            <w:r>
              <w:rPr>
                <w:sz w:val="20"/>
                <w:szCs w:val="20"/>
              </w:rPr>
              <w:lastRenderedPageBreak/>
              <w:t xml:space="preserve">(8%) to eighteen per cent (18%) per annum, and subject at all times to the Balance Margin of Financing. </w:t>
            </w:r>
          </w:p>
          <w:p w14:paraId="545BB09B" w14:textId="77777777" w:rsidR="007C5720" w:rsidRPr="007C2094" w:rsidRDefault="007C5720" w:rsidP="003C22F6">
            <w:pPr>
              <w:spacing w:line="360" w:lineRule="auto"/>
              <w:jc w:val="both"/>
              <w:rPr>
                <w:sz w:val="20"/>
                <w:szCs w:val="20"/>
              </w:rPr>
            </w:pPr>
          </w:p>
          <w:p w14:paraId="5C93087E" w14:textId="77777777" w:rsidR="00D8163A" w:rsidRDefault="003945AB" w:rsidP="003C22F6">
            <w:pPr>
              <w:spacing w:line="360" w:lineRule="auto"/>
              <w:jc w:val="both"/>
              <w:rPr>
                <w:sz w:val="20"/>
                <w:szCs w:val="20"/>
              </w:rPr>
            </w:pPr>
            <w:r>
              <w:rPr>
                <w:sz w:val="20"/>
                <w:szCs w:val="20"/>
              </w:rPr>
              <w:t>Determination of profit rate: The annual profit rate applicable to each Utilization shall be determined separately by the Operator before that Utilization is offered or listed as an Investment Note on the Platform. In determining the proposed rate, the Operator may consider the Issuer’s current risk assessment, payment history, the relevant Customer or Approved Paymaster, the characteristics and age of the Receivable, the requested tenure, prevailing market conditions, investor demand and return expectations, available funding, and the Operator’s applicable credit and pricing policies. The annual profit rate for a Utilization shall not exceed eighteen per cent (18%) per annum, or such lower maximum as may be prescribed under applicable laws, regulatory requirements or the Platform Rules.</w:t>
            </w:r>
          </w:p>
          <w:p w14:paraId="0FB9AFFB" w14:textId="77777777" w:rsidR="007C5720" w:rsidRDefault="007C5720" w:rsidP="003C22F6">
            <w:pPr>
              <w:spacing w:line="360" w:lineRule="auto"/>
              <w:jc w:val="both"/>
              <w:rPr>
                <w:sz w:val="20"/>
                <w:szCs w:val="20"/>
              </w:rPr>
            </w:pPr>
          </w:p>
          <w:p w14:paraId="61A0DA5E" w14:textId="77777777" w:rsidR="00D8163A" w:rsidRDefault="003945AB" w:rsidP="003C22F6">
            <w:pPr>
              <w:spacing w:line="360" w:lineRule="auto"/>
              <w:jc w:val="both"/>
              <w:rPr>
                <w:sz w:val="20"/>
                <w:szCs w:val="20"/>
              </w:rPr>
            </w:pPr>
            <w:r>
              <w:rPr>
                <w:sz w:val="20"/>
                <w:szCs w:val="20"/>
              </w:rPr>
              <w:t>Utilization Offer: Before a Utilization becomes binding, the Operator shall make available to the Issuer a Utilization Offer specifying the final financing amount, financing margin, annual profit rate, tenure, Profit Amount, fees, net proceeds, payment date and other applicable commercial terms. The Issuer may accept or reject the Utilization Offer within its stated validity period.</w:t>
            </w:r>
          </w:p>
          <w:p w14:paraId="72E62C1A" w14:textId="77777777" w:rsidR="007C5720" w:rsidRDefault="007C5720" w:rsidP="003C22F6">
            <w:pPr>
              <w:spacing w:line="360" w:lineRule="auto"/>
              <w:jc w:val="both"/>
              <w:rPr>
                <w:sz w:val="20"/>
                <w:szCs w:val="20"/>
              </w:rPr>
            </w:pPr>
          </w:p>
          <w:p w14:paraId="0336C721" w14:textId="77777777" w:rsidR="00D8163A" w:rsidRDefault="003945AB" w:rsidP="003C22F6">
            <w:pPr>
              <w:spacing w:line="360" w:lineRule="auto"/>
              <w:jc w:val="both"/>
              <w:rPr>
                <w:sz w:val="20"/>
                <w:szCs w:val="20"/>
              </w:rPr>
            </w:pPr>
            <w:r>
              <w:rPr>
                <w:sz w:val="20"/>
                <w:szCs w:val="20"/>
              </w:rPr>
              <w:t>Upon the Issuer’s acceptance, the commercial terms specified in that Utilization Offer shall be binding for that Utilization and incorporated into the relevant Investment Note. No change to the agreed profit rate, Profit Amount, financing margin or other material commercial term shall apply to that Utilization without the Issuer’s further express consent and, where applicable, confirmation by the Operator’s Shariah adviser.</w:t>
            </w:r>
          </w:p>
          <w:p w14:paraId="6781DCD5" w14:textId="77777777" w:rsidR="00D8163A" w:rsidRDefault="003945AB" w:rsidP="003C22F6">
            <w:pPr>
              <w:spacing w:line="360" w:lineRule="auto"/>
              <w:jc w:val="both"/>
              <w:rPr>
                <w:sz w:val="20"/>
                <w:szCs w:val="20"/>
              </w:rPr>
            </w:pPr>
            <w:r>
              <w:rPr>
                <w:sz w:val="20"/>
                <w:szCs w:val="20"/>
              </w:rPr>
              <w:t>CashSouk may apply different pricing to any subsequent Utilization, and acceptance of one Utilization Offer shall not entitle the Issuer to the same pricing for any future Utilization.</w:t>
            </w:r>
          </w:p>
          <w:p w14:paraId="7C01B8C9" w14:textId="77777777" w:rsidR="00A74F9A" w:rsidRPr="000E23DD" w:rsidRDefault="00A74F9A" w:rsidP="003C22F6">
            <w:pPr>
              <w:spacing w:line="360" w:lineRule="auto"/>
              <w:jc w:val="both"/>
              <w:rPr>
                <w:strike/>
                <w:color w:val="EE0000"/>
                <w:sz w:val="20"/>
                <w:szCs w:val="20"/>
              </w:rPr>
            </w:pPr>
          </w:p>
        </w:tc>
      </w:tr>
      <w:tr w:rsidR="00FF225E" w:rsidRPr="0038618D" w14:paraId="3E5F41F9" w14:textId="77777777" w:rsidTr="00561AEC">
        <w:trPr>
          <w:trHeight w:val="624"/>
        </w:trPr>
        <w:tc>
          <w:tcPr>
            <w:tcW w:w="3018" w:type="dxa"/>
          </w:tcPr>
          <w:p w14:paraId="4901493F" w14:textId="77777777" w:rsidR="00243DD7" w:rsidRDefault="00243DD7" w:rsidP="00243DD7">
            <w:pPr>
              <w:spacing w:line="360" w:lineRule="auto"/>
              <w:rPr>
                <w:b/>
                <w:bCs/>
                <w:sz w:val="20"/>
                <w:szCs w:val="20"/>
              </w:rPr>
            </w:pPr>
          </w:p>
          <w:p w14:paraId="5163D259" w14:textId="77777777" w:rsidR="00FF225E" w:rsidRPr="000E23DD" w:rsidRDefault="00E60777" w:rsidP="00243DD7">
            <w:pPr>
              <w:spacing w:line="360" w:lineRule="auto"/>
              <w:rPr>
                <w:b/>
                <w:bCs/>
                <w:sz w:val="20"/>
                <w:szCs w:val="20"/>
              </w:rPr>
            </w:pPr>
            <w:r>
              <w:rPr>
                <w:b/>
                <w:bCs/>
                <w:sz w:val="20"/>
                <w:szCs w:val="20"/>
              </w:rPr>
              <w:t>TENURE</w:t>
            </w:r>
          </w:p>
        </w:tc>
        <w:tc>
          <w:tcPr>
            <w:tcW w:w="407" w:type="dxa"/>
          </w:tcPr>
          <w:p w14:paraId="7D897FB6" w14:textId="77777777" w:rsidR="00243DD7" w:rsidRDefault="00243DD7" w:rsidP="00243DD7">
            <w:pPr>
              <w:spacing w:line="360" w:lineRule="auto"/>
              <w:jc w:val="center"/>
              <w:rPr>
                <w:b/>
                <w:bCs/>
                <w:sz w:val="20"/>
                <w:szCs w:val="20"/>
              </w:rPr>
            </w:pPr>
          </w:p>
          <w:p w14:paraId="1EF57217" w14:textId="77777777" w:rsidR="00FF225E" w:rsidRPr="0038618D" w:rsidRDefault="00FF225E" w:rsidP="00243DD7">
            <w:pPr>
              <w:spacing w:line="360" w:lineRule="auto"/>
              <w:jc w:val="center"/>
              <w:rPr>
                <w:b/>
                <w:bCs/>
                <w:sz w:val="20"/>
                <w:szCs w:val="20"/>
              </w:rPr>
            </w:pPr>
            <w:r>
              <w:rPr>
                <w:b/>
                <w:bCs/>
                <w:sz w:val="20"/>
                <w:szCs w:val="20"/>
              </w:rPr>
              <w:t>:</w:t>
            </w:r>
          </w:p>
        </w:tc>
        <w:tc>
          <w:tcPr>
            <w:tcW w:w="5935" w:type="dxa"/>
            <w:vAlign w:val="center"/>
          </w:tcPr>
          <w:p w14:paraId="49269154" w14:textId="77777777" w:rsidR="00243DD7" w:rsidRDefault="00243DD7" w:rsidP="003C22F6">
            <w:pPr>
              <w:spacing w:line="360" w:lineRule="auto"/>
              <w:jc w:val="both"/>
              <w:rPr>
                <w:sz w:val="20"/>
                <w:szCs w:val="20"/>
              </w:rPr>
            </w:pPr>
          </w:p>
          <w:p w14:paraId="67A22D76" w14:textId="77777777" w:rsidR="00FF225E" w:rsidRDefault="00FF225E" w:rsidP="003C22F6">
            <w:pPr>
              <w:spacing w:line="360" w:lineRule="auto"/>
              <w:jc w:val="both"/>
              <w:rPr>
                <w:sz w:val="20"/>
                <w:szCs w:val="20"/>
              </w:rPr>
            </w:pPr>
            <w:r>
              <w:rPr>
                <w:sz w:val="20"/>
                <w:szCs w:val="20"/>
              </w:rPr>
              <w:t>Up to {tenure_days} days</w:t>
            </w:r>
          </w:p>
          <w:p w14:paraId="53B701ED" w14:textId="77777777" w:rsidR="00243DD7" w:rsidRDefault="00243DD7" w:rsidP="003C22F6">
            <w:pPr>
              <w:spacing w:line="360" w:lineRule="auto"/>
              <w:jc w:val="both"/>
              <w:rPr>
                <w:sz w:val="20"/>
                <w:szCs w:val="20"/>
              </w:rPr>
            </w:pPr>
          </w:p>
          <w:p w14:paraId="2ED1B6D1" w14:textId="77777777" w:rsidR="00243DD7" w:rsidRPr="0038618D" w:rsidRDefault="00243DD7" w:rsidP="003C22F6">
            <w:pPr>
              <w:spacing w:line="360" w:lineRule="auto"/>
              <w:jc w:val="both"/>
              <w:rPr>
                <w:sz w:val="20"/>
                <w:szCs w:val="20"/>
              </w:rPr>
            </w:pPr>
          </w:p>
        </w:tc>
      </w:tr>
      <w:tr w:rsidR="00955B6F" w:rsidRPr="0038618D" w14:paraId="4792A7F0" w14:textId="77777777" w:rsidTr="00561AEC">
        <w:trPr>
          <w:trHeight w:val="624"/>
        </w:trPr>
        <w:tc>
          <w:tcPr>
            <w:tcW w:w="3018" w:type="dxa"/>
          </w:tcPr>
          <w:p w14:paraId="6772C353" w14:textId="77777777" w:rsidR="00955B6F" w:rsidRPr="000E23DD" w:rsidRDefault="00E60777" w:rsidP="00277667">
            <w:pPr>
              <w:spacing w:line="360" w:lineRule="auto"/>
              <w:rPr>
                <w:b/>
                <w:bCs/>
                <w:sz w:val="20"/>
                <w:szCs w:val="20"/>
              </w:rPr>
            </w:pPr>
            <w:r>
              <w:rPr>
                <w:b/>
                <w:bCs/>
                <w:sz w:val="20"/>
                <w:szCs w:val="20"/>
              </w:rPr>
              <w:t>AVAILABILITY PERIOD</w:t>
            </w:r>
          </w:p>
        </w:tc>
        <w:tc>
          <w:tcPr>
            <w:tcW w:w="407" w:type="dxa"/>
          </w:tcPr>
          <w:p w14:paraId="38BC2723" w14:textId="77777777" w:rsidR="00955B6F" w:rsidRPr="0038618D" w:rsidRDefault="005C2F1D" w:rsidP="00277667">
            <w:pPr>
              <w:spacing w:line="360" w:lineRule="auto"/>
              <w:jc w:val="center"/>
              <w:rPr>
                <w:b/>
                <w:bCs/>
                <w:sz w:val="20"/>
                <w:szCs w:val="20"/>
              </w:rPr>
            </w:pPr>
            <w:r>
              <w:rPr>
                <w:b/>
                <w:bCs/>
                <w:sz w:val="20"/>
                <w:szCs w:val="20"/>
              </w:rPr>
              <w:t>:</w:t>
            </w:r>
          </w:p>
        </w:tc>
        <w:tc>
          <w:tcPr>
            <w:tcW w:w="5935" w:type="dxa"/>
            <w:vAlign w:val="center"/>
          </w:tcPr>
          <w:p w14:paraId="25363758" w14:textId="77777777" w:rsidR="00CD7843" w:rsidRDefault="00076BC6" w:rsidP="003C22F6">
            <w:pPr>
              <w:spacing w:line="360" w:lineRule="auto"/>
              <w:jc w:val="both"/>
              <w:rPr>
                <w:sz w:val="20"/>
                <w:szCs w:val="20"/>
              </w:rPr>
            </w:pPr>
            <w:r>
              <w:rPr>
                <w:i/>
                <w:iCs/>
                <w:sz w:val="20"/>
                <w:szCs w:val="20"/>
              </w:rPr>
              <w:t xml:space="preserve">For a Part A – Contract-Based Facility: </w:t>
            </w:r>
            <w:r>
              <w:rPr>
                <w:sz w:val="20"/>
                <w:szCs w:val="20"/>
              </w:rPr>
              <w:t xml:space="preserve">The first utilisation of the Facility shall be made within thirty (30) days from the date of acceptance of this Letter of Offer, failing which SSP reserves the right to cancel or withdraw the Facility without further notice. </w:t>
            </w:r>
          </w:p>
          <w:p w14:paraId="2BF5E557" w14:textId="77777777" w:rsidR="00CD7843" w:rsidRDefault="00CD7843" w:rsidP="003C22F6">
            <w:pPr>
              <w:spacing w:line="360" w:lineRule="auto"/>
              <w:jc w:val="both"/>
              <w:rPr>
                <w:i/>
                <w:iCs/>
                <w:sz w:val="20"/>
                <w:szCs w:val="20"/>
              </w:rPr>
            </w:pPr>
          </w:p>
          <w:p w14:paraId="136C0131" w14:textId="77777777" w:rsidR="009311F9" w:rsidRPr="0038618D" w:rsidRDefault="00076BC6" w:rsidP="003C22F6">
            <w:pPr>
              <w:spacing w:line="360" w:lineRule="auto"/>
              <w:jc w:val="both"/>
              <w:rPr>
                <w:sz w:val="20"/>
                <w:szCs w:val="20"/>
              </w:rPr>
            </w:pPr>
            <w:r>
              <w:rPr>
                <w:i/>
                <w:iCs/>
                <w:sz w:val="20"/>
                <w:szCs w:val="20"/>
              </w:rPr>
              <w:t xml:space="preserve">For a Part B – Invoice-Based Financing, this Availability Period does not apply; the offer validity and lapse provisions in this Letter of Offer and Schedule A shall govern. </w:t>
            </w:r>
          </w:p>
          <w:p w14:paraId="31766C53" w14:textId="77777777" w:rsidR="00076BC6" w:rsidRPr="0038618D" w:rsidRDefault="00076BC6" w:rsidP="003C22F6">
            <w:pPr>
              <w:spacing w:line="360" w:lineRule="auto"/>
              <w:jc w:val="both"/>
              <w:rPr>
                <w:sz w:val="20"/>
                <w:szCs w:val="20"/>
              </w:rPr>
            </w:pPr>
          </w:p>
          <w:p w14:paraId="2726767C" w14:textId="77777777" w:rsidR="00CD0BBB" w:rsidRPr="0038618D" w:rsidRDefault="00076BC6" w:rsidP="003C22F6">
            <w:pPr>
              <w:spacing w:line="360" w:lineRule="auto"/>
              <w:jc w:val="both"/>
              <w:rPr>
                <w:sz w:val="20"/>
                <w:szCs w:val="20"/>
              </w:rPr>
            </w:pPr>
            <w:r>
              <w:rPr>
                <w:sz w:val="20"/>
                <w:szCs w:val="20"/>
              </w:rPr>
              <w:t>Any extension of the utilisation or availability period shall be subject to the absolute discretion of SSP and may be granted upon such terms and conditions as SSP may deem fit.</w:t>
            </w:r>
          </w:p>
          <w:p w14:paraId="099C2DB8" w14:textId="77777777" w:rsidR="00076BC6" w:rsidRPr="0038618D" w:rsidRDefault="00076BC6" w:rsidP="003C22F6">
            <w:pPr>
              <w:spacing w:line="360" w:lineRule="auto"/>
              <w:jc w:val="both"/>
              <w:rPr>
                <w:sz w:val="20"/>
                <w:szCs w:val="20"/>
              </w:rPr>
            </w:pPr>
          </w:p>
        </w:tc>
      </w:tr>
      <w:tr w:rsidR="00C87E59" w:rsidRPr="0038618D" w14:paraId="5C04FA85" w14:textId="77777777" w:rsidTr="00561AEC">
        <w:trPr>
          <w:trHeight w:val="624"/>
        </w:trPr>
        <w:tc>
          <w:tcPr>
            <w:tcW w:w="3018" w:type="dxa"/>
          </w:tcPr>
          <w:p w14:paraId="60416F96" w14:textId="77777777" w:rsidR="00C87E59" w:rsidRPr="0038618D" w:rsidRDefault="00C87E59" w:rsidP="00277667">
            <w:pPr>
              <w:spacing w:line="360" w:lineRule="auto"/>
              <w:rPr>
                <w:sz w:val="20"/>
                <w:szCs w:val="20"/>
              </w:rPr>
            </w:pPr>
          </w:p>
          <w:p w14:paraId="4962BFAF" w14:textId="77777777" w:rsidR="00CF5377" w:rsidRPr="00B75A4E" w:rsidRDefault="00540931" w:rsidP="00277667">
            <w:pPr>
              <w:spacing w:line="360" w:lineRule="auto"/>
              <w:rPr>
                <w:b/>
                <w:bCs/>
                <w:sz w:val="20"/>
                <w:szCs w:val="20"/>
              </w:rPr>
            </w:pPr>
            <w:r>
              <w:rPr>
                <w:b/>
                <w:bCs/>
                <w:sz w:val="20"/>
                <w:szCs w:val="20"/>
              </w:rPr>
              <w:t>FINANCE DOCUMENTS</w:t>
            </w:r>
          </w:p>
          <w:p w14:paraId="6C606F84" w14:textId="77777777" w:rsidR="00C87E59" w:rsidRPr="0038618D" w:rsidRDefault="00C87E59" w:rsidP="00277667">
            <w:pPr>
              <w:spacing w:line="360" w:lineRule="auto"/>
              <w:rPr>
                <w:sz w:val="20"/>
                <w:szCs w:val="20"/>
              </w:rPr>
            </w:pPr>
          </w:p>
        </w:tc>
        <w:tc>
          <w:tcPr>
            <w:tcW w:w="407" w:type="dxa"/>
          </w:tcPr>
          <w:p w14:paraId="4AA31E14" w14:textId="77777777" w:rsidR="00C87E59" w:rsidRPr="0038618D" w:rsidRDefault="00C87E59" w:rsidP="00277667">
            <w:pPr>
              <w:spacing w:line="360" w:lineRule="auto"/>
              <w:jc w:val="center"/>
              <w:rPr>
                <w:b/>
                <w:bCs/>
                <w:sz w:val="20"/>
                <w:szCs w:val="20"/>
              </w:rPr>
            </w:pPr>
          </w:p>
          <w:p w14:paraId="6EC5BA4F" w14:textId="77777777" w:rsidR="00CF5377" w:rsidRPr="0038618D" w:rsidRDefault="00CF5377" w:rsidP="00277667">
            <w:pPr>
              <w:spacing w:line="360" w:lineRule="auto"/>
              <w:jc w:val="center"/>
              <w:rPr>
                <w:b/>
                <w:bCs/>
                <w:sz w:val="20"/>
                <w:szCs w:val="20"/>
              </w:rPr>
            </w:pPr>
            <w:r>
              <w:rPr>
                <w:b/>
                <w:bCs/>
                <w:sz w:val="20"/>
                <w:szCs w:val="20"/>
              </w:rPr>
              <w:t>:</w:t>
            </w:r>
          </w:p>
          <w:p w14:paraId="328948C2" w14:textId="77777777" w:rsidR="00C87E59" w:rsidRPr="0038618D" w:rsidRDefault="00C87E59" w:rsidP="00277667">
            <w:pPr>
              <w:spacing w:line="360" w:lineRule="auto"/>
              <w:jc w:val="center"/>
              <w:rPr>
                <w:b/>
                <w:bCs/>
                <w:sz w:val="20"/>
                <w:szCs w:val="20"/>
              </w:rPr>
            </w:pPr>
          </w:p>
          <w:p w14:paraId="57B90F38" w14:textId="77777777" w:rsidR="00C87E59" w:rsidRPr="0038618D" w:rsidRDefault="00C87E59" w:rsidP="00277667">
            <w:pPr>
              <w:spacing w:line="360" w:lineRule="auto"/>
              <w:jc w:val="center"/>
              <w:rPr>
                <w:b/>
                <w:bCs/>
                <w:sz w:val="20"/>
                <w:szCs w:val="20"/>
              </w:rPr>
            </w:pPr>
          </w:p>
        </w:tc>
        <w:tc>
          <w:tcPr>
            <w:tcW w:w="5935" w:type="dxa"/>
            <w:vAlign w:val="center"/>
          </w:tcPr>
          <w:p w14:paraId="7189C1E4" w14:textId="77777777" w:rsidR="00C87E59" w:rsidRPr="0038618D" w:rsidRDefault="00C87E59" w:rsidP="003C22F6">
            <w:pPr>
              <w:spacing w:line="360" w:lineRule="auto"/>
              <w:jc w:val="both"/>
              <w:rPr>
                <w:sz w:val="20"/>
                <w:szCs w:val="20"/>
              </w:rPr>
            </w:pPr>
          </w:p>
          <w:p w14:paraId="4CE02CE8" w14:textId="77777777" w:rsidR="00C87E59" w:rsidRPr="0038618D" w:rsidRDefault="00C87E59" w:rsidP="003C22F6">
            <w:pPr>
              <w:pStyle w:val="ListParagraph"/>
              <w:numPr>
                <w:ilvl w:val="0"/>
                <w:numId w:val="3"/>
              </w:numPr>
              <w:spacing w:line="360" w:lineRule="auto"/>
              <w:ind w:left="460" w:hanging="425"/>
              <w:jc w:val="both"/>
              <w:rPr>
                <w:sz w:val="20"/>
                <w:szCs w:val="20"/>
              </w:rPr>
            </w:pPr>
            <w:r>
              <w:rPr>
                <w:sz w:val="20"/>
                <w:szCs w:val="20"/>
              </w:rPr>
              <w:t>Letter of Offer;</w:t>
            </w:r>
          </w:p>
          <w:p w14:paraId="4F279B78" w14:textId="77777777" w:rsidR="00C87E59" w:rsidRPr="0038618D" w:rsidRDefault="00F15C24" w:rsidP="003C22F6">
            <w:pPr>
              <w:pStyle w:val="ListParagraph"/>
              <w:numPr>
                <w:ilvl w:val="0"/>
                <w:numId w:val="3"/>
              </w:numPr>
              <w:spacing w:line="360" w:lineRule="auto"/>
              <w:ind w:left="460" w:hanging="425"/>
              <w:jc w:val="both"/>
              <w:rPr>
                <w:sz w:val="20"/>
                <w:szCs w:val="20"/>
              </w:rPr>
            </w:pPr>
            <w:r>
              <w:rPr>
                <w:sz w:val="20"/>
                <w:szCs w:val="20"/>
              </w:rPr>
              <w:t>Account Receivable Financing-i Facility Agreement;</w:t>
            </w:r>
          </w:p>
          <w:p w14:paraId="3D84269B" w14:textId="77777777" w:rsidR="00C87E59" w:rsidRPr="0038618D" w:rsidRDefault="00C87E59" w:rsidP="003C22F6">
            <w:pPr>
              <w:pStyle w:val="ListParagraph"/>
              <w:numPr>
                <w:ilvl w:val="0"/>
                <w:numId w:val="3"/>
              </w:numPr>
              <w:spacing w:line="360" w:lineRule="auto"/>
              <w:ind w:left="460" w:hanging="425"/>
              <w:jc w:val="both"/>
              <w:rPr>
                <w:sz w:val="20"/>
                <w:szCs w:val="20"/>
              </w:rPr>
            </w:pPr>
            <w:r>
              <w:rPr>
                <w:sz w:val="20"/>
                <w:szCs w:val="20"/>
              </w:rPr>
              <w:t>Joint and Several Guarantee Agreement duly executed by the following guarantors:</w:t>
            </w:r>
          </w:p>
          <w:p w14:paraId="11C9E440" w14:textId="77777777" w:rsidR="00C87E59" w:rsidRPr="0038618D" w:rsidRDefault="00C87E59" w:rsidP="003C22F6">
            <w:pPr>
              <w:pStyle w:val="ListParagraph"/>
              <w:spacing w:line="360" w:lineRule="auto"/>
              <w:ind w:left="460"/>
              <w:jc w:val="both"/>
              <w:rPr>
                <w:sz w:val="20"/>
                <w:szCs w:val="20"/>
              </w:rPr>
            </w:pPr>
          </w:p>
          <w:p w14:paraId="094619DC" w14:textId="77777777" w:rsidR="00D71C41" w:rsidRDefault="00C27BCA">
            <w:pPr>
              <w:spacing w:line="360" w:lineRule="auto"/>
              <w:jc w:val="both"/>
              <w:rPr>
                <w:sz w:val="20"/>
                <w:szCs w:val="20"/>
              </w:rPr>
            </w:pPr>
            <w:r>
              <w:rPr>
                <w:sz w:val="20"/>
                <w:szCs w:val="20"/>
              </w:rPr>
              <w:t>{#finance_documents_guarantors}</w:t>
            </w:r>
          </w:p>
          <w:p w14:paraId="615ABFA6" w14:textId="77777777" w:rsidR="00D71C41" w:rsidRDefault="00C27BCA">
            <w:pPr>
              <w:pStyle w:val="ListParagraph"/>
              <w:numPr>
                <w:ilvl w:val="0"/>
                <w:numId w:val="4"/>
              </w:numPr>
              <w:spacing w:line="360" w:lineRule="auto"/>
              <w:ind w:left="885" w:hanging="141"/>
              <w:jc w:val="both"/>
              <w:rPr>
                <w:sz w:val="20"/>
                <w:szCs w:val="20"/>
              </w:rPr>
            </w:pPr>
            <w:r>
              <w:rPr>
                <w:sz w:val="20"/>
                <w:szCs w:val="20"/>
              </w:rPr>
              <w:t>{line}</w:t>
            </w:r>
          </w:p>
          <w:p w14:paraId="71771C04" w14:textId="77777777" w:rsidR="00D71C41" w:rsidRDefault="00C27BCA">
            <w:pPr>
              <w:spacing w:line="360" w:lineRule="auto"/>
              <w:jc w:val="both"/>
              <w:rPr>
                <w:sz w:val="20"/>
                <w:szCs w:val="20"/>
              </w:rPr>
            </w:pPr>
            <w:r>
              <w:rPr>
                <w:sz w:val="20"/>
                <w:szCs w:val="20"/>
              </w:rPr>
              <w:t>{#representatives}</w:t>
            </w:r>
          </w:p>
          <w:p w14:paraId="017AC80F" w14:textId="77777777" w:rsidR="00D71C41" w:rsidRDefault="00C27BCA">
            <w:pPr>
              <w:pStyle w:val="ListParagraph"/>
              <w:numPr>
                <w:ilvl w:val="1"/>
                <w:numId w:val="4"/>
              </w:numPr>
              <w:spacing w:line="360" w:lineRule="auto"/>
              <w:jc w:val="both"/>
              <w:rPr>
                <w:sz w:val="20"/>
                <w:szCs w:val="20"/>
              </w:rPr>
            </w:pPr>
            <w:r>
              <w:rPr>
                <w:sz w:val="20"/>
                <w:szCs w:val="20"/>
              </w:rPr>
              <w:t>{rep_line}</w:t>
            </w:r>
          </w:p>
          <w:p w14:paraId="5E598BA3" w14:textId="77777777" w:rsidR="00D71C41" w:rsidRDefault="00C27BCA">
            <w:pPr>
              <w:spacing w:line="360" w:lineRule="auto"/>
              <w:jc w:val="both"/>
              <w:rPr>
                <w:sz w:val="20"/>
                <w:szCs w:val="20"/>
              </w:rPr>
            </w:pPr>
            <w:r>
              <w:rPr>
                <w:sz w:val="20"/>
                <w:szCs w:val="20"/>
              </w:rPr>
              <w:t>{/representatives}</w:t>
            </w:r>
          </w:p>
          <w:p w14:paraId="2C4EE228" w14:textId="77777777" w:rsidR="00D71C41" w:rsidRDefault="00C27BCA">
            <w:pPr>
              <w:spacing w:line="360" w:lineRule="auto"/>
              <w:jc w:val="both"/>
              <w:rPr>
                <w:sz w:val="20"/>
                <w:szCs w:val="20"/>
              </w:rPr>
            </w:pPr>
            <w:r>
              <w:rPr>
                <w:sz w:val="20"/>
                <w:szCs w:val="20"/>
              </w:rPr>
              <w:t>{/finance_documents_guarantors}</w:t>
            </w:r>
          </w:p>
          <w:p w14:paraId="6946D3B9" w14:textId="77777777" w:rsidR="00C87E59" w:rsidRPr="0038618D" w:rsidRDefault="00C87E59" w:rsidP="003C22F6">
            <w:pPr>
              <w:pStyle w:val="ListParagraph"/>
              <w:spacing w:line="360" w:lineRule="auto"/>
              <w:ind w:left="460"/>
              <w:jc w:val="both"/>
              <w:rPr>
                <w:sz w:val="20"/>
                <w:szCs w:val="20"/>
              </w:rPr>
            </w:pPr>
          </w:p>
          <w:p w14:paraId="5D354D14" w14:textId="77777777" w:rsidR="00DF0083" w:rsidRDefault="00DF0083" w:rsidP="003C22F6">
            <w:pPr>
              <w:pStyle w:val="ListParagraph"/>
              <w:numPr>
                <w:ilvl w:val="0"/>
                <w:numId w:val="3"/>
              </w:numPr>
              <w:spacing w:line="360" w:lineRule="auto"/>
              <w:ind w:left="460" w:hanging="425"/>
              <w:jc w:val="both"/>
              <w:rPr>
                <w:sz w:val="20"/>
                <w:szCs w:val="20"/>
              </w:rPr>
            </w:pPr>
            <w:r>
              <w:rPr>
                <w:sz w:val="20"/>
                <w:szCs w:val="20"/>
              </w:rPr>
              <w:t xml:space="preserve">Deed of Assignment (if applicable); </w:t>
            </w:r>
          </w:p>
          <w:p w14:paraId="60DACF2E" w14:textId="77777777" w:rsidR="00C87E59" w:rsidRPr="0038618D" w:rsidRDefault="00C87E59" w:rsidP="003C22F6">
            <w:pPr>
              <w:pStyle w:val="ListParagraph"/>
              <w:numPr>
                <w:ilvl w:val="0"/>
                <w:numId w:val="3"/>
              </w:numPr>
              <w:spacing w:line="360" w:lineRule="auto"/>
              <w:ind w:left="460" w:hanging="425"/>
              <w:jc w:val="both"/>
              <w:rPr>
                <w:sz w:val="20"/>
                <w:szCs w:val="20"/>
              </w:rPr>
            </w:pPr>
            <w:r>
              <w:rPr>
                <w:sz w:val="20"/>
                <w:szCs w:val="20"/>
              </w:rPr>
              <w:t xml:space="preserve">Such other documents or instruments as may from time to time be required by SSP, in form and substance acceptable to the SSP, to further secure the payment </w:t>
            </w:r>
            <w:r>
              <w:rPr>
                <w:sz w:val="20"/>
                <w:szCs w:val="20"/>
              </w:rPr>
              <w:lastRenderedPageBreak/>
              <w:t>obligations of the Issuer under the Purchase Price arising from each  utilisation of the Facility(ies).</w:t>
            </w:r>
          </w:p>
          <w:p w14:paraId="454B0C86" w14:textId="77777777" w:rsidR="00C87E59" w:rsidRPr="0038618D" w:rsidRDefault="00C87E59" w:rsidP="003C22F6">
            <w:pPr>
              <w:spacing w:line="360" w:lineRule="auto"/>
              <w:jc w:val="both"/>
              <w:rPr>
                <w:sz w:val="20"/>
                <w:szCs w:val="20"/>
              </w:rPr>
            </w:pPr>
          </w:p>
          <w:p w14:paraId="6B2C5156" w14:textId="77777777" w:rsidR="00C87E59" w:rsidRPr="0038618D" w:rsidRDefault="00C87E59" w:rsidP="003C22F6">
            <w:pPr>
              <w:spacing w:line="360" w:lineRule="auto"/>
              <w:jc w:val="both"/>
              <w:rPr>
                <w:sz w:val="20"/>
                <w:szCs w:val="20"/>
              </w:rPr>
            </w:pPr>
            <w:r>
              <w:rPr>
                <w:sz w:val="20"/>
                <w:szCs w:val="20"/>
              </w:rPr>
              <w:t>All parties providing the above securities shall hereinafter be collectively referred to as the “Security Party(ies)”.</w:t>
            </w:r>
          </w:p>
          <w:p w14:paraId="1E393639" w14:textId="77777777" w:rsidR="00C87E59" w:rsidRPr="0038618D" w:rsidRDefault="00C87E59" w:rsidP="003C22F6">
            <w:pPr>
              <w:spacing w:line="360" w:lineRule="auto"/>
              <w:jc w:val="both"/>
              <w:rPr>
                <w:sz w:val="20"/>
                <w:szCs w:val="20"/>
              </w:rPr>
            </w:pPr>
          </w:p>
          <w:p w14:paraId="13E1E46E" w14:textId="77777777" w:rsidR="002A586C" w:rsidRPr="0038618D" w:rsidRDefault="00C87E59" w:rsidP="003C22F6">
            <w:pPr>
              <w:spacing w:line="360" w:lineRule="auto"/>
              <w:jc w:val="both"/>
              <w:rPr>
                <w:sz w:val="20"/>
                <w:szCs w:val="20"/>
              </w:rPr>
            </w:pPr>
            <w:r>
              <w:rPr>
                <w:sz w:val="20"/>
                <w:szCs w:val="20"/>
              </w:rPr>
              <w:t>All the above and any other security documents shall be in such form and substance as may be stipulated by or acceptable to SSP at its absolute discretion and shall, unless otherwise determined by SSP, secure not only the present Facility(ies) but also all other existing and/or future financing facilities and/or accommodations granted or to be granted by SSP to the Issuer.</w:t>
            </w:r>
          </w:p>
        </w:tc>
      </w:tr>
      <w:tr w:rsidR="005F0F84" w:rsidRPr="0038618D" w14:paraId="00FBBCEA" w14:textId="77777777" w:rsidTr="00561AEC">
        <w:trPr>
          <w:trHeight w:val="624"/>
        </w:trPr>
        <w:tc>
          <w:tcPr>
            <w:tcW w:w="3018" w:type="dxa"/>
          </w:tcPr>
          <w:p w14:paraId="460BA0C0" w14:textId="77777777" w:rsidR="005F0F84" w:rsidRPr="00B75A4E" w:rsidRDefault="00105EF4" w:rsidP="00277667">
            <w:pPr>
              <w:spacing w:line="360" w:lineRule="auto"/>
              <w:rPr>
                <w:b/>
                <w:bCs/>
                <w:sz w:val="20"/>
                <w:szCs w:val="20"/>
              </w:rPr>
            </w:pPr>
            <w:r>
              <w:rPr>
                <w:b/>
                <w:bCs/>
                <w:sz w:val="20"/>
                <w:szCs w:val="20"/>
              </w:rPr>
              <w:lastRenderedPageBreak/>
              <w:t xml:space="preserve">OTHER FEES </w:t>
            </w:r>
          </w:p>
        </w:tc>
        <w:tc>
          <w:tcPr>
            <w:tcW w:w="407" w:type="dxa"/>
          </w:tcPr>
          <w:p w14:paraId="4722B6D3" w14:textId="77777777" w:rsidR="005F0F84" w:rsidRPr="0038618D" w:rsidRDefault="005F0F84" w:rsidP="00277667">
            <w:pPr>
              <w:spacing w:line="360" w:lineRule="auto"/>
              <w:jc w:val="center"/>
              <w:rPr>
                <w:b/>
                <w:bCs/>
                <w:sz w:val="20"/>
                <w:szCs w:val="20"/>
              </w:rPr>
            </w:pPr>
            <w:r>
              <w:rPr>
                <w:b/>
                <w:bCs/>
                <w:sz w:val="20"/>
                <w:szCs w:val="20"/>
              </w:rPr>
              <w:t>:</w:t>
            </w:r>
          </w:p>
        </w:tc>
        <w:tc>
          <w:tcPr>
            <w:tcW w:w="5935" w:type="dxa"/>
            <w:vAlign w:val="center"/>
          </w:tcPr>
          <w:p w14:paraId="19CC84A9" w14:textId="77777777" w:rsidR="005F0F84" w:rsidRDefault="005F0F84" w:rsidP="003C22F6">
            <w:pPr>
              <w:spacing w:line="360" w:lineRule="auto"/>
              <w:jc w:val="both"/>
              <w:rPr>
                <w:sz w:val="20"/>
                <w:szCs w:val="20"/>
              </w:rPr>
            </w:pPr>
            <w:r>
              <w:rPr>
                <w:sz w:val="20"/>
                <w:szCs w:val="20"/>
              </w:rPr>
              <w:t xml:space="preserve">The Issuer shall pay the following fees and charges in connection with the Facility: </w:t>
            </w:r>
            <w:r>
              <w:rPr>
                <w:i/>
                <w:iCs/>
                <w:sz w:val="20"/>
                <w:szCs w:val="20"/>
              </w:rPr>
              <w:t xml:space="preserve">The fees applicable to the Facility are as set out in Schedule A for the relevant Facility Type. For the avoidance of doubt, the Facility Fee applies only to a Part A – Contract-Based Facility and does not apply to a Part B – Invoice-Based Financing. </w:t>
            </w:r>
          </w:p>
          <w:p w14:paraId="560A1039" w14:textId="77777777" w:rsidR="005F0F84" w:rsidRDefault="005F0F84" w:rsidP="003C22F6">
            <w:pPr>
              <w:spacing w:line="360" w:lineRule="auto"/>
              <w:jc w:val="both"/>
              <w:rPr>
                <w:sz w:val="20"/>
                <w:szCs w:val="20"/>
              </w:rPr>
            </w:pPr>
          </w:p>
          <w:p w14:paraId="5B1D49D3" w14:textId="77777777" w:rsidR="00C313C1" w:rsidRPr="00503444" w:rsidRDefault="00C313C1" w:rsidP="003C22F6">
            <w:pPr>
              <w:pStyle w:val="ListParagraph"/>
              <w:numPr>
                <w:ilvl w:val="0"/>
                <w:numId w:val="49"/>
              </w:numPr>
              <w:spacing w:line="360" w:lineRule="auto"/>
              <w:ind w:hanging="720"/>
              <w:jc w:val="both"/>
              <w:rPr>
                <w:sz w:val="20"/>
                <w:szCs w:val="20"/>
              </w:rPr>
            </w:pPr>
            <w:r>
              <w:rPr>
                <w:b/>
                <w:bCs/>
                <w:sz w:val="20"/>
                <w:szCs w:val="20"/>
              </w:rPr>
              <w:t>Facility Fee</w:t>
            </w:r>
            <w:r>
              <w:rPr>
                <w:sz w:val="20"/>
                <w:szCs w:val="20"/>
              </w:rPr>
              <w:t xml:space="preserve"> – payable upon approval and acceptance of the Facility and/or execution of the relevant financing documents;</w:t>
            </w:r>
          </w:p>
          <w:p w14:paraId="0DA60BCE" w14:textId="77777777" w:rsidR="00C313C1" w:rsidRDefault="005F0F84" w:rsidP="003C22F6">
            <w:pPr>
              <w:pStyle w:val="ListParagraph"/>
              <w:numPr>
                <w:ilvl w:val="0"/>
                <w:numId w:val="49"/>
              </w:numPr>
              <w:spacing w:line="360" w:lineRule="auto"/>
              <w:ind w:hanging="720"/>
              <w:jc w:val="both"/>
              <w:rPr>
                <w:sz w:val="20"/>
                <w:szCs w:val="20"/>
              </w:rPr>
            </w:pPr>
            <w:r>
              <w:rPr>
                <w:b/>
                <w:bCs/>
                <w:sz w:val="20"/>
                <w:szCs w:val="20"/>
              </w:rPr>
              <w:t xml:space="preserve">Drawdown Fee </w:t>
            </w:r>
            <w:r>
              <w:rPr>
                <w:sz w:val="20"/>
                <w:szCs w:val="20"/>
              </w:rPr>
              <w:t xml:space="preserve">– payable upon each disbursement of the Facility; and </w:t>
            </w:r>
          </w:p>
          <w:p w14:paraId="361FA3BF" w14:textId="77777777" w:rsidR="005F0F84" w:rsidRPr="00503444" w:rsidRDefault="00C313C1" w:rsidP="003C22F6">
            <w:pPr>
              <w:pStyle w:val="ListParagraph"/>
              <w:numPr>
                <w:ilvl w:val="0"/>
                <w:numId w:val="49"/>
              </w:numPr>
              <w:spacing w:line="360" w:lineRule="auto"/>
              <w:ind w:hanging="720"/>
              <w:jc w:val="both"/>
              <w:rPr>
                <w:sz w:val="20"/>
                <w:szCs w:val="20"/>
              </w:rPr>
            </w:pPr>
            <w:r>
              <w:rPr>
                <w:b/>
                <w:bCs/>
                <w:sz w:val="20"/>
                <w:szCs w:val="20"/>
              </w:rPr>
              <w:t>Stamp Duty (if any)</w:t>
            </w:r>
            <w:r>
              <w:rPr>
                <w:sz w:val="20"/>
                <w:szCs w:val="20"/>
              </w:rPr>
              <w:t xml:space="preserve"> – payable upon disbursement of the Facility; </w:t>
            </w:r>
          </w:p>
          <w:p w14:paraId="76D99BEB" w14:textId="77777777" w:rsidR="005F0F84" w:rsidRDefault="005F0F84" w:rsidP="003C22F6">
            <w:pPr>
              <w:spacing w:line="360" w:lineRule="auto"/>
              <w:jc w:val="both"/>
              <w:rPr>
                <w:sz w:val="20"/>
                <w:szCs w:val="20"/>
              </w:rPr>
            </w:pPr>
          </w:p>
          <w:p w14:paraId="153F75CB" w14:textId="77777777" w:rsidR="005F0F84" w:rsidRPr="005F0F84" w:rsidRDefault="005F0F84" w:rsidP="003C22F6">
            <w:pPr>
              <w:spacing w:line="360" w:lineRule="auto"/>
              <w:jc w:val="both"/>
              <w:rPr>
                <w:sz w:val="20"/>
                <w:szCs w:val="20"/>
                <w:lang w:val="en-US"/>
              </w:rPr>
            </w:pPr>
            <w:r>
              <w:rPr>
                <w:sz w:val="20"/>
                <w:szCs w:val="20"/>
                <w:lang w:val="en-US"/>
              </w:rPr>
              <w:t xml:space="preserve">All fees and charges payable under the Facility, including the Facility Fee, the Drawdown Fee constitutes </w:t>
            </w:r>
            <w:r>
              <w:rPr>
                <w:i/>
                <w:iCs/>
                <w:sz w:val="20"/>
                <w:szCs w:val="20"/>
                <w:lang w:val="en-US"/>
              </w:rPr>
              <w:t>ujrah</w:t>
            </w:r>
            <w:r>
              <w:rPr>
                <w:b/>
                <w:bCs/>
                <w:sz w:val="20"/>
                <w:szCs w:val="20"/>
                <w:lang w:val="en-US"/>
              </w:rPr>
              <w:t xml:space="preserve"> </w:t>
            </w:r>
            <w:r>
              <w:rPr>
                <w:sz w:val="20"/>
                <w:szCs w:val="20"/>
                <w:lang w:val="en-US"/>
              </w:rPr>
              <w:t>(service fee) imposed for services rendered and administrative costs incurred, and shall not form part of the sale price, profit, or consideration of the underlying transaction.</w:t>
            </w:r>
          </w:p>
          <w:p w14:paraId="3E96A41E" w14:textId="77777777" w:rsidR="005F0F84" w:rsidRDefault="005F0F84" w:rsidP="003C22F6">
            <w:pPr>
              <w:spacing w:line="360" w:lineRule="auto"/>
              <w:jc w:val="both"/>
              <w:rPr>
                <w:sz w:val="20"/>
                <w:szCs w:val="20"/>
                <w:lang w:val="en-US"/>
              </w:rPr>
            </w:pPr>
          </w:p>
          <w:p w14:paraId="3422F5A8" w14:textId="77777777" w:rsidR="005F0F84" w:rsidRDefault="005F0F84" w:rsidP="003C22F6">
            <w:pPr>
              <w:spacing w:line="360" w:lineRule="auto"/>
              <w:jc w:val="both"/>
              <w:rPr>
                <w:sz w:val="20"/>
                <w:szCs w:val="20"/>
                <w:lang w:val="en-US"/>
              </w:rPr>
            </w:pPr>
            <w:r>
              <w:rPr>
                <w:sz w:val="20"/>
                <w:szCs w:val="20"/>
                <w:lang w:val="en-US"/>
              </w:rPr>
              <w:t xml:space="preserve">The Issuer expressly consents that the Drawdown Fee and stamp duty (if any) may be deducted from the Facility proceeds </w:t>
            </w:r>
            <w:r>
              <w:rPr>
                <w:sz w:val="20"/>
                <w:szCs w:val="20"/>
                <w:lang w:val="en-US"/>
              </w:rPr>
              <w:lastRenderedPageBreak/>
              <w:t>upon disbursement as a payment mechanism only, and such deduction shall not constitute riba, profit capitalisation, or an increase in the outstanding obligation under the Shariah.</w:t>
            </w:r>
          </w:p>
          <w:p w14:paraId="3C36F0F1" w14:textId="77777777" w:rsidR="00105EF4" w:rsidRDefault="00105EF4" w:rsidP="003C22F6">
            <w:pPr>
              <w:spacing w:line="360" w:lineRule="auto"/>
              <w:jc w:val="both"/>
              <w:rPr>
                <w:sz w:val="20"/>
                <w:szCs w:val="20"/>
                <w:lang w:val="en-US"/>
              </w:rPr>
            </w:pPr>
          </w:p>
          <w:p w14:paraId="22C62F42" w14:textId="77777777" w:rsidR="00105EF4" w:rsidRPr="005F0F84" w:rsidRDefault="00105EF4" w:rsidP="003C22F6">
            <w:pPr>
              <w:spacing w:line="360" w:lineRule="auto"/>
              <w:jc w:val="both"/>
              <w:rPr>
                <w:sz w:val="20"/>
                <w:szCs w:val="20"/>
                <w:lang w:val="en-US"/>
              </w:rPr>
            </w:pPr>
            <w:r>
              <w:rPr>
                <w:sz w:val="20"/>
                <w:szCs w:val="20"/>
                <w:lang w:val="en-US"/>
              </w:rPr>
              <w:t xml:space="preserve">Subject to Shariah requirement, SSP shall be entitled at any time or from time to time to reasonably vary the fees with prior notification given to the Issuer and the Issuer agrees that SSP is entitled at any time and from time to time to vary the same. </w:t>
            </w:r>
          </w:p>
          <w:p w14:paraId="280FCB6C" w14:textId="77777777" w:rsidR="003F3E7A" w:rsidRPr="00B75A4E" w:rsidRDefault="003F3E7A" w:rsidP="003C22F6">
            <w:pPr>
              <w:spacing w:line="360" w:lineRule="auto"/>
              <w:jc w:val="both"/>
              <w:rPr>
                <w:sz w:val="20"/>
                <w:szCs w:val="20"/>
              </w:rPr>
            </w:pPr>
          </w:p>
        </w:tc>
      </w:tr>
      <w:tr w:rsidR="00076BC6" w:rsidRPr="0038618D" w14:paraId="24C3A90C" w14:textId="77777777" w:rsidTr="00561AEC">
        <w:trPr>
          <w:trHeight w:val="624"/>
        </w:trPr>
        <w:tc>
          <w:tcPr>
            <w:tcW w:w="3018" w:type="dxa"/>
          </w:tcPr>
          <w:p w14:paraId="548B05D8" w14:textId="77777777" w:rsidR="00076BC6" w:rsidRDefault="00105EF4" w:rsidP="00277667">
            <w:pPr>
              <w:spacing w:line="360" w:lineRule="auto"/>
              <w:rPr>
                <w:b/>
                <w:bCs/>
                <w:sz w:val="20"/>
                <w:szCs w:val="20"/>
              </w:rPr>
            </w:pPr>
            <w:r>
              <w:rPr>
                <w:b/>
                <w:bCs/>
                <w:sz w:val="20"/>
                <w:szCs w:val="20"/>
              </w:rPr>
              <w:lastRenderedPageBreak/>
              <w:t>CONDITION PRECEDENT</w:t>
            </w:r>
          </w:p>
          <w:p w14:paraId="746C0915" w14:textId="77777777" w:rsidR="003F3E7A" w:rsidRDefault="003F3E7A" w:rsidP="00277667">
            <w:pPr>
              <w:spacing w:line="360" w:lineRule="auto"/>
              <w:rPr>
                <w:b/>
                <w:bCs/>
                <w:sz w:val="20"/>
                <w:szCs w:val="20"/>
              </w:rPr>
            </w:pPr>
          </w:p>
          <w:p w14:paraId="6FA55938" w14:textId="77777777" w:rsidR="003F3E7A" w:rsidRPr="00B75A4E" w:rsidRDefault="003F3E7A" w:rsidP="00277667">
            <w:pPr>
              <w:spacing w:line="360" w:lineRule="auto"/>
              <w:rPr>
                <w:b/>
                <w:bCs/>
                <w:sz w:val="20"/>
                <w:szCs w:val="20"/>
              </w:rPr>
            </w:pPr>
          </w:p>
        </w:tc>
        <w:tc>
          <w:tcPr>
            <w:tcW w:w="407" w:type="dxa"/>
          </w:tcPr>
          <w:p w14:paraId="355CBD71" w14:textId="77777777" w:rsidR="00076BC6" w:rsidRDefault="00BB26CF" w:rsidP="00B75A4E">
            <w:pPr>
              <w:spacing w:line="360" w:lineRule="auto"/>
              <w:rPr>
                <w:b/>
                <w:bCs/>
                <w:sz w:val="20"/>
                <w:szCs w:val="20"/>
              </w:rPr>
            </w:pPr>
            <w:r>
              <w:rPr>
                <w:b/>
                <w:bCs/>
                <w:sz w:val="20"/>
                <w:szCs w:val="20"/>
              </w:rPr>
              <w:t>:</w:t>
            </w:r>
          </w:p>
          <w:p w14:paraId="41DC7AE2" w14:textId="77777777" w:rsidR="003F3E7A" w:rsidRDefault="003F3E7A" w:rsidP="00277667">
            <w:pPr>
              <w:spacing w:line="360" w:lineRule="auto"/>
              <w:jc w:val="center"/>
              <w:rPr>
                <w:b/>
                <w:bCs/>
                <w:sz w:val="20"/>
                <w:szCs w:val="20"/>
              </w:rPr>
            </w:pPr>
          </w:p>
          <w:p w14:paraId="4262F9FB" w14:textId="77777777" w:rsidR="003F3E7A" w:rsidRDefault="003F3E7A" w:rsidP="00277667">
            <w:pPr>
              <w:spacing w:line="360" w:lineRule="auto"/>
              <w:jc w:val="center"/>
              <w:rPr>
                <w:b/>
                <w:bCs/>
                <w:sz w:val="20"/>
                <w:szCs w:val="20"/>
              </w:rPr>
            </w:pPr>
          </w:p>
          <w:p w14:paraId="6A1CEFC4" w14:textId="77777777" w:rsidR="003F3E7A" w:rsidRPr="0038618D" w:rsidRDefault="003F3E7A" w:rsidP="00277667">
            <w:pPr>
              <w:spacing w:line="360" w:lineRule="auto"/>
              <w:jc w:val="center"/>
              <w:rPr>
                <w:b/>
                <w:bCs/>
                <w:sz w:val="20"/>
                <w:szCs w:val="20"/>
              </w:rPr>
            </w:pPr>
          </w:p>
        </w:tc>
        <w:tc>
          <w:tcPr>
            <w:tcW w:w="5935" w:type="dxa"/>
            <w:vAlign w:val="center"/>
          </w:tcPr>
          <w:p w14:paraId="73272D62" w14:textId="77777777" w:rsidR="006640E5" w:rsidRPr="0038618D" w:rsidRDefault="00D056A4" w:rsidP="003C22F6">
            <w:pPr>
              <w:spacing w:line="360" w:lineRule="auto"/>
              <w:jc w:val="both"/>
              <w:rPr>
                <w:sz w:val="20"/>
                <w:szCs w:val="20"/>
              </w:rPr>
            </w:pPr>
            <w:r>
              <w:rPr>
                <w:sz w:val="20"/>
                <w:szCs w:val="20"/>
              </w:rPr>
              <w:t>The Facility(ies) shall be made available for your utilisation upon full satisfaction of the following conditions precedent, to the satisfaction of SSP:</w:t>
            </w:r>
          </w:p>
          <w:p w14:paraId="4104FA1E" w14:textId="77777777" w:rsidR="005D2664" w:rsidRPr="0038618D" w:rsidRDefault="005D2664" w:rsidP="003C22F6">
            <w:pPr>
              <w:spacing w:line="360" w:lineRule="auto"/>
              <w:jc w:val="both"/>
            </w:pPr>
          </w:p>
          <w:p w14:paraId="76FC31ED" w14:textId="77777777" w:rsidR="00300B3A" w:rsidRPr="0038618D" w:rsidRDefault="00FA5413" w:rsidP="003C22F6">
            <w:pPr>
              <w:pStyle w:val="ListParagraph"/>
              <w:numPr>
                <w:ilvl w:val="0"/>
                <w:numId w:val="1"/>
              </w:numPr>
              <w:spacing w:line="360" w:lineRule="auto"/>
              <w:ind w:left="460" w:hanging="460"/>
              <w:jc w:val="both"/>
              <w:rPr>
                <w:sz w:val="20"/>
                <w:szCs w:val="20"/>
              </w:rPr>
            </w:pPr>
            <w:r>
              <w:rPr>
                <w:sz w:val="20"/>
                <w:szCs w:val="20"/>
              </w:rPr>
              <w:t>SSP shall have received the following from the Issuer and/or the Security Party(ies), in form and substance satisfactory to SSP:</w:t>
            </w:r>
          </w:p>
          <w:p w14:paraId="441459EB" w14:textId="77777777" w:rsidR="00300B3A" w:rsidRPr="0038618D" w:rsidRDefault="00300B3A" w:rsidP="003C22F6">
            <w:pPr>
              <w:pStyle w:val="ListParagraph"/>
              <w:spacing w:line="360" w:lineRule="auto"/>
              <w:jc w:val="both"/>
              <w:rPr>
                <w:sz w:val="20"/>
                <w:szCs w:val="20"/>
              </w:rPr>
            </w:pPr>
          </w:p>
          <w:p w14:paraId="5BCA59EC" w14:textId="77777777" w:rsidR="00300B3A" w:rsidRPr="0038618D" w:rsidRDefault="00D056A4" w:rsidP="003C22F6">
            <w:pPr>
              <w:pStyle w:val="ListParagraph"/>
              <w:numPr>
                <w:ilvl w:val="0"/>
                <w:numId w:val="2"/>
              </w:numPr>
              <w:spacing w:line="360" w:lineRule="auto"/>
              <w:jc w:val="both"/>
              <w:rPr>
                <w:sz w:val="20"/>
                <w:szCs w:val="20"/>
              </w:rPr>
            </w:pPr>
            <w:r>
              <w:rPr>
                <w:sz w:val="20"/>
                <w:szCs w:val="20"/>
              </w:rPr>
              <w:t>A certified true copy of the Board Resolution authorising the acceptance of this Letter of Offer and the execution of all related Islamic financing and security documents (where applicable).</w:t>
            </w:r>
          </w:p>
          <w:p w14:paraId="7CE88C7F" w14:textId="77777777" w:rsidR="009261A2" w:rsidRPr="0038618D" w:rsidRDefault="00D056A4" w:rsidP="003C22F6">
            <w:pPr>
              <w:pStyle w:val="ListParagraph"/>
              <w:numPr>
                <w:ilvl w:val="0"/>
                <w:numId w:val="2"/>
              </w:numPr>
              <w:spacing w:line="360" w:lineRule="auto"/>
              <w:jc w:val="both"/>
              <w:rPr>
                <w:sz w:val="20"/>
                <w:szCs w:val="20"/>
              </w:rPr>
            </w:pPr>
            <w:r>
              <w:rPr>
                <w:sz w:val="20"/>
                <w:szCs w:val="20"/>
              </w:rPr>
              <w:t>The duly accepted and stamped Letter of Offer executed by the Issuer within the stipulated period.</w:t>
            </w:r>
          </w:p>
          <w:p w14:paraId="0062D535" w14:textId="77777777" w:rsidR="009261A2" w:rsidRPr="0038618D" w:rsidRDefault="00D056A4" w:rsidP="003C22F6">
            <w:pPr>
              <w:pStyle w:val="ListParagraph"/>
              <w:numPr>
                <w:ilvl w:val="0"/>
                <w:numId w:val="2"/>
              </w:numPr>
              <w:spacing w:line="360" w:lineRule="auto"/>
              <w:jc w:val="both"/>
              <w:rPr>
                <w:sz w:val="20"/>
                <w:szCs w:val="20"/>
              </w:rPr>
            </w:pPr>
            <w:r>
              <w:rPr>
                <w:sz w:val="20"/>
                <w:szCs w:val="20"/>
              </w:rPr>
              <w:t>All Finance Documents, security, and guarantee documents (where applicable) duly completed, executed, stamped, and perfected to the satisfaction of SSP, including the stamping of the relevant documents with the relevant authorities.</w:t>
            </w:r>
          </w:p>
          <w:p w14:paraId="6A9A0979" w14:textId="77777777" w:rsidR="00300B3A" w:rsidRPr="0038618D" w:rsidRDefault="00D056A4" w:rsidP="003C22F6">
            <w:pPr>
              <w:pStyle w:val="ListParagraph"/>
              <w:numPr>
                <w:ilvl w:val="0"/>
                <w:numId w:val="2"/>
              </w:numPr>
              <w:spacing w:line="360" w:lineRule="auto"/>
              <w:jc w:val="both"/>
              <w:rPr>
                <w:sz w:val="20"/>
                <w:szCs w:val="20"/>
              </w:rPr>
            </w:pPr>
            <w:r>
              <w:rPr>
                <w:sz w:val="20"/>
                <w:szCs w:val="20"/>
              </w:rPr>
              <w:t>Payment in full by the Issuer of all legal fees, disbursements, commissions, processing fees (if any), and other ancillary expenses in connection with the Facility.</w:t>
            </w:r>
          </w:p>
          <w:p w14:paraId="326A6224" w14:textId="77777777" w:rsidR="00300B3A" w:rsidRPr="0038618D" w:rsidRDefault="00300B3A" w:rsidP="003C22F6">
            <w:pPr>
              <w:pStyle w:val="ListParagraph"/>
              <w:spacing w:line="360" w:lineRule="auto"/>
              <w:jc w:val="both"/>
              <w:rPr>
                <w:sz w:val="20"/>
                <w:szCs w:val="20"/>
              </w:rPr>
            </w:pPr>
          </w:p>
          <w:p w14:paraId="3643D89E" w14:textId="77777777" w:rsidR="00981808" w:rsidRPr="0038618D" w:rsidRDefault="00D056A4" w:rsidP="003C22F6">
            <w:pPr>
              <w:pStyle w:val="ListParagraph"/>
              <w:numPr>
                <w:ilvl w:val="0"/>
                <w:numId w:val="1"/>
              </w:numPr>
              <w:spacing w:line="360" w:lineRule="auto"/>
              <w:ind w:left="460" w:hanging="460"/>
              <w:jc w:val="both"/>
              <w:rPr>
                <w:sz w:val="20"/>
                <w:szCs w:val="20"/>
              </w:rPr>
            </w:pPr>
            <w:r>
              <w:rPr>
                <w:sz w:val="20"/>
                <w:szCs w:val="20"/>
              </w:rPr>
              <w:t>Search Reports</w:t>
            </w:r>
          </w:p>
          <w:p w14:paraId="63DA018F" w14:textId="77777777" w:rsidR="00981808" w:rsidRPr="0038618D" w:rsidRDefault="00981808" w:rsidP="003C22F6">
            <w:pPr>
              <w:pStyle w:val="ListParagraph"/>
              <w:spacing w:line="360" w:lineRule="auto"/>
              <w:ind w:left="460"/>
              <w:jc w:val="both"/>
              <w:rPr>
                <w:sz w:val="20"/>
                <w:szCs w:val="20"/>
              </w:rPr>
            </w:pPr>
          </w:p>
          <w:p w14:paraId="3D7AB4D3" w14:textId="77777777" w:rsidR="009261A2" w:rsidRPr="0038618D" w:rsidRDefault="00D056A4" w:rsidP="003C22F6">
            <w:pPr>
              <w:pStyle w:val="ListParagraph"/>
              <w:spacing w:line="360" w:lineRule="auto"/>
              <w:ind w:left="460"/>
              <w:jc w:val="both"/>
              <w:rPr>
                <w:sz w:val="20"/>
                <w:szCs w:val="20"/>
              </w:rPr>
            </w:pPr>
            <w:r>
              <w:rPr>
                <w:sz w:val="20"/>
                <w:szCs w:val="20"/>
              </w:rPr>
              <w:lastRenderedPageBreak/>
              <w:t xml:space="preserve">Winding-up, bankruptcy, and/or insolvency searches conducted on the Issuer, its directors, shareholders, corporate/individual guarantors, partners, and/or any third-party depositor(s) (where applicable) shall reveal no adverse findings. </w:t>
            </w:r>
          </w:p>
          <w:p w14:paraId="2777CF61" w14:textId="77777777" w:rsidR="00981808" w:rsidRPr="0038618D" w:rsidRDefault="00981808" w:rsidP="003C22F6">
            <w:pPr>
              <w:pStyle w:val="ListParagraph"/>
              <w:spacing w:line="360" w:lineRule="auto"/>
              <w:ind w:left="460"/>
              <w:jc w:val="both"/>
              <w:rPr>
                <w:sz w:val="20"/>
                <w:szCs w:val="20"/>
              </w:rPr>
            </w:pPr>
          </w:p>
          <w:p w14:paraId="3A5B9614" w14:textId="77777777" w:rsidR="009261A2" w:rsidRPr="0038618D" w:rsidRDefault="00D056A4" w:rsidP="003C22F6">
            <w:pPr>
              <w:pStyle w:val="ListParagraph"/>
              <w:numPr>
                <w:ilvl w:val="0"/>
                <w:numId w:val="1"/>
              </w:numPr>
              <w:spacing w:line="360" w:lineRule="auto"/>
              <w:ind w:left="460" w:hanging="460"/>
              <w:jc w:val="both"/>
              <w:rPr>
                <w:sz w:val="20"/>
                <w:szCs w:val="20"/>
              </w:rPr>
            </w:pPr>
            <w:r>
              <w:rPr>
                <w:sz w:val="20"/>
                <w:szCs w:val="20"/>
              </w:rPr>
              <w:t>Compliance with Terms</w:t>
            </w:r>
          </w:p>
          <w:p w14:paraId="66994EEF" w14:textId="77777777" w:rsidR="00981808" w:rsidRPr="0038618D" w:rsidRDefault="00981808" w:rsidP="003C22F6">
            <w:pPr>
              <w:pStyle w:val="ListParagraph"/>
              <w:spacing w:line="360" w:lineRule="auto"/>
              <w:ind w:left="460"/>
              <w:jc w:val="both"/>
              <w:rPr>
                <w:sz w:val="20"/>
                <w:szCs w:val="20"/>
              </w:rPr>
            </w:pPr>
          </w:p>
          <w:p w14:paraId="22762694" w14:textId="77777777" w:rsidR="009261A2" w:rsidRPr="0038618D" w:rsidRDefault="00D056A4" w:rsidP="003C22F6">
            <w:pPr>
              <w:pStyle w:val="ListParagraph"/>
              <w:spacing w:line="360" w:lineRule="auto"/>
              <w:ind w:left="460"/>
              <w:jc w:val="both"/>
              <w:rPr>
                <w:sz w:val="20"/>
                <w:szCs w:val="20"/>
              </w:rPr>
            </w:pPr>
            <w:r>
              <w:rPr>
                <w:sz w:val="20"/>
                <w:szCs w:val="20"/>
              </w:rPr>
              <w:t>All terms, conditions, and covenants stipulated in this Letter of Offer and any annexures hereto have been duly complied with.</w:t>
            </w:r>
          </w:p>
          <w:p w14:paraId="29B2C9FE" w14:textId="77777777" w:rsidR="00981808" w:rsidRPr="0038618D" w:rsidRDefault="00981808" w:rsidP="003C22F6">
            <w:pPr>
              <w:pStyle w:val="ListParagraph"/>
              <w:spacing w:line="360" w:lineRule="auto"/>
              <w:ind w:left="460"/>
              <w:jc w:val="both"/>
              <w:rPr>
                <w:sz w:val="20"/>
                <w:szCs w:val="20"/>
              </w:rPr>
            </w:pPr>
          </w:p>
          <w:p w14:paraId="4AFBE107" w14:textId="77777777" w:rsidR="009261A2" w:rsidRPr="0038618D" w:rsidRDefault="00D056A4" w:rsidP="003C22F6">
            <w:pPr>
              <w:pStyle w:val="ListParagraph"/>
              <w:numPr>
                <w:ilvl w:val="0"/>
                <w:numId w:val="1"/>
              </w:numPr>
              <w:spacing w:line="360" w:lineRule="auto"/>
              <w:ind w:left="460" w:hanging="460"/>
              <w:jc w:val="both"/>
              <w:rPr>
                <w:sz w:val="20"/>
                <w:szCs w:val="20"/>
              </w:rPr>
            </w:pPr>
            <w:r>
              <w:rPr>
                <w:sz w:val="20"/>
                <w:szCs w:val="20"/>
              </w:rPr>
              <w:t>Supporting Documents</w:t>
            </w:r>
          </w:p>
          <w:p w14:paraId="3BF49585" w14:textId="77777777" w:rsidR="00A13EA1" w:rsidRPr="0038618D" w:rsidRDefault="00A13EA1" w:rsidP="003C22F6">
            <w:pPr>
              <w:pStyle w:val="ListParagraph"/>
              <w:spacing w:line="360" w:lineRule="auto"/>
              <w:ind w:left="460"/>
              <w:jc w:val="both"/>
              <w:rPr>
                <w:sz w:val="20"/>
                <w:szCs w:val="20"/>
              </w:rPr>
            </w:pPr>
          </w:p>
          <w:p w14:paraId="3118F033" w14:textId="77777777" w:rsidR="00A13EA1" w:rsidRPr="00367E1A" w:rsidRDefault="00D056A4" w:rsidP="003C22F6">
            <w:pPr>
              <w:pStyle w:val="ListParagraph"/>
              <w:spacing w:line="360" w:lineRule="auto"/>
              <w:ind w:left="460"/>
              <w:jc w:val="both"/>
            </w:pPr>
            <w:r>
              <w:rPr>
                <w:sz w:val="20"/>
                <w:szCs w:val="20"/>
              </w:rPr>
              <w:t>Such other documents, information, or evidence as may be required by SSP from time to time at its absolute discretion have been duly provided.</w:t>
            </w:r>
          </w:p>
        </w:tc>
      </w:tr>
      <w:tr w:rsidR="00E224B3" w:rsidRPr="0038618D" w14:paraId="3A34D5CF" w14:textId="77777777" w:rsidTr="00561AEC">
        <w:trPr>
          <w:trHeight w:val="624"/>
        </w:trPr>
        <w:tc>
          <w:tcPr>
            <w:tcW w:w="3018" w:type="dxa"/>
          </w:tcPr>
          <w:p w14:paraId="01390702" w14:textId="77777777" w:rsidR="00A9301F" w:rsidRDefault="00A9301F" w:rsidP="00046921">
            <w:pPr>
              <w:spacing w:line="360" w:lineRule="auto"/>
              <w:rPr>
                <w:b/>
                <w:bCs/>
                <w:sz w:val="20"/>
                <w:szCs w:val="20"/>
              </w:rPr>
            </w:pPr>
          </w:p>
          <w:p w14:paraId="03CE7C72" w14:textId="77777777" w:rsidR="00E224B3" w:rsidRDefault="00105EF4" w:rsidP="00046921">
            <w:pPr>
              <w:spacing w:line="360" w:lineRule="auto"/>
              <w:rPr>
                <w:b/>
                <w:bCs/>
                <w:sz w:val="20"/>
                <w:szCs w:val="20"/>
              </w:rPr>
            </w:pPr>
            <w:r>
              <w:rPr>
                <w:b/>
                <w:bCs/>
                <w:sz w:val="20"/>
                <w:szCs w:val="20"/>
              </w:rPr>
              <w:t xml:space="preserve">MODE OF PAYMENT </w:t>
            </w:r>
          </w:p>
          <w:p w14:paraId="2388D50B" w14:textId="77777777" w:rsidR="00ED29BC" w:rsidRDefault="00ED29BC" w:rsidP="00046921">
            <w:pPr>
              <w:spacing w:line="360" w:lineRule="auto"/>
              <w:rPr>
                <w:b/>
                <w:bCs/>
                <w:sz w:val="20"/>
                <w:szCs w:val="20"/>
              </w:rPr>
            </w:pPr>
          </w:p>
          <w:p w14:paraId="5361CBBD" w14:textId="77777777" w:rsidR="00647E89" w:rsidRPr="0065762B" w:rsidRDefault="00647E89" w:rsidP="00046921">
            <w:pPr>
              <w:spacing w:line="360" w:lineRule="auto"/>
              <w:rPr>
                <w:b/>
                <w:bCs/>
                <w:sz w:val="20"/>
                <w:szCs w:val="20"/>
              </w:rPr>
            </w:pPr>
          </w:p>
        </w:tc>
        <w:tc>
          <w:tcPr>
            <w:tcW w:w="407" w:type="dxa"/>
            <w:vAlign w:val="center"/>
          </w:tcPr>
          <w:p w14:paraId="69D1E9D0" w14:textId="77777777" w:rsidR="00E224B3" w:rsidRDefault="00E224B3" w:rsidP="00277667">
            <w:pPr>
              <w:spacing w:line="360" w:lineRule="auto"/>
              <w:jc w:val="center"/>
              <w:rPr>
                <w:b/>
                <w:bCs/>
                <w:sz w:val="20"/>
                <w:szCs w:val="20"/>
              </w:rPr>
            </w:pPr>
            <w:r>
              <w:rPr>
                <w:b/>
                <w:bCs/>
                <w:sz w:val="20"/>
                <w:szCs w:val="20"/>
              </w:rPr>
              <w:t>:</w:t>
            </w:r>
          </w:p>
          <w:p w14:paraId="3503B21F" w14:textId="77777777" w:rsidR="00A9301F" w:rsidRDefault="00A9301F" w:rsidP="00277667">
            <w:pPr>
              <w:spacing w:line="360" w:lineRule="auto"/>
              <w:jc w:val="center"/>
              <w:rPr>
                <w:b/>
                <w:bCs/>
                <w:sz w:val="20"/>
                <w:szCs w:val="20"/>
              </w:rPr>
            </w:pPr>
          </w:p>
          <w:p w14:paraId="69D515C4" w14:textId="77777777" w:rsidR="00DF6B75" w:rsidRDefault="00DF6B75" w:rsidP="00277667">
            <w:pPr>
              <w:spacing w:line="360" w:lineRule="auto"/>
              <w:jc w:val="center"/>
              <w:rPr>
                <w:b/>
                <w:bCs/>
                <w:sz w:val="20"/>
                <w:szCs w:val="20"/>
              </w:rPr>
            </w:pPr>
          </w:p>
          <w:p w14:paraId="2EB0FD7C" w14:textId="77777777" w:rsidR="003F3E7A" w:rsidRDefault="003F3E7A" w:rsidP="00046921">
            <w:pPr>
              <w:spacing w:line="360" w:lineRule="auto"/>
              <w:rPr>
                <w:b/>
                <w:bCs/>
                <w:sz w:val="20"/>
                <w:szCs w:val="20"/>
              </w:rPr>
            </w:pPr>
          </w:p>
          <w:p w14:paraId="56F94C7F" w14:textId="77777777" w:rsidR="003F3E7A" w:rsidRPr="0038618D" w:rsidRDefault="003F3E7A" w:rsidP="00277667">
            <w:pPr>
              <w:spacing w:line="360" w:lineRule="auto"/>
              <w:jc w:val="center"/>
              <w:rPr>
                <w:b/>
                <w:bCs/>
                <w:sz w:val="20"/>
                <w:szCs w:val="20"/>
              </w:rPr>
            </w:pPr>
          </w:p>
        </w:tc>
        <w:tc>
          <w:tcPr>
            <w:tcW w:w="5935" w:type="dxa"/>
          </w:tcPr>
          <w:p w14:paraId="34F884CC" w14:textId="77777777" w:rsidR="00046921" w:rsidRDefault="00046921" w:rsidP="003C22F6">
            <w:pPr>
              <w:spacing w:line="360" w:lineRule="auto"/>
              <w:jc w:val="both"/>
              <w:rPr>
                <w:sz w:val="20"/>
                <w:szCs w:val="20"/>
              </w:rPr>
            </w:pPr>
          </w:p>
          <w:p w14:paraId="3D0B45B9" w14:textId="77777777" w:rsidR="00E224B3" w:rsidRDefault="00E224B3" w:rsidP="003C22F6">
            <w:pPr>
              <w:spacing w:line="360" w:lineRule="auto"/>
              <w:jc w:val="both"/>
              <w:rPr>
                <w:sz w:val="20"/>
                <w:szCs w:val="20"/>
              </w:rPr>
            </w:pPr>
            <w:r>
              <w:rPr>
                <w:sz w:val="20"/>
                <w:szCs w:val="20"/>
              </w:rPr>
              <w:t xml:space="preserve">Bullet </w:t>
            </w:r>
          </w:p>
          <w:p w14:paraId="747EAC36" w14:textId="77777777" w:rsidR="003F3E7A" w:rsidRDefault="003F3E7A" w:rsidP="003C22F6">
            <w:pPr>
              <w:spacing w:line="360" w:lineRule="auto"/>
              <w:jc w:val="both"/>
              <w:rPr>
                <w:sz w:val="20"/>
                <w:szCs w:val="20"/>
              </w:rPr>
            </w:pPr>
          </w:p>
          <w:p w14:paraId="3AA183EF" w14:textId="77777777" w:rsidR="003F3E7A" w:rsidRDefault="00DF6B75" w:rsidP="003C22F6">
            <w:pPr>
              <w:spacing w:line="360" w:lineRule="auto"/>
              <w:jc w:val="both"/>
              <w:rPr>
                <w:sz w:val="20"/>
                <w:szCs w:val="20"/>
              </w:rPr>
            </w:pPr>
            <w:r>
              <w:rPr>
                <w:sz w:val="20"/>
                <w:szCs w:val="20"/>
              </w:rPr>
              <w:t>The Purchase Price shall be payable by the Issuer in accordance with the terms and conditions specified in the relevant Investment Note.</w:t>
            </w:r>
          </w:p>
          <w:p w14:paraId="614F4C74" w14:textId="77777777" w:rsidR="00046921" w:rsidRPr="0038618D" w:rsidRDefault="00046921" w:rsidP="003C22F6">
            <w:pPr>
              <w:spacing w:line="360" w:lineRule="auto"/>
              <w:jc w:val="both"/>
              <w:rPr>
                <w:sz w:val="20"/>
                <w:szCs w:val="20"/>
              </w:rPr>
            </w:pPr>
          </w:p>
        </w:tc>
      </w:tr>
      <w:tr w:rsidR="00647E89" w:rsidRPr="0038618D" w14:paraId="62E8A816" w14:textId="77777777" w:rsidTr="00561AEC">
        <w:trPr>
          <w:trHeight w:val="624"/>
        </w:trPr>
        <w:tc>
          <w:tcPr>
            <w:tcW w:w="3018" w:type="dxa"/>
          </w:tcPr>
          <w:p w14:paraId="17FB2D9C" w14:textId="77777777" w:rsidR="00647E89" w:rsidRPr="00ED29BC" w:rsidRDefault="00105EF4" w:rsidP="00277667">
            <w:pPr>
              <w:spacing w:line="360" w:lineRule="auto"/>
              <w:rPr>
                <w:b/>
                <w:bCs/>
                <w:sz w:val="20"/>
                <w:szCs w:val="20"/>
              </w:rPr>
            </w:pPr>
            <w:r>
              <w:rPr>
                <w:b/>
                <w:bCs/>
                <w:sz w:val="20"/>
                <w:szCs w:val="20"/>
              </w:rPr>
              <w:t>PAYMENT PERIOD</w:t>
            </w:r>
          </w:p>
        </w:tc>
        <w:tc>
          <w:tcPr>
            <w:tcW w:w="407" w:type="dxa"/>
          </w:tcPr>
          <w:p w14:paraId="1A11711F" w14:textId="77777777" w:rsidR="00647E89" w:rsidRPr="0038618D" w:rsidRDefault="00647E89" w:rsidP="00277667">
            <w:pPr>
              <w:spacing w:line="360" w:lineRule="auto"/>
              <w:jc w:val="center"/>
              <w:rPr>
                <w:b/>
                <w:bCs/>
                <w:sz w:val="20"/>
                <w:szCs w:val="20"/>
              </w:rPr>
            </w:pPr>
            <w:r>
              <w:rPr>
                <w:b/>
                <w:bCs/>
                <w:sz w:val="20"/>
                <w:szCs w:val="20"/>
              </w:rPr>
              <w:t>:</w:t>
            </w:r>
          </w:p>
        </w:tc>
        <w:tc>
          <w:tcPr>
            <w:tcW w:w="5935" w:type="dxa"/>
          </w:tcPr>
          <w:p w14:paraId="2A2D75A0" w14:textId="77777777" w:rsidR="00647E89" w:rsidRDefault="00647E89" w:rsidP="003C22F6">
            <w:pPr>
              <w:spacing w:line="360" w:lineRule="auto"/>
              <w:jc w:val="both"/>
              <w:rPr>
                <w:sz w:val="20"/>
                <w:szCs w:val="20"/>
              </w:rPr>
            </w:pPr>
            <w:r>
              <w:rPr>
                <w:sz w:val="20"/>
                <w:szCs w:val="20"/>
              </w:rPr>
              <w:t>The Purchase Price shall be payable by the Issuer within such period as may be determined and specified by SSP, being up to a maximum of {payment_period_days} days from the date of disbursement, in accordance with the Mode of Payment set out herein.</w:t>
            </w:r>
          </w:p>
          <w:p w14:paraId="2D0639EB" w14:textId="77777777" w:rsidR="00647E89" w:rsidRPr="0038618D" w:rsidRDefault="00647E89" w:rsidP="003C22F6">
            <w:pPr>
              <w:spacing w:line="360" w:lineRule="auto"/>
              <w:jc w:val="both"/>
              <w:rPr>
                <w:sz w:val="20"/>
                <w:szCs w:val="20"/>
              </w:rPr>
            </w:pPr>
          </w:p>
        </w:tc>
      </w:tr>
      <w:tr w:rsidR="00ED1287" w:rsidRPr="0038618D" w14:paraId="3112856E" w14:textId="77777777" w:rsidTr="00561AEC">
        <w:trPr>
          <w:trHeight w:val="624"/>
        </w:trPr>
        <w:tc>
          <w:tcPr>
            <w:tcW w:w="3018" w:type="dxa"/>
            <w:vAlign w:val="center"/>
          </w:tcPr>
          <w:p w14:paraId="12854B48" w14:textId="77777777" w:rsidR="00ED1287" w:rsidRPr="000E23DD" w:rsidRDefault="00105EF4" w:rsidP="00277667">
            <w:pPr>
              <w:spacing w:line="360" w:lineRule="auto"/>
              <w:rPr>
                <w:b/>
                <w:bCs/>
                <w:sz w:val="20"/>
                <w:szCs w:val="20"/>
              </w:rPr>
            </w:pPr>
            <w:r>
              <w:rPr>
                <w:b/>
                <w:bCs/>
                <w:sz w:val="20"/>
                <w:szCs w:val="20"/>
              </w:rPr>
              <w:t>GRACE PERIOD</w:t>
            </w:r>
          </w:p>
        </w:tc>
        <w:tc>
          <w:tcPr>
            <w:tcW w:w="407" w:type="dxa"/>
            <w:vAlign w:val="center"/>
          </w:tcPr>
          <w:p w14:paraId="1EA5C33A" w14:textId="77777777" w:rsidR="00ED1287" w:rsidRPr="0038618D" w:rsidRDefault="00ED1287" w:rsidP="00277667">
            <w:pPr>
              <w:spacing w:line="360" w:lineRule="auto"/>
              <w:jc w:val="center"/>
              <w:rPr>
                <w:b/>
                <w:bCs/>
                <w:sz w:val="20"/>
                <w:szCs w:val="20"/>
              </w:rPr>
            </w:pPr>
            <w:r>
              <w:rPr>
                <w:b/>
                <w:bCs/>
                <w:sz w:val="20"/>
                <w:szCs w:val="20"/>
              </w:rPr>
              <w:t>:</w:t>
            </w:r>
          </w:p>
        </w:tc>
        <w:tc>
          <w:tcPr>
            <w:tcW w:w="5935" w:type="dxa"/>
            <w:vAlign w:val="center"/>
          </w:tcPr>
          <w:p w14:paraId="583F5924" w14:textId="77777777" w:rsidR="00046921" w:rsidRDefault="00046921" w:rsidP="003C22F6">
            <w:pPr>
              <w:spacing w:line="360" w:lineRule="auto"/>
              <w:jc w:val="both"/>
              <w:rPr>
                <w:sz w:val="20"/>
                <w:szCs w:val="20"/>
              </w:rPr>
            </w:pPr>
          </w:p>
          <w:p w14:paraId="114BA873" w14:textId="77777777" w:rsidR="00ED1287" w:rsidRDefault="00ED1287" w:rsidP="003C22F6">
            <w:pPr>
              <w:spacing w:line="360" w:lineRule="auto"/>
              <w:jc w:val="both"/>
              <w:rPr>
                <w:sz w:val="20"/>
                <w:szCs w:val="20"/>
              </w:rPr>
            </w:pPr>
            <w:r>
              <w:rPr>
                <w:sz w:val="20"/>
                <w:szCs w:val="20"/>
              </w:rPr>
              <w:t>Period of up to {grace_period_days} ({grace_period_days_words}) days after the payment due date.</w:t>
            </w:r>
          </w:p>
          <w:p w14:paraId="1E8A0C9C" w14:textId="77777777" w:rsidR="00046921" w:rsidRPr="0038618D" w:rsidRDefault="00046921" w:rsidP="003C22F6">
            <w:pPr>
              <w:spacing w:line="360" w:lineRule="auto"/>
              <w:jc w:val="both"/>
              <w:rPr>
                <w:sz w:val="20"/>
                <w:szCs w:val="20"/>
              </w:rPr>
            </w:pPr>
          </w:p>
        </w:tc>
      </w:tr>
      <w:tr w:rsidR="00E03BDF" w:rsidRPr="0038618D" w14:paraId="0125C32E" w14:textId="77777777" w:rsidTr="00561AEC">
        <w:trPr>
          <w:trHeight w:val="624"/>
        </w:trPr>
        <w:tc>
          <w:tcPr>
            <w:tcW w:w="3018" w:type="dxa"/>
          </w:tcPr>
          <w:p w14:paraId="2E958EC0" w14:textId="43E7B923" w:rsidR="00046921" w:rsidRDefault="00046921" w:rsidP="00277667">
            <w:pPr>
              <w:spacing w:line="360" w:lineRule="auto"/>
              <w:rPr>
                <w:b/>
                <w:bCs/>
                <w:sz w:val="20"/>
                <w:szCs w:val="20"/>
              </w:rPr>
            </w:pPr>
          </w:p>
          <w:p w14:paraId="3A9221A9" w14:textId="77777777" w:rsidR="00E03BDF" w:rsidRPr="00E03BDF" w:rsidRDefault="00E03BDF" w:rsidP="00277667">
            <w:pPr>
              <w:spacing w:line="360" w:lineRule="auto"/>
              <w:rPr>
                <w:b/>
                <w:bCs/>
                <w:sz w:val="20"/>
                <w:szCs w:val="20"/>
              </w:rPr>
            </w:pPr>
            <w:r>
              <w:rPr>
                <w:b/>
                <w:bCs/>
                <w:sz w:val="20"/>
                <w:szCs w:val="20"/>
              </w:rPr>
              <w:t>OPERATION OF THE FACILITY</w:t>
            </w:r>
          </w:p>
        </w:tc>
        <w:tc>
          <w:tcPr>
            <w:tcW w:w="407" w:type="dxa"/>
          </w:tcPr>
          <w:p w14:paraId="132215EE" w14:textId="77777777" w:rsidR="00046921" w:rsidRDefault="00046921" w:rsidP="00277667">
            <w:pPr>
              <w:spacing w:line="360" w:lineRule="auto"/>
              <w:jc w:val="center"/>
              <w:rPr>
                <w:b/>
                <w:bCs/>
                <w:sz w:val="20"/>
                <w:szCs w:val="20"/>
              </w:rPr>
            </w:pPr>
          </w:p>
          <w:p w14:paraId="1DB01485" w14:textId="77777777" w:rsidR="00046921" w:rsidRDefault="00046921" w:rsidP="00277667">
            <w:pPr>
              <w:spacing w:line="360" w:lineRule="auto"/>
              <w:jc w:val="center"/>
              <w:rPr>
                <w:b/>
                <w:bCs/>
                <w:sz w:val="20"/>
                <w:szCs w:val="20"/>
              </w:rPr>
            </w:pPr>
          </w:p>
          <w:p w14:paraId="070FE99E" w14:textId="77777777" w:rsidR="00E03BDF" w:rsidRPr="0038618D" w:rsidRDefault="00E03BDF" w:rsidP="00277667">
            <w:pPr>
              <w:spacing w:line="360" w:lineRule="auto"/>
              <w:jc w:val="center"/>
              <w:rPr>
                <w:b/>
                <w:bCs/>
                <w:sz w:val="20"/>
                <w:szCs w:val="20"/>
              </w:rPr>
            </w:pPr>
            <w:r>
              <w:rPr>
                <w:b/>
                <w:bCs/>
                <w:sz w:val="20"/>
                <w:szCs w:val="20"/>
              </w:rPr>
              <w:t>:</w:t>
            </w:r>
          </w:p>
        </w:tc>
        <w:tc>
          <w:tcPr>
            <w:tcW w:w="5935" w:type="dxa"/>
          </w:tcPr>
          <w:p w14:paraId="088207D3" w14:textId="77777777" w:rsidR="00046921" w:rsidRDefault="00046921" w:rsidP="003C22F6">
            <w:pPr>
              <w:pStyle w:val="ListParagraph"/>
              <w:spacing w:line="360" w:lineRule="auto"/>
              <w:ind w:left="577"/>
              <w:jc w:val="both"/>
              <w:rPr>
                <w:sz w:val="20"/>
                <w:szCs w:val="20"/>
              </w:rPr>
            </w:pPr>
          </w:p>
          <w:p w14:paraId="7F72F0AE" w14:textId="77777777" w:rsidR="00E03BDF" w:rsidRDefault="00E03BDF" w:rsidP="003C22F6">
            <w:pPr>
              <w:pStyle w:val="ListParagraph"/>
              <w:numPr>
                <w:ilvl w:val="0"/>
                <w:numId w:val="54"/>
              </w:numPr>
              <w:spacing w:line="360" w:lineRule="auto"/>
              <w:ind w:left="577" w:hanging="567"/>
              <w:jc w:val="both"/>
              <w:rPr>
                <w:sz w:val="20"/>
                <w:szCs w:val="20"/>
              </w:rPr>
            </w:pPr>
            <w:r>
              <w:rPr>
                <w:sz w:val="20"/>
                <w:szCs w:val="20"/>
              </w:rPr>
              <w:t xml:space="preserve">This is an offer by SSP for the Issuer to obtain financing through the listing of Investment Offers on its Platform. </w:t>
            </w:r>
          </w:p>
          <w:p w14:paraId="77884AE7" w14:textId="77777777" w:rsidR="00E03BDF" w:rsidRDefault="00E03BDF" w:rsidP="003C22F6">
            <w:pPr>
              <w:pStyle w:val="ListParagraph"/>
              <w:numPr>
                <w:ilvl w:val="0"/>
                <w:numId w:val="54"/>
              </w:numPr>
              <w:spacing w:line="360" w:lineRule="auto"/>
              <w:ind w:left="577" w:hanging="567"/>
              <w:jc w:val="both"/>
              <w:rPr>
                <w:sz w:val="20"/>
                <w:szCs w:val="20"/>
              </w:rPr>
            </w:pPr>
            <w:r>
              <w:rPr>
                <w:sz w:val="20"/>
                <w:szCs w:val="20"/>
              </w:rPr>
              <w:t xml:space="preserve">To utilise the Facility, the Issuer shall make a request to SSP for financing. SSP will consider and approve the request, at its sole and absolute discretion. </w:t>
            </w:r>
          </w:p>
          <w:p w14:paraId="42AE7E52" w14:textId="77777777" w:rsidR="00E03BDF" w:rsidRDefault="00E03BDF" w:rsidP="003C22F6">
            <w:pPr>
              <w:pStyle w:val="ListParagraph"/>
              <w:numPr>
                <w:ilvl w:val="0"/>
                <w:numId w:val="54"/>
              </w:numPr>
              <w:spacing w:line="360" w:lineRule="auto"/>
              <w:ind w:left="577" w:hanging="567"/>
              <w:jc w:val="both"/>
              <w:rPr>
                <w:sz w:val="20"/>
                <w:szCs w:val="20"/>
              </w:rPr>
            </w:pPr>
            <w:r>
              <w:rPr>
                <w:sz w:val="20"/>
                <w:szCs w:val="20"/>
              </w:rPr>
              <w:t xml:space="preserve">Where a request has been approved, SSP will list an Investment Offer on the Platform, being an offer to the Investors on the Platform to subscribe to the Issuer’s Investment Note. </w:t>
            </w:r>
          </w:p>
          <w:p w14:paraId="3B30FA1D" w14:textId="77777777" w:rsidR="00E03BDF" w:rsidRDefault="00AD5744" w:rsidP="003C22F6">
            <w:pPr>
              <w:pStyle w:val="ListParagraph"/>
              <w:numPr>
                <w:ilvl w:val="0"/>
                <w:numId w:val="54"/>
              </w:numPr>
              <w:spacing w:line="360" w:lineRule="auto"/>
              <w:ind w:left="577" w:hanging="567"/>
              <w:jc w:val="both"/>
              <w:rPr>
                <w:sz w:val="20"/>
                <w:szCs w:val="20"/>
              </w:rPr>
            </w:pPr>
            <w:r>
              <w:rPr>
                <w:sz w:val="20"/>
                <w:szCs w:val="20"/>
              </w:rPr>
              <w:t xml:space="preserve">Once an Investment Offer is listed, the Investors may make a Subscription Offer for the Investment Note. Where an Investment Offer obtains a minimum of 80% in value of matching Subscription Offer(s), the Subscription Offer will be considered successful for the matching value. The Issuer irrevocably and unconditionally agrees to automatically accept such matching Subscription Offer(s). </w:t>
            </w:r>
          </w:p>
          <w:p w14:paraId="60F7FAB5" w14:textId="77777777" w:rsidR="00AD5744" w:rsidRDefault="00AD5744" w:rsidP="003C22F6">
            <w:pPr>
              <w:pStyle w:val="ListParagraph"/>
              <w:numPr>
                <w:ilvl w:val="0"/>
                <w:numId w:val="54"/>
              </w:numPr>
              <w:spacing w:line="360" w:lineRule="auto"/>
              <w:ind w:left="577" w:hanging="567"/>
              <w:jc w:val="both"/>
              <w:rPr>
                <w:sz w:val="20"/>
                <w:szCs w:val="20"/>
              </w:rPr>
            </w:pPr>
            <w:r>
              <w:rPr>
                <w:sz w:val="20"/>
                <w:szCs w:val="20"/>
              </w:rPr>
              <w:t xml:space="preserve">Successful financing will be recorded and evidenced via Investment Note(s) prepared by SSP on Issuer’s behalf, and which will set out the final details and terms and legally binding on the Issuer. </w:t>
            </w:r>
          </w:p>
          <w:p w14:paraId="2459D93B" w14:textId="77777777" w:rsidR="00AD5744" w:rsidRDefault="00001B0D" w:rsidP="003C22F6">
            <w:pPr>
              <w:pStyle w:val="ListParagraph"/>
              <w:numPr>
                <w:ilvl w:val="0"/>
                <w:numId w:val="54"/>
              </w:numPr>
              <w:spacing w:line="360" w:lineRule="auto"/>
              <w:ind w:left="577" w:hanging="567"/>
              <w:jc w:val="both"/>
              <w:rPr>
                <w:sz w:val="20"/>
                <w:szCs w:val="20"/>
              </w:rPr>
            </w:pPr>
            <w:r>
              <w:rPr>
                <w:sz w:val="20"/>
                <w:szCs w:val="20"/>
              </w:rPr>
              <w:t xml:space="preserve">SSP may record the transactions (including without limitation, the terms, records of disbursement and payment), whether on the Platform or otherwise. All records, certifications and determinations by SSP is, in absence of manifest error, conclusive evidence of the matters to which it relates. </w:t>
            </w:r>
          </w:p>
          <w:p w14:paraId="25EF805B" w14:textId="77777777" w:rsidR="00135288" w:rsidRDefault="003945AB" w:rsidP="003C22F6">
            <w:pPr>
              <w:pStyle w:val="ListParagraph"/>
              <w:numPr>
                <w:ilvl w:val="0"/>
                <w:numId w:val="54"/>
              </w:numPr>
              <w:spacing w:line="360" w:lineRule="auto"/>
              <w:ind w:left="577" w:hanging="567"/>
              <w:jc w:val="both"/>
              <w:rPr>
                <w:sz w:val="20"/>
                <w:szCs w:val="20"/>
              </w:rPr>
            </w:pPr>
            <w:r>
              <w:rPr>
                <w:sz w:val="20"/>
                <w:szCs w:val="20"/>
              </w:rPr>
              <w:t xml:space="preserve">The Issuer agrees that any request, confirmation, acceptance, instruction, appointment, undertaking, Investment Note, Sale Contract or other transaction record contemplated under this Letter of Offer and the Facility Agreement may be created, completed, issued, executed and evidenced electronically through the Platform, and shall have the same legal effect as the corresponding document in written form. The Issuer’s </w:t>
            </w:r>
            <w:r>
              <w:rPr>
                <w:sz w:val="20"/>
                <w:szCs w:val="20"/>
              </w:rPr>
              <w:lastRenderedPageBreak/>
              <w:t>acceptance of a Utilisation Offer through the Platform shall constitute the Issuer’s confirmation of the submitted information, acceptance of the offered terms, issuance of the Purchase Requisition and Undertaking to Purchase (Wa’d), and confirmation of the Agent’s authority to carry out and electronically record the required financing, agency and Shariah transaction steps, all in accordance with Clause 3A.4 of the Facility Agreement.</w:t>
            </w:r>
          </w:p>
          <w:p w14:paraId="701BE751" w14:textId="77777777" w:rsidR="00135288" w:rsidRDefault="003945AB" w:rsidP="003C22F6">
            <w:pPr>
              <w:pStyle w:val="ListParagraph"/>
              <w:numPr>
                <w:ilvl w:val="0"/>
                <w:numId w:val="54"/>
              </w:numPr>
              <w:spacing w:line="360" w:lineRule="auto"/>
              <w:ind w:left="577" w:hanging="567"/>
              <w:jc w:val="both"/>
              <w:rPr>
                <w:sz w:val="20"/>
                <w:szCs w:val="20"/>
              </w:rPr>
            </w:pPr>
            <w:r>
              <w:rPr>
                <w:sz w:val="20"/>
                <w:szCs w:val="20"/>
              </w:rPr>
              <w:t>The Platform’s audit records and the records, certifications and determinations referred to above shall, in the absence of manifest error, be conclusive evidence of the matters recorded, save to the extent of any fraud, unauthorised access, system failure, or corrupted or duplicated record, or any verified mismatch between the Platform records and the records of the Trustee.</w:t>
            </w:r>
          </w:p>
          <w:p w14:paraId="7985FA78" w14:textId="77777777" w:rsidR="00001B0D" w:rsidRDefault="00001B0D" w:rsidP="003C22F6">
            <w:pPr>
              <w:pStyle w:val="ListParagraph"/>
              <w:numPr>
                <w:ilvl w:val="0"/>
                <w:numId w:val="54"/>
              </w:numPr>
              <w:spacing w:line="360" w:lineRule="auto"/>
              <w:ind w:left="577" w:hanging="567"/>
              <w:jc w:val="both"/>
              <w:rPr>
                <w:sz w:val="20"/>
                <w:szCs w:val="20"/>
              </w:rPr>
            </w:pPr>
            <w:r>
              <w:rPr>
                <w:sz w:val="20"/>
                <w:szCs w:val="20"/>
              </w:rPr>
              <w:t xml:space="preserve">This Letter of Offer does not guarantee financing to the Issuer. SSP is not obligated to list an Investment Offer for an Investment Note on the Platform and SSP may decline to list an Investment Note. </w:t>
            </w:r>
          </w:p>
          <w:p w14:paraId="23E6CB1A" w14:textId="77777777" w:rsidR="00F36B4D" w:rsidRDefault="00001B0D" w:rsidP="003C22F6">
            <w:pPr>
              <w:pStyle w:val="ListParagraph"/>
              <w:numPr>
                <w:ilvl w:val="0"/>
                <w:numId w:val="54"/>
              </w:numPr>
              <w:spacing w:line="360" w:lineRule="auto"/>
              <w:ind w:left="577" w:hanging="567"/>
              <w:jc w:val="both"/>
              <w:rPr>
                <w:sz w:val="20"/>
                <w:szCs w:val="20"/>
              </w:rPr>
            </w:pPr>
            <w:r>
              <w:rPr>
                <w:sz w:val="20"/>
                <w:szCs w:val="20"/>
              </w:rPr>
              <w:t xml:space="preserve">The Issuer acknowledges and agrees that SSP does not owe any fiduciary or similar duty to the Issuer in connection with any of the Security Documents or any act or transaction carried out in connection thereto. </w:t>
            </w:r>
          </w:p>
          <w:p w14:paraId="680A6182" w14:textId="77777777" w:rsidR="00AD2AAC" w:rsidRDefault="00AD2AAC" w:rsidP="003C22F6">
            <w:pPr>
              <w:pStyle w:val="ListParagraph"/>
              <w:spacing w:line="360" w:lineRule="auto"/>
              <w:ind w:left="577"/>
              <w:jc w:val="both"/>
              <w:rPr>
                <w:sz w:val="20"/>
                <w:szCs w:val="20"/>
              </w:rPr>
            </w:pPr>
            <w:r>
              <w:rPr>
                <w:sz w:val="20"/>
                <w:szCs w:val="20"/>
              </w:rPr>
              <w:t>For the avoidance of doubt, SSP acts solely as a platform operator and facility agent facilitating financing between the Issuer and the Investors, and shall not be deemed to owe any fiduciary duties to the Issuer.</w:t>
            </w:r>
          </w:p>
          <w:p w14:paraId="714BB9DA" w14:textId="77777777" w:rsidR="00046921" w:rsidRPr="00ED29BC" w:rsidRDefault="00046921" w:rsidP="003C22F6">
            <w:pPr>
              <w:pStyle w:val="ListParagraph"/>
              <w:spacing w:line="360" w:lineRule="auto"/>
              <w:ind w:left="577"/>
              <w:jc w:val="both"/>
              <w:rPr>
                <w:sz w:val="20"/>
                <w:szCs w:val="20"/>
              </w:rPr>
            </w:pPr>
          </w:p>
        </w:tc>
      </w:tr>
      <w:tr w:rsidR="0002688F" w:rsidRPr="0038618D" w14:paraId="26346263" w14:textId="77777777" w:rsidTr="00561AEC">
        <w:trPr>
          <w:trHeight w:val="624"/>
        </w:trPr>
        <w:tc>
          <w:tcPr>
            <w:tcW w:w="3018" w:type="dxa"/>
          </w:tcPr>
          <w:p w14:paraId="20BD6D3E" w14:textId="77777777" w:rsidR="0002688F" w:rsidRPr="0002688F" w:rsidRDefault="0002688F" w:rsidP="00277667">
            <w:pPr>
              <w:spacing w:line="360" w:lineRule="auto"/>
              <w:rPr>
                <w:b/>
                <w:bCs/>
                <w:sz w:val="20"/>
                <w:szCs w:val="20"/>
              </w:rPr>
            </w:pPr>
            <w:r>
              <w:rPr>
                <w:b/>
                <w:bCs/>
                <w:sz w:val="20"/>
                <w:szCs w:val="20"/>
              </w:rPr>
              <w:lastRenderedPageBreak/>
              <w:t>RESCHEDULING OF PAYMENT</w:t>
            </w:r>
          </w:p>
        </w:tc>
        <w:tc>
          <w:tcPr>
            <w:tcW w:w="407" w:type="dxa"/>
          </w:tcPr>
          <w:p w14:paraId="1E14997A" w14:textId="77777777" w:rsidR="0002688F" w:rsidRPr="0038618D" w:rsidRDefault="0002688F" w:rsidP="00277667">
            <w:pPr>
              <w:spacing w:line="360" w:lineRule="auto"/>
              <w:jc w:val="center"/>
              <w:rPr>
                <w:b/>
                <w:bCs/>
                <w:sz w:val="20"/>
                <w:szCs w:val="20"/>
              </w:rPr>
            </w:pPr>
            <w:r>
              <w:rPr>
                <w:b/>
                <w:bCs/>
                <w:sz w:val="20"/>
                <w:szCs w:val="20"/>
              </w:rPr>
              <w:t>:</w:t>
            </w:r>
          </w:p>
        </w:tc>
        <w:tc>
          <w:tcPr>
            <w:tcW w:w="5935" w:type="dxa"/>
          </w:tcPr>
          <w:p w14:paraId="175093E9" w14:textId="77777777" w:rsidR="0002688F" w:rsidRDefault="0002688F" w:rsidP="003C22F6">
            <w:pPr>
              <w:spacing w:line="360" w:lineRule="auto"/>
              <w:jc w:val="both"/>
              <w:rPr>
                <w:sz w:val="20"/>
                <w:szCs w:val="20"/>
              </w:rPr>
            </w:pPr>
            <w:r>
              <w:rPr>
                <w:sz w:val="20"/>
                <w:szCs w:val="20"/>
              </w:rPr>
              <w:t xml:space="preserve">Notwithstanding any provision herein, where the Issuer is unable to settle the Purchase Price on its original due date due to cash flow constraints and not due to negligence or wilful default, SSP may, at its discretion, allow the rescheduling of the payment period. </w:t>
            </w:r>
          </w:p>
          <w:p w14:paraId="0946FE6B" w14:textId="77777777" w:rsidR="00B46026" w:rsidRDefault="00B46026" w:rsidP="003C22F6">
            <w:pPr>
              <w:spacing w:line="360" w:lineRule="auto"/>
              <w:jc w:val="both"/>
              <w:rPr>
                <w:sz w:val="20"/>
                <w:szCs w:val="20"/>
              </w:rPr>
            </w:pPr>
            <w:r>
              <w:rPr>
                <w:sz w:val="20"/>
                <w:szCs w:val="20"/>
              </w:rPr>
              <w:t xml:space="preserve">Any such rescheduling shall: </w:t>
            </w:r>
          </w:p>
          <w:p w14:paraId="039B0383" w14:textId="77777777" w:rsidR="00B46026" w:rsidRDefault="00B46026" w:rsidP="003C22F6">
            <w:pPr>
              <w:pStyle w:val="ListParagraph"/>
              <w:numPr>
                <w:ilvl w:val="0"/>
                <w:numId w:val="56"/>
              </w:numPr>
              <w:spacing w:line="360" w:lineRule="auto"/>
              <w:ind w:hanging="710"/>
              <w:jc w:val="both"/>
              <w:rPr>
                <w:sz w:val="20"/>
                <w:szCs w:val="20"/>
              </w:rPr>
            </w:pPr>
            <w:r>
              <w:rPr>
                <w:sz w:val="20"/>
                <w:szCs w:val="20"/>
              </w:rPr>
              <w:lastRenderedPageBreak/>
              <w:t xml:space="preserve">not result in an increase in the principal amount outstanding; </w:t>
            </w:r>
          </w:p>
          <w:p w14:paraId="6CE26FFF" w14:textId="77777777" w:rsidR="00B46026" w:rsidRDefault="00B46026" w:rsidP="003C22F6">
            <w:pPr>
              <w:pStyle w:val="ListParagraph"/>
              <w:numPr>
                <w:ilvl w:val="0"/>
                <w:numId w:val="56"/>
              </w:numPr>
              <w:spacing w:line="360" w:lineRule="auto"/>
              <w:ind w:hanging="710"/>
              <w:jc w:val="both"/>
              <w:rPr>
                <w:sz w:val="20"/>
                <w:szCs w:val="20"/>
              </w:rPr>
            </w:pPr>
            <w:r>
              <w:rPr>
                <w:sz w:val="20"/>
                <w:szCs w:val="20"/>
              </w:rPr>
              <w:t xml:space="preserve">not impose any additional profit beyond the agreed Profit Rate embedded in the original transaction; and </w:t>
            </w:r>
          </w:p>
          <w:p w14:paraId="45EF830F" w14:textId="77777777" w:rsidR="00B46026" w:rsidRDefault="00B46026" w:rsidP="003C22F6">
            <w:pPr>
              <w:pStyle w:val="ListParagraph"/>
              <w:numPr>
                <w:ilvl w:val="0"/>
                <w:numId w:val="56"/>
              </w:numPr>
              <w:spacing w:line="360" w:lineRule="auto"/>
              <w:ind w:hanging="710"/>
              <w:jc w:val="both"/>
              <w:rPr>
                <w:sz w:val="20"/>
                <w:szCs w:val="20"/>
              </w:rPr>
            </w:pPr>
            <w:r>
              <w:rPr>
                <w:sz w:val="20"/>
                <w:szCs w:val="20"/>
              </w:rPr>
              <w:t xml:space="preserve">be treated as a utilisation of the Balance Margin of Financing and not as the creation of a new debt or a new facility. </w:t>
            </w:r>
          </w:p>
          <w:p w14:paraId="1083AA99" w14:textId="77777777" w:rsidR="000413C3" w:rsidRPr="0065762B" w:rsidRDefault="000413C3" w:rsidP="003C22F6">
            <w:pPr>
              <w:spacing w:line="360" w:lineRule="auto"/>
              <w:jc w:val="both"/>
              <w:rPr>
                <w:sz w:val="20"/>
                <w:szCs w:val="20"/>
              </w:rPr>
            </w:pPr>
            <w:r>
              <w:rPr>
                <w:sz w:val="20"/>
                <w:szCs w:val="20"/>
              </w:rPr>
              <w:t>No</w:t>
            </w:r>
            <w:r>
              <w:rPr>
                <w:i/>
                <w:iCs/>
                <w:sz w:val="20"/>
                <w:szCs w:val="20"/>
              </w:rPr>
              <w:t xml:space="preserve"> ta’widh</w:t>
            </w:r>
            <w:r>
              <w:rPr>
                <w:sz w:val="20"/>
                <w:szCs w:val="20"/>
              </w:rPr>
              <w:t xml:space="preserve"> or </w:t>
            </w:r>
            <w:r>
              <w:rPr>
                <w:i/>
                <w:iCs/>
                <w:sz w:val="20"/>
                <w:szCs w:val="20"/>
              </w:rPr>
              <w:t>gharamah</w:t>
            </w:r>
            <w:r>
              <w:rPr>
                <w:sz w:val="20"/>
                <w:szCs w:val="20"/>
              </w:rPr>
              <w:t xml:space="preserve"> shall be imposed solely by reason of such rescheduling, unless and until an actual default occurs after the rescheduled payment date. </w:t>
            </w:r>
          </w:p>
        </w:tc>
      </w:tr>
      <w:tr w:rsidR="00ED1287" w:rsidRPr="0038618D" w14:paraId="773D910F" w14:textId="77777777" w:rsidTr="00561AEC">
        <w:trPr>
          <w:trHeight w:val="624"/>
        </w:trPr>
        <w:tc>
          <w:tcPr>
            <w:tcW w:w="3018" w:type="dxa"/>
          </w:tcPr>
          <w:p w14:paraId="42AF2949" w14:textId="77777777" w:rsidR="00ED1287" w:rsidRPr="000E23DD" w:rsidRDefault="00ED1287" w:rsidP="00277667">
            <w:pPr>
              <w:spacing w:line="360" w:lineRule="auto"/>
              <w:rPr>
                <w:b/>
                <w:bCs/>
                <w:sz w:val="20"/>
                <w:szCs w:val="20"/>
              </w:rPr>
            </w:pPr>
          </w:p>
          <w:p w14:paraId="54CFADA2" w14:textId="77777777" w:rsidR="00B36336" w:rsidRPr="000E23DD" w:rsidRDefault="00105EF4" w:rsidP="00277667">
            <w:pPr>
              <w:spacing w:line="360" w:lineRule="auto"/>
              <w:rPr>
                <w:b/>
                <w:bCs/>
                <w:sz w:val="20"/>
                <w:szCs w:val="20"/>
              </w:rPr>
            </w:pPr>
            <w:r>
              <w:rPr>
                <w:b/>
                <w:bCs/>
                <w:sz w:val="20"/>
                <w:szCs w:val="20"/>
              </w:rPr>
              <w:t>DISCLOSURE OF INFORMATION</w:t>
            </w:r>
          </w:p>
          <w:p w14:paraId="3E451112" w14:textId="77777777" w:rsidR="00B36336" w:rsidRPr="000E23DD" w:rsidRDefault="00B36336" w:rsidP="00277667">
            <w:pPr>
              <w:spacing w:line="360" w:lineRule="auto"/>
              <w:rPr>
                <w:b/>
                <w:bCs/>
                <w:sz w:val="20"/>
                <w:szCs w:val="20"/>
              </w:rPr>
            </w:pPr>
          </w:p>
        </w:tc>
        <w:tc>
          <w:tcPr>
            <w:tcW w:w="407" w:type="dxa"/>
          </w:tcPr>
          <w:p w14:paraId="7AACA49F" w14:textId="77777777" w:rsidR="00ED1287" w:rsidRPr="0038618D" w:rsidRDefault="00ED1287" w:rsidP="00277667">
            <w:pPr>
              <w:spacing w:line="360" w:lineRule="auto"/>
              <w:jc w:val="center"/>
              <w:rPr>
                <w:b/>
                <w:bCs/>
                <w:sz w:val="20"/>
                <w:szCs w:val="20"/>
              </w:rPr>
            </w:pPr>
          </w:p>
          <w:p w14:paraId="4C3453BC" w14:textId="77777777" w:rsidR="00B36336" w:rsidRPr="0038618D" w:rsidRDefault="00B36336" w:rsidP="00277667">
            <w:pPr>
              <w:spacing w:line="360" w:lineRule="auto"/>
              <w:jc w:val="center"/>
              <w:rPr>
                <w:b/>
                <w:bCs/>
                <w:sz w:val="20"/>
                <w:szCs w:val="20"/>
              </w:rPr>
            </w:pPr>
            <w:r>
              <w:rPr>
                <w:b/>
                <w:bCs/>
                <w:sz w:val="20"/>
                <w:szCs w:val="20"/>
              </w:rPr>
              <w:t>:</w:t>
            </w:r>
          </w:p>
        </w:tc>
        <w:tc>
          <w:tcPr>
            <w:tcW w:w="5935" w:type="dxa"/>
          </w:tcPr>
          <w:p w14:paraId="0E7D2366" w14:textId="77777777" w:rsidR="00EB7800" w:rsidRPr="0038618D" w:rsidRDefault="00EB7800" w:rsidP="003C22F6">
            <w:pPr>
              <w:spacing w:line="360" w:lineRule="auto"/>
              <w:jc w:val="both"/>
              <w:rPr>
                <w:sz w:val="20"/>
                <w:szCs w:val="20"/>
              </w:rPr>
            </w:pPr>
          </w:p>
          <w:p w14:paraId="71C3BA32" w14:textId="77777777" w:rsidR="000C64C6" w:rsidRPr="0038618D" w:rsidRDefault="00647E89" w:rsidP="003C22F6">
            <w:pPr>
              <w:spacing w:line="360" w:lineRule="auto"/>
              <w:jc w:val="both"/>
              <w:rPr>
                <w:sz w:val="20"/>
                <w:szCs w:val="20"/>
              </w:rPr>
            </w:pPr>
            <w:r>
              <w:rPr>
                <w:sz w:val="20"/>
                <w:szCs w:val="20"/>
              </w:rPr>
              <w:t>SSP may, at any time during the subsistence of the Facility and/or for as long as any indebtedness remains outstanding, disclose to any authorised person who requires such information or access thereto, any documents, records, or information relating to the Facility, or to the assets, business, or affairs of the Issuer, whether or not such information is confidential.</w:t>
            </w:r>
          </w:p>
          <w:p w14:paraId="7CCB0E91" w14:textId="77777777" w:rsidR="000C64C6" w:rsidRPr="0038618D" w:rsidRDefault="000C64C6" w:rsidP="003C22F6">
            <w:pPr>
              <w:spacing w:line="360" w:lineRule="auto"/>
              <w:jc w:val="both"/>
              <w:rPr>
                <w:sz w:val="20"/>
                <w:szCs w:val="20"/>
              </w:rPr>
            </w:pPr>
          </w:p>
          <w:p w14:paraId="14FABB01" w14:textId="77777777" w:rsidR="000C64C6" w:rsidRPr="0038618D" w:rsidRDefault="000C64C6" w:rsidP="003C22F6">
            <w:pPr>
              <w:spacing w:line="360" w:lineRule="auto"/>
              <w:jc w:val="both"/>
              <w:rPr>
                <w:sz w:val="20"/>
                <w:szCs w:val="20"/>
              </w:rPr>
            </w:pPr>
            <w:r>
              <w:rPr>
                <w:sz w:val="20"/>
                <w:szCs w:val="20"/>
              </w:rPr>
              <w:t>Provided that, in respect of any documents, records, or information which the Issuer has specifically informed SSP to be confidential, the authorised recipient of such information may be required to undertake to maintain the confidentiality of the same.</w:t>
            </w:r>
          </w:p>
          <w:p w14:paraId="71E4BF3F" w14:textId="77777777" w:rsidR="000C64C6" w:rsidRPr="0038618D" w:rsidRDefault="000C64C6" w:rsidP="003C22F6">
            <w:pPr>
              <w:spacing w:line="360" w:lineRule="auto"/>
              <w:jc w:val="both"/>
              <w:rPr>
                <w:sz w:val="20"/>
                <w:szCs w:val="20"/>
              </w:rPr>
            </w:pPr>
          </w:p>
          <w:p w14:paraId="6F89C254" w14:textId="77777777" w:rsidR="000C64C6" w:rsidRPr="0038618D" w:rsidRDefault="000C64C6" w:rsidP="003C22F6">
            <w:pPr>
              <w:spacing w:line="360" w:lineRule="auto"/>
              <w:jc w:val="both"/>
              <w:rPr>
                <w:sz w:val="20"/>
                <w:szCs w:val="20"/>
              </w:rPr>
            </w:pPr>
            <w:r>
              <w:rPr>
                <w:sz w:val="20"/>
                <w:szCs w:val="20"/>
              </w:rPr>
              <w:t>The Issuer agrees and hereby permits that, for as long as the Facility continues and/or any indebtedness remains outstanding, SSP shall be entitled to disclose all or any part of any information relating to the Issuer’s business (including its current or future accounts, reports, or documents supplied in connection with this Facility) to any of the following parties:</w:t>
            </w:r>
          </w:p>
          <w:p w14:paraId="12F106D5" w14:textId="77777777" w:rsidR="000C64C6" w:rsidRPr="0038618D" w:rsidRDefault="000C64C6" w:rsidP="003C22F6">
            <w:pPr>
              <w:spacing w:line="360" w:lineRule="auto"/>
              <w:jc w:val="both"/>
              <w:rPr>
                <w:sz w:val="20"/>
                <w:szCs w:val="20"/>
              </w:rPr>
            </w:pPr>
          </w:p>
          <w:p w14:paraId="439FC5A9" w14:textId="77777777" w:rsidR="009D56EE" w:rsidRPr="0038618D" w:rsidRDefault="000C64C6" w:rsidP="003C22F6">
            <w:pPr>
              <w:pStyle w:val="ListParagraph"/>
              <w:numPr>
                <w:ilvl w:val="0"/>
                <w:numId w:val="5"/>
              </w:numPr>
              <w:spacing w:line="360" w:lineRule="auto"/>
              <w:ind w:left="460" w:hanging="460"/>
              <w:jc w:val="both"/>
              <w:rPr>
                <w:sz w:val="20"/>
                <w:szCs w:val="20"/>
              </w:rPr>
            </w:pPr>
            <w:r>
              <w:rPr>
                <w:sz w:val="20"/>
                <w:szCs w:val="20"/>
              </w:rPr>
              <w:t xml:space="preserve">to any current or future corporation which may be associated with or related to the P2P Operator (as defined under Section 7 of the Companies Act 2016), including </w:t>
            </w:r>
            <w:r>
              <w:rPr>
                <w:sz w:val="20"/>
                <w:szCs w:val="20"/>
              </w:rPr>
              <w:lastRenderedPageBreak/>
              <w:t>their head offices, representative offices, branch offices, subsidiaries, affiliates, and respective representatives;</w:t>
            </w:r>
          </w:p>
          <w:p w14:paraId="636ECBA5" w14:textId="77777777" w:rsidR="009D56EE" w:rsidRPr="0038618D" w:rsidRDefault="009D56EE" w:rsidP="003C22F6">
            <w:pPr>
              <w:pStyle w:val="ListParagraph"/>
              <w:spacing w:line="360" w:lineRule="auto"/>
              <w:ind w:left="460"/>
              <w:jc w:val="both"/>
              <w:rPr>
                <w:sz w:val="20"/>
                <w:szCs w:val="20"/>
              </w:rPr>
            </w:pPr>
          </w:p>
          <w:p w14:paraId="2C875E52"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Investor(s) participating in the Facility, or to any of the Investor’s head office, representative office, branch, affiliate, or related entity, for purposes connected with the administration, monitoring, risk management, or recovery of the Facility;</w:t>
            </w:r>
          </w:p>
          <w:p w14:paraId="603A4069" w14:textId="77777777" w:rsidR="009D56EE" w:rsidRPr="0038618D" w:rsidRDefault="009D56EE" w:rsidP="003C22F6">
            <w:pPr>
              <w:pStyle w:val="ListParagraph"/>
              <w:spacing w:line="360" w:lineRule="auto"/>
              <w:jc w:val="both"/>
              <w:rPr>
                <w:sz w:val="20"/>
                <w:szCs w:val="20"/>
              </w:rPr>
            </w:pPr>
          </w:p>
          <w:p w14:paraId="35C5E711"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P2P Operator’s auditor, Shariah adviser, legal counsel, trustee, or other professional advisors;</w:t>
            </w:r>
          </w:p>
          <w:p w14:paraId="043E58BD" w14:textId="77777777" w:rsidR="009D56EE" w:rsidRPr="0038618D" w:rsidRDefault="009D56EE" w:rsidP="003C22F6">
            <w:pPr>
              <w:pStyle w:val="ListParagraph"/>
              <w:spacing w:line="360" w:lineRule="auto"/>
              <w:jc w:val="both"/>
              <w:rPr>
                <w:sz w:val="20"/>
                <w:szCs w:val="20"/>
              </w:rPr>
            </w:pPr>
          </w:p>
          <w:p w14:paraId="66DEEACD"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Bank Negara Malaysia (BNM), the Securities Commission Malaysia (SC), the Credit Bureau, Biro Maklumat Cek (BMC), the Association of Islamic Banking and Financial Institutions Malaysia (AIBIM), or any other authorised governmental, regulatory, or supervisory authority having jurisdiction over the P2P Operator;</w:t>
            </w:r>
          </w:p>
          <w:p w14:paraId="10E2B7C2" w14:textId="77777777" w:rsidR="009D56EE" w:rsidRPr="0038618D" w:rsidRDefault="009D56EE" w:rsidP="003C22F6">
            <w:pPr>
              <w:pStyle w:val="ListParagraph"/>
              <w:spacing w:line="360" w:lineRule="auto"/>
              <w:jc w:val="both"/>
              <w:rPr>
                <w:sz w:val="20"/>
                <w:szCs w:val="20"/>
              </w:rPr>
            </w:pPr>
          </w:p>
          <w:p w14:paraId="64B03590"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for or in connection with the enforcement or preservation of any rights of the P2P Operator under this Letter of Offer, the Facility Agreement or any other transaction or security documents;</w:t>
            </w:r>
          </w:p>
          <w:p w14:paraId="5703B5F8" w14:textId="77777777" w:rsidR="009D56EE" w:rsidRPr="0038618D" w:rsidRDefault="009D56EE" w:rsidP="003C22F6">
            <w:pPr>
              <w:pStyle w:val="ListParagraph"/>
              <w:spacing w:line="360" w:lineRule="auto"/>
              <w:jc w:val="both"/>
              <w:rPr>
                <w:sz w:val="20"/>
                <w:szCs w:val="20"/>
              </w:rPr>
            </w:pPr>
          </w:p>
          <w:p w14:paraId="4468D112"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Security Party(ies), guarantor(s), or any authorised party pursuant to any arrangement, composition, or restructuring (including any proposed restructuring) between the creditors of the Issuer;</w:t>
            </w:r>
          </w:p>
          <w:p w14:paraId="0429818D"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pursuant to any court order, arbitration award, or other legal process, or in connection with any legal action, suit, or proceeding relating to this Letter of Offer or any other transaction documents;</w:t>
            </w:r>
          </w:p>
          <w:p w14:paraId="475BA1D0" w14:textId="77777777" w:rsidR="009D56EE" w:rsidRPr="0038618D" w:rsidRDefault="009D56EE" w:rsidP="003C22F6">
            <w:pPr>
              <w:pStyle w:val="ListParagraph"/>
              <w:spacing w:line="360" w:lineRule="auto"/>
              <w:jc w:val="both"/>
              <w:rPr>
                <w:sz w:val="20"/>
                <w:szCs w:val="20"/>
              </w:rPr>
            </w:pPr>
          </w:p>
          <w:p w14:paraId="215B8D1E"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pursuant to any applicable laws, regulations, or directives of Malaysia or any regulatory authority;</w:t>
            </w:r>
          </w:p>
          <w:p w14:paraId="50418898" w14:textId="77777777" w:rsidR="009D56EE" w:rsidRPr="0038618D" w:rsidRDefault="009D56EE" w:rsidP="003C22F6">
            <w:pPr>
              <w:pStyle w:val="ListParagraph"/>
              <w:spacing w:line="360" w:lineRule="auto"/>
              <w:jc w:val="both"/>
              <w:rPr>
                <w:sz w:val="20"/>
                <w:szCs w:val="20"/>
              </w:rPr>
            </w:pPr>
          </w:p>
          <w:p w14:paraId="7D22211B"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lastRenderedPageBreak/>
              <w:t>to any authorised person upon the occurrence of an Event of Default;</w:t>
            </w:r>
          </w:p>
          <w:p w14:paraId="215D0C9C" w14:textId="77777777" w:rsidR="009D56EE" w:rsidRPr="0038618D" w:rsidRDefault="009D56EE" w:rsidP="003C22F6">
            <w:pPr>
              <w:pStyle w:val="ListParagraph"/>
              <w:spacing w:line="360" w:lineRule="auto"/>
              <w:jc w:val="both"/>
              <w:rPr>
                <w:sz w:val="20"/>
                <w:szCs w:val="20"/>
              </w:rPr>
            </w:pPr>
          </w:p>
          <w:p w14:paraId="09B983A2" w14:textId="77777777" w:rsidR="009D56EE" w:rsidRPr="0038618D" w:rsidRDefault="000C64C6" w:rsidP="003C22F6">
            <w:pPr>
              <w:pStyle w:val="ListParagraph"/>
              <w:numPr>
                <w:ilvl w:val="0"/>
                <w:numId w:val="5"/>
              </w:numPr>
              <w:spacing w:line="360" w:lineRule="auto"/>
              <w:ind w:left="460" w:hanging="425"/>
              <w:jc w:val="both"/>
              <w:rPr>
                <w:sz w:val="20"/>
                <w:szCs w:val="20"/>
              </w:rPr>
            </w:pPr>
            <w:r>
              <w:rPr>
                <w:sz w:val="20"/>
                <w:szCs w:val="20"/>
              </w:rPr>
              <w:t>to the P2P Operator’s employees, service providers, agents, contractors, nominees, trustees, and authorised third-party service providers involved in the administration, management, servicing, or execution of this Facility or any related services provided by or through the P2P Operator; or</w:t>
            </w:r>
          </w:p>
          <w:p w14:paraId="2CFB91DA" w14:textId="77777777" w:rsidR="009D56EE" w:rsidRPr="0038618D" w:rsidRDefault="009D56EE" w:rsidP="003C22F6">
            <w:pPr>
              <w:pStyle w:val="ListParagraph"/>
              <w:spacing w:line="360" w:lineRule="auto"/>
              <w:jc w:val="both"/>
              <w:rPr>
                <w:sz w:val="20"/>
                <w:szCs w:val="20"/>
              </w:rPr>
            </w:pPr>
          </w:p>
          <w:p w14:paraId="4A173448" w14:textId="77777777" w:rsidR="009D56EE" w:rsidRPr="004036B2" w:rsidRDefault="000C64C6" w:rsidP="003C22F6">
            <w:pPr>
              <w:pStyle w:val="ListParagraph"/>
              <w:numPr>
                <w:ilvl w:val="0"/>
                <w:numId w:val="5"/>
              </w:numPr>
              <w:spacing w:line="360" w:lineRule="auto"/>
              <w:ind w:left="460" w:hanging="425"/>
              <w:jc w:val="both"/>
              <w:rPr>
                <w:sz w:val="20"/>
                <w:szCs w:val="20"/>
              </w:rPr>
            </w:pPr>
            <w:r>
              <w:rPr>
                <w:sz w:val="20"/>
                <w:szCs w:val="20"/>
              </w:rPr>
              <w:t>to any authorised person or appointed collection agent for the purpose of facilitating the recovery of any outstanding amounts due under the Facility or any transaction documents.</w:t>
            </w:r>
          </w:p>
        </w:tc>
      </w:tr>
      <w:tr w:rsidR="003D4208" w:rsidRPr="0038618D" w14:paraId="0B62803B" w14:textId="77777777" w:rsidTr="00561AEC">
        <w:trPr>
          <w:trHeight w:val="624"/>
        </w:trPr>
        <w:tc>
          <w:tcPr>
            <w:tcW w:w="3018" w:type="dxa"/>
          </w:tcPr>
          <w:p w14:paraId="0FF2E3AA" w14:textId="77777777" w:rsidR="003D4208" w:rsidRDefault="003D4208" w:rsidP="00277667">
            <w:pPr>
              <w:spacing w:line="360" w:lineRule="auto"/>
              <w:rPr>
                <w:sz w:val="20"/>
                <w:szCs w:val="20"/>
              </w:rPr>
            </w:pPr>
          </w:p>
          <w:p w14:paraId="7414A3EE" w14:textId="77777777" w:rsidR="003D4208" w:rsidRPr="0038618D" w:rsidRDefault="00530527" w:rsidP="00277667">
            <w:pPr>
              <w:spacing w:line="360" w:lineRule="auto"/>
              <w:rPr>
                <w:sz w:val="20"/>
                <w:szCs w:val="20"/>
              </w:rPr>
            </w:pPr>
            <w:r>
              <w:rPr>
                <w:sz w:val="20"/>
                <w:szCs w:val="20"/>
              </w:rPr>
              <w:t>General Terms and Conditions</w:t>
            </w:r>
          </w:p>
        </w:tc>
        <w:tc>
          <w:tcPr>
            <w:tcW w:w="407" w:type="dxa"/>
          </w:tcPr>
          <w:p w14:paraId="56E1E3FC" w14:textId="77777777" w:rsidR="003D4208" w:rsidRDefault="003D4208" w:rsidP="00277667">
            <w:pPr>
              <w:spacing w:line="360" w:lineRule="auto"/>
              <w:jc w:val="center"/>
              <w:rPr>
                <w:b/>
                <w:bCs/>
                <w:sz w:val="20"/>
                <w:szCs w:val="20"/>
              </w:rPr>
            </w:pPr>
          </w:p>
          <w:p w14:paraId="32F42492" w14:textId="77777777" w:rsidR="00530527" w:rsidRPr="0038618D" w:rsidRDefault="00530527" w:rsidP="00277667">
            <w:pPr>
              <w:spacing w:line="360" w:lineRule="auto"/>
              <w:jc w:val="center"/>
              <w:rPr>
                <w:b/>
                <w:bCs/>
                <w:sz w:val="20"/>
                <w:szCs w:val="20"/>
              </w:rPr>
            </w:pPr>
            <w:r>
              <w:rPr>
                <w:b/>
                <w:bCs/>
                <w:sz w:val="20"/>
                <w:szCs w:val="20"/>
              </w:rPr>
              <w:t>:</w:t>
            </w:r>
          </w:p>
        </w:tc>
        <w:tc>
          <w:tcPr>
            <w:tcW w:w="5935" w:type="dxa"/>
          </w:tcPr>
          <w:p w14:paraId="5B2BCFB3" w14:textId="77777777" w:rsidR="003D4208" w:rsidRDefault="003D4208" w:rsidP="003C22F6">
            <w:pPr>
              <w:spacing w:line="360" w:lineRule="auto"/>
              <w:jc w:val="both"/>
              <w:rPr>
                <w:sz w:val="20"/>
                <w:szCs w:val="20"/>
              </w:rPr>
            </w:pPr>
          </w:p>
          <w:p w14:paraId="3ACBFDFD" w14:textId="77777777" w:rsidR="00530527" w:rsidRDefault="009F42FA" w:rsidP="003C22F6">
            <w:pPr>
              <w:spacing w:line="360" w:lineRule="auto"/>
              <w:jc w:val="both"/>
              <w:rPr>
                <w:sz w:val="20"/>
                <w:szCs w:val="20"/>
              </w:rPr>
            </w:pPr>
            <w:r>
              <w:rPr>
                <w:sz w:val="20"/>
                <w:szCs w:val="20"/>
              </w:rPr>
              <w:t>This Facility is subject further to the terms and conditions as stated in the Annexure (“General Terms and Conditions”), which will form an integral part of this Letter of Offer and to the terms and conditions as contained in the Transaction Documents.</w:t>
            </w:r>
          </w:p>
          <w:p w14:paraId="3EDBA555" w14:textId="77777777" w:rsidR="00F17CD3" w:rsidRPr="0038618D" w:rsidRDefault="00F17CD3" w:rsidP="003C22F6">
            <w:pPr>
              <w:spacing w:line="360" w:lineRule="auto"/>
              <w:jc w:val="both"/>
              <w:rPr>
                <w:sz w:val="20"/>
                <w:szCs w:val="20"/>
              </w:rPr>
            </w:pPr>
          </w:p>
        </w:tc>
      </w:tr>
      <w:tr w:rsidR="00F17CD3" w:rsidRPr="0038618D" w14:paraId="412263DF" w14:textId="77777777" w:rsidTr="00561AEC">
        <w:trPr>
          <w:trHeight w:val="624"/>
        </w:trPr>
        <w:tc>
          <w:tcPr>
            <w:tcW w:w="3018" w:type="dxa"/>
          </w:tcPr>
          <w:p w14:paraId="5CDDFC72" w14:textId="77777777" w:rsidR="00F17CD3" w:rsidRDefault="00F17CD3" w:rsidP="00277667">
            <w:pPr>
              <w:spacing w:line="360" w:lineRule="auto"/>
              <w:rPr>
                <w:sz w:val="20"/>
                <w:szCs w:val="20"/>
              </w:rPr>
            </w:pPr>
          </w:p>
          <w:p w14:paraId="4B2A9747" w14:textId="77777777" w:rsidR="00F17CD3" w:rsidRDefault="00BA5DBE" w:rsidP="00277667">
            <w:pPr>
              <w:spacing w:line="360" w:lineRule="auto"/>
              <w:rPr>
                <w:sz w:val="20"/>
                <w:szCs w:val="20"/>
              </w:rPr>
            </w:pPr>
            <w:r>
              <w:rPr>
                <w:sz w:val="20"/>
                <w:szCs w:val="20"/>
              </w:rPr>
              <w:t>Execution of Transaction Documents</w:t>
            </w:r>
          </w:p>
          <w:p w14:paraId="3BFA4DEB" w14:textId="77777777" w:rsidR="00F17CD3" w:rsidRDefault="00F17CD3" w:rsidP="00277667">
            <w:pPr>
              <w:spacing w:line="360" w:lineRule="auto"/>
              <w:rPr>
                <w:sz w:val="20"/>
                <w:szCs w:val="20"/>
              </w:rPr>
            </w:pPr>
          </w:p>
        </w:tc>
        <w:tc>
          <w:tcPr>
            <w:tcW w:w="407" w:type="dxa"/>
          </w:tcPr>
          <w:p w14:paraId="0C8C0305" w14:textId="77777777" w:rsidR="00F17CD3" w:rsidRDefault="00F17CD3" w:rsidP="00277667">
            <w:pPr>
              <w:spacing w:line="360" w:lineRule="auto"/>
              <w:jc w:val="center"/>
              <w:rPr>
                <w:b/>
                <w:bCs/>
                <w:sz w:val="20"/>
                <w:szCs w:val="20"/>
              </w:rPr>
            </w:pPr>
          </w:p>
          <w:p w14:paraId="725C97B4" w14:textId="77777777" w:rsidR="00BA5DBE" w:rsidRDefault="00BA5DBE" w:rsidP="00277667">
            <w:pPr>
              <w:spacing w:line="360" w:lineRule="auto"/>
              <w:jc w:val="center"/>
              <w:rPr>
                <w:b/>
                <w:bCs/>
                <w:sz w:val="20"/>
                <w:szCs w:val="20"/>
              </w:rPr>
            </w:pPr>
            <w:r>
              <w:rPr>
                <w:b/>
                <w:bCs/>
                <w:sz w:val="20"/>
                <w:szCs w:val="20"/>
              </w:rPr>
              <w:t>:</w:t>
            </w:r>
          </w:p>
        </w:tc>
        <w:tc>
          <w:tcPr>
            <w:tcW w:w="5935" w:type="dxa"/>
          </w:tcPr>
          <w:p w14:paraId="6534B9C4" w14:textId="77777777" w:rsidR="00F17CD3" w:rsidRDefault="00F17CD3" w:rsidP="003C22F6">
            <w:pPr>
              <w:spacing w:line="360" w:lineRule="auto"/>
              <w:jc w:val="both"/>
              <w:rPr>
                <w:sz w:val="20"/>
                <w:szCs w:val="20"/>
              </w:rPr>
            </w:pPr>
          </w:p>
          <w:p w14:paraId="32C78B44" w14:textId="77777777" w:rsidR="0037741C" w:rsidRDefault="0063708A" w:rsidP="003C22F6">
            <w:pPr>
              <w:spacing w:line="360" w:lineRule="auto"/>
              <w:jc w:val="both"/>
              <w:rPr>
                <w:sz w:val="20"/>
                <w:szCs w:val="20"/>
              </w:rPr>
            </w:pPr>
            <w:r>
              <w:rPr>
                <w:sz w:val="20"/>
                <w:szCs w:val="20"/>
              </w:rPr>
              <w:t xml:space="preserve">All Transaction Documents are to be executed by the Issuer within {transaction_docs_days} ({transaction_docs_days_words}) days’ from acceptance of the Letter of Offer, failing which the offer for the Facility will be revoked and cancelled, unless otherwise extended in writing by SSP. </w:t>
            </w:r>
          </w:p>
          <w:p w14:paraId="2C367B3B" w14:textId="77777777" w:rsidR="00BA5DBE" w:rsidRDefault="008F7288" w:rsidP="003C22F6">
            <w:pPr>
              <w:spacing w:line="360" w:lineRule="auto"/>
              <w:jc w:val="both"/>
              <w:rPr>
                <w:sz w:val="20"/>
                <w:szCs w:val="20"/>
              </w:rPr>
            </w:pPr>
            <w:r>
              <w:rPr>
                <w:sz w:val="20"/>
                <w:szCs w:val="20"/>
              </w:rPr>
              <w:t xml:space="preserve"> </w:t>
            </w:r>
          </w:p>
        </w:tc>
      </w:tr>
      <w:tr w:rsidR="00682A98" w:rsidRPr="0038618D" w14:paraId="31A30952" w14:textId="77777777" w:rsidTr="00561AEC">
        <w:trPr>
          <w:trHeight w:val="624"/>
        </w:trPr>
        <w:tc>
          <w:tcPr>
            <w:tcW w:w="3018" w:type="dxa"/>
          </w:tcPr>
          <w:p w14:paraId="5F5E28E4" w14:textId="77777777" w:rsidR="00682A98" w:rsidRDefault="00682A98" w:rsidP="00277667">
            <w:pPr>
              <w:spacing w:line="360" w:lineRule="auto"/>
              <w:rPr>
                <w:sz w:val="20"/>
                <w:szCs w:val="20"/>
              </w:rPr>
            </w:pPr>
            <w:r>
              <w:rPr>
                <w:sz w:val="20"/>
                <w:szCs w:val="20"/>
              </w:rPr>
              <w:t>Review</w:t>
            </w:r>
          </w:p>
        </w:tc>
        <w:tc>
          <w:tcPr>
            <w:tcW w:w="407" w:type="dxa"/>
          </w:tcPr>
          <w:p w14:paraId="3A53AC96" w14:textId="77777777" w:rsidR="00682A98" w:rsidRDefault="00682A98" w:rsidP="00277667">
            <w:pPr>
              <w:spacing w:line="360" w:lineRule="auto"/>
              <w:jc w:val="center"/>
              <w:rPr>
                <w:b/>
                <w:bCs/>
                <w:sz w:val="20"/>
                <w:szCs w:val="20"/>
              </w:rPr>
            </w:pPr>
            <w:r>
              <w:rPr>
                <w:b/>
                <w:bCs/>
                <w:sz w:val="20"/>
                <w:szCs w:val="20"/>
              </w:rPr>
              <w:t>:</w:t>
            </w:r>
          </w:p>
        </w:tc>
        <w:tc>
          <w:tcPr>
            <w:tcW w:w="5935" w:type="dxa"/>
          </w:tcPr>
          <w:p w14:paraId="3710D6B3" w14:textId="77777777" w:rsidR="00682A98" w:rsidRDefault="00682A98" w:rsidP="003C22F6">
            <w:pPr>
              <w:spacing w:line="360" w:lineRule="auto"/>
              <w:jc w:val="both"/>
              <w:rPr>
                <w:sz w:val="20"/>
                <w:szCs w:val="20"/>
              </w:rPr>
            </w:pPr>
            <w:r>
              <w:rPr>
                <w:sz w:val="20"/>
                <w:szCs w:val="20"/>
              </w:rPr>
              <w:t>Notwithstanding and without prejudice to anything stated in this Letter of Offer, the P2P Operator may review the Facility at any time, including before the utilisation of the Facility.</w:t>
            </w:r>
          </w:p>
          <w:p w14:paraId="1C097390" w14:textId="77777777" w:rsidR="00951CF0" w:rsidRDefault="00951CF0" w:rsidP="003C22F6">
            <w:pPr>
              <w:spacing w:line="360" w:lineRule="auto"/>
              <w:jc w:val="both"/>
              <w:rPr>
                <w:sz w:val="20"/>
                <w:szCs w:val="20"/>
              </w:rPr>
            </w:pPr>
          </w:p>
        </w:tc>
      </w:tr>
    </w:tbl>
    <w:p w14:paraId="56A9567F"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 xml:space="preserve">This offer is made subject to SSP’s absolute discretion to withdraw, vary, suspend or terminate the offer, whether prior to, on or after the acceptance of this Letter of Offer, if SSP deems it </w:t>
      </w:r>
      <w:r>
        <w:rPr>
          <w:sz w:val="20"/>
          <w:szCs w:val="20"/>
        </w:rPr>
        <w:lastRenderedPageBreak/>
        <w:t>necessary to do so in order to safeguard its interests (including in view of any circumstances, financial or otherwise, relating to the Issuer of which SSP has knowledge).</w:t>
      </w:r>
    </w:p>
    <w:p w14:paraId="39681975" w14:textId="77777777" w:rsidR="006A454E" w:rsidRPr="0038618D" w:rsidRDefault="006A454E" w:rsidP="00277667">
      <w:pPr>
        <w:pStyle w:val="ListParagraph"/>
        <w:spacing w:after="0" w:line="360" w:lineRule="auto"/>
        <w:ind w:left="567"/>
        <w:jc w:val="both"/>
        <w:rPr>
          <w:sz w:val="20"/>
          <w:szCs w:val="20"/>
        </w:rPr>
      </w:pPr>
    </w:p>
    <w:p w14:paraId="69A576BE"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In such an event, SSP shall provide the Issuer with not less than twenty-one (21) days’ prior written notice, which may include notification via electronic means.</w:t>
      </w:r>
    </w:p>
    <w:p w14:paraId="0BC93DAE" w14:textId="77777777" w:rsidR="006A454E" w:rsidRPr="0038618D" w:rsidRDefault="006A454E" w:rsidP="00277667">
      <w:pPr>
        <w:pStyle w:val="ListParagraph"/>
        <w:spacing w:line="360" w:lineRule="auto"/>
        <w:rPr>
          <w:sz w:val="20"/>
          <w:szCs w:val="20"/>
        </w:rPr>
      </w:pPr>
    </w:p>
    <w:p w14:paraId="424FE9D8"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is advised to carefully read and understand all the terms and conditions contained in this Letter of Offer and to seek clarification from SSP should any part be unclear.</w:t>
      </w:r>
    </w:p>
    <w:p w14:paraId="0ECACEB3" w14:textId="77777777" w:rsidR="006A454E" w:rsidRPr="0038618D" w:rsidRDefault="006A454E" w:rsidP="00277667">
      <w:pPr>
        <w:pStyle w:val="ListParagraph"/>
        <w:spacing w:line="360" w:lineRule="auto"/>
        <w:rPr>
          <w:sz w:val="20"/>
          <w:szCs w:val="20"/>
        </w:rPr>
      </w:pPr>
    </w:p>
    <w:p w14:paraId="15686A98"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This offer shall lapse automatically after {offer_validity_phrase} from the date of this Facility Offer unless the validity period is extended in writing by SSP.</w:t>
      </w:r>
    </w:p>
    <w:p w14:paraId="61CDFA38" w14:textId="77777777" w:rsidR="006A454E" w:rsidRPr="0038618D" w:rsidRDefault="006A454E" w:rsidP="00277667">
      <w:pPr>
        <w:pStyle w:val="ListParagraph"/>
        <w:spacing w:line="360" w:lineRule="auto"/>
        <w:rPr>
          <w:sz w:val="20"/>
          <w:szCs w:val="20"/>
        </w:rPr>
      </w:pPr>
    </w:p>
    <w:p w14:paraId="36052E9B" w14:textId="77777777" w:rsidR="006A454E"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Issuer acknowledges and agrees that acceptance of this Facility Offer does not guarantee the availability or disbursement of the Facility.</w:t>
      </w:r>
    </w:p>
    <w:p w14:paraId="7FD9B83C" w14:textId="77777777" w:rsidR="006A454E" w:rsidRPr="0038618D" w:rsidRDefault="006A454E" w:rsidP="00277667">
      <w:pPr>
        <w:pStyle w:val="ListParagraph"/>
        <w:spacing w:line="360" w:lineRule="auto"/>
        <w:rPr>
          <w:sz w:val="20"/>
          <w:szCs w:val="20"/>
        </w:rPr>
      </w:pPr>
    </w:p>
    <w:p w14:paraId="5E7DE462" w14:textId="77777777" w:rsidR="00E83995" w:rsidRPr="0038618D" w:rsidRDefault="00E83995" w:rsidP="00421B23">
      <w:pPr>
        <w:pStyle w:val="ListParagraph"/>
        <w:numPr>
          <w:ilvl w:val="0"/>
          <w:numId w:val="7"/>
        </w:numPr>
        <w:spacing w:after="0" w:line="360" w:lineRule="auto"/>
        <w:ind w:left="567" w:hanging="567"/>
        <w:jc w:val="both"/>
        <w:rPr>
          <w:sz w:val="20"/>
          <w:szCs w:val="20"/>
        </w:rPr>
      </w:pPr>
      <w:r>
        <w:rPr>
          <w:sz w:val="20"/>
          <w:szCs w:val="20"/>
        </w:rPr>
        <w:t>The availability and disbursement of the Facility are subject to:</w:t>
      </w:r>
    </w:p>
    <w:p w14:paraId="1EAF76EB" w14:textId="77777777" w:rsidR="00E83995" w:rsidRPr="0038618D" w:rsidRDefault="00E83995" w:rsidP="00277667">
      <w:pPr>
        <w:spacing w:after="0" w:line="360" w:lineRule="auto"/>
        <w:jc w:val="both"/>
        <w:rPr>
          <w:sz w:val="20"/>
          <w:szCs w:val="20"/>
        </w:rPr>
      </w:pPr>
    </w:p>
    <w:p w14:paraId="4C71DDC0"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execution and perfection of all legal and security documentation;</w:t>
      </w:r>
    </w:p>
    <w:p w14:paraId="4754FA6C"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compliance with the terms and conditions stipulated in this Facility Offer and any related agreements; and</w:t>
      </w:r>
    </w:p>
    <w:p w14:paraId="2217DBC0" w14:textId="77777777" w:rsidR="00180E32"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the successful completion of the crowdfunding process through the Platform to raise the required funding amount.</w:t>
      </w:r>
    </w:p>
    <w:p w14:paraId="0856186A" w14:textId="77777777" w:rsidR="00E83995" w:rsidRPr="0038618D" w:rsidRDefault="00E83995" w:rsidP="00421B23">
      <w:pPr>
        <w:pStyle w:val="ListParagraph"/>
        <w:numPr>
          <w:ilvl w:val="0"/>
          <w:numId w:val="6"/>
        </w:numPr>
        <w:spacing w:after="0" w:line="360" w:lineRule="auto"/>
        <w:ind w:left="1134" w:hanging="283"/>
        <w:jc w:val="both"/>
        <w:rPr>
          <w:sz w:val="20"/>
          <w:szCs w:val="20"/>
        </w:rPr>
      </w:pPr>
      <w:r>
        <w:rPr>
          <w:sz w:val="20"/>
          <w:szCs w:val="20"/>
        </w:rPr>
        <w:t>Failure to fulfil any of the above conditions shall entitle SSP, at its sole discretion, to withdraw or cancel the Facility without any obligation to the Issuer.</w:t>
      </w:r>
    </w:p>
    <w:p w14:paraId="69F34ECE" w14:textId="77777777" w:rsidR="00E83995" w:rsidRPr="0038618D" w:rsidRDefault="00E83995" w:rsidP="00277667">
      <w:pPr>
        <w:spacing w:after="0" w:line="360" w:lineRule="auto"/>
        <w:jc w:val="both"/>
        <w:rPr>
          <w:sz w:val="20"/>
          <w:szCs w:val="20"/>
        </w:rPr>
      </w:pPr>
    </w:p>
    <w:p w14:paraId="36232CCC" w14:textId="77777777" w:rsidR="002D0C29" w:rsidRPr="0038618D" w:rsidRDefault="005E26C3" w:rsidP="00277667">
      <w:pPr>
        <w:spacing w:after="0" w:line="360" w:lineRule="auto"/>
        <w:jc w:val="both"/>
        <w:rPr>
          <w:sz w:val="20"/>
          <w:szCs w:val="20"/>
        </w:rPr>
      </w:pPr>
      <w:r>
        <w:rPr>
          <w:sz w:val="20"/>
          <w:szCs w:val="20"/>
        </w:rPr>
        <w:t>Should the terms and conditions outlined above be agreeable to you, kindly signify your acceptance by signing the Memorandum of Acceptance and the Acknowledgement and Consent by Guarantors within {offer_validity_phrase} from the date of this letter. Failure to do so will result in the offer being void, unless a written extension is provided by SSP.</w:t>
      </w:r>
    </w:p>
    <w:p w14:paraId="7E7A6087" w14:textId="77777777" w:rsidR="000D061A" w:rsidRPr="0038618D" w:rsidRDefault="000D061A" w:rsidP="00277667">
      <w:pPr>
        <w:spacing w:after="0" w:line="360" w:lineRule="auto"/>
        <w:jc w:val="both"/>
        <w:rPr>
          <w:sz w:val="20"/>
          <w:szCs w:val="20"/>
        </w:rPr>
      </w:pPr>
    </w:p>
    <w:p w14:paraId="37D613C1" w14:textId="77777777" w:rsidR="00EA4642" w:rsidRPr="0038618D" w:rsidRDefault="00E83995" w:rsidP="00277667">
      <w:pPr>
        <w:spacing w:after="0" w:line="360" w:lineRule="auto"/>
        <w:jc w:val="both"/>
        <w:rPr>
          <w:sz w:val="20"/>
          <w:szCs w:val="20"/>
        </w:rPr>
      </w:pPr>
      <w:r>
        <w:rPr>
          <w:sz w:val="20"/>
          <w:szCs w:val="20"/>
        </w:rPr>
        <w:t xml:space="preserve">We thank you for providing SSP with the opportunity to be of service to you. Please feel free to contact us at </w:t>
      </w:r>
      <w:hyperlink r:id="rId11" w:history="1">
        <w:r>
          <w:rPr>
            <w:rStyle w:val="Hyperlink"/>
            <w:sz w:val="20"/>
            <w:szCs w:val="20"/>
          </w:rPr>
          <w:t>admin@cashsouk.com</w:t>
        </w:r>
      </w:hyperlink>
      <w:r>
        <w:rPr>
          <w:sz w:val="20"/>
          <w:szCs w:val="20"/>
        </w:rPr>
        <w:t xml:space="preserve"> for any questions.</w:t>
      </w:r>
    </w:p>
    <w:p w14:paraId="2AC09E91" w14:textId="77777777" w:rsidR="00EA4642" w:rsidRPr="0038618D" w:rsidRDefault="00EA4642" w:rsidP="00277667">
      <w:pPr>
        <w:spacing w:after="0" w:line="360" w:lineRule="auto"/>
        <w:jc w:val="both"/>
        <w:rPr>
          <w:sz w:val="20"/>
          <w:szCs w:val="20"/>
        </w:rPr>
      </w:pPr>
    </w:p>
    <w:p w14:paraId="3A8FF725" w14:textId="7DFB5029" w:rsidR="00EE74AC" w:rsidRDefault="00EA4642" w:rsidP="00277667">
      <w:pPr>
        <w:spacing w:after="0" w:line="360" w:lineRule="auto"/>
        <w:jc w:val="center"/>
        <w:rPr>
          <w:sz w:val="20"/>
          <w:szCs w:val="20"/>
        </w:rPr>
      </w:pPr>
      <w:r>
        <w:rPr>
          <w:sz w:val="20"/>
          <w:szCs w:val="20"/>
        </w:rPr>
        <w:t>This is an auto-generated Letter of Offer. No signature is required on the part of SSP.</w:t>
      </w:r>
    </w:p>
    <w:p w14:paraId="40091172" w14:textId="6B91A116" w:rsidR="00F92856" w:rsidRPr="00EE74AC" w:rsidRDefault="00EE74AC" w:rsidP="00EE74AC">
      <w:pPr>
        <w:rPr>
          <w:sz w:val="20"/>
          <w:szCs w:val="20"/>
        </w:rPr>
      </w:pPr>
      <w:r>
        <w:rPr>
          <w:sz w:val="20"/>
          <w:szCs w:val="20"/>
        </w:rPr>
        <w:br w:type="page"/>
      </w:r>
    </w:p>
    <w:p w14:paraId="36EF156F" w14:textId="77777777" w:rsidR="00CA248A" w:rsidRDefault="007D398F">
      <w:pPr>
        <w:spacing w:line="360" w:lineRule="auto"/>
        <w:jc w:val="center"/>
      </w:pPr>
      <w:r>
        <w:rPr>
          <w:b/>
          <w:bCs/>
          <w:sz w:val="20"/>
          <w:szCs w:val="20"/>
          <w:u w:val="single"/>
        </w:rPr>
        <w:lastRenderedPageBreak/>
        <w:t>SCHEDULE A</w:t>
      </w:r>
    </w:p>
    <w:p w14:paraId="0D16270F" w14:textId="77777777" w:rsidR="00CA248A" w:rsidRDefault="007D398F">
      <w:pPr>
        <w:spacing w:line="360" w:lineRule="auto"/>
        <w:jc w:val="center"/>
      </w:pPr>
      <w:r>
        <w:rPr>
          <w:b/>
          <w:bCs/>
          <w:sz w:val="20"/>
          <w:szCs w:val="20"/>
        </w:rPr>
        <w:t>SPECIFIC TERMS AND CONDITIONS FOR THE FACILITY</w:t>
      </w:r>
    </w:p>
    <w:p w14:paraId="25E514DC" w14:textId="77777777" w:rsidR="00CA248A" w:rsidRDefault="007D398F">
      <w:pPr>
        <w:spacing w:line="360" w:lineRule="auto"/>
        <w:jc w:val="both"/>
      </w:pPr>
      <w:r>
        <w:rPr>
          <w:sz w:val="20"/>
          <w:szCs w:val="20"/>
        </w:rPr>
        <w:t>This Facility is offered under one of two structures. Only the Part corresponding to the Facility Type stated in the Basic Terms above shall apply; the other Part shall be disregarded.</w:t>
      </w:r>
    </w:p>
    <w:p w14:paraId="605E0E6B" w14:textId="77777777" w:rsidR="00CB393A" w:rsidRDefault="007D398F">
      <w:pPr>
        <w:spacing w:line="360" w:lineRule="auto"/>
        <w:jc w:val="both"/>
        <w:rPr>
          <w:b/>
          <w:bCs/>
          <w:sz w:val="20"/>
          <w:szCs w:val="20"/>
        </w:rPr>
      </w:pPr>
      <w:r>
        <w:rPr>
          <w:b/>
          <w:bCs/>
          <w:sz w:val="20"/>
          <w:szCs w:val="20"/>
        </w:rPr>
        <w:t xml:space="preserve">Facility Type (tick one):   </w:t>
      </w:r>
    </w:p>
    <w:p w14:paraId="135BF830" w14:textId="77777777" w:rsidR="00CB393A" w:rsidRDefault="007D398F">
      <w:pPr>
        <w:spacing w:line="360" w:lineRule="auto"/>
        <w:jc w:val="both"/>
        <w:rPr>
          <w:sz w:val="20"/>
          <w:szCs w:val="20"/>
        </w:rPr>
      </w:pPr>
      <w:r>
        <w:rPr>
          <w:rFonts w:ascii="Segoe UI Symbol" w:hAnsi="Segoe UI Symbol" w:cs="Segoe UI Symbol"/>
          <w:sz w:val="20"/>
          <w:szCs w:val="20"/>
        </w:rPr>
        <w:t>{part_a_checkbox}</w:t>
      </w:r>
      <w:r>
        <w:rPr>
          <w:sz w:val="20"/>
          <w:szCs w:val="20"/>
        </w:rPr>
        <w:t xml:space="preserve">  Part A – Contract-Based Facility (revolving)     </w:t>
      </w:r>
    </w:p>
    <w:p w14:paraId="4A4D10B2" w14:textId="77777777" w:rsidR="00CA248A" w:rsidRDefault="007D398F">
      <w:pPr>
        <w:spacing w:line="360" w:lineRule="auto"/>
        <w:jc w:val="both"/>
      </w:pPr>
      <w:r>
        <w:rPr>
          <w:rFonts w:ascii="Segoe UI Symbol" w:hAnsi="Segoe UI Symbol" w:cs="Segoe UI Symbol"/>
          <w:sz w:val="20"/>
          <w:szCs w:val="20"/>
        </w:rPr>
        <w:t>{part_b_checkbox}</w:t>
      </w:r>
      <w:r>
        <w:rPr>
          <w:sz w:val="20"/>
          <w:szCs w:val="20"/>
        </w:rPr>
        <w:t xml:space="preserve">  Part B </w:t>
      </w:r>
      <w:r>
        <w:rPr>
          <w:rFonts w:cs="Arial"/>
          <w:sz w:val="20"/>
          <w:szCs w:val="20"/>
        </w:rPr>
        <w:t>–</w:t>
      </w:r>
      <w:r>
        <w:rPr>
          <w:sz w:val="20"/>
          <w:szCs w:val="20"/>
        </w:rPr>
        <w:t xml:space="preserve"> Invoice-Based Financing (single invoice)</w:t>
      </w:r>
    </w:p>
    <w:p w14:paraId="09864C8B" w14:textId="77777777" w:rsidR="00CA248A" w:rsidRDefault="00CA248A">
      <w:pPr>
        <w:spacing w:line="360" w:lineRule="auto"/>
      </w:pPr>
    </w:p>
    <w:p w14:paraId="003315BD" w14:textId="77777777" w:rsidR="00CA248A" w:rsidRDefault="007D398F">
      <w:pPr>
        <w:spacing w:line="360" w:lineRule="auto"/>
        <w:jc w:val="both"/>
      </w:pPr>
      <w:r>
        <w:rPr>
          <w:b/>
          <w:bCs/>
          <w:sz w:val="20"/>
          <w:szCs w:val="20"/>
          <w:u w:val="single"/>
        </w:rPr>
        <w:t>PART A — CONTRACT-BASED FACILITY</w:t>
      </w:r>
    </w:p>
    <w:p w14:paraId="42D5B1B3" w14:textId="77777777" w:rsidR="00CA248A" w:rsidRDefault="007D398F" w:rsidP="006E7A14">
      <w:pPr>
        <w:spacing w:line="360" w:lineRule="auto"/>
        <w:jc w:val="both"/>
      </w:pPr>
      <w:r>
        <w:rPr>
          <w:i/>
          <w:iCs/>
          <w:sz w:val="20"/>
          <w:szCs w:val="20"/>
        </w:rPr>
        <w:t>Applicable where the Issuer holds an awarded contract with an Approved Paymaster and seeks a pre-approved limit against which multiple invoices may be drawn.</w:t>
      </w:r>
    </w:p>
    <w:tbl>
      <w:tblPr>
        <w:tblStyle w:val="TableGrid"/>
        <w:tblW w:w="9350" w:type="dxa"/>
        <w:tblLook w:val="04A0" w:firstRow="1" w:lastRow="0" w:firstColumn="1" w:lastColumn="0" w:noHBand="0" w:noVBand="1"/>
      </w:tblPr>
      <w:tblGrid>
        <w:gridCol w:w="2263"/>
        <w:gridCol w:w="7087"/>
      </w:tblGrid>
      <w:tr w:rsidR="00CA248A" w14:paraId="4E59D854" w14:textId="77777777" w:rsidTr="00083ABF">
        <w:tc>
          <w:tcPr>
            <w:tcW w:w="2263" w:type="dxa"/>
          </w:tcPr>
          <w:p w14:paraId="1B0F0928" w14:textId="77777777" w:rsidR="00CB393A" w:rsidRDefault="00CB393A">
            <w:pPr>
              <w:spacing w:line="360" w:lineRule="auto"/>
              <w:rPr>
                <w:b/>
                <w:bCs/>
                <w:sz w:val="20"/>
                <w:szCs w:val="20"/>
              </w:rPr>
            </w:pPr>
          </w:p>
          <w:p w14:paraId="2ADEFF53" w14:textId="77777777" w:rsidR="00CA248A" w:rsidRDefault="007D398F">
            <w:pPr>
              <w:spacing w:line="360" w:lineRule="auto"/>
            </w:pPr>
            <w:r>
              <w:rPr>
                <w:b/>
                <w:bCs/>
                <w:sz w:val="20"/>
                <w:szCs w:val="20"/>
              </w:rPr>
              <w:t>Financing Limit</w:t>
            </w:r>
          </w:p>
        </w:tc>
        <w:tc>
          <w:tcPr>
            <w:tcW w:w="7087" w:type="dxa"/>
          </w:tcPr>
          <w:p w14:paraId="47F5EB0B" w14:textId="77777777" w:rsidR="00CB393A" w:rsidRDefault="00CB393A">
            <w:pPr>
              <w:spacing w:line="360" w:lineRule="auto"/>
              <w:jc w:val="both"/>
              <w:rPr>
                <w:sz w:val="20"/>
                <w:szCs w:val="20"/>
              </w:rPr>
            </w:pPr>
          </w:p>
          <w:p w14:paraId="4046E14F" w14:textId="77777777" w:rsidR="00CA248A" w:rsidRDefault="007D398F">
            <w:pPr>
              <w:spacing w:line="360" w:lineRule="auto"/>
              <w:jc w:val="both"/>
            </w:pPr>
            <w:r>
              <w:rPr>
                <w:sz w:val="20"/>
                <w:szCs w:val="20"/>
              </w:rPr>
              <w:t>{financing_limit_rm}</w:t>
            </w:r>
          </w:p>
          <w:p w14:paraId="7A3E6525" w14:textId="77777777" w:rsidR="00CB393A" w:rsidRDefault="00CB393A">
            <w:pPr>
              <w:spacing w:line="360" w:lineRule="auto"/>
              <w:jc w:val="both"/>
              <w:rPr>
                <w:sz w:val="20"/>
                <w:szCs w:val="20"/>
              </w:rPr>
            </w:pPr>
          </w:p>
          <w:p w14:paraId="46BB274A" w14:textId="77777777" w:rsidR="00CA248A" w:rsidRDefault="007D398F">
            <w:pPr>
              <w:spacing w:line="360" w:lineRule="auto"/>
              <w:jc w:val="both"/>
              <w:rPr>
                <w:sz w:val="20"/>
                <w:szCs w:val="20"/>
              </w:rPr>
            </w:pPr>
            <w:r>
              <w:rPr>
                <w:sz w:val="20"/>
                <w:szCs w:val="20"/>
              </w:rPr>
              <w:t>The Financing Limit is the maximum aggregate amount approved by SSP for utilisation under this Facility. Approval of the Limit creates no obligation on the Issuer to utilise it. No Purchase Price or payment obligation arises unless and until a utilisation is made and an Investment Note is issued. Any unutilised portion lapses and attracts no profit, and no fees other than the agreed drawdown fees (if any).</w:t>
            </w:r>
          </w:p>
          <w:p w14:paraId="14DF1CA0" w14:textId="77777777" w:rsidR="00CB393A" w:rsidRDefault="00CB393A">
            <w:pPr>
              <w:spacing w:line="360" w:lineRule="auto"/>
              <w:jc w:val="both"/>
            </w:pPr>
          </w:p>
        </w:tc>
      </w:tr>
      <w:tr w:rsidR="00CA248A" w14:paraId="4FF4284F" w14:textId="77777777" w:rsidTr="00083ABF">
        <w:tc>
          <w:tcPr>
            <w:tcW w:w="2263" w:type="dxa"/>
          </w:tcPr>
          <w:p w14:paraId="3DCD9E27" w14:textId="77777777" w:rsidR="00CB393A" w:rsidRDefault="00CB393A">
            <w:pPr>
              <w:spacing w:line="360" w:lineRule="auto"/>
              <w:rPr>
                <w:b/>
                <w:bCs/>
                <w:sz w:val="20"/>
                <w:szCs w:val="20"/>
              </w:rPr>
            </w:pPr>
          </w:p>
          <w:p w14:paraId="14390F2B" w14:textId="77777777" w:rsidR="00CA248A" w:rsidRDefault="007D398F">
            <w:pPr>
              <w:spacing w:line="360" w:lineRule="auto"/>
            </w:pPr>
            <w:r>
              <w:rPr>
                <w:b/>
                <w:bCs/>
                <w:sz w:val="20"/>
                <w:szCs w:val="20"/>
              </w:rPr>
              <w:t>Maximum Financing Margin</w:t>
            </w:r>
          </w:p>
        </w:tc>
        <w:tc>
          <w:tcPr>
            <w:tcW w:w="7087" w:type="dxa"/>
          </w:tcPr>
          <w:p w14:paraId="6C07A5A8" w14:textId="77777777" w:rsidR="00CB393A" w:rsidRDefault="00CB393A">
            <w:pPr>
              <w:spacing w:line="360" w:lineRule="auto"/>
              <w:jc w:val="both"/>
              <w:rPr>
                <w:sz w:val="20"/>
                <w:szCs w:val="20"/>
              </w:rPr>
            </w:pPr>
          </w:p>
          <w:p w14:paraId="7C6B1158" w14:textId="77777777" w:rsidR="00CA248A" w:rsidRDefault="007D398F">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32854BCA" w14:textId="77777777" w:rsidR="00CB393A" w:rsidRDefault="00CB393A">
            <w:pPr>
              <w:spacing w:line="360" w:lineRule="auto"/>
              <w:jc w:val="both"/>
            </w:pPr>
          </w:p>
          <w:p w14:paraId="3EB950BC" w14:textId="77777777" w:rsidR="00CB393A" w:rsidRDefault="00CB393A">
            <w:pPr>
              <w:spacing w:line="360" w:lineRule="auto"/>
              <w:jc w:val="both"/>
            </w:pPr>
          </w:p>
          <w:p w14:paraId="665B19A8" w14:textId="77777777" w:rsidR="006E7A14" w:rsidRDefault="006E7A14">
            <w:pPr>
              <w:spacing w:line="360" w:lineRule="auto"/>
              <w:jc w:val="both"/>
            </w:pPr>
          </w:p>
        </w:tc>
      </w:tr>
      <w:tr w:rsidR="00CA248A" w14:paraId="2C2B5E72" w14:textId="77777777" w:rsidTr="00083ABF">
        <w:tc>
          <w:tcPr>
            <w:tcW w:w="2263" w:type="dxa"/>
          </w:tcPr>
          <w:p w14:paraId="64BB3637" w14:textId="77777777" w:rsidR="00CB393A" w:rsidRDefault="00CB393A">
            <w:pPr>
              <w:spacing w:line="360" w:lineRule="auto"/>
              <w:rPr>
                <w:b/>
                <w:bCs/>
                <w:sz w:val="20"/>
                <w:szCs w:val="20"/>
              </w:rPr>
            </w:pPr>
          </w:p>
          <w:p w14:paraId="7D1BBBCF" w14:textId="77777777" w:rsidR="00CA248A" w:rsidRDefault="007D398F">
            <w:pPr>
              <w:spacing w:line="360" w:lineRule="auto"/>
            </w:pPr>
            <w:r>
              <w:rPr>
                <w:b/>
                <w:bCs/>
                <w:sz w:val="20"/>
                <w:szCs w:val="20"/>
              </w:rPr>
              <w:lastRenderedPageBreak/>
              <w:t>Profit Rate</w:t>
            </w:r>
          </w:p>
        </w:tc>
        <w:tc>
          <w:tcPr>
            <w:tcW w:w="7087" w:type="dxa"/>
          </w:tcPr>
          <w:p w14:paraId="2C01009E" w14:textId="77777777" w:rsidR="00CB393A" w:rsidRDefault="00CB393A">
            <w:pPr>
              <w:spacing w:line="360" w:lineRule="auto"/>
              <w:jc w:val="both"/>
              <w:rPr>
                <w:sz w:val="20"/>
                <w:szCs w:val="20"/>
              </w:rPr>
            </w:pPr>
          </w:p>
          <w:p w14:paraId="3D817029" w14:textId="77777777" w:rsidR="00CA248A" w:rsidRDefault="007D398F">
            <w:pPr>
              <w:spacing w:line="360" w:lineRule="auto"/>
              <w:jc w:val="both"/>
              <w:rPr>
                <w:sz w:val="20"/>
                <w:szCs w:val="20"/>
              </w:rPr>
            </w:pPr>
            <w:r>
              <w:rPr>
                <w:sz w:val="20"/>
                <w:szCs w:val="20"/>
              </w:rPr>
              <w:lastRenderedPageBreak/>
              <w:t>To be determined by the Operator upon utilisation of the financing, not exceeding eighteen per cent (18%) per annum, and subject at all times to the Balance Margin of Financing.</w:t>
            </w:r>
          </w:p>
          <w:p w14:paraId="29B8A8AB" w14:textId="77777777" w:rsidR="00CB393A" w:rsidRDefault="00CB393A">
            <w:pPr>
              <w:spacing w:line="360" w:lineRule="auto"/>
              <w:jc w:val="both"/>
            </w:pPr>
          </w:p>
        </w:tc>
      </w:tr>
      <w:tr w:rsidR="00CA248A" w14:paraId="7E0CD00E" w14:textId="77777777" w:rsidTr="00083ABF">
        <w:tc>
          <w:tcPr>
            <w:tcW w:w="2263" w:type="dxa"/>
          </w:tcPr>
          <w:p w14:paraId="16D30958" w14:textId="77777777" w:rsidR="00CB393A" w:rsidRDefault="00CB393A">
            <w:pPr>
              <w:spacing w:line="360" w:lineRule="auto"/>
              <w:rPr>
                <w:b/>
                <w:bCs/>
                <w:sz w:val="20"/>
                <w:szCs w:val="20"/>
              </w:rPr>
            </w:pPr>
          </w:p>
          <w:p w14:paraId="391A24D9" w14:textId="77777777" w:rsidR="00CA248A" w:rsidRDefault="007D398F">
            <w:pPr>
              <w:spacing w:line="360" w:lineRule="auto"/>
            </w:pPr>
            <w:r>
              <w:rPr>
                <w:b/>
                <w:bCs/>
                <w:sz w:val="20"/>
                <w:szCs w:val="20"/>
              </w:rPr>
              <w:t>Tenure</w:t>
            </w:r>
          </w:p>
        </w:tc>
        <w:tc>
          <w:tcPr>
            <w:tcW w:w="7087" w:type="dxa"/>
          </w:tcPr>
          <w:p w14:paraId="3B04754B" w14:textId="77777777" w:rsidR="00CB393A" w:rsidRDefault="00CB393A">
            <w:pPr>
              <w:spacing w:line="360" w:lineRule="auto"/>
              <w:jc w:val="both"/>
              <w:rPr>
                <w:sz w:val="20"/>
                <w:szCs w:val="20"/>
              </w:rPr>
            </w:pPr>
          </w:p>
          <w:p w14:paraId="35149DA1" w14:textId="77777777" w:rsidR="00CA248A" w:rsidRDefault="007D398F">
            <w:pPr>
              <w:spacing w:line="360" w:lineRule="auto"/>
              <w:jc w:val="both"/>
              <w:rPr>
                <w:sz w:val="20"/>
                <w:szCs w:val="20"/>
              </w:rPr>
            </w:pPr>
            <w:r>
              <w:rPr>
                <w:sz w:val="20"/>
                <w:szCs w:val="20"/>
              </w:rPr>
              <w:t>Minimum 30 days up to a maximum of {max_invoice_tenure_days} days, in increments of 15 days.</w:t>
            </w:r>
          </w:p>
          <w:p w14:paraId="72F00C17" w14:textId="77777777" w:rsidR="00CB393A" w:rsidRDefault="00CB393A">
            <w:pPr>
              <w:spacing w:line="360" w:lineRule="auto"/>
              <w:jc w:val="both"/>
            </w:pPr>
          </w:p>
        </w:tc>
      </w:tr>
      <w:tr w:rsidR="00CA248A" w14:paraId="13DB6173" w14:textId="77777777" w:rsidTr="00083ABF">
        <w:tc>
          <w:tcPr>
            <w:tcW w:w="2263" w:type="dxa"/>
          </w:tcPr>
          <w:p w14:paraId="4C96931C" w14:textId="77777777" w:rsidR="00CB393A" w:rsidRDefault="00CB393A">
            <w:pPr>
              <w:spacing w:line="360" w:lineRule="auto"/>
              <w:rPr>
                <w:b/>
                <w:bCs/>
                <w:sz w:val="20"/>
                <w:szCs w:val="20"/>
              </w:rPr>
            </w:pPr>
          </w:p>
          <w:p w14:paraId="479673E9" w14:textId="77777777" w:rsidR="00CA248A" w:rsidRDefault="007D398F">
            <w:pPr>
              <w:spacing w:line="360" w:lineRule="auto"/>
            </w:pPr>
            <w:r>
              <w:rPr>
                <w:b/>
                <w:bCs/>
                <w:sz w:val="20"/>
                <w:szCs w:val="20"/>
              </w:rPr>
              <w:t>Drawdowns</w:t>
            </w:r>
          </w:p>
        </w:tc>
        <w:tc>
          <w:tcPr>
            <w:tcW w:w="7087" w:type="dxa"/>
          </w:tcPr>
          <w:p w14:paraId="71E98A35" w14:textId="77777777" w:rsidR="00CB393A" w:rsidRDefault="00CB393A">
            <w:pPr>
              <w:spacing w:line="360" w:lineRule="auto"/>
              <w:jc w:val="both"/>
              <w:rPr>
                <w:sz w:val="20"/>
                <w:szCs w:val="20"/>
              </w:rPr>
            </w:pPr>
          </w:p>
          <w:p w14:paraId="276807EB" w14:textId="77777777" w:rsidR="00CA248A" w:rsidRDefault="007D398F">
            <w:pPr>
              <w:spacing w:line="360" w:lineRule="auto"/>
              <w:jc w:val="both"/>
              <w:rPr>
                <w:sz w:val="20"/>
                <w:szCs w:val="20"/>
              </w:rPr>
            </w:pPr>
            <w:r>
              <w:rPr>
                <w:sz w:val="20"/>
                <w:szCs w:val="20"/>
              </w:rPr>
              <w:t>Multiple drawdowns are permitted against invoices issued under the Assigned Contract(s), subject to the approved Financing Limit.</w:t>
            </w:r>
          </w:p>
          <w:p w14:paraId="5D04952A" w14:textId="77777777" w:rsidR="00CB393A" w:rsidRDefault="00CB393A">
            <w:pPr>
              <w:spacing w:line="360" w:lineRule="auto"/>
              <w:jc w:val="both"/>
            </w:pPr>
          </w:p>
        </w:tc>
      </w:tr>
      <w:tr w:rsidR="00CA248A" w14:paraId="18C42911" w14:textId="77777777" w:rsidTr="00083ABF">
        <w:tc>
          <w:tcPr>
            <w:tcW w:w="2263" w:type="dxa"/>
          </w:tcPr>
          <w:p w14:paraId="62362F8C" w14:textId="77777777" w:rsidR="00CB393A" w:rsidRDefault="00CB393A">
            <w:pPr>
              <w:spacing w:line="360" w:lineRule="auto"/>
              <w:rPr>
                <w:b/>
                <w:bCs/>
                <w:sz w:val="20"/>
                <w:szCs w:val="20"/>
              </w:rPr>
            </w:pPr>
          </w:p>
          <w:p w14:paraId="53CB0598" w14:textId="77777777" w:rsidR="00CA248A" w:rsidRDefault="007D398F">
            <w:pPr>
              <w:spacing w:line="360" w:lineRule="auto"/>
            </w:pPr>
            <w:r>
              <w:rPr>
                <w:b/>
                <w:bCs/>
                <w:sz w:val="20"/>
                <w:szCs w:val="20"/>
              </w:rPr>
              <w:t>Security</w:t>
            </w:r>
          </w:p>
        </w:tc>
        <w:tc>
          <w:tcPr>
            <w:tcW w:w="7087" w:type="dxa"/>
          </w:tcPr>
          <w:p w14:paraId="2EA27C19" w14:textId="77777777" w:rsidR="00CB393A" w:rsidRDefault="00CB393A">
            <w:pPr>
              <w:spacing w:line="360" w:lineRule="auto"/>
              <w:jc w:val="both"/>
              <w:rPr>
                <w:sz w:val="20"/>
                <w:szCs w:val="20"/>
              </w:rPr>
            </w:pPr>
          </w:p>
          <w:p w14:paraId="2A7FA9CB" w14:textId="77777777" w:rsidR="00CA248A" w:rsidRDefault="007D398F">
            <w:pPr>
              <w:spacing w:line="360" w:lineRule="auto"/>
              <w:jc w:val="both"/>
              <w:rPr>
                <w:sz w:val="20"/>
                <w:szCs w:val="20"/>
              </w:rPr>
            </w:pPr>
            <w:r>
              <w:rPr>
                <w:sz w:val="20"/>
                <w:szCs w:val="20"/>
              </w:rPr>
              <w:t>Deed of Assignment executed with / acknowledged by the Approved Paymaster covering receivables under the Assigned Contract(s); Joint and Several Guarantee; and such other security as SSP may require. Assigned Contract(s) are listed in Schedule B.</w:t>
            </w:r>
          </w:p>
          <w:p w14:paraId="7EA19AFF" w14:textId="77777777" w:rsidR="00CB393A" w:rsidRDefault="00CB393A">
            <w:pPr>
              <w:spacing w:line="360" w:lineRule="auto"/>
              <w:jc w:val="both"/>
            </w:pPr>
          </w:p>
        </w:tc>
      </w:tr>
      <w:tr w:rsidR="00D8163A" w14:paraId="3590C431" w14:textId="77777777" w:rsidTr="00083ABF">
        <w:trPr>
          <w:trHeight w:val="510"/>
        </w:trPr>
        <w:tc>
          <w:tcPr>
            <w:tcW w:w="2263" w:type="dxa"/>
            <w:vAlign w:val="center"/>
          </w:tcPr>
          <w:p w14:paraId="3868318A" w14:textId="77777777" w:rsidR="00D8163A" w:rsidRDefault="003945AB" w:rsidP="00CB393A">
            <w:pPr>
              <w:spacing w:line="360" w:lineRule="auto"/>
              <w:rPr>
                <w:sz w:val="20"/>
                <w:szCs w:val="20"/>
              </w:rPr>
            </w:pPr>
            <w:r>
              <w:rPr>
                <w:b/>
                <w:bCs/>
                <w:sz w:val="20"/>
                <w:szCs w:val="20"/>
              </w:rPr>
              <w:t>Application Fee</w:t>
            </w:r>
          </w:p>
        </w:tc>
        <w:tc>
          <w:tcPr>
            <w:tcW w:w="7087" w:type="dxa"/>
            <w:vAlign w:val="center"/>
          </w:tcPr>
          <w:p w14:paraId="10415619" w14:textId="77777777" w:rsidR="00D8163A" w:rsidRDefault="003945AB" w:rsidP="00CB393A">
            <w:pPr>
              <w:spacing w:line="360" w:lineRule="auto"/>
              <w:rPr>
                <w:sz w:val="20"/>
                <w:szCs w:val="20"/>
              </w:rPr>
            </w:pPr>
            <w:r>
              <w:rPr>
                <w:sz w:val="20"/>
                <w:szCs w:val="20"/>
              </w:rPr>
              <w:t>{application_fee_rm}</w:t>
            </w:r>
            <w:r>
              <w:rPr>
                <w:sz w:val="20"/>
                <w:szCs w:val="20"/>
              </w:rPr>
              <w:t>, payable on application.</w:t>
            </w:r>
          </w:p>
        </w:tc>
      </w:tr>
      <w:tr w:rsidR="00D8163A" w14:paraId="1BF01EAE" w14:textId="77777777" w:rsidTr="00083ABF">
        <w:tc>
          <w:tcPr>
            <w:tcW w:w="2263" w:type="dxa"/>
          </w:tcPr>
          <w:p w14:paraId="0DC34DBE" w14:textId="77777777" w:rsidR="00CB393A" w:rsidRDefault="00CB393A">
            <w:pPr>
              <w:spacing w:line="360" w:lineRule="auto"/>
              <w:jc w:val="both"/>
              <w:rPr>
                <w:b/>
                <w:bCs/>
                <w:sz w:val="20"/>
                <w:szCs w:val="20"/>
              </w:rPr>
            </w:pPr>
          </w:p>
          <w:p w14:paraId="188A1F82" w14:textId="77777777" w:rsidR="00D8163A" w:rsidRDefault="003945AB">
            <w:pPr>
              <w:spacing w:line="360" w:lineRule="auto"/>
              <w:jc w:val="both"/>
              <w:rPr>
                <w:sz w:val="20"/>
                <w:szCs w:val="20"/>
              </w:rPr>
            </w:pPr>
            <w:r>
              <w:rPr>
                <w:b/>
                <w:bCs/>
                <w:sz w:val="20"/>
                <w:szCs w:val="20"/>
              </w:rPr>
              <w:t>Facility Fee</w:t>
            </w:r>
          </w:p>
        </w:tc>
        <w:tc>
          <w:tcPr>
            <w:tcW w:w="7087" w:type="dxa"/>
          </w:tcPr>
          <w:p w14:paraId="05E77B86" w14:textId="77777777" w:rsidR="00CB393A" w:rsidRDefault="00CB393A">
            <w:pPr>
              <w:spacing w:line="360" w:lineRule="auto"/>
              <w:jc w:val="both"/>
              <w:rPr>
                <w:sz w:val="20"/>
                <w:szCs w:val="20"/>
              </w:rPr>
            </w:pPr>
          </w:p>
          <w:p w14:paraId="1C7A6720" w14:textId="77777777" w:rsidR="00D8163A" w:rsidRDefault="003945AB">
            <w:pPr>
              <w:spacing w:line="360" w:lineRule="auto"/>
              <w:jc w:val="both"/>
              <w:rPr>
                <w:sz w:val="20"/>
                <w:szCs w:val="20"/>
              </w:rPr>
            </w:pPr>
            <w:r>
              <w:rPr>
                <w:sz w:val="20"/>
                <w:szCs w:val="20"/>
              </w:rPr>
              <w:t>Up to one per cent (1%) of the approved Financing Limit, payable once upon approval and acceptance / activation of the Facility.</w:t>
            </w:r>
          </w:p>
          <w:p w14:paraId="1ED2E6E2" w14:textId="77777777" w:rsidR="00CB393A" w:rsidRDefault="00CB393A">
            <w:pPr>
              <w:spacing w:line="360" w:lineRule="auto"/>
              <w:jc w:val="both"/>
              <w:rPr>
                <w:sz w:val="20"/>
                <w:szCs w:val="20"/>
              </w:rPr>
            </w:pPr>
          </w:p>
        </w:tc>
      </w:tr>
      <w:tr w:rsidR="00D8163A" w14:paraId="12D95BD9" w14:textId="77777777" w:rsidTr="00083ABF">
        <w:tc>
          <w:tcPr>
            <w:tcW w:w="2263" w:type="dxa"/>
          </w:tcPr>
          <w:p w14:paraId="65D5C3FD" w14:textId="77777777" w:rsidR="00CB393A" w:rsidRDefault="00CB393A">
            <w:pPr>
              <w:spacing w:line="360" w:lineRule="auto"/>
              <w:jc w:val="both"/>
              <w:rPr>
                <w:b/>
                <w:bCs/>
                <w:sz w:val="20"/>
                <w:szCs w:val="20"/>
              </w:rPr>
            </w:pPr>
          </w:p>
          <w:p w14:paraId="54CCA563" w14:textId="77777777" w:rsidR="00D8163A" w:rsidRDefault="003945AB">
            <w:pPr>
              <w:spacing w:line="360" w:lineRule="auto"/>
              <w:jc w:val="both"/>
              <w:rPr>
                <w:sz w:val="20"/>
                <w:szCs w:val="20"/>
              </w:rPr>
            </w:pPr>
            <w:r>
              <w:rPr>
                <w:b/>
                <w:bCs/>
                <w:sz w:val="20"/>
                <w:szCs w:val="20"/>
              </w:rPr>
              <w:t>Drawdown Fee</w:t>
            </w:r>
          </w:p>
        </w:tc>
        <w:tc>
          <w:tcPr>
            <w:tcW w:w="7087" w:type="dxa"/>
          </w:tcPr>
          <w:p w14:paraId="49F1B70F" w14:textId="77777777" w:rsidR="00CB393A" w:rsidRDefault="00CB393A">
            <w:pPr>
              <w:spacing w:line="360" w:lineRule="auto"/>
              <w:jc w:val="both"/>
              <w:rPr>
                <w:sz w:val="20"/>
                <w:szCs w:val="20"/>
              </w:rPr>
            </w:pPr>
          </w:p>
          <w:p w14:paraId="59088A19" w14:textId="77777777" w:rsidR="00D8163A" w:rsidRDefault="003945AB">
            <w:pPr>
              <w:spacing w:line="360" w:lineRule="auto"/>
              <w:jc w:val="both"/>
              <w:rPr>
                <w:sz w:val="20"/>
                <w:szCs w:val="20"/>
              </w:rPr>
            </w:pPr>
            <w:r>
              <w:rPr>
                <w:sz w:val="20"/>
                <w:szCs w:val="20"/>
              </w:rPr>
              <w:t>Up to three per cent (3%) of the amount successfully funded, charged on each drawdown and deducted from the proceeds prior to disbursement.</w:t>
            </w:r>
          </w:p>
          <w:p w14:paraId="37A6BE25" w14:textId="77777777" w:rsidR="00CB393A" w:rsidRDefault="00CB393A">
            <w:pPr>
              <w:spacing w:line="360" w:lineRule="auto"/>
              <w:jc w:val="both"/>
              <w:rPr>
                <w:sz w:val="20"/>
                <w:szCs w:val="20"/>
              </w:rPr>
            </w:pPr>
          </w:p>
        </w:tc>
      </w:tr>
      <w:tr w:rsidR="00D8163A" w14:paraId="352C0A3D" w14:textId="77777777" w:rsidTr="00083ABF">
        <w:trPr>
          <w:trHeight w:val="510"/>
        </w:trPr>
        <w:tc>
          <w:tcPr>
            <w:tcW w:w="2263" w:type="dxa"/>
            <w:vAlign w:val="center"/>
          </w:tcPr>
          <w:p w14:paraId="37A55578" w14:textId="77777777" w:rsidR="00D8163A" w:rsidRDefault="003945AB" w:rsidP="00CB393A">
            <w:pPr>
              <w:spacing w:line="360" w:lineRule="auto"/>
              <w:rPr>
                <w:sz w:val="20"/>
                <w:szCs w:val="20"/>
              </w:rPr>
            </w:pPr>
            <w:r>
              <w:rPr>
                <w:b/>
                <w:bCs/>
                <w:sz w:val="20"/>
                <w:szCs w:val="20"/>
              </w:rPr>
              <w:t>Stamp Duty (if any)</w:t>
            </w:r>
          </w:p>
        </w:tc>
        <w:tc>
          <w:tcPr>
            <w:tcW w:w="7087" w:type="dxa"/>
            <w:vAlign w:val="center"/>
          </w:tcPr>
          <w:p w14:paraId="5CCCBAED" w14:textId="77777777" w:rsidR="00D8163A" w:rsidRDefault="003945AB" w:rsidP="00CB393A">
            <w:pPr>
              <w:spacing w:line="360" w:lineRule="auto"/>
              <w:rPr>
                <w:sz w:val="20"/>
                <w:szCs w:val="20"/>
              </w:rPr>
            </w:pPr>
            <w:r>
              <w:rPr>
                <w:sz w:val="20"/>
                <w:szCs w:val="20"/>
              </w:rPr>
              <w:t>Payable upon disbursement.</w:t>
            </w:r>
          </w:p>
        </w:tc>
      </w:tr>
      <w:tr w:rsidR="00D8163A" w:rsidRPr="00583C2E" w14:paraId="2495F23A" w14:textId="77777777" w:rsidTr="00083ABF">
        <w:tc>
          <w:tcPr>
            <w:tcW w:w="2263" w:type="dxa"/>
          </w:tcPr>
          <w:p w14:paraId="75918E77" w14:textId="77777777" w:rsidR="00D8163A" w:rsidRDefault="00D8163A">
            <w:pPr>
              <w:spacing w:line="360" w:lineRule="auto"/>
              <w:jc w:val="both"/>
              <w:rPr>
                <w:sz w:val="20"/>
                <w:szCs w:val="20"/>
              </w:rPr>
            </w:pPr>
          </w:p>
        </w:tc>
        <w:tc>
          <w:tcPr>
            <w:tcW w:w="7087" w:type="dxa"/>
          </w:tcPr>
          <w:p w14:paraId="6C134FEF" w14:textId="77777777" w:rsidR="00083ABF" w:rsidRDefault="00083ABF">
            <w:pPr>
              <w:spacing w:line="360" w:lineRule="auto"/>
              <w:jc w:val="both"/>
              <w:rPr>
                <w:sz w:val="20"/>
                <w:szCs w:val="20"/>
              </w:rPr>
            </w:pPr>
          </w:p>
          <w:p w14:paraId="3BEE6276" w14:textId="77777777" w:rsidR="00D8163A" w:rsidRDefault="003945AB">
            <w:pPr>
              <w:spacing w:line="360" w:lineRule="auto"/>
              <w:jc w:val="both"/>
              <w:rPr>
                <w:sz w:val="20"/>
                <w:szCs w:val="20"/>
              </w:rPr>
            </w:pPr>
            <w:r>
              <w:rPr>
                <w:sz w:val="20"/>
                <w:szCs w:val="20"/>
              </w:rPr>
              <w:t xml:space="preserve">All fees constitute </w:t>
            </w:r>
            <w:proofErr w:type="spellStart"/>
            <w:r>
              <w:rPr>
                <w:i/>
                <w:iCs/>
                <w:sz w:val="20"/>
                <w:szCs w:val="20"/>
              </w:rPr>
              <w:t>ujrah</w:t>
            </w:r>
            <w:proofErr w:type="spellEnd"/>
            <w:r>
              <w:rPr>
                <w:sz w:val="20"/>
                <w:szCs w:val="20"/>
              </w:rPr>
              <w:t xml:space="preserve"> (service fee) for services rendered and administrative costs, and do not form part of the sale price, profit or consideration of the underlying transaction.</w:t>
            </w:r>
          </w:p>
          <w:p w14:paraId="43440C3A" w14:textId="77777777" w:rsidR="00083ABF" w:rsidRDefault="00083ABF" w:rsidP="00583C2E">
            <w:pPr>
              <w:spacing w:line="360" w:lineRule="auto"/>
              <w:jc w:val="right"/>
              <w:rPr>
                <w:sz w:val="20"/>
                <w:szCs w:val="20"/>
              </w:rPr>
            </w:pPr>
          </w:p>
        </w:tc>
      </w:tr>
    </w:tbl>
    <w:p w14:paraId="0F09156B" w14:textId="77777777" w:rsidR="004A3919" w:rsidRDefault="004A3919">
      <w:pPr>
        <w:spacing w:line="360" w:lineRule="auto"/>
        <w:jc w:val="both"/>
        <w:rPr>
          <w:b/>
          <w:bCs/>
          <w:sz w:val="20"/>
          <w:szCs w:val="20"/>
          <w:u w:val="single"/>
        </w:rPr>
      </w:pPr>
    </w:p>
    <w:p w14:paraId="1B60544F" w14:textId="3EF66EE5" w:rsidR="00CA248A" w:rsidRDefault="007D398F">
      <w:pPr>
        <w:spacing w:line="360" w:lineRule="auto"/>
        <w:jc w:val="both"/>
      </w:pPr>
      <w:r>
        <w:rPr>
          <w:b/>
          <w:bCs/>
          <w:sz w:val="20"/>
          <w:szCs w:val="20"/>
          <w:u w:val="single"/>
        </w:rPr>
        <w:lastRenderedPageBreak/>
        <w:t>PART B — INVOICE-BASED FINANCING (SINGLE INVOICE)</w:t>
      </w:r>
    </w:p>
    <w:p w14:paraId="598F14C4" w14:textId="77777777" w:rsidR="00CA248A" w:rsidRDefault="007D398F" w:rsidP="006E7A14">
      <w:pPr>
        <w:spacing w:line="360" w:lineRule="auto"/>
        <w:jc w:val="both"/>
      </w:pPr>
      <w:r>
        <w:rPr>
          <w:i/>
          <w:iCs/>
          <w:sz w:val="20"/>
          <w:szCs w:val="20"/>
        </w:rPr>
        <w:t>Applicable where financing is sought on a standalone invoice basis. Each invoice is assessed, listed and funded independently as a separate financing campaign. There is no revolving or pre-approved facility limit.</w:t>
      </w:r>
    </w:p>
    <w:tbl>
      <w:tblPr>
        <w:tblStyle w:val="TableGrid"/>
        <w:tblW w:w="9350" w:type="dxa"/>
        <w:tblLook w:val="04A0" w:firstRow="1" w:lastRow="0" w:firstColumn="1" w:lastColumn="0" w:noHBand="0" w:noVBand="1"/>
      </w:tblPr>
      <w:tblGrid>
        <w:gridCol w:w="2263"/>
        <w:gridCol w:w="7087"/>
      </w:tblGrid>
      <w:tr w:rsidR="00CA248A" w14:paraId="2ED3083C" w14:textId="77777777">
        <w:tc>
          <w:tcPr>
            <w:tcW w:w="2263" w:type="dxa"/>
          </w:tcPr>
          <w:p w14:paraId="611C9AA3" w14:textId="77777777" w:rsidR="00CD57C1" w:rsidRDefault="00CD57C1">
            <w:pPr>
              <w:spacing w:line="360" w:lineRule="auto"/>
              <w:rPr>
                <w:b/>
                <w:bCs/>
                <w:sz w:val="20"/>
                <w:szCs w:val="20"/>
              </w:rPr>
            </w:pPr>
          </w:p>
          <w:p w14:paraId="21654D96" w14:textId="77777777" w:rsidR="00CA248A" w:rsidRDefault="007D398F">
            <w:pPr>
              <w:spacing w:line="360" w:lineRule="auto"/>
            </w:pPr>
            <w:r>
              <w:rPr>
                <w:b/>
                <w:bCs/>
                <w:sz w:val="20"/>
                <w:szCs w:val="20"/>
              </w:rPr>
              <w:t>Financing Basis</w:t>
            </w:r>
          </w:p>
        </w:tc>
        <w:tc>
          <w:tcPr>
            <w:tcW w:w="7087" w:type="dxa"/>
          </w:tcPr>
          <w:p w14:paraId="465E3C53" w14:textId="77777777" w:rsidR="00CD57C1" w:rsidRDefault="00CD57C1">
            <w:pPr>
              <w:spacing w:line="360" w:lineRule="auto"/>
              <w:jc w:val="both"/>
              <w:rPr>
                <w:sz w:val="20"/>
                <w:szCs w:val="20"/>
              </w:rPr>
            </w:pPr>
          </w:p>
          <w:p w14:paraId="283D04E9" w14:textId="77777777" w:rsidR="00CA248A" w:rsidRDefault="007D398F">
            <w:pPr>
              <w:spacing w:line="360" w:lineRule="auto"/>
              <w:jc w:val="both"/>
              <w:rPr>
                <w:sz w:val="20"/>
                <w:szCs w:val="20"/>
              </w:rPr>
            </w:pPr>
            <w:r>
              <w:rPr>
                <w:sz w:val="20"/>
                <w:szCs w:val="20"/>
              </w:rPr>
              <w:t>Per individual invoice. No pre-approved Financing Limit applies. Each invoice constitutes a separate and independent financing campaign evidenced by its own Investment Note. Schedule B (List of Assigned Contracts) does not apply; the relevant invoice and Deed of Assignment identify the financed receivable.</w:t>
            </w:r>
          </w:p>
          <w:p w14:paraId="47F2206E" w14:textId="77777777" w:rsidR="00CD57C1" w:rsidRDefault="00CD57C1">
            <w:pPr>
              <w:spacing w:line="360" w:lineRule="auto"/>
              <w:jc w:val="both"/>
            </w:pPr>
          </w:p>
        </w:tc>
      </w:tr>
      <w:tr w:rsidR="00CA248A" w14:paraId="6FA0428F" w14:textId="77777777" w:rsidTr="00EA49F8">
        <w:trPr>
          <w:trHeight w:val="1304"/>
        </w:trPr>
        <w:tc>
          <w:tcPr>
            <w:tcW w:w="2263" w:type="dxa"/>
            <w:vAlign w:val="center"/>
          </w:tcPr>
          <w:p w14:paraId="70EFAB54" w14:textId="77777777" w:rsidR="00CA248A" w:rsidRDefault="007D398F" w:rsidP="00CD57C1">
            <w:pPr>
              <w:spacing w:line="360" w:lineRule="auto"/>
            </w:pPr>
            <w:r>
              <w:rPr>
                <w:b/>
                <w:bCs/>
                <w:sz w:val="20"/>
                <w:szCs w:val="20"/>
              </w:rPr>
              <w:t>Financing Amount</w:t>
            </w:r>
          </w:p>
        </w:tc>
        <w:tc>
          <w:tcPr>
            <w:tcW w:w="7087" w:type="dxa"/>
            <w:vAlign w:val="center"/>
          </w:tcPr>
          <w:p w14:paraId="358CA4EF" w14:textId="77777777" w:rsidR="00CA248A" w:rsidRDefault="007D398F" w:rsidP="00EA49F8">
            <w:pPr>
              <w:spacing w:line="360" w:lineRule="auto"/>
              <w:jc w:val="both"/>
            </w:pPr>
            <w:r>
              <w:rPr>
                <w:sz w:val="20"/>
                <w:szCs w:val="20"/>
              </w:rPr>
              <w:t>Up to {part_b_financing_amount_rm} per invoice, being up to eighty per cent (80%) of the invoice value and not exceeding the Maximum Financing Margin.</w:t>
            </w:r>
          </w:p>
        </w:tc>
      </w:tr>
      <w:tr w:rsidR="00CA248A" w14:paraId="5C800D8F" w14:textId="77777777">
        <w:tc>
          <w:tcPr>
            <w:tcW w:w="2263" w:type="dxa"/>
          </w:tcPr>
          <w:p w14:paraId="72264AB4" w14:textId="77777777" w:rsidR="00EA49F8" w:rsidRDefault="00EA49F8">
            <w:pPr>
              <w:spacing w:line="360" w:lineRule="auto"/>
              <w:rPr>
                <w:b/>
                <w:bCs/>
                <w:sz w:val="20"/>
                <w:szCs w:val="20"/>
              </w:rPr>
            </w:pPr>
          </w:p>
          <w:p w14:paraId="420CC4D1" w14:textId="77777777" w:rsidR="00CA248A" w:rsidRDefault="007D398F">
            <w:pPr>
              <w:spacing w:line="360" w:lineRule="auto"/>
            </w:pPr>
            <w:r>
              <w:rPr>
                <w:b/>
                <w:bCs/>
                <w:sz w:val="20"/>
                <w:szCs w:val="20"/>
              </w:rPr>
              <w:t>Maximum Financing Margin</w:t>
            </w:r>
          </w:p>
        </w:tc>
        <w:tc>
          <w:tcPr>
            <w:tcW w:w="7087" w:type="dxa"/>
          </w:tcPr>
          <w:p w14:paraId="7EE74F47" w14:textId="77777777" w:rsidR="00EA49F8" w:rsidRDefault="00EA49F8">
            <w:pPr>
              <w:spacing w:line="360" w:lineRule="auto"/>
              <w:jc w:val="both"/>
              <w:rPr>
                <w:sz w:val="20"/>
                <w:szCs w:val="20"/>
              </w:rPr>
            </w:pPr>
          </w:p>
          <w:p w14:paraId="0AD95055" w14:textId="77777777" w:rsidR="00CA248A" w:rsidRDefault="007D398F">
            <w:pPr>
              <w:spacing w:line="360" w:lineRule="auto"/>
              <w:jc w:val="both"/>
              <w:rPr>
                <w:sz w:val="20"/>
                <w:szCs w:val="20"/>
              </w:rPr>
            </w:pPr>
            <w:r>
              <w:rPr>
                <w:sz w:val="20"/>
                <w:szCs w:val="20"/>
              </w:rPr>
              <w:t>Up to eighty per cent (80%) of the Eligible Invoice Value. The actual financing margin applicable to each Utilization shall be determined by the Operator following its assessment of the Issuer, the Approved Paymaster / Customer, the Receivable, the requested tenure and other relevant factors, and shall be disclosed in the applicable Utilization Offer before acceptance by the Issuer.</w:t>
            </w:r>
          </w:p>
          <w:p w14:paraId="4DEB71F8" w14:textId="77777777" w:rsidR="00EA49F8" w:rsidRDefault="00EA49F8">
            <w:pPr>
              <w:spacing w:line="360" w:lineRule="auto"/>
              <w:jc w:val="both"/>
            </w:pPr>
          </w:p>
        </w:tc>
      </w:tr>
      <w:tr w:rsidR="00CA248A" w14:paraId="4DE282AD" w14:textId="77777777">
        <w:tc>
          <w:tcPr>
            <w:tcW w:w="2263" w:type="dxa"/>
          </w:tcPr>
          <w:p w14:paraId="37951851" w14:textId="77777777" w:rsidR="00EA49F8" w:rsidRDefault="00EA49F8">
            <w:pPr>
              <w:spacing w:line="360" w:lineRule="auto"/>
              <w:rPr>
                <w:b/>
                <w:bCs/>
                <w:sz w:val="20"/>
                <w:szCs w:val="20"/>
              </w:rPr>
            </w:pPr>
          </w:p>
          <w:p w14:paraId="6DD2AE72" w14:textId="77777777" w:rsidR="00CA248A" w:rsidRDefault="007D398F">
            <w:pPr>
              <w:spacing w:line="360" w:lineRule="auto"/>
            </w:pPr>
            <w:r>
              <w:rPr>
                <w:b/>
                <w:bCs/>
                <w:sz w:val="20"/>
                <w:szCs w:val="20"/>
              </w:rPr>
              <w:t>Profit Rate</w:t>
            </w:r>
          </w:p>
        </w:tc>
        <w:tc>
          <w:tcPr>
            <w:tcW w:w="7087" w:type="dxa"/>
          </w:tcPr>
          <w:p w14:paraId="467B2F25" w14:textId="77777777" w:rsidR="00EA49F8" w:rsidRDefault="00EA49F8">
            <w:pPr>
              <w:spacing w:line="360" w:lineRule="auto"/>
              <w:jc w:val="both"/>
              <w:rPr>
                <w:sz w:val="20"/>
                <w:szCs w:val="20"/>
              </w:rPr>
            </w:pPr>
          </w:p>
          <w:p w14:paraId="7ECC6F49" w14:textId="77777777" w:rsidR="00CA248A" w:rsidRDefault="007D398F">
            <w:pPr>
              <w:spacing w:line="360" w:lineRule="auto"/>
              <w:jc w:val="both"/>
              <w:rPr>
                <w:sz w:val="20"/>
                <w:szCs w:val="20"/>
              </w:rPr>
            </w:pPr>
            <w:r>
              <w:rPr>
                <w:sz w:val="20"/>
                <w:szCs w:val="20"/>
              </w:rPr>
              <w:t>To be determined by the Operator upon utilisation of the financing, not exceeding eighteen per cent (18%) per annum, and subject at all times to the Balance Margin of Financing.</w:t>
            </w:r>
          </w:p>
          <w:p w14:paraId="03D6435A" w14:textId="77777777" w:rsidR="00EA49F8" w:rsidRDefault="00EA49F8">
            <w:pPr>
              <w:spacing w:line="360" w:lineRule="auto"/>
              <w:jc w:val="both"/>
            </w:pPr>
          </w:p>
        </w:tc>
      </w:tr>
      <w:tr w:rsidR="00CA248A" w14:paraId="0895734C" w14:textId="77777777" w:rsidTr="00EA49F8">
        <w:trPr>
          <w:trHeight w:val="907"/>
        </w:trPr>
        <w:tc>
          <w:tcPr>
            <w:tcW w:w="2263" w:type="dxa"/>
            <w:vAlign w:val="center"/>
          </w:tcPr>
          <w:p w14:paraId="05BBFC6B" w14:textId="77777777" w:rsidR="00CA248A" w:rsidRDefault="007D398F" w:rsidP="00EA49F8">
            <w:pPr>
              <w:spacing w:line="360" w:lineRule="auto"/>
            </w:pPr>
            <w:r>
              <w:rPr>
                <w:b/>
                <w:bCs/>
                <w:sz w:val="20"/>
                <w:szCs w:val="20"/>
              </w:rPr>
              <w:t>Tenure</w:t>
            </w:r>
          </w:p>
        </w:tc>
        <w:tc>
          <w:tcPr>
            <w:tcW w:w="7087" w:type="dxa"/>
            <w:vAlign w:val="center"/>
          </w:tcPr>
          <w:p w14:paraId="17CF58FC" w14:textId="77777777" w:rsidR="00CA248A" w:rsidRDefault="007D398F" w:rsidP="00EA49F8">
            <w:pPr>
              <w:spacing w:line="360" w:lineRule="auto"/>
            </w:pPr>
            <w:r>
              <w:rPr>
                <w:sz w:val="20"/>
                <w:szCs w:val="20"/>
              </w:rPr>
              <w:t>Minimum 30 days up to a maximum of {max_invoice_tenure_days} days, in increments of 15 days.</w:t>
            </w:r>
          </w:p>
        </w:tc>
      </w:tr>
      <w:tr w:rsidR="00CA248A" w14:paraId="45C4F246" w14:textId="77777777" w:rsidTr="00EA49F8">
        <w:trPr>
          <w:trHeight w:val="567"/>
        </w:trPr>
        <w:tc>
          <w:tcPr>
            <w:tcW w:w="2263" w:type="dxa"/>
            <w:vAlign w:val="center"/>
          </w:tcPr>
          <w:p w14:paraId="6874E37A" w14:textId="77777777" w:rsidR="00CA248A" w:rsidRDefault="007D398F" w:rsidP="00EA49F8">
            <w:pPr>
              <w:spacing w:line="360" w:lineRule="auto"/>
            </w:pPr>
            <w:r>
              <w:rPr>
                <w:b/>
                <w:bCs/>
                <w:sz w:val="20"/>
                <w:szCs w:val="20"/>
              </w:rPr>
              <w:t>Drawdowns</w:t>
            </w:r>
          </w:p>
        </w:tc>
        <w:tc>
          <w:tcPr>
            <w:tcW w:w="7087" w:type="dxa"/>
            <w:vAlign w:val="center"/>
          </w:tcPr>
          <w:p w14:paraId="6747BA5A" w14:textId="77777777" w:rsidR="00CA248A" w:rsidRDefault="007D398F" w:rsidP="00EA49F8">
            <w:pPr>
              <w:spacing w:line="360" w:lineRule="auto"/>
            </w:pPr>
            <w:r>
              <w:rPr>
                <w:sz w:val="20"/>
                <w:szCs w:val="20"/>
              </w:rPr>
              <w:t>Single drawdown only. Each invoice is funded once as a separate campaign.</w:t>
            </w:r>
          </w:p>
        </w:tc>
      </w:tr>
      <w:tr w:rsidR="00CA248A" w14:paraId="74B3A1B3" w14:textId="77777777">
        <w:tc>
          <w:tcPr>
            <w:tcW w:w="2263" w:type="dxa"/>
          </w:tcPr>
          <w:p w14:paraId="2F8F50A1" w14:textId="77777777" w:rsidR="00EA49F8" w:rsidRDefault="00EA49F8">
            <w:pPr>
              <w:spacing w:line="360" w:lineRule="auto"/>
              <w:rPr>
                <w:b/>
                <w:bCs/>
                <w:sz w:val="20"/>
                <w:szCs w:val="20"/>
              </w:rPr>
            </w:pPr>
          </w:p>
          <w:p w14:paraId="28150B3A" w14:textId="77777777" w:rsidR="00CA248A" w:rsidRDefault="007D398F">
            <w:pPr>
              <w:spacing w:line="360" w:lineRule="auto"/>
            </w:pPr>
            <w:r>
              <w:rPr>
                <w:b/>
                <w:bCs/>
                <w:sz w:val="20"/>
                <w:szCs w:val="20"/>
              </w:rPr>
              <w:t>Security</w:t>
            </w:r>
          </w:p>
        </w:tc>
        <w:tc>
          <w:tcPr>
            <w:tcW w:w="7087" w:type="dxa"/>
          </w:tcPr>
          <w:p w14:paraId="4A5C88A3" w14:textId="77777777" w:rsidR="00EA49F8" w:rsidRDefault="00EA49F8">
            <w:pPr>
              <w:spacing w:line="360" w:lineRule="auto"/>
              <w:jc w:val="both"/>
              <w:rPr>
                <w:sz w:val="20"/>
                <w:szCs w:val="20"/>
              </w:rPr>
            </w:pPr>
          </w:p>
          <w:p w14:paraId="5AF2A383" w14:textId="77777777" w:rsidR="00CA248A" w:rsidRDefault="007D398F">
            <w:pPr>
              <w:spacing w:line="360" w:lineRule="auto"/>
              <w:jc w:val="both"/>
              <w:rPr>
                <w:sz w:val="20"/>
                <w:szCs w:val="20"/>
              </w:rPr>
            </w:pPr>
            <w:r>
              <w:rPr>
                <w:sz w:val="20"/>
                <w:szCs w:val="20"/>
              </w:rPr>
              <w:t>Deed of Assignment executed with / acknowledged by the Approved Paymaster for the specific invoice being financed; Joint and Several Guarantee (where required by SSP); and such other security as SSP may require.</w:t>
            </w:r>
          </w:p>
          <w:p w14:paraId="2977D1AD" w14:textId="77777777" w:rsidR="00EA49F8" w:rsidRDefault="00EA49F8">
            <w:pPr>
              <w:spacing w:line="360" w:lineRule="auto"/>
              <w:jc w:val="both"/>
            </w:pPr>
          </w:p>
        </w:tc>
      </w:tr>
      <w:tr w:rsidR="00D8163A" w14:paraId="449BCD1D" w14:textId="77777777" w:rsidTr="00EA49F8">
        <w:trPr>
          <w:trHeight w:val="567"/>
        </w:trPr>
        <w:tc>
          <w:tcPr>
            <w:tcW w:w="2263" w:type="dxa"/>
            <w:vAlign w:val="center"/>
          </w:tcPr>
          <w:p w14:paraId="2A4F57A6" w14:textId="77777777" w:rsidR="00D8163A" w:rsidRDefault="003945AB" w:rsidP="00EA49F8">
            <w:pPr>
              <w:spacing w:line="360" w:lineRule="auto"/>
              <w:rPr>
                <w:sz w:val="20"/>
                <w:szCs w:val="20"/>
              </w:rPr>
            </w:pPr>
            <w:r>
              <w:rPr>
                <w:b/>
                <w:bCs/>
                <w:sz w:val="20"/>
                <w:szCs w:val="20"/>
              </w:rPr>
              <w:lastRenderedPageBreak/>
              <w:t>Application Fee</w:t>
            </w:r>
          </w:p>
        </w:tc>
        <w:tc>
          <w:tcPr>
            <w:tcW w:w="7087" w:type="dxa"/>
            <w:vAlign w:val="center"/>
          </w:tcPr>
          <w:p w14:paraId="40E24C74" w14:textId="77777777" w:rsidR="00D8163A" w:rsidRDefault="003945AB" w:rsidP="00EA49F8">
            <w:pPr>
              <w:spacing w:line="360" w:lineRule="auto"/>
              <w:rPr>
                <w:sz w:val="20"/>
                <w:szCs w:val="20"/>
              </w:rPr>
            </w:pPr>
            <w:r>
              <w:rPr>
                <w:sz w:val="20"/>
                <w:szCs w:val="20"/>
              </w:rPr>
              <w:t>{application_fee_rm}</w:t>
            </w:r>
            <w:r>
              <w:rPr>
                <w:sz w:val="20"/>
                <w:szCs w:val="20"/>
              </w:rPr>
              <w:t>, payable on application.</w:t>
            </w:r>
          </w:p>
        </w:tc>
      </w:tr>
      <w:tr w:rsidR="00D8163A" w14:paraId="579C1E1A" w14:textId="77777777" w:rsidTr="00EA49F8">
        <w:trPr>
          <w:trHeight w:val="567"/>
        </w:trPr>
        <w:tc>
          <w:tcPr>
            <w:tcW w:w="2263" w:type="dxa"/>
            <w:vAlign w:val="center"/>
          </w:tcPr>
          <w:p w14:paraId="2818BC9C" w14:textId="77777777" w:rsidR="00D8163A" w:rsidRDefault="003945AB" w:rsidP="00EA49F8">
            <w:pPr>
              <w:spacing w:line="360" w:lineRule="auto"/>
              <w:rPr>
                <w:sz w:val="20"/>
                <w:szCs w:val="20"/>
              </w:rPr>
            </w:pPr>
            <w:r>
              <w:rPr>
                <w:b/>
                <w:bCs/>
                <w:sz w:val="20"/>
                <w:szCs w:val="20"/>
              </w:rPr>
              <w:t>Facility Fee</w:t>
            </w:r>
          </w:p>
        </w:tc>
        <w:tc>
          <w:tcPr>
            <w:tcW w:w="7087" w:type="dxa"/>
            <w:vAlign w:val="center"/>
          </w:tcPr>
          <w:p w14:paraId="580875CD" w14:textId="77777777" w:rsidR="00D8163A" w:rsidRDefault="003945AB" w:rsidP="00EA49F8">
            <w:pPr>
              <w:spacing w:line="360" w:lineRule="auto"/>
              <w:rPr>
                <w:sz w:val="20"/>
                <w:szCs w:val="20"/>
              </w:rPr>
            </w:pPr>
            <w:r>
              <w:rPr>
                <w:sz w:val="20"/>
                <w:szCs w:val="20"/>
              </w:rPr>
              <w:t>Not applicable.</w:t>
            </w:r>
          </w:p>
        </w:tc>
      </w:tr>
      <w:tr w:rsidR="00D8163A" w14:paraId="012D395D" w14:textId="77777777" w:rsidTr="00EA49F8">
        <w:trPr>
          <w:trHeight w:val="907"/>
        </w:trPr>
        <w:tc>
          <w:tcPr>
            <w:tcW w:w="2263" w:type="dxa"/>
            <w:vAlign w:val="center"/>
          </w:tcPr>
          <w:p w14:paraId="1B3BA31D" w14:textId="77777777" w:rsidR="00D8163A" w:rsidRDefault="003945AB" w:rsidP="00EA49F8">
            <w:pPr>
              <w:spacing w:line="360" w:lineRule="auto"/>
              <w:rPr>
                <w:sz w:val="20"/>
                <w:szCs w:val="20"/>
              </w:rPr>
            </w:pPr>
            <w:r>
              <w:rPr>
                <w:b/>
                <w:bCs/>
                <w:sz w:val="20"/>
                <w:szCs w:val="20"/>
              </w:rPr>
              <w:t>Drawdown Fee</w:t>
            </w:r>
          </w:p>
        </w:tc>
        <w:tc>
          <w:tcPr>
            <w:tcW w:w="7087" w:type="dxa"/>
            <w:vAlign w:val="center"/>
          </w:tcPr>
          <w:p w14:paraId="59ED56F1" w14:textId="77777777" w:rsidR="00D8163A" w:rsidRDefault="003945AB" w:rsidP="00EA49F8">
            <w:pPr>
              <w:spacing w:line="360" w:lineRule="auto"/>
              <w:jc w:val="both"/>
              <w:rPr>
                <w:sz w:val="20"/>
                <w:szCs w:val="20"/>
              </w:rPr>
            </w:pPr>
            <w:r>
              <w:rPr>
                <w:sz w:val="20"/>
                <w:szCs w:val="20"/>
              </w:rPr>
              <w:t>Up to three per cent (3%) of the amount successfully funded per campaign, deducted from the proceeds prior to disbursement.</w:t>
            </w:r>
          </w:p>
        </w:tc>
      </w:tr>
      <w:tr w:rsidR="00D8163A" w14:paraId="0DFE0CC4" w14:textId="77777777" w:rsidTr="00EA49F8">
        <w:trPr>
          <w:trHeight w:val="510"/>
        </w:trPr>
        <w:tc>
          <w:tcPr>
            <w:tcW w:w="2263" w:type="dxa"/>
            <w:vAlign w:val="center"/>
          </w:tcPr>
          <w:p w14:paraId="3EFE6825" w14:textId="77777777" w:rsidR="00D8163A" w:rsidRDefault="003945AB" w:rsidP="00EA49F8">
            <w:pPr>
              <w:spacing w:line="360" w:lineRule="auto"/>
              <w:rPr>
                <w:sz w:val="20"/>
                <w:szCs w:val="20"/>
              </w:rPr>
            </w:pPr>
            <w:r>
              <w:rPr>
                <w:b/>
                <w:bCs/>
                <w:sz w:val="20"/>
                <w:szCs w:val="20"/>
              </w:rPr>
              <w:t>Stamp Duty (if any)</w:t>
            </w:r>
          </w:p>
        </w:tc>
        <w:tc>
          <w:tcPr>
            <w:tcW w:w="7087" w:type="dxa"/>
            <w:vAlign w:val="center"/>
          </w:tcPr>
          <w:p w14:paraId="40EE3899" w14:textId="77777777" w:rsidR="00D8163A" w:rsidRDefault="003945AB" w:rsidP="00EA49F8">
            <w:pPr>
              <w:spacing w:line="360" w:lineRule="auto"/>
              <w:rPr>
                <w:sz w:val="20"/>
                <w:szCs w:val="20"/>
              </w:rPr>
            </w:pPr>
            <w:r>
              <w:rPr>
                <w:sz w:val="20"/>
                <w:szCs w:val="20"/>
              </w:rPr>
              <w:t>Payable upon disbursement.</w:t>
            </w:r>
          </w:p>
        </w:tc>
      </w:tr>
      <w:tr w:rsidR="00D8163A" w14:paraId="4CA34849" w14:textId="77777777">
        <w:tc>
          <w:tcPr>
            <w:tcW w:w="2263" w:type="dxa"/>
          </w:tcPr>
          <w:p w14:paraId="663C841B" w14:textId="77777777" w:rsidR="00D8163A" w:rsidRDefault="00D8163A">
            <w:pPr>
              <w:spacing w:line="360" w:lineRule="auto"/>
              <w:jc w:val="both"/>
              <w:rPr>
                <w:sz w:val="20"/>
                <w:szCs w:val="20"/>
              </w:rPr>
            </w:pPr>
          </w:p>
        </w:tc>
        <w:tc>
          <w:tcPr>
            <w:tcW w:w="7087" w:type="dxa"/>
          </w:tcPr>
          <w:p w14:paraId="3AA4F5E5" w14:textId="77777777" w:rsidR="00EA49F8" w:rsidRDefault="00EA49F8">
            <w:pPr>
              <w:spacing w:line="360" w:lineRule="auto"/>
              <w:jc w:val="both"/>
              <w:rPr>
                <w:sz w:val="20"/>
                <w:szCs w:val="20"/>
              </w:rPr>
            </w:pPr>
          </w:p>
          <w:p w14:paraId="657A3638" w14:textId="77777777" w:rsidR="00D8163A" w:rsidRDefault="003945AB">
            <w:pPr>
              <w:spacing w:line="360" w:lineRule="auto"/>
              <w:jc w:val="both"/>
              <w:rPr>
                <w:sz w:val="20"/>
                <w:szCs w:val="20"/>
              </w:rPr>
            </w:pPr>
            <w:r>
              <w:rPr>
                <w:sz w:val="20"/>
                <w:szCs w:val="20"/>
              </w:rPr>
              <w:t xml:space="preserve">All fees constitute </w:t>
            </w:r>
            <w:proofErr w:type="spellStart"/>
            <w:r>
              <w:rPr>
                <w:i/>
                <w:iCs/>
                <w:sz w:val="20"/>
                <w:szCs w:val="20"/>
              </w:rPr>
              <w:t>ujrah</w:t>
            </w:r>
            <w:proofErr w:type="spellEnd"/>
            <w:r>
              <w:rPr>
                <w:sz w:val="20"/>
                <w:szCs w:val="20"/>
              </w:rPr>
              <w:t xml:space="preserve"> (service fee) for services rendered and administrative costs, and do not form part of the sale price, profit or consideration of the underlying transaction.</w:t>
            </w:r>
          </w:p>
          <w:p w14:paraId="1C7EEEFE" w14:textId="77777777" w:rsidR="00EA49F8" w:rsidRDefault="00EA49F8">
            <w:pPr>
              <w:spacing w:line="360" w:lineRule="auto"/>
              <w:jc w:val="both"/>
              <w:rPr>
                <w:sz w:val="20"/>
                <w:szCs w:val="20"/>
              </w:rPr>
            </w:pPr>
          </w:p>
        </w:tc>
      </w:tr>
    </w:tbl>
    <w:p w14:paraId="2F18F355" w14:textId="77777777" w:rsidR="00CA248A" w:rsidRDefault="00CA248A">
      <w:pPr>
        <w:spacing w:line="360" w:lineRule="auto"/>
      </w:pPr>
    </w:p>
    <w:p w14:paraId="6B3BE369" w14:textId="77777777" w:rsidR="00CA248A" w:rsidRDefault="007D398F" w:rsidP="00224A64">
      <w:pPr>
        <w:spacing w:line="360" w:lineRule="auto"/>
        <w:jc w:val="both"/>
      </w:pPr>
      <w:r>
        <w:rPr>
          <w:b/>
          <w:bCs/>
          <w:sz w:val="20"/>
          <w:szCs w:val="20"/>
          <w:u w:val="single"/>
        </w:rPr>
        <w:t>COMMON TERMS (applicable to both Part A and Part B)</w:t>
      </w:r>
    </w:p>
    <w:tbl>
      <w:tblPr>
        <w:tblStyle w:val="TableGrid"/>
        <w:tblW w:w="9350" w:type="dxa"/>
        <w:tblLook w:val="04A0" w:firstRow="1" w:lastRow="0" w:firstColumn="1" w:lastColumn="0" w:noHBand="0" w:noVBand="1"/>
      </w:tblPr>
      <w:tblGrid>
        <w:gridCol w:w="2263"/>
        <w:gridCol w:w="7087"/>
      </w:tblGrid>
      <w:tr w:rsidR="00CA248A" w14:paraId="3F84283C" w14:textId="77777777">
        <w:tc>
          <w:tcPr>
            <w:tcW w:w="2263" w:type="dxa"/>
          </w:tcPr>
          <w:p w14:paraId="739023AF" w14:textId="77777777" w:rsidR="00EA49F8" w:rsidRDefault="00EA49F8">
            <w:pPr>
              <w:spacing w:line="360" w:lineRule="auto"/>
              <w:rPr>
                <w:b/>
                <w:bCs/>
                <w:sz w:val="20"/>
                <w:szCs w:val="20"/>
              </w:rPr>
            </w:pPr>
          </w:p>
          <w:p w14:paraId="7BB5EA2E" w14:textId="77777777" w:rsidR="00CA248A" w:rsidRDefault="007D398F">
            <w:pPr>
              <w:spacing w:line="360" w:lineRule="auto"/>
            </w:pPr>
            <w:r>
              <w:rPr>
                <w:b/>
                <w:bCs/>
                <w:sz w:val="20"/>
                <w:szCs w:val="20"/>
              </w:rPr>
              <w:t>Shariah Principle</w:t>
            </w:r>
          </w:p>
        </w:tc>
        <w:tc>
          <w:tcPr>
            <w:tcW w:w="7087" w:type="dxa"/>
          </w:tcPr>
          <w:p w14:paraId="0CE5DF6D" w14:textId="77777777" w:rsidR="00EA49F8" w:rsidRDefault="00EA49F8">
            <w:pPr>
              <w:spacing w:line="360" w:lineRule="auto"/>
              <w:jc w:val="both"/>
              <w:rPr>
                <w:sz w:val="20"/>
                <w:szCs w:val="20"/>
              </w:rPr>
            </w:pPr>
          </w:p>
          <w:p w14:paraId="69B8FDAF" w14:textId="77777777" w:rsidR="00CA248A" w:rsidRDefault="007D398F">
            <w:pPr>
              <w:spacing w:line="360" w:lineRule="auto"/>
              <w:jc w:val="both"/>
            </w:pPr>
            <w:r>
              <w:rPr>
                <w:sz w:val="20"/>
                <w:szCs w:val="20"/>
              </w:rPr>
              <w:t>This Facility is structured in accordance with the Shariah Principle of Bai’ al-Dayn bi al-Sila’, whereby Shariah-compliant trade receivables arising from genuine underlying sale or service contracts (and, where applicable, a contract awarded by a contract awarder) are utilised as the basis for a commodity-based transaction to provide liquidity to the Issuer in a manner compliant with Shariah principles.</w:t>
            </w:r>
          </w:p>
          <w:p w14:paraId="78E91F67" w14:textId="77777777" w:rsidR="00EA49F8" w:rsidRDefault="00EA49F8">
            <w:pPr>
              <w:spacing w:line="360" w:lineRule="auto"/>
              <w:jc w:val="both"/>
              <w:rPr>
                <w:sz w:val="20"/>
                <w:szCs w:val="20"/>
              </w:rPr>
            </w:pPr>
          </w:p>
          <w:p w14:paraId="2266A3C9" w14:textId="77777777" w:rsidR="00CA248A" w:rsidRDefault="007D398F">
            <w:pPr>
              <w:spacing w:line="360" w:lineRule="auto"/>
              <w:jc w:val="both"/>
              <w:rPr>
                <w:sz w:val="20"/>
                <w:szCs w:val="20"/>
              </w:rPr>
            </w:pPr>
            <w:r>
              <w:rPr>
                <w:sz w:val="20"/>
                <w:szCs w:val="20"/>
              </w:rPr>
              <w:t>For the avoidance of doubt, the profit earned under this Facility arises from the balance Maximum Financing Margin and shall not constitute interest or consideration for the time value of money.</w:t>
            </w:r>
          </w:p>
          <w:p w14:paraId="56A6291D" w14:textId="77777777" w:rsidR="00EA49F8" w:rsidRDefault="00EA49F8">
            <w:pPr>
              <w:spacing w:line="360" w:lineRule="auto"/>
              <w:jc w:val="both"/>
            </w:pPr>
          </w:p>
        </w:tc>
      </w:tr>
      <w:tr w:rsidR="00CA248A" w14:paraId="22C5C9E5" w14:textId="77777777">
        <w:tc>
          <w:tcPr>
            <w:tcW w:w="2263" w:type="dxa"/>
          </w:tcPr>
          <w:p w14:paraId="4C085273" w14:textId="77777777" w:rsidR="00EA49F8" w:rsidRDefault="00EA49F8">
            <w:pPr>
              <w:spacing w:line="360" w:lineRule="auto"/>
              <w:rPr>
                <w:b/>
                <w:bCs/>
                <w:sz w:val="20"/>
                <w:szCs w:val="20"/>
              </w:rPr>
            </w:pPr>
          </w:p>
          <w:p w14:paraId="764FD8A5" w14:textId="77777777" w:rsidR="00CA248A" w:rsidRDefault="007D398F">
            <w:pPr>
              <w:spacing w:line="360" w:lineRule="auto"/>
            </w:pPr>
            <w:r>
              <w:rPr>
                <w:b/>
                <w:bCs/>
                <w:sz w:val="20"/>
                <w:szCs w:val="20"/>
              </w:rPr>
              <w:t>Eligible Receivables</w:t>
            </w:r>
          </w:p>
        </w:tc>
        <w:tc>
          <w:tcPr>
            <w:tcW w:w="7087" w:type="dxa"/>
          </w:tcPr>
          <w:p w14:paraId="70372E18" w14:textId="77777777" w:rsidR="00EA49F8" w:rsidRDefault="00EA49F8">
            <w:pPr>
              <w:spacing w:line="360" w:lineRule="auto"/>
              <w:jc w:val="both"/>
              <w:rPr>
                <w:sz w:val="20"/>
                <w:szCs w:val="20"/>
              </w:rPr>
            </w:pPr>
          </w:p>
          <w:p w14:paraId="0FF04E2D" w14:textId="77777777" w:rsidR="00CA248A" w:rsidRDefault="007D398F">
            <w:pPr>
              <w:spacing w:line="360" w:lineRule="auto"/>
              <w:jc w:val="both"/>
            </w:pPr>
            <w:r>
              <w:rPr>
                <w:sz w:val="20"/>
                <w:szCs w:val="20"/>
              </w:rPr>
              <w:t>Only receivables which satisfy all of the following criteria shall be eligible for financing under this Facility:</w:t>
            </w:r>
          </w:p>
          <w:p w14:paraId="10F3C6C7" w14:textId="77777777" w:rsidR="00CA248A" w:rsidRDefault="007D398F">
            <w:pPr>
              <w:numPr>
                <w:ilvl w:val="0"/>
                <w:numId w:val="64"/>
              </w:numPr>
              <w:spacing w:line="360" w:lineRule="auto"/>
              <w:jc w:val="both"/>
            </w:pPr>
            <w:r>
              <w:rPr>
                <w:sz w:val="20"/>
                <w:szCs w:val="20"/>
              </w:rPr>
              <w:t>the receivable arises from a genuine, completed and Shariah-compliant sale of goods and/or provision of services;</w:t>
            </w:r>
          </w:p>
          <w:p w14:paraId="731D7D22" w14:textId="77777777" w:rsidR="00CA248A" w:rsidRDefault="007D398F">
            <w:pPr>
              <w:numPr>
                <w:ilvl w:val="0"/>
                <w:numId w:val="64"/>
              </w:numPr>
              <w:spacing w:line="360" w:lineRule="auto"/>
              <w:jc w:val="both"/>
            </w:pPr>
            <w:r>
              <w:rPr>
                <w:sz w:val="20"/>
                <w:szCs w:val="20"/>
              </w:rPr>
              <w:t>the receivable is valid, legally enforceable, unconditional and undisputed;</w:t>
            </w:r>
          </w:p>
          <w:p w14:paraId="4D566E12" w14:textId="77777777" w:rsidR="00CA248A" w:rsidRDefault="007D398F">
            <w:pPr>
              <w:numPr>
                <w:ilvl w:val="0"/>
                <w:numId w:val="64"/>
              </w:numPr>
              <w:spacing w:line="360" w:lineRule="auto"/>
              <w:jc w:val="both"/>
            </w:pPr>
            <w:r>
              <w:rPr>
                <w:sz w:val="20"/>
                <w:szCs w:val="20"/>
              </w:rPr>
              <w:lastRenderedPageBreak/>
              <w:t>the receivable is not subject to any prior assignment, charge, encumbrance or restriction;</w:t>
            </w:r>
          </w:p>
          <w:p w14:paraId="07C997F6" w14:textId="77777777" w:rsidR="00CA248A" w:rsidRDefault="007D398F">
            <w:pPr>
              <w:numPr>
                <w:ilvl w:val="0"/>
                <w:numId w:val="64"/>
              </w:numPr>
              <w:spacing w:line="360" w:lineRule="auto"/>
              <w:jc w:val="both"/>
            </w:pPr>
            <w:r>
              <w:rPr>
                <w:sz w:val="20"/>
                <w:szCs w:val="20"/>
              </w:rPr>
              <w:t>the receivable is payable by an approved buyer or paymaster acceptable to the Platform; and</w:t>
            </w:r>
          </w:p>
          <w:p w14:paraId="5BD76FAA" w14:textId="77777777" w:rsidR="00CA248A" w:rsidRPr="00EA49F8" w:rsidRDefault="007D398F">
            <w:pPr>
              <w:numPr>
                <w:ilvl w:val="0"/>
                <w:numId w:val="64"/>
              </w:numPr>
              <w:spacing w:line="360" w:lineRule="auto"/>
              <w:jc w:val="both"/>
            </w:pPr>
            <w:r>
              <w:rPr>
                <w:sz w:val="20"/>
                <w:szCs w:val="20"/>
              </w:rPr>
              <w:t>the receivable and the underlying contract (where applicable) are acceptable to the Platform, acting in its sole and absolute discretion.</w:t>
            </w:r>
          </w:p>
          <w:p w14:paraId="72E3A88B" w14:textId="77777777" w:rsidR="00EA49F8" w:rsidRDefault="00EA49F8" w:rsidP="00EA49F8">
            <w:pPr>
              <w:spacing w:line="360" w:lineRule="auto"/>
              <w:ind w:left="720"/>
              <w:jc w:val="both"/>
            </w:pPr>
          </w:p>
        </w:tc>
      </w:tr>
      <w:tr w:rsidR="00CA248A" w14:paraId="42D749D2" w14:textId="77777777">
        <w:tc>
          <w:tcPr>
            <w:tcW w:w="2263" w:type="dxa"/>
          </w:tcPr>
          <w:p w14:paraId="18DF112A" w14:textId="77777777" w:rsidR="00EA49F8" w:rsidRDefault="00EA49F8">
            <w:pPr>
              <w:spacing w:line="360" w:lineRule="auto"/>
              <w:rPr>
                <w:b/>
                <w:bCs/>
                <w:sz w:val="20"/>
                <w:szCs w:val="20"/>
              </w:rPr>
            </w:pPr>
          </w:p>
          <w:p w14:paraId="40A229DC" w14:textId="77777777" w:rsidR="00CA248A" w:rsidRDefault="007D398F">
            <w:pPr>
              <w:spacing w:line="360" w:lineRule="auto"/>
            </w:pPr>
            <w:r>
              <w:rPr>
                <w:b/>
                <w:bCs/>
                <w:sz w:val="20"/>
                <w:szCs w:val="20"/>
              </w:rPr>
              <w:t>Purchase Price and Profit Rate</w:t>
            </w:r>
          </w:p>
        </w:tc>
        <w:tc>
          <w:tcPr>
            <w:tcW w:w="7087" w:type="dxa"/>
          </w:tcPr>
          <w:p w14:paraId="282CC034" w14:textId="77777777" w:rsidR="00EA49F8" w:rsidRDefault="00EA49F8">
            <w:pPr>
              <w:spacing w:line="360" w:lineRule="auto"/>
              <w:jc w:val="both"/>
              <w:rPr>
                <w:sz w:val="20"/>
                <w:szCs w:val="20"/>
              </w:rPr>
            </w:pPr>
          </w:p>
          <w:p w14:paraId="57D65837" w14:textId="77777777" w:rsidR="00CA248A" w:rsidRDefault="007D398F">
            <w:pPr>
              <w:spacing w:line="360" w:lineRule="auto"/>
              <w:jc w:val="both"/>
            </w:pPr>
            <w:r>
              <w:rPr>
                <w:sz w:val="20"/>
                <w:szCs w:val="20"/>
              </w:rPr>
              <w:t>The Purchase Price for each utilisation shall comprise the financing amount and the profit component, calculated in accordance with the agreed Profit Rate and subject at all times to the Balance Margin of Financing embedded in the underlying receivable.</w:t>
            </w:r>
          </w:p>
          <w:p w14:paraId="55032134" w14:textId="77777777" w:rsidR="00EA49F8" w:rsidRDefault="00EA49F8">
            <w:pPr>
              <w:spacing w:line="360" w:lineRule="auto"/>
              <w:jc w:val="both"/>
              <w:rPr>
                <w:sz w:val="20"/>
                <w:szCs w:val="20"/>
              </w:rPr>
            </w:pPr>
          </w:p>
          <w:p w14:paraId="741D9EF4" w14:textId="77777777" w:rsidR="00CA248A" w:rsidRDefault="007D398F">
            <w:pPr>
              <w:spacing w:line="360" w:lineRule="auto"/>
              <w:jc w:val="both"/>
              <w:rPr>
                <w:sz w:val="20"/>
                <w:szCs w:val="20"/>
              </w:rPr>
            </w:pPr>
            <w:r>
              <w:rPr>
                <w:sz w:val="20"/>
                <w:szCs w:val="20"/>
              </w:rPr>
              <w:t>Under no circumstances shall the total profit payable exceed the Balance Margin of Financing, whether due to the passage of time, rescheduling, late payment or otherwise. No compounding of profit shall be permitted.</w:t>
            </w:r>
          </w:p>
          <w:p w14:paraId="2F67F964" w14:textId="77777777" w:rsidR="00EA49F8" w:rsidRDefault="00EA49F8">
            <w:pPr>
              <w:spacing w:line="360" w:lineRule="auto"/>
              <w:jc w:val="both"/>
            </w:pPr>
          </w:p>
        </w:tc>
      </w:tr>
      <w:tr w:rsidR="00CA248A" w14:paraId="265AA073" w14:textId="77777777">
        <w:tc>
          <w:tcPr>
            <w:tcW w:w="2263" w:type="dxa"/>
          </w:tcPr>
          <w:p w14:paraId="5837C49F" w14:textId="77777777" w:rsidR="00EA49F8" w:rsidRDefault="00EA49F8">
            <w:pPr>
              <w:spacing w:line="360" w:lineRule="auto"/>
              <w:rPr>
                <w:b/>
                <w:bCs/>
                <w:sz w:val="20"/>
                <w:szCs w:val="20"/>
              </w:rPr>
            </w:pPr>
          </w:p>
          <w:p w14:paraId="6E7EDE9A" w14:textId="77777777" w:rsidR="00CA248A" w:rsidRDefault="007D398F">
            <w:pPr>
              <w:spacing w:line="360" w:lineRule="auto"/>
            </w:pPr>
            <w:r>
              <w:rPr>
                <w:b/>
                <w:bCs/>
                <w:sz w:val="20"/>
                <w:szCs w:val="20"/>
              </w:rPr>
              <w:t>Governing Terms for Each Utilisation</w:t>
            </w:r>
          </w:p>
        </w:tc>
        <w:tc>
          <w:tcPr>
            <w:tcW w:w="7087" w:type="dxa"/>
          </w:tcPr>
          <w:p w14:paraId="142EA7CB" w14:textId="77777777" w:rsidR="00EA49F8" w:rsidRDefault="00EA49F8">
            <w:pPr>
              <w:spacing w:line="360" w:lineRule="auto"/>
              <w:jc w:val="both"/>
              <w:rPr>
                <w:sz w:val="20"/>
                <w:szCs w:val="20"/>
              </w:rPr>
            </w:pPr>
          </w:p>
          <w:p w14:paraId="5CE7D54F" w14:textId="77777777" w:rsidR="00CA248A" w:rsidRDefault="007D398F">
            <w:pPr>
              <w:spacing w:line="360" w:lineRule="auto"/>
              <w:jc w:val="both"/>
              <w:rPr>
                <w:sz w:val="20"/>
                <w:szCs w:val="20"/>
              </w:rPr>
            </w:pPr>
            <w:r>
              <w:rPr>
                <w:sz w:val="20"/>
                <w:szCs w:val="20"/>
              </w:rPr>
              <w:t>Each Investment Note issued pursuant to a utilisation shall constitute a separate and independent transaction, and the terms of each utilisation shall be determined by, and construed in accordance with, the relevant Investment Note issued in respect thereof.</w:t>
            </w:r>
          </w:p>
          <w:p w14:paraId="44EF2B3D" w14:textId="77777777" w:rsidR="00EA49F8" w:rsidRDefault="00EA49F8">
            <w:pPr>
              <w:spacing w:line="360" w:lineRule="auto"/>
              <w:jc w:val="both"/>
            </w:pPr>
          </w:p>
        </w:tc>
      </w:tr>
    </w:tbl>
    <w:p w14:paraId="7DCA14B8" w14:textId="77777777" w:rsidR="00CA248A" w:rsidRDefault="007D398F">
      <w:pPr>
        <w:rPr>
          <w:sz w:val="20"/>
          <w:szCs w:val="20"/>
        </w:rPr>
      </w:pPr>
      <w:r>
        <w:rPr>
          <w:sz w:val="20"/>
          <w:szCs w:val="20"/>
        </w:rPr>
        <w:br w:type="page"/>
      </w:r>
    </w:p>
    <w:p w14:paraId="4C89D8D8" w14:textId="77777777" w:rsidR="00CA248A" w:rsidRDefault="007D398F">
      <w:pPr>
        <w:spacing w:line="360" w:lineRule="auto"/>
        <w:jc w:val="center"/>
      </w:pPr>
      <w:r>
        <w:rPr>
          <w:b/>
          <w:bCs/>
          <w:sz w:val="20"/>
          <w:szCs w:val="20"/>
          <w:u w:val="single"/>
        </w:rPr>
        <w:lastRenderedPageBreak/>
        <w:t>SCHEDULE B</w:t>
      </w:r>
    </w:p>
    <w:p w14:paraId="5F50B600" w14:textId="77777777" w:rsidR="00CA248A" w:rsidRDefault="00CA248A">
      <w:pPr>
        <w:spacing w:line="360" w:lineRule="auto"/>
      </w:pPr>
    </w:p>
    <w:p w14:paraId="36630E8B" w14:textId="77777777" w:rsidR="00CA248A" w:rsidRDefault="007D398F">
      <w:pPr>
        <w:spacing w:line="360" w:lineRule="auto"/>
        <w:jc w:val="center"/>
      </w:pPr>
      <w:r>
        <w:rPr>
          <w:sz w:val="20"/>
          <w:szCs w:val="20"/>
        </w:rPr>
        <w:t>List of Assigned Contract(s)</w:t>
      </w:r>
    </w:p>
    <w:p w14:paraId="1131BD98" w14:textId="77777777" w:rsidR="00CA248A" w:rsidRDefault="00CA248A">
      <w:pPr>
        <w:spacing w:line="360" w:lineRule="auto"/>
      </w:pPr>
    </w:p>
    <w:p w14:paraId="3C43348E" w14:textId="77777777" w:rsidR="00CA248A" w:rsidRDefault="007D398F" w:rsidP="006E7A14">
      <w:pPr>
        <w:spacing w:line="360" w:lineRule="auto"/>
        <w:jc w:val="both"/>
      </w:pPr>
      <w:r>
        <w:rPr>
          <w:i/>
          <w:iCs/>
          <w:sz w:val="20"/>
          <w:szCs w:val="20"/>
        </w:rPr>
        <w:t>This Schedule B applies only where the Facility is granted as a Part A – Contract-Based Facility. Where the Facility is granted as a Part B – Invoice-Based Financing (single invoice), this Schedule B does not apply and shall be disregarded; the financed receivable is instead identified by the relevant invoice and the Deed of Assignment for that invoice.</w:t>
      </w:r>
    </w:p>
    <w:p w14:paraId="7943F83C" w14:textId="77777777" w:rsidR="00114E76" w:rsidRDefault="00114E76" w:rsidP="006E7A14">
      <w:pPr>
        <w:spacing w:line="360" w:lineRule="auto"/>
        <w:jc w:val="both"/>
      </w:pPr>
    </w:p>
    <w:p w14:paraId="3F970F08" w14:textId="77777777" w:rsidR="00CA248A" w:rsidRDefault="007D398F">
      <w:pPr>
        <w:spacing w:line="360" w:lineRule="auto"/>
        <w:jc w:val="both"/>
      </w:pPr>
      <w:r>
        <w:rPr>
          <w:sz w:val="20"/>
          <w:szCs w:val="20"/>
        </w:rPr>
        <w:t>“</w:t>
      </w:r>
      <w:r>
        <w:rPr>
          <w:b/>
          <w:bCs/>
          <w:sz w:val="20"/>
          <w:szCs w:val="20"/>
        </w:rPr>
        <w:t>Assigned Contracts</w:t>
      </w:r>
      <w:r>
        <w:rPr>
          <w:sz w:val="20"/>
          <w:szCs w:val="20"/>
        </w:rPr>
        <w:t>” means, collectively:</w:t>
      </w:r>
    </w:p>
    <w:p w14:paraId="21287BDA" w14:textId="77777777" w:rsidR="00CA248A" w:rsidRDefault="007D398F">
      <w:pPr>
        <w:numPr>
          <w:ilvl w:val="0"/>
          <w:numId w:val="64"/>
        </w:numPr>
        <w:spacing w:line="360" w:lineRule="auto"/>
        <w:jc w:val="both"/>
      </w:pPr>
      <w:r>
        <w:rPr>
          <w:sz w:val="20"/>
          <w:szCs w:val="20"/>
        </w:rPr>
        <w:t>the contract dated {assigned_contract_date} between {assigned_contract_counterparty} and the Issuer for the {assigned_contract_description} (“Contract 1”); and</w:t>
      </w:r>
    </w:p>
    <w:p w14:paraId="29241AC9" w14:textId="77777777" w:rsidR="00CA248A" w:rsidRDefault="007D398F">
      <w:pPr>
        <w:numPr>
          <w:ilvl w:val="0"/>
          <w:numId w:val="64"/>
        </w:numPr>
        <w:spacing w:line="360" w:lineRule="auto"/>
        <w:jc w:val="both"/>
      </w:pPr>
      <w:r>
        <w:rPr>
          <w:sz w:val="20"/>
          <w:szCs w:val="20"/>
        </w:rPr>
        <w:t>such other letters of award, contracts, invoices, purchase orders or such other agreements between the Issuer and Approved Buyer(s) which is acceptable to SSP, acting in its sole and absolute discretion,</w:t>
      </w:r>
    </w:p>
    <w:p w14:paraId="69245A86" w14:textId="77777777" w:rsidR="00CA248A" w:rsidRDefault="007D398F">
      <w:pPr>
        <w:spacing w:line="360" w:lineRule="auto"/>
        <w:jc w:val="both"/>
      </w:pPr>
      <w:r>
        <w:rPr>
          <w:sz w:val="20"/>
          <w:szCs w:val="20"/>
        </w:rPr>
        <w:t>and “</w:t>
      </w:r>
      <w:r>
        <w:rPr>
          <w:b/>
          <w:bCs/>
          <w:sz w:val="20"/>
          <w:szCs w:val="20"/>
        </w:rPr>
        <w:t>Assigned Contract</w:t>
      </w:r>
      <w:r>
        <w:rPr>
          <w:sz w:val="20"/>
          <w:szCs w:val="20"/>
        </w:rPr>
        <w:t>” shall mean any one of them, as the context may require. All references to “Assigned Contract” or “Assigned Contracts” shall include any variation, supplemental, amendment, restatement or replacement to that Assigned Contract or those Assigned Contracts from time to time (including but not limited to variation orders and change orders), as may be approved by SSP.</w:t>
      </w:r>
    </w:p>
    <w:p w14:paraId="32B1A7CA" w14:textId="77777777" w:rsidR="00236ACC" w:rsidRDefault="00236ACC">
      <w:pPr>
        <w:rPr>
          <w:b/>
          <w:bCs/>
          <w:sz w:val="20"/>
          <w:szCs w:val="20"/>
          <w:u w:val="single"/>
        </w:rPr>
      </w:pPr>
      <w:r>
        <w:rPr>
          <w:b/>
          <w:bCs/>
          <w:sz w:val="20"/>
          <w:szCs w:val="20"/>
          <w:u w:val="single"/>
        </w:rPr>
        <w:br w:type="page"/>
      </w:r>
    </w:p>
    <w:p w14:paraId="647EB371" w14:textId="77777777" w:rsidR="00555F7A" w:rsidRPr="0038618D" w:rsidRDefault="00555F7A" w:rsidP="00277667">
      <w:pPr>
        <w:spacing w:line="360" w:lineRule="auto"/>
        <w:jc w:val="center"/>
        <w:rPr>
          <w:b/>
          <w:bCs/>
          <w:sz w:val="20"/>
          <w:szCs w:val="20"/>
          <w:u w:val="single"/>
        </w:rPr>
      </w:pPr>
      <w:r>
        <w:rPr>
          <w:b/>
          <w:bCs/>
          <w:sz w:val="20"/>
          <w:szCs w:val="20"/>
          <w:u w:val="single"/>
        </w:rPr>
        <w:lastRenderedPageBreak/>
        <w:t>MEMORANDUM OF ACCEPTANCE</w:t>
      </w:r>
    </w:p>
    <w:p w14:paraId="6BB6E5B1" w14:textId="77777777" w:rsidR="00591D74" w:rsidRPr="0038618D" w:rsidRDefault="00585CA0" w:rsidP="00277667">
      <w:pPr>
        <w:spacing w:line="360" w:lineRule="auto"/>
        <w:rPr>
          <w:b/>
          <w:bCs/>
          <w:sz w:val="20"/>
          <w:szCs w:val="20"/>
          <w:u w:val="single"/>
        </w:rPr>
      </w:pPr>
      <w:r>
        <w:rPr>
          <w:b/>
          <w:bCs/>
          <w:sz w:val="20"/>
          <w:szCs w:val="20"/>
          <w:u w:val="single"/>
        </w:rPr>
        <w:t>RE : LETTER OF OFFER ON ACCOUNT RECEIVABLE FINANCING-i (“FACILITY”) DATED {letter_date}</w:t>
      </w:r>
    </w:p>
    <w:p w14:paraId="6296A9DD" w14:textId="77777777" w:rsidR="00591D74" w:rsidRPr="0038618D" w:rsidRDefault="00591D74" w:rsidP="00277667">
      <w:pPr>
        <w:spacing w:line="360" w:lineRule="auto"/>
        <w:jc w:val="both"/>
        <w:rPr>
          <w:b/>
          <w:bCs/>
          <w:sz w:val="20"/>
          <w:szCs w:val="20"/>
          <w:u w:val="single"/>
        </w:rPr>
      </w:pPr>
    </w:p>
    <w:p w14:paraId="48FF7926" w14:textId="77777777" w:rsidR="00456175" w:rsidRPr="0038618D" w:rsidRDefault="00456175" w:rsidP="00277667">
      <w:pPr>
        <w:spacing w:line="360" w:lineRule="auto"/>
        <w:jc w:val="both"/>
        <w:rPr>
          <w:b/>
          <w:bCs/>
          <w:sz w:val="20"/>
          <w:szCs w:val="20"/>
          <w:u w:val="single"/>
        </w:rPr>
      </w:pPr>
      <w:r>
        <w:rPr>
          <w:sz w:val="20"/>
          <w:szCs w:val="20"/>
        </w:rPr>
        <w:t>We, {issuer_name} (Registration No.: {issuer_registration_number} having a registered address at {issuer_address} hereby confirm our acceptance of the offer of the Financing Facility of {financing_limit_rm} ("the Facility") based upon the terms as set out above and/or and in the Schedule(s) of the Letter of Offer and/or may appear in the Transaction Documents to be executed pursuant to the Facility.</w:t>
      </w:r>
    </w:p>
    <w:p w14:paraId="0BD775EF" w14:textId="77777777" w:rsidR="00456175" w:rsidRPr="0038618D" w:rsidRDefault="00456175" w:rsidP="00277667">
      <w:pPr>
        <w:spacing w:line="360" w:lineRule="auto"/>
        <w:rPr>
          <w:sz w:val="20"/>
          <w:szCs w:val="20"/>
        </w:rPr>
      </w:pPr>
    </w:p>
    <w:p w14:paraId="63D3FE1B" w14:textId="77777777" w:rsidR="00456175" w:rsidRPr="0038618D" w:rsidRDefault="00456175" w:rsidP="00277667">
      <w:pPr>
        <w:spacing w:line="360" w:lineRule="auto"/>
        <w:jc w:val="both"/>
        <w:rPr>
          <w:sz w:val="20"/>
          <w:szCs w:val="20"/>
        </w:rPr>
      </w:pPr>
      <w:r>
        <w:rPr>
          <w:sz w:val="20"/>
          <w:szCs w:val="20"/>
        </w:rPr>
        <w:t>We enclose herewith:-</w:t>
      </w:r>
    </w:p>
    <w:p w14:paraId="56C8390F" w14:textId="77777777" w:rsidR="00456175" w:rsidRPr="0038618D" w:rsidRDefault="00456175" w:rsidP="00421B23">
      <w:pPr>
        <w:pStyle w:val="ListParagraph"/>
        <w:numPr>
          <w:ilvl w:val="0"/>
          <w:numId w:val="8"/>
        </w:numPr>
        <w:spacing w:line="360" w:lineRule="auto"/>
        <w:ind w:left="426" w:hanging="426"/>
        <w:jc w:val="both"/>
        <w:rPr>
          <w:sz w:val="20"/>
          <w:szCs w:val="20"/>
        </w:rPr>
      </w:pPr>
      <w:r>
        <w:rPr>
          <w:sz w:val="20"/>
          <w:szCs w:val="20"/>
        </w:rPr>
        <w:t xml:space="preserve">The certified true copy of the Directors' Resolution authorizing the acceptance of the Facility according to the terms and conditions thereof stated. </w:t>
      </w:r>
    </w:p>
    <w:p w14:paraId="5A41D9D3" w14:textId="77777777" w:rsidR="003A16FF" w:rsidRPr="0038618D" w:rsidRDefault="003A16FF" w:rsidP="00277667">
      <w:pPr>
        <w:spacing w:line="360" w:lineRule="auto"/>
        <w:rPr>
          <w:b/>
          <w:bCs/>
          <w:sz w:val="20"/>
          <w:szCs w:val="20"/>
        </w:rPr>
      </w:pPr>
    </w:p>
    <w:p w14:paraId="2B4E6AA4" w14:textId="77777777" w:rsidR="004427C2" w:rsidRPr="0038618D" w:rsidRDefault="004427C2" w:rsidP="00277667">
      <w:pPr>
        <w:spacing w:after="0" w:line="360" w:lineRule="auto"/>
        <w:jc w:val="both"/>
        <w:rPr>
          <w:sz w:val="20"/>
          <w:szCs w:val="20"/>
        </w:rPr>
      </w:pPr>
    </w:p>
    <w:p w14:paraId="7A5DDA22" w14:textId="77777777" w:rsidR="004427C2" w:rsidRPr="0038618D" w:rsidRDefault="004427C2" w:rsidP="00277667">
      <w:pPr>
        <w:spacing w:after="0" w:line="360" w:lineRule="auto"/>
        <w:jc w:val="both"/>
        <w:rPr>
          <w:sz w:val="20"/>
          <w:szCs w:val="20"/>
        </w:rPr>
      </w:pPr>
    </w:p>
    <w:p w14:paraId="7D865245" w14:textId="77777777" w:rsidR="004427C2" w:rsidRPr="0038618D" w:rsidRDefault="004427C2" w:rsidP="00277667">
      <w:pPr>
        <w:spacing w:after="0" w:line="360" w:lineRule="auto"/>
        <w:jc w:val="both"/>
        <w:rPr>
          <w:sz w:val="20"/>
          <w:szCs w:val="20"/>
        </w:rPr>
      </w:pPr>
    </w:p>
    <w:p w14:paraId="250F0E17" w14:textId="77777777" w:rsidR="004427C2" w:rsidRPr="0038618D" w:rsidRDefault="004427C2" w:rsidP="00277667">
      <w:pPr>
        <w:spacing w:after="0" w:line="360" w:lineRule="auto"/>
        <w:jc w:val="both"/>
        <w:rPr>
          <w:sz w:val="20"/>
          <w:szCs w:val="20"/>
        </w:rPr>
      </w:pPr>
      <w:r>
        <w:rPr>
          <w:sz w:val="20"/>
          <w:szCs w:val="20"/>
        </w:rPr>
        <w:t>……………………………………………</w:t>
      </w:r>
    </w:p>
    <w:p w14:paraId="4D9C46EC" w14:textId="77777777" w:rsidR="004427C2" w:rsidRPr="0038618D" w:rsidRDefault="004427C2" w:rsidP="00277667">
      <w:pPr>
        <w:spacing w:after="0" w:line="360" w:lineRule="auto"/>
        <w:jc w:val="both"/>
        <w:rPr>
          <w:sz w:val="20"/>
          <w:szCs w:val="20"/>
        </w:rPr>
      </w:pPr>
      <w:r>
        <w:rPr>
          <w:sz w:val="20"/>
          <w:szCs w:val="20"/>
        </w:rPr>
        <w:t>For and on behalf of</w:t>
      </w:r>
    </w:p>
    <w:p w14:paraId="7F5998E8" w14:textId="77777777" w:rsidR="004427C2" w:rsidRPr="0038618D" w:rsidRDefault="004427C2" w:rsidP="00277667">
      <w:pPr>
        <w:spacing w:after="0" w:line="360" w:lineRule="auto"/>
        <w:jc w:val="both"/>
        <w:rPr>
          <w:sz w:val="20"/>
          <w:szCs w:val="20"/>
        </w:rPr>
      </w:pPr>
      <w:r>
        <w:rPr>
          <w:sz w:val="20"/>
          <w:szCs w:val="20"/>
        </w:rPr>
        <w:t>{issuer_name} (Company No. {issuer_registration_number})</w:t>
      </w:r>
    </w:p>
    <w:p w14:paraId="2B4BFFEF" w14:textId="77777777" w:rsidR="004427C2" w:rsidRPr="0038618D" w:rsidRDefault="004427C2" w:rsidP="00277667">
      <w:pPr>
        <w:spacing w:after="0" w:line="360" w:lineRule="auto"/>
        <w:jc w:val="both"/>
        <w:rPr>
          <w:sz w:val="20"/>
          <w:szCs w:val="20"/>
        </w:rPr>
      </w:pPr>
      <w:r>
        <w:rPr>
          <w:sz w:val="20"/>
          <w:szCs w:val="20"/>
        </w:rPr>
        <w:t>Name of Authorised Signatory (ies):</w:t>
      </w:r>
    </w:p>
    <w:p w14:paraId="1DA62CD9" w14:textId="77777777" w:rsidR="009311F9" w:rsidRPr="0038618D" w:rsidRDefault="009311F9" w:rsidP="00277667">
      <w:pPr>
        <w:spacing w:line="360" w:lineRule="auto"/>
        <w:rPr>
          <w:b/>
          <w:bCs/>
          <w:sz w:val="20"/>
          <w:szCs w:val="20"/>
        </w:rPr>
      </w:pPr>
      <w:r>
        <w:rPr>
          <w:b/>
          <w:bCs/>
          <w:sz w:val="20"/>
          <w:szCs w:val="20"/>
        </w:rPr>
        <w:br w:type="page"/>
      </w:r>
    </w:p>
    <w:p w14:paraId="0B133D14" w14:textId="77777777" w:rsidR="00D71C41" w:rsidRDefault="00C27BCA">
      <w:pPr>
        <w:spacing w:line="360" w:lineRule="auto"/>
        <w:jc w:val="both"/>
        <w:rPr>
          <w:sz w:val="20"/>
          <w:szCs w:val="20"/>
        </w:rPr>
      </w:pPr>
      <w:r>
        <w:rPr>
          <w:sz w:val="20"/>
          <w:szCs w:val="20"/>
        </w:rPr>
        <w:lastRenderedPageBreak/>
        <w:t>{#has_individual_guarantors}</w:t>
      </w:r>
    </w:p>
    <w:p w14:paraId="7C1ADD3D" w14:textId="77777777" w:rsidR="00D71C41" w:rsidRDefault="00C27BCA">
      <w:pPr>
        <w:spacing w:line="360" w:lineRule="auto"/>
        <w:jc w:val="both"/>
        <w:rPr>
          <w:sz w:val="20"/>
          <w:szCs w:val="20"/>
        </w:rPr>
      </w:pPr>
      <w:r>
        <w:rPr>
          <w:sz w:val="20"/>
          <w:szCs w:val="20"/>
        </w:rPr>
        <w:t>{#guarantors_individual}</w:t>
      </w:r>
    </w:p>
    <w:p w14:paraId="2DA6571C" w14:textId="77777777" w:rsidR="00D71C41" w:rsidRDefault="00C27BCA">
      <w:pPr>
        <w:spacing w:line="360" w:lineRule="auto"/>
        <w:jc w:val="center"/>
        <w:rPr>
          <w:b/>
          <w:bCs/>
          <w:sz w:val="20"/>
          <w:szCs w:val="20"/>
          <w:u w:val="single"/>
        </w:rPr>
      </w:pPr>
      <w:r>
        <w:rPr>
          <w:b/>
          <w:bCs/>
          <w:sz w:val="20"/>
          <w:szCs w:val="20"/>
          <w:u w:val="single"/>
        </w:rPr>
        <w:t>ACKNOWLEDGEMENT AND CONSENT BY GUARANTORS</w:t>
      </w:r>
    </w:p>
    <w:p w14:paraId="6168A104" w14:textId="77777777" w:rsidR="00D71C41" w:rsidRDefault="00C27BCA">
      <w:pPr>
        <w:spacing w:line="360" w:lineRule="auto"/>
        <w:jc w:val="both"/>
        <w:rPr>
          <w:sz w:val="20"/>
          <w:szCs w:val="20"/>
        </w:rPr>
      </w:pPr>
      <w:r>
        <w:rPr>
          <w:sz w:val="20"/>
          <w:szCs w:val="20"/>
        </w:rPr>
        <w:t xml:space="preserve">We, the undersigned:- </w:t>
      </w:r>
    </w:p>
    <w:p w14:paraId="05F5FA1D" w14:textId="77777777" w:rsidR="00D71C41" w:rsidRDefault="00C27BCA">
      <w:pPr>
        <w:spacing w:line="360" w:lineRule="auto"/>
        <w:jc w:val="both"/>
        <w:rPr>
          <w:sz w:val="20"/>
          <w:szCs w:val="20"/>
        </w:rPr>
      </w:pPr>
      <w:r>
        <w:rPr>
          <w:sz w:val="20"/>
          <w:szCs w:val="20"/>
        </w:rPr>
        <w:t>{name}</w:t>
      </w:r>
    </w:p>
    <w:p w14:paraId="4888CDFA" w14:textId="77777777" w:rsidR="00D71C41" w:rsidRDefault="00C27BCA">
      <w:pPr>
        <w:spacing w:line="360" w:lineRule="auto"/>
        <w:jc w:val="both"/>
        <w:rPr>
          <w:sz w:val="20"/>
          <w:szCs w:val="20"/>
        </w:rPr>
      </w:pPr>
      <w:r>
        <w:rPr>
          <w:sz w:val="20"/>
          <w:szCs w:val="20"/>
        </w:rPr>
        <w:t>being the Guarantors in respect of the Facility by SHORAKA SUYULA PLATFORM SDN BHD (Reg. No : 202101033028 (1433328-H)) to {issuer_name} hereby agree to the terms and conditions stated in this Letter of Offer dated {letter_date}.</w:t>
      </w:r>
    </w:p>
    <w:p w14:paraId="4352C670" w14:textId="77777777" w:rsidR="00D71C41" w:rsidRDefault="00C27BCA">
      <w:pPr>
        <w:spacing w:line="360" w:lineRule="auto"/>
        <w:jc w:val="both"/>
        <w:rPr>
          <w:sz w:val="20"/>
          <w:szCs w:val="20"/>
        </w:rPr>
      </w:pPr>
      <w:r>
        <w:rPr>
          <w:sz w:val="20"/>
          <w:szCs w:val="20"/>
        </w:rPr>
        <w:t>For the avoidance of doubt, the obligations and liabilities of the Guarantors under this Letter of Offer shall be further set out in a Guarantee Agreement to be executed by the Guarantors in favour of Shoraka Suyula Platform Sdn. Bhd. (Reg. No :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59938FA0" w14:textId="77777777" w:rsidR="00D71C41" w:rsidRDefault="00C27BCA">
      <w:pPr>
        <w:spacing w:line="360" w:lineRule="auto"/>
        <w:jc w:val="both"/>
        <w:rPr>
          <w:sz w:val="20"/>
          <w:szCs w:val="20"/>
        </w:rPr>
      </w:pPr>
      <w:r>
        <w:rPr>
          <w:sz w:val="20"/>
          <w:szCs w:val="20"/>
        </w:rPr>
        <w:t>Date: ______________________</w:t>
      </w:r>
    </w:p>
    <w:p w14:paraId="0CF9DE45" w14:textId="77777777" w:rsidR="00D71C41" w:rsidRDefault="00D71C41">
      <w:pPr>
        <w:spacing w:line="360" w:lineRule="auto"/>
        <w:jc w:val="both"/>
        <w:rPr>
          <w:sz w:val="20"/>
          <w:szCs w:val="20"/>
        </w:rPr>
      </w:pPr>
    </w:p>
    <w:p w14:paraId="68D0BB2E" w14:textId="77777777" w:rsidR="00D71C41" w:rsidRDefault="00D71C41">
      <w:pPr>
        <w:spacing w:line="360" w:lineRule="auto"/>
        <w:jc w:val="both"/>
        <w:rPr>
          <w:sz w:val="20"/>
          <w:szCs w:val="20"/>
        </w:rPr>
      </w:pPr>
    </w:p>
    <w:p w14:paraId="2AA9C3CE" w14:textId="77777777" w:rsidR="00D71C41" w:rsidRDefault="00C27BCA">
      <w:pPr>
        <w:spacing w:line="360" w:lineRule="auto"/>
        <w:jc w:val="both"/>
        <w:rPr>
          <w:sz w:val="20"/>
          <w:szCs w:val="20"/>
        </w:rPr>
      </w:pPr>
      <w:r>
        <w:rPr>
          <w:sz w:val="20"/>
          <w:szCs w:val="20"/>
        </w:rPr>
        <w:t>______________________________</w:t>
      </w:r>
    </w:p>
    <w:p w14:paraId="4DC9857C" w14:textId="77777777" w:rsidR="00D71C41" w:rsidRDefault="00C27BCA">
      <w:pPr>
        <w:spacing w:line="360" w:lineRule="auto"/>
        <w:jc w:val="both"/>
        <w:rPr>
          <w:sz w:val="20"/>
          <w:szCs w:val="20"/>
        </w:rPr>
      </w:pPr>
      <w:r>
        <w:rPr>
          <w:sz w:val="20"/>
          <w:szCs w:val="20"/>
        </w:rPr>
        <w:t>{name}</w:t>
      </w:r>
    </w:p>
    <w:p w14:paraId="4712C31C" w14:textId="77777777" w:rsidR="00D71C41" w:rsidRDefault="00C27BCA">
      <w:pPr>
        <w:spacing w:line="360" w:lineRule="auto"/>
        <w:jc w:val="both"/>
        <w:rPr>
          <w:sz w:val="20"/>
          <w:szCs w:val="20"/>
        </w:rPr>
      </w:pPr>
      <w:r>
        <w:rPr>
          <w:sz w:val="20"/>
          <w:szCs w:val="20"/>
        </w:rPr>
        <w:t>NRIC : {nric}</w:t>
      </w:r>
    </w:p>
    <w:p w14:paraId="35D3D394" w14:textId="77777777" w:rsidR="00D71C41" w:rsidRDefault="00C27BCA">
      <w:pPr>
        <w:spacing w:line="360" w:lineRule="auto"/>
        <w:jc w:val="both"/>
        <w:rPr>
          <w:sz w:val="20"/>
          <w:szCs w:val="20"/>
        </w:rPr>
      </w:pPr>
      <w:r>
        <w:rPr>
          <w:sz w:val="20"/>
          <w:szCs w:val="20"/>
        </w:rPr>
        <w:t>Designation :</w:t>
      </w:r>
    </w:p>
    <w:p w14:paraId="1A689668" w14:textId="77777777" w:rsidR="00D71C41" w:rsidRDefault="00C27BCA">
      <w:pPr>
        <w:spacing w:line="360" w:lineRule="auto"/>
        <w:jc w:val="both"/>
        <w:rPr>
          <w:sz w:val="20"/>
          <w:szCs w:val="20"/>
        </w:rPr>
      </w:pPr>
      <w:r>
        <w:rPr>
          <w:sz w:val="20"/>
          <w:szCs w:val="20"/>
        </w:rPr>
        <w:t>{@page_break}</w:t>
      </w:r>
    </w:p>
    <w:p w14:paraId="395ECBC1" w14:textId="77777777" w:rsidR="00D71C41" w:rsidRDefault="00C27BCA">
      <w:pPr>
        <w:spacing w:line="360" w:lineRule="auto"/>
        <w:jc w:val="both"/>
        <w:rPr>
          <w:sz w:val="20"/>
          <w:szCs w:val="20"/>
        </w:rPr>
      </w:pPr>
      <w:r>
        <w:rPr>
          <w:sz w:val="20"/>
          <w:szCs w:val="20"/>
        </w:rPr>
        <w:t>{/guarantors_individual}</w:t>
      </w:r>
    </w:p>
    <w:p w14:paraId="04BB78E5" w14:textId="77777777" w:rsidR="00D71C41" w:rsidRDefault="00C27BCA">
      <w:pPr>
        <w:spacing w:line="360" w:lineRule="auto"/>
        <w:jc w:val="both"/>
        <w:rPr>
          <w:sz w:val="20"/>
          <w:szCs w:val="20"/>
        </w:rPr>
      </w:pPr>
      <w:r>
        <w:rPr>
          <w:sz w:val="20"/>
          <w:szCs w:val="20"/>
        </w:rPr>
        <w:t>{/has_individual_guarantors}</w:t>
      </w:r>
    </w:p>
    <w:p w14:paraId="27198B23" w14:textId="77777777" w:rsidR="00D71C41" w:rsidRDefault="00C27BCA">
      <w:pPr>
        <w:spacing w:line="360" w:lineRule="auto"/>
        <w:jc w:val="both"/>
        <w:rPr>
          <w:sz w:val="20"/>
          <w:szCs w:val="20"/>
        </w:rPr>
      </w:pPr>
      <w:r>
        <w:rPr>
          <w:sz w:val="20"/>
          <w:szCs w:val="20"/>
        </w:rPr>
        <w:t>{#has_corporate_guarantor}</w:t>
      </w:r>
    </w:p>
    <w:p w14:paraId="19FB7C0F" w14:textId="77777777" w:rsidR="00D71C41" w:rsidRDefault="00C27BCA">
      <w:pPr>
        <w:spacing w:line="360" w:lineRule="auto"/>
        <w:jc w:val="both"/>
        <w:rPr>
          <w:sz w:val="20"/>
          <w:szCs w:val="20"/>
        </w:rPr>
      </w:pPr>
      <w:r>
        <w:rPr>
          <w:sz w:val="20"/>
          <w:szCs w:val="20"/>
        </w:rPr>
        <w:t>{#corporate_guarantor_pages}</w:t>
      </w:r>
    </w:p>
    <w:p w14:paraId="5FD303B8" w14:textId="77777777" w:rsidR="00D71C41" w:rsidRDefault="00C27BCA">
      <w:pPr>
        <w:spacing w:line="360" w:lineRule="auto"/>
        <w:jc w:val="both"/>
        <w:rPr>
          <w:sz w:val="20"/>
          <w:szCs w:val="20"/>
        </w:rPr>
      </w:pPr>
      <w:r>
        <w:rPr>
          <w:sz w:val="20"/>
          <w:szCs w:val="20"/>
        </w:rPr>
        <w:lastRenderedPageBreak/>
        <w:t>{#is_first_page}</w:t>
      </w:r>
    </w:p>
    <w:p w14:paraId="3D42937E" w14:textId="77777777" w:rsidR="00D71C41" w:rsidRDefault="00C27BCA">
      <w:pPr>
        <w:spacing w:line="360" w:lineRule="auto"/>
        <w:jc w:val="center"/>
        <w:rPr>
          <w:b/>
          <w:bCs/>
          <w:sz w:val="20"/>
          <w:szCs w:val="20"/>
          <w:u w:val="single"/>
        </w:rPr>
      </w:pPr>
      <w:r>
        <w:rPr>
          <w:b/>
          <w:bCs/>
          <w:sz w:val="20"/>
          <w:szCs w:val="20"/>
          <w:u w:val="single"/>
        </w:rPr>
        <w:t>ACKNOWLEDGEMENT AND CONSENT BY GUARANTORS</w:t>
      </w:r>
    </w:p>
    <w:p w14:paraId="3E2126F5" w14:textId="77777777" w:rsidR="00D71C41" w:rsidRDefault="00C27BCA">
      <w:pPr>
        <w:spacing w:line="360" w:lineRule="auto"/>
        <w:jc w:val="both"/>
        <w:rPr>
          <w:sz w:val="20"/>
          <w:szCs w:val="20"/>
        </w:rPr>
      </w:pPr>
      <w:r>
        <w:rPr>
          <w:sz w:val="20"/>
          <w:szCs w:val="20"/>
        </w:rPr>
        <w:t>We, {company_name} (Registration No. {company_ssm}) being the Guarantor in respect of the Facility by SHORAKA SUYULA PLATFORM SDN BHD (Reg. No : 202101033028 (1433328-H)) to {issuer_name} hereby agree to the terms and conditions stated in this Letter of Offer dated {letter_date}.</w:t>
      </w:r>
    </w:p>
    <w:p w14:paraId="18E06B35" w14:textId="77777777" w:rsidR="00D71C41" w:rsidRDefault="00C27BCA">
      <w:pPr>
        <w:spacing w:line="360" w:lineRule="auto"/>
        <w:jc w:val="both"/>
        <w:rPr>
          <w:sz w:val="20"/>
          <w:szCs w:val="20"/>
        </w:rPr>
      </w:pPr>
      <w:r>
        <w:rPr>
          <w:sz w:val="20"/>
          <w:szCs w:val="20"/>
        </w:rPr>
        <w:t>For the avoidance of doubt, the obligations and liabilities of the Guarantors under this Letter of Offer shall be further set out in a Guarantee Agreement to be executed by the Guarantors in favour of Shoraka Suyula Platform Sdn. Bhd. (Reg. No : 202101033028 (1433328-H)). The Guarantors expressly acknowledge and agree that the execution of such Guarantee Agreement shall constitute a condition precedent to the disbursement of the Facility and that the detailed terms, covenants and undertakings therein shall prevail and be binding upon the Guarantors in addition to the provisions of this Letter of Offer.</w:t>
      </w:r>
    </w:p>
    <w:p w14:paraId="747DA0CD" w14:textId="77777777" w:rsidR="00D71C41" w:rsidRDefault="00C27BCA">
      <w:pPr>
        <w:spacing w:line="360" w:lineRule="auto"/>
        <w:jc w:val="both"/>
        <w:rPr>
          <w:sz w:val="20"/>
          <w:szCs w:val="20"/>
        </w:rPr>
      </w:pPr>
      <w:r>
        <w:rPr>
          <w:sz w:val="20"/>
          <w:szCs w:val="20"/>
        </w:rPr>
        <w:t>Date: ______________________</w:t>
      </w:r>
    </w:p>
    <w:p w14:paraId="128EBC6E" w14:textId="77777777" w:rsidR="00D71C41" w:rsidRDefault="00C27BCA">
      <w:pPr>
        <w:spacing w:line="360" w:lineRule="auto"/>
        <w:jc w:val="both"/>
        <w:rPr>
          <w:sz w:val="20"/>
          <w:szCs w:val="20"/>
        </w:rPr>
      </w:pPr>
      <w:r>
        <w:rPr>
          <w:sz w:val="20"/>
          <w:szCs w:val="20"/>
        </w:rPr>
        <w:t>{/is_first_page}</w:t>
      </w:r>
    </w:p>
    <w:p w14:paraId="08DF876E" w14:textId="77777777" w:rsidR="00D71C41" w:rsidRDefault="00D71C41">
      <w:pPr>
        <w:spacing w:line="360" w:lineRule="auto"/>
        <w:jc w:val="both"/>
        <w:rPr>
          <w:sz w:val="20"/>
          <w:szCs w:val="20"/>
        </w:rPr>
      </w:pPr>
    </w:p>
    <w:p w14:paraId="025B34AC" w14:textId="77777777" w:rsidR="00D71C41" w:rsidRDefault="00C27BCA">
      <w:pPr>
        <w:spacing w:line="360" w:lineRule="auto"/>
        <w:jc w:val="both"/>
        <w:rPr>
          <w:sz w:val="20"/>
          <w:szCs w:val="20"/>
        </w:rPr>
      </w:pPr>
      <w:r>
        <w:rPr>
          <w:sz w:val="20"/>
          <w:szCs w:val="20"/>
        </w:rPr>
        <w:t>For and on behalf of {company_name}</w:t>
      </w:r>
    </w:p>
    <w:p w14:paraId="00005652" w14:textId="77777777" w:rsidR="00D71C41" w:rsidRDefault="00C27BCA">
      <w:pPr>
        <w:spacing w:line="360" w:lineRule="auto"/>
        <w:jc w:val="both"/>
        <w:rPr>
          <w:sz w:val="20"/>
          <w:szCs w:val="20"/>
        </w:rPr>
      </w:pPr>
      <w:r>
        <w:rPr>
          <w:sz w:val="20"/>
          <w:szCs w:val="20"/>
        </w:rPr>
        <w:t>{company_ssm}</w:t>
      </w:r>
    </w:p>
    <w:tbl>
      <w:tblPr>
        <w:tblStyle w:val="TableGrid"/>
        <w:tblW w:w="0" w:type="auto"/>
        <w:tblLook w:val="04A0" w:firstRow="1" w:lastRow="0" w:firstColumn="1" w:lastColumn="0" w:noHBand="0" w:noVBand="1"/>
      </w:tblPr>
      <w:tblGrid>
        <w:gridCol w:w="4684"/>
        <w:gridCol w:w="4342"/>
      </w:tblGrid>
      <w:tr w:rsidR="00D71C41" w14:paraId="3F8F296F" w14:textId="77777777">
        <w:trPr>
          <w:cantSplit/>
        </w:trPr>
        <w:tc>
          <w:tcPr>
            <w:tcW w:w="4675" w:type="dxa"/>
            <w:tcBorders>
              <w:top w:val="nil"/>
              <w:left w:val="nil"/>
              <w:bottom w:val="nil"/>
              <w:right w:val="nil"/>
            </w:tcBorders>
          </w:tcPr>
          <w:p w14:paraId="50197B07" w14:textId="77777777" w:rsidR="00D71C41" w:rsidRDefault="00D71C41">
            <w:pPr>
              <w:spacing w:line="360" w:lineRule="auto"/>
              <w:jc w:val="both"/>
              <w:rPr>
                <w:sz w:val="20"/>
                <w:szCs w:val="20"/>
              </w:rPr>
            </w:pPr>
          </w:p>
          <w:p w14:paraId="7C919E85" w14:textId="77777777" w:rsidR="00D71C41" w:rsidRDefault="00D71C41">
            <w:pPr>
              <w:spacing w:line="360" w:lineRule="auto"/>
              <w:jc w:val="both"/>
              <w:rPr>
                <w:sz w:val="20"/>
                <w:szCs w:val="20"/>
              </w:rPr>
            </w:pPr>
          </w:p>
          <w:p w14:paraId="797B527E" w14:textId="77777777" w:rsidR="00D71C41" w:rsidRDefault="00D71C41">
            <w:pPr>
              <w:spacing w:line="360" w:lineRule="auto"/>
              <w:jc w:val="both"/>
              <w:rPr>
                <w:sz w:val="20"/>
                <w:szCs w:val="20"/>
              </w:rPr>
            </w:pPr>
          </w:p>
          <w:p w14:paraId="0B18A77C" w14:textId="77777777" w:rsidR="00D71C41" w:rsidRDefault="00C27BCA">
            <w:pPr>
              <w:spacing w:line="360" w:lineRule="auto"/>
              <w:jc w:val="both"/>
              <w:rPr>
                <w:sz w:val="20"/>
                <w:szCs w:val="20"/>
              </w:rPr>
            </w:pPr>
            <w:r>
              <w:rPr>
                <w:sz w:val="20"/>
                <w:szCs w:val="20"/>
              </w:rPr>
              <w:t>{#signatory_rows}______________________________</w:t>
            </w:r>
          </w:p>
          <w:p w14:paraId="4BDDEF54" w14:textId="77777777" w:rsidR="00D71C41" w:rsidRDefault="00C27BCA">
            <w:pPr>
              <w:spacing w:line="360" w:lineRule="auto"/>
              <w:jc w:val="both"/>
              <w:rPr>
                <w:sz w:val="20"/>
                <w:szCs w:val="20"/>
              </w:rPr>
            </w:pPr>
            <w:r>
              <w:rPr>
                <w:sz w:val="20"/>
                <w:szCs w:val="20"/>
              </w:rPr>
              <w:t>{left_name}</w:t>
            </w:r>
          </w:p>
          <w:p w14:paraId="1C333499" w14:textId="77777777" w:rsidR="00D71C41" w:rsidRDefault="00C27BCA">
            <w:pPr>
              <w:spacing w:line="360" w:lineRule="auto"/>
              <w:jc w:val="both"/>
              <w:rPr>
                <w:sz w:val="20"/>
                <w:szCs w:val="20"/>
              </w:rPr>
            </w:pPr>
            <w:r>
              <w:rPr>
                <w:sz w:val="20"/>
                <w:szCs w:val="20"/>
              </w:rPr>
              <w:t>NRIC : {left_nric}</w:t>
            </w:r>
          </w:p>
          <w:p w14:paraId="73758534" w14:textId="77777777" w:rsidR="00D71C41" w:rsidRDefault="00C27BCA">
            <w:pPr>
              <w:spacing w:line="360" w:lineRule="auto"/>
              <w:jc w:val="both"/>
              <w:rPr>
                <w:sz w:val="20"/>
                <w:szCs w:val="20"/>
              </w:rPr>
            </w:pPr>
            <w:r>
              <w:rPr>
                <w:sz w:val="20"/>
                <w:szCs w:val="20"/>
              </w:rPr>
              <w:t>Designation :</w:t>
            </w:r>
          </w:p>
        </w:tc>
        <w:tc>
          <w:tcPr>
            <w:tcW w:w="4675" w:type="dxa"/>
            <w:tcBorders>
              <w:top w:val="nil"/>
              <w:left w:val="nil"/>
              <w:bottom w:val="nil"/>
              <w:right w:val="nil"/>
            </w:tcBorders>
          </w:tcPr>
          <w:p w14:paraId="7E8421DC" w14:textId="77777777" w:rsidR="00D71C41" w:rsidRDefault="00D71C41">
            <w:pPr>
              <w:spacing w:line="360" w:lineRule="auto"/>
              <w:jc w:val="both"/>
              <w:rPr>
                <w:sz w:val="20"/>
                <w:szCs w:val="20"/>
              </w:rPr>
            </w:pPr>
          </w:p>
          <w:p w14:paraId="2E13EC6F" w14:textId="77777777" w:rsidR="00D71C41" w:rsidRDefault="00D71C41">
            <w:pPr>
              <w:spacing w:line="360" w:lineRule="auto"/>
              <w:jc w:val="both"/>
              <w:rPr>
                <w:sz w:val="20"/>
                <w:szCs w:val="20"/>
              </w:rPr>
            </w:pPr>
          </w:p>
          <w:p w14:paraId="4D622D60" w14:textId="77777777" w:rsidR="00D71C41" w:rsidRDefault="00D71C41">
            <w:pPr>
              <w:spacing w:line="360" w:lineRule="auto"/>
              <w:jc w:val="both"/>
              <w:rPr>
                <w:sz w:val="20"/>
                <w:szCs w:val="20"/>
              </w:rPr>
            </w:pPr>
          </w:p>
          <w:p w14:paraId="4A73878D" w14:textId="77777777" w:rsidR="00D71C41" w:rsidRDefault="00C27BCA">
            <w:pPr>
              <w:spacing w:line="360" w:lineRule="auto"/>
              <w:jc w:val="both"/>
              <w:rPr>
                <w:sz w:val="20"/>
                <w:szCs w:val="20"/>
              </w:rPr>
            </w:pPr>
            <w:r>
              <w:rPr>
                <w:sz w:val="20"/>
                <w:szCs w:val="20"/>
              </w:rPr>
              <w:t>{#show_right}______________________________</w:t>
            </w:r>
          </w:p>
          <w:p w14:paraId="4D241798" w14:textId="77777777" w:rsidR="00D71C41" w:rsidRDefault="00C27BCA">
            <w:pPr>
              <w:spacing w:line="360" w:lineRule="auto"/>
              <w:jc w:val="both"/>
              <w:rPr>
                <w:sz w:val="20"/>
                <w:szCs w:val="20"/>
              </w:rPr>
            </w:pPr>
            <w:r>
              <w:rPr>
                <w:sz w:val="20"/>
                <w:szCs w:val="20"/>
              </w:rPr>
              <w:t>{right_name}</w:t>
            </w:r>
          </w:p>
          <w:p w14:paraId="7CAA0738" w14:textId="77777777" w:rsidR="00D71C41" w:rsidRDefault="00C27BCA">
            <w:pPr>
              <w:spacing w:line="360" w:lineRule="auto"/>
              <w:jc w:val="both"/>
              <w:rPr>
                <w:sz w:val="20"/>
                <w:szCs w:val="20"/>
              </w:rPr>
            </w:pPr>
            <w:r>
              <w:rPr>
                <w:sz w:val="20"/>
                <w:szCs w:val="20"/>
              </w:rPr>
              <w:t>NRIC : {right_nric}</w:t>
            </w:r>
          </w:p>
          <w:p w14:paraId="21E3E9DB" w14:textId="77777777" w:rsidR="00D71C41" w:rsidRDefault="00C27BCA">
            <w:pPr>
              <w:spacing w:line="360" w:lineRule="auto"/>
              <w:jc w:val="both"/>
              <w:rPr>
                <w:sz w:val="20"/>
                <w:szCs w:val="20"/>
              </w:rPr>
            </w:pPr>
            <w:r>
              <w:rPr>
                <w:sz w:val="20"/>
                <w:szCs w:val="20"/>
              </w:rPr>
              <w:t>Designation :{/show_right}{/signatory_rows}</w:t>
            </w:r>
          </w:p>
        </w:tc>
      </w:tr>
    </w:tbl>
    <w:p w14:paraId="72356DF9" w14:textId="77777777" w:rsidR="00D71C41" w:rsidRDefault="00C27BCA">
      <w:pPr>
        <w:spacing w:line="360" w:lineRule="auto"/>
        <w:jc w:val="both"/>
        <w:rPr>
          <w:sz w:val="20"/>
          <w:szCs w:val="20"/>
        </w:rPr>
      </w:pPr>
      <w:r>
        <w:rPr>
          <w:sz w:val="20"/>
          <w:szCs w:val="20"/>
        </w:rPr>
        <w:t>{@page_break}</w:t>
      </w:r>
    </w:p>
    <w:p w14:paraId="06C8E3D2" w14:textId="77777777" w:rsidR="00D71C41" w:rsidRDefault="00C27BCA">
      <w:pPr>
        <w:spacing w:line="360" w:lineRule="auto"/>
        <w:jc w:val="both"/>
        <w:rPr>
          <w:sz w:val="20"/>
          <w:szCs w:val="20"/>
        </w:rPr>
      </w:pPr>
      <w:r>
        <w:rPr>
          <w:sz w:val="20"/>
          <w:szCs w:val="20"/>
        </w:rPr>
        <w:t>{/corporate_guarantor_pages}</w:t>
      </w:r>
    </w:p>
    <w:p w14:paraId="63D8943A" w14:textId="77777777" w:rsidR="00D71C41" w:rsidRDefault="00C27BCA">
      <w:pPr>
        <w:spacing w:line="360" w:lineRule="auto"/>
        <w:jc w:val="both"/>
        <w:rPr>
          <w:sz w:val="20"/>
          <w:szCs w:val="20"/>
        </w:rPr>
      </w:pPr>
      <w:r>
        <w:rPr>
          <w:sz w:val="20"/>
          <w:szCs w:val="20"/>
        </w:rPr>
        <w:t>{/has_corporate_guarantor}</w:t>
      </w:r>
    </w:p>
    <w:p w14:paraId="06BB63F8" w14:textId="77777777" w:rsidR="00D71C41" w:rsidRDefault="00C27BCA">
      <w:pPr>
        <w:spacing w:line="360" w:lineRule="auto"/>
      </w:pPr>
      <w:r>
        <w:br w:type="page"/>
      </w:r>
    </w:p>
    <w:p w14:paraId="5DF6CDF9" w14:textId="77777777" w:rsidR="00867A75" w:rsidRPr="0038618D" w:rsidRDefault="00867A75" w:rsidP="00277667">
      <w:pPr>
        <w:spacing w:line="360" w:lineRule="auto"/>
        <w:jc w:val="center"/>
        <w:rPr>
          <w:b/>
          <w:bCs/>
          <w:sz w:val="20"/>
          <w:szCs w:val="20"/>
        </w:rPr>
      </w:pPr>
      <w:r>
        <w:rPr>
          <w:b/>
          <w:bCs/>
          <w:sz w:val="20"/>
          <w:szCs w:val="20"/>
        </w:rPr>
        <w:lastRenderedPageBreak/>
        <w:t>ANNEXURE : GENERAL TERMS AND CONDITIONS</w:t>
      </w:r>
    </w:p>
    <w:p w14:paraId="6048C217" w14:textId="77777777" w:rsidR="00C10722" w:rsidRPr="0038618D" w:rsidRDefault="00C10722" w:rsidP="00277667">
      <w:pPr>
        <w:pStyle w:val="NoSpacing"/>
        <w:spacing w:line="360" w:lineRule="auto"/>
        <w:rPr>
          <w:sz w:val="20"/>
          <w:szCs w:val="20"/>
        </w:rPr>
      </w:pPr>
    </w:p>
    <w:p w14:paraId="624AD720" w14:textId="77777777" w:rsidR="00344284" w:rsidRPr="0038618D" w:rsidRDefault="00502721" w:rsidP="00421B23">
      <w:pPr>
        <w:pStyle w:val="NoSpacing"/>
        <w:numPr>
          <w:ilvl w:val="0"/>
          <w:numId w:val="11"/>
        </w:numPr>
        <w:spacing w:line="360" w:lineRule="auto"/>
        <w:ind w:left="567" w:hanging="567"/>
        <w:rPr>
          <w:b/>
          <w:bCs/>
          <w:sz w:val="20"/>
          <w:szCs w:val="20"/>
        </w:rPr>
      </w:pPr>
      <w:r>
        <w:rPr>
          <w:b/>
          <w:bCs/>
          <w:sz w:val="20"/>
          <w:szCs w:val="20"/>
        </w:rPr>
        <w:t>REPRESENTATIONS AND WARRANTIES</w:t>
      </w:r>
    </w:p>
    <w:p w14:paraId="6C2BE09B" w14:textId="77777777" w:rsidR="00344284" w:rsidRPr="0038618D" w:rsidRDefault="00344284" w:rsidP="00277667">
      <w:pPr>
        <w:pStyle w:val="NoSpacing"/>
        <w:spacing w:line="360" w:lineRule="auto"/>
        <w:jc w:val="both"/>
        <w:rPr>
          <w:sz w:val="20"/>
          <w:szCs w:val="20"/>
        </w:rPr>
      </w:pPr>
    </w:p>
    <w:p w14:paraId="6A548F6B" w14:textId="77777777" w:rsidR="00FB1CF2" w:rsidRPr="0038618D" w:rsidRDefault="00FB1CF2" w:rsidP="00277667">
      <w:pPr>
        <w:pStyle w:val="NoSpacing"/>
        <w:spacing w:line="360" w:lineRule="auto"/>
        <w:jc w:val="both"/>
        <w:rPr>
          <w:sz w:val="20"/>
          <w:szCs w:val="20"/>
        </w:rPr>
      </w:pPr>
      <w:r>
        <w:rPr>
          <w:sz w:val="20"/>
          <w:szCs w:val="20"/>
        </w:rPr>
        <w:t>By accepting this Letter of Offer, you hereby acknowledge and agree that SSP has made available to you the facility(ies) in full reliance upon your representations and warranties, which you confirm as follows:</w:t>
      </w:r>
    </w:p>
    <w:p w14:paraId="490EF87A" w14:textId="77777777" w:rsidR="00FB1CF2" w:rsidRPr="0038618D" w:rsidRDefault="00FB1CF2" w:rsidP="00277667">
      <w:pPr>
        <w:pStyle w:val="NoSpacing"/>
        <w:spacing w:line="360" w:lineRule="auto"/>
        <w:jc w:val="both"/>
        <w:rPr>
          <w:sz w:val="20"/>
          <w:szCs w:val="20"/>
        </w:rPr>
      </w:pPr>
    </w:p>
    <w:p w14:paraId="5E5F3CC8" w14:textId="77777777" w:rsidR="00BD3151" w:rsidRPr="0038618D" w:rsidRDefault="00AD3FC8" w:rsidP="00421B23">
      <w:pPr>
        <w:pStyle w:val="NoSpacing"/>
        <w:numPr>
          <w:ilvl w:val="0"/>
          <w:numId w:val="12"/>
        </w:numPr>
        <w:spacing w:line="360" w:lineRule="auto"/>
        <w:ind w:left="567" w:hanging="567"/>
        <w:jc w:val="both"/>
        <w:rPr>
          <w:sz w:val="20"/>
          <w:szCs w:val="20"/>
        </w:rPr>
      </w:pPr>
      <w:r>
        <w:rPr>
          <w:sz w:val="20"/>
          <w:szCs w:val="20"/>
        </w:rPr>
        <w:t>You are a company duly incorporated under the laws of Malaysia, with full legal capacity and authority to own your assets and conduct your business as presently carried on.</w:t>
      </w:r>
    </w:p>
    <w:p w14:paraId="06ABA40B"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possess the requisite authority to accept the facility(ies) under the terms set forth herein and to perform the obligations specified in this Letter of Offer.</w:t>
      </w:r>
    </w:p>
    <w:p w14:paraId="01C0F63E"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of this Letter of Offer, along with the execution, delivery, and performance of any legal and/or security documentation (if applicable), has been duly authorized by all necessary corporate actions and constitutes valid, binding, and enforceable obligations upon you in accordance with their terms.</w:t>
      </w:r>
    </w:p>
    <w:p w14:paraId="62B35D7F"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The acceptance and utilization of the facility(ies) will not exceed your authorized powers nor contravene any applicable laws, regulations, orders, decrees, or governmental directives, nor will it violate any provision of your corporate Constitution, nor any contractual or legal obligation, including mortgages, charges, or any other undertaking to which you are a party, or any restrictions placed upon your borrowing capacity. Furthermore, it will not result in the creation or imposition of, nor any obligation to create or impose, any lien, charge, pledge, or security interest on your assets, except as permitted by the relevant legal and/or security documents.</w:t>
      </w:r>
    </w:p>
    <w:p w14:paraId="1616BB17"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All required authorizations, approvals, consents, licenses, exemptions, registrations, filings, or notarizations, and the payment of any necessary taxes, duties, or fees, have been duly obtained, executed, or made, as applicable, to ensure the full validity, enforceability, and priority of your obligations and SSP’s rights under this Letter of Offer, and any related legal and/or security documentation, and such authorizations shall remain in full force and effect.</w:t>
      </w:r>
    </w:p>
    <w:p w14:paraId="011425B2"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You are not in default of any agreements, obligations, or instruments to which you are a party, and there are no pending or threatened litigation, arbitration, or administrative proceedings, claims, or disputes that could, individually or collectively, materially and adversely affect your business, financial position, assets, or your ability to comply with your obligations under this Letter of Offer and any related legal and/or security documents.</w:t>
      </w:r>
    </w:p>
    <w:p w14:paraId="29D30828" w14:textId="474A198F" w:rsidR="00770168" w:rsidRDefault="00BD3151" w:rsidP="00770168">
      <w:pPr>
        <w:pStyle w:val="NoSpacing"/>
        <w:numPr>
          <w:ilvl w:val="0"/>
          <w:numId w:val="12"/>
        </w:numPr>
        <w:spacing w:line="360" w:lineRule="auto"/>
        <w:ind w:left="567" w:hanging="567"/>
        <w:jc w:val="both"/>
        <w:rPr>
          <w:sz w:val="20"/>
          <w:szCs w:val="20"/>
        </w:rPr>
      </w:pPr>
      <w:r>
        <w:rPr>
          <w:sz w:val="20"/>
          <w:szCs w:val="20"/>
        </w:rPr>
        <w:t>Since the date of your application for the facility(ies), there has been no material adverse change in your financial condition or operations.</w:t>
      </w:r>
      <w:r w:rsidR="00770168">
        <w:rPr>
          <w:sz w:val="20"/>
          <w:szCs w:val="20"/>
        </w:rPr>
        <w:t xml:space="preserve"> </w:t>
      </w:r>
    </w:p>
    <w:p w14:paraId="21C83A84" w14:textId="4DDCC735" w:rsidR="00DC1517" w:rsidRPr="00770168" w:rsidRDefault="00BD3151" w:rsidP="00770168">
      <w:pPr>
        <w:pStyle w:val="NoSpacing"/>
        <w:numPr>
          <w:ilvl w:val="0"/>
          <w:numId w:val="12"/>
        </w:numPr>
        <w:spacing w:line="360" w:lineRule="auto"/>
        <w:ind w:left="567" w:hanging="567"/>
        <w:jc w:val="both"/>
        <w:rPr>
          <w:sz w:val="20"/>
          <w:szCs w:val="20"/>
        </w:rPr>
      </w:pPr>
      <w:r w:rsidRPr="00770168">
        <w:rPr>
          <w:sz w:val="20"/>
          <w:szCs w:val="20"/>
        </w:rPr>
        <w:lastRenderedPageBreak/>
        <w:t>All information provided by you in connection with the facility(ies) is complete, accurate, and does not omit any material facts that would make any statements made by you misleading. Furthermore, all representations of expectation, intention, belief, and opinion made by you have been made in good faith, on reasonable grounds, and following due and proper inquiry.</w:t>
      </w:r>
    </w:p>
    <w:p w14:paraId="197994ED"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All financial statements, documents, and information furnished to SSP are complete, true, and correct, have been prepared in accordance with generally accepted accounting principles (GAAP), and fairly and accurately reflect your financial position and the results of your operations as of the dates indicated. No subsequent events have occurred that would materially affect your ability to repay the sums due under this Letter of Offer in accordance with the terms.</w:t>
      </w:r>
    </w:p>
    <w:p w14:paraId="6852F9B3"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have duly filed all tax returns required by applicable laws and have paid all taxes, duties, assessment fees, and other governmental charges due or assessed against you or your assets.</w:t>
      </w:r>
    </w:p>
    <w:p w14:paraId="52422B4E" w14:textId="77777777" w:rsidR="00DC1517" w:rsidRPr="0038618D" w:rsidRDefault="00BD3151" w:rsidP="00421B23">
      <w:pPr>
        <w:pStyle w:val="NoSpacing"/>
        <w:numPr>
          <w:ilvl w:val="0"/>
          <w:numId w:val="12"/>
        </w:numPr>
        <w:spacing w:line="360" w:lineRule="auto"/>
        <w:ind w:left="567" w:hanging="567"/>
        <w:jc w:val="both"/>
        <w:rPr>
          <w:sz w:val="20"/>
          <w:szCs w:val="20"/>
        </w:rPr>
      </w:pPr>
      <w:r>
        <w:rPr>
          <w:sz w:val="20"/>
          <w:szCs w:val="20"/>
        </w:rPr>
        <w:t>You are the sole legal and beneficial owner of all your assets, and no asset is encumbered by any form of security interest unless disclosed in writing to SSP prior to the execution of this Letter of Offer.</w:t>
      </w:r>
    </w:p>
    <w:p w14:paraId="4F844306" w14:textId="77777777" w:rsidR="00BD3151" w:rsidRPr="0038618D" w:rsidRDefault="00BD3151" w:rsidP="00421B23">
      <w:pPr>
        <w:pStyle w:val="NoSpacing"/>
        <w:numPr>
          <w:ilvl w:val="0"/>
          <w:numId w:val="12"/>
        </w:numPr>
        <w:spacing w:line="360" w:lineRule="auto"/>
        <w:ind w:left="567" w:hanging="567"/>
        <w:jc w:val="both"/>
        <w:rPr>
          <w:sz w:val="20"/>
          <w:szCs w:val="20"/>
        </w:rPr>
      </w:pPr>
      <w:r>
        <w:rPr>
          <w:sz w:val="20"/>
          <w:szCs w:val="20"/>
        </w:rPr>
        <w:t>(Except as otherwise disclosed in writing to SSP before the date of this Letter of Offer) none of your assets is subject to any encumbrance or security interest, and you are not a party to, nor bound by, any agreement, order, or instrument that may require the creation of, or result in, the imposition of any security interest, other than those created under the security documents.</w:t>
      </w:r>
    </w:p>
    <w:p w14:paraId="200C2868" w14:textId="77777777" w:rsidR="00BD3151" w:rsidRPr="0038618D" w:rsidRDefault="00BD3151" w:rsidP="00277667">
      <w:pPr>
        <w:pStyle w:val="NoSpacing"/>
        <w:spacing w:line="360" w:lineRule="auto"/>
        <w:ind w:left="567"/>
        <w:jc w:val="both"/>
        <w:rPr>
          <w:sz w:val="20"/>
          <w:szCs w:val="20"/>
        </w:rPr>
      </w:pPr>
    </w:p>
    <w:p w14:paraId="0D76CE7D" w14:textId="77777777" w:rsidR="00BD3151" w:rsidRPr="0038618D" w:rsidRDefault="00BD3151" w:rsidP="00277667">
      <w:pPr>
        <w:pStyle w:val="NoSpacing"/>
        <w:spacing w:line="360" w:lineRule="auto"/>
        <w:jc w:val="both"/>
        <w:rPr>
          <w:sz w:val="20"/>
          <w:szCs w:val="20"/>
        </w:rPr>
      </w:pPr>
      <w:r>
        <w:rPr>
          <w:sz w:val="20"/>
          <w:szCs w:val="20"/>
        </w:rPr>
        <w:t>The representations and warranties contained in this Letter of Offer shall survive the acceptance of this Letter of Offer, the execution of the legal and/or security documentation, and any drawdown or utilization of the facility(ies), and shall remain in full force and effect until the full and final settlement of all amounts owed under the facility(ies), except for those provisions relating to financial statements under item (9), which shall be construed as referring to the most recent available annual accounts.</w:t>
      </w:r>
    </w:p>
    <w:p w14:paraId="21DC4770" w14:textId="77777777" w:rsidR="00044D67" w:rsidRPr="0038618D" w:rsidRDefault="00044D67" w:rsidP="00277667">
      <w:pPr>
        <w:pStyle w:val="NoSpacing"/>
        <w:spacing w:line="360" w:lineRule="auto"/>
        <w:jc w:val="both"/>
        <w:rPr>
          <w:sz w:val="20"/>
          <w:szCs w:val="20"/>
        </w:rPr>
      </w:pPr>
    </w:p>
    <w:p w14:paraId="1AAD45BE" w14:textId="77777777" w:rsidR="00717BC8" w:rsidRPr="0038618D" w:rsidRDefault="00044D67" w:rsidP="00EA49F8">
      <w:pPr>
        <w:pStyle w:val="NoSpacing"/>
        <w:numPr>
          <w:ilvl w:val="0"/>
          <w:numId w:val="11"/>
        </w:numPr>
        <w:spacing w:line="360" w:lineRule="auto"/>
        <w:ind w:left="567" w:hanging="567"/>
        <w:jc w:val="both"/>
        <w:rPr>
          <w:b/>
          <w:bCs/>
          <w:sz w:val="20"/>
          <w:szCs w:val="20"/>
        </w:rPr>
      </w:pPr>
      <w:r>
        <w:rPr>
          <w:b/>
          <w:bCs/>
          <w:sz w:val="20"/>
          <w:szCs w:val="20"/>
        </w:rPr>
        <w:t>COVENANTS</w:t>
      </w:r>
    </w:p>
    <w:p w14:paraId="04594A64" w14:textId="77777777" w:rsidR="00717BC8" w:rsidRPr="0038618D" w:rsidRDefault="00717BC8" w:rsidP="00EA49F8">
      <w:pPr>
        <w:pStyle w:val="NoSpacing"/>
        <w:spacing w:line="360" w:lineRule="auto"/>
        <w:jc w:val="both"/>
        <w:rPr>
          <w:b/>
          <w:bCs/>
          <w:sz w:val="20"/>
          <w:szCs w:val="20"/>
        </w:rPr>
      </w:pPr>
    </w:p>
    <w:p w14:paraId="708792ED" w14:textId="77777777" w:rsidR="00717BC8" w:rsidRPr="0038618D" w:rsidRDefault="00044D67" w:rsidP="00EA49F8">
      <w:pPr>
        <w:pStyle w:val="NoSpacing"/>
        <w:numPr>
          <w:ilvl w:val="0"/>
          <w:numId w:val="13"/>
        </w:numPr>
        <w:spacing w:line="360" w:lineRule="auto"/>
        <w:ind w:left="567" w:hanging="567"/>
        <w:jc w:val="both"/>
        <w:rPr>
          <w:b/>
          <w:bCs/>
          <w:sz w:val="20"/>
          <w:szCs w:val="20"/>
        </w:rPr>
      </w:pPr>
      <w:r>
        <w:rPr>
          <w:sz w:val="20"/>
          <w:szCs w:val="20"/>
        </w:rPr>
        <w:t>Positive Covenants</w:t>
      </w:r>
    </w:p>
    <w:p w14:paraId="1C1C7B92" w14:textId="77777777" w:rsidR="00EC4063" w:rsidRPr="0038618D" w:rsidRDefault="00EC4063" w:rsidP="00EA49F8">
      <w:pPr>
        <w:pStyle w:val="NoSpacing"/>
        <w:spacing w:line="360" w:lineRule="auto"/>
        <w:jc w:val="both"/>
        <w:rPr>
          <w:b/>
          <w:bCs/>
          <w:sz w:val="20"/>
          <w:szCs w:val="20"/>
        </w:rPr>
      </w:pPr>
    </w:p>
    <w:p w14:paraId="0BBD520E" w14:textId="77777777" w:rsidR="00EC4063" w:rsidRPr="0038618D" w:rsidRDefault="00044D67" w:rsidP="00EA49F8">
      <w:pPr>
        <w:pStyle w:val="NoSpacing"/>
        <w:spacing w:line="360" w:lineRule="auto"/>
        <w:jc w:val="both"/>
        <w:rPr>
          <w:b/>
          <w:bCs/>
          <w:sz w:val="20"/>
          <w:szCs w:val="20"/>
        </w:rPr>
      </w:pPr>
      <w:r>
        <w:rPr>
          <w:sz w:val="20"/>
          <w:szCs w:val="20"/>
        </w:rPr>
        <w:t>By accepting this Letter of Offer, you covenant and agree that for so long as the facility(ies) or any part thereof, or any charges or other sums payable hereunder remain outstanding, and/or so long as any money remains to be financed hereunder, you shall:</w:t>
      </w:r>
    </w:p>
    <w:p w14:paraId="79019788" w14:textId="77777777" w:rsidR="00EC4063" w:rsidRPr="0038618D" w:rsidRDefault="00EC4063" w:rsidP="00EA49F8">
      <w:pPr>
        <w:pStyle w:val="NoSpacing"/>
        <w:spacing w:line="360" w:lineRule="auto"/>
        <w:jc w:val="both"/>
        <w:rPr>
          <w:b/>
          <w:bCs/>
          <w:sz w:val="20"/>
          <w:szCs w:val="20"/>
        </w:rPr>
      </w:pPr>
    </w:p>
    <w:p w14:paraId="4D1F424D" w14:textId="77777777" w:rsidR="00524E77" w:rsidRPr="0038618D" w:rsidRDefault="00044D67" w:rsidP="00EA49F8">
      <w:pPr>
        <w:pStyle w:val="NoSpacing"/>
        <w:numPr>
          <w:ilvl w:val="0"/>
          <w:numId w:val="14"/>
        </w:numPr>
        <w:spacing w:line="360" w:lineRule="auto"/>
        <w:ind w:left="851" w:hanging="851"/>
        <w:jc w:val="both"/>
        <w:rPr>
          <w:b/>
          <w:bCs/>
          <w:sz w:val="20"/>
          <w:szCs w:val="20"/>
        </w:rPr>
      </w:pPr>
      <w:r>
        <w:rPr>
          <w:sz w:val="20"/>
          <w:szCs w:val="20"/>
        </w:rPr>
        <w:t>Active Account Management: Operate your account in a fully active and satisfactory manner, ensuring that the approved Financing Limit (for a Part A Contract-Based Facility) and the terms of each Investment Note are observed at all times.</w:t>
      </w:r>
    </w:p>
    <w:p w14:paraId="433F7497" w14:textId="77777777" w:rsidR="00524E77" w:rsidRPr="0038618D" w:rsidRDefault="00524E77" w:rsidP="00CB70AA">
      <w:pPr>
        <w:pStyle w:val="NoSpacing"/>
        <w:spacing w:line="360" w:lineRule="auto"/>
        <w:jc w:val="both"/>
        <w:rPr>
          <w:b/>
          <w:bCs/>
          <w:sz w:val="20"/>
          <w:szCs w:val="20"/>
        </w:rPr>
      </w:pPr>
    </w:p>
    <w:p w14:paraId="74689EEB" w14:textId="77777777" w:rsidR="00524E77" w:rsidRPr="0038618D" w:rsidRDefault="00044D67" w:rsidP="00EA49F8">
      <w:pPr>
        <w:pStyle w:val="NoSpacing"/>
        <w:numPr>
          <w:ilvl w:val="0"/>
          <w:numId w:val="14"/>
        </w:numPr>
        <w:spacing w:line="360" w:lineRule="auto"/>
        <w:ind w:left="851" w:hanging="761"/>
        <w:jc w:val="both"/>
        <w:rPr>
          <w:b/>
          <w:bCs/>
          <w:sz w:val="20"/>
          <w:szCs w:val="20"/>
        </w:rPr>
      </w:pPr>
      <w:r>
        <w:rPr>
          <w:sz w:val="20"/>
          <w:szCs w:val="20"/>
        </w:rPr>
        <w:t>Provision of Financial Statements:</w:t>
      </w:r>
    </w:p>
    <w:p w14:paraId="6CA583F2" w14:textId="77777777" w:rsidR="00524E77" w:rsidRPr="0038618D" w:rsidRDefault="00524E77" w:rsidP="00EA49F8">
      <w:pPr>
        <w:pStyle w:val="NoSpacing"/>
        <w:spacing w:line="360" w:lineRule="auto"/>
        <w:ind w:left="851"/>
        <w:jc w:val="both"/>
        <w:rPr>
          <w:b/>
          <w:bCs/>
          <w:sz w:val="20"/>
          <w:szCs w:val="20"/>
        </w:rPr>
      </w:pPr>
    </w:p>
    <w:p w14:paraId="24C3CE61" w14:textId="77777777" w:rsidR="00B11BEF" w:rsidRPr="0038618D" w:rsidRDefault="00044D67" w:rsidP="00EA49F8">
      <w:pPr>
        <w:pStyle w:val="NoSpacing"/>
        <w:numPr>
          <w:ilvl w:val="0"/>
          <w:numId w:val="15"/>
        </w:numPr>
        <w:spacing w:line="360" w:lineRule="auto"/>
        <w:ind w:left="1418" w:hanging="425"/>
        <w:jc w:val="both"/>
        <w:rPr>
          <w:b/>
          <w:bCs/>
          <w:sz w:val="20"/>
          <w:szCs w:val="20"/>
        </w:rPr>
      </w:pPr>
      <w:r>
        <w:rPr>
          <w:sz w:val="20"/>
          <w:szCs w:val="20"/>
        </w:rPr>
        <w:t>Provide SSP with your audited financial statements for each of your financial periods, which shall contain an income statement and balance sheet, audited and certified by an independent firm of accountants, within six (6) months after the end of each period.</w:t>
      </w:r>
    </w:p>
    <w:p w14:paraId="06D135A2" w14:textId="77777777" w:rsidR="00B11BEF" w:rsidRPr="0038618D" w:rsidRDefault="00044D67" w:rsidP="00EA49F8">
      <w:pPr>
        <w:pStyle w:val="NoSpacing"/>
        <w:numPr>
          <w:ilvl w:val="0"/>
          <w:numId w:val="15"/>
        </w:numPr>
        <w:spacing w:line="360" w:lineRule="auto"/>
        <w:ind w:left="1418" w:hanging="425"/>
        <w:jc w:val="both"/>
        <w:rPr>
          <w:b/>
          <w:bCs/>
          <w:sz w:val="20"/>
          <w:szCs w:val="20"/>
        </w:rPr>
      </w:pPr>
      <w:r>
        <w:rPr>
          <w:sz w:val="20"/>
          <w:szCs w:val="20"/>
        </w:rPr>
        <w:t>Submit half-yearly financial statements, certified by one of your directors, within three (3) months after the end of each half-year, containing full particulars of your business and an income statement and balance sheet.</w:t>
      </w:r>
    </w:p>
    <w:p w14:paraId="23034BE3" w14:textId="77777777" w:rsidR="00044D67" w:rsidRPr="0038618D" w:rsidRDefault="00044D67" w:rsidP="00EA49F8">
      <w:pPr>
        <w:pStyle w:val="NoSpacing"/>
        <w:numPr>
          <w:ilvl w:val="0"/>
          <w:numId w:val="15"/>
        </w:numPr>
        <w:spacing w:line="360" w:lineRule="auto"/>
        <w:ind w:left="1418" w:hanging="425"/>
        <w:jc w:val="both"/>
        <w:rPr>
          <w:b/>
          <w:bCs/>
          <w:sz w:val="20"/>
          <w:szCs w:val="20"/>
        </w:rPr>
      </w:pPr>
      <w:r>
        <w:rPr>
          <w:sz w:val="20"/>
          <w:szCs w:val="20"/>
        </w:rPr>
        <w:t>Regularly update SSP  in writing regarding the progress of your business and furnish such additional information in the form and detail as P2P Operator may reasonably request.</w:t>
      </w:r>
    </w:p>
    <w:p w14:paraId="50831A9B" w14:textId="77777777" w:rsidR="00044D67" w:rsidRPr="0038618D" w:rsidRDefault="00044D67" w:rsidP="00EA49F8">
      <w:pPr>
        <w:pStyle w:val="NoSpacing"/>
        <w:spacing w:line="360" w:lineRule="auto"/>
        <w:jc w:val="both"/>
        <w:rPr>
          <w:sz w:val="20"/>
          <w:szCs w:val="20"/>
        </w:rPr>
      </w:pPr>
    </w:p>
    <w:p w14:paraId="50A08FAA" w14:textId="77777777" w:rsidR="00E42650" w:rsidRPr="0038618D" w:rsidRDefault="00044D67" w:rsidP="00EA49F8">
      <w:pPr>
        <w:pStyle w:val="NoSpacing"/>
        <w:numPr>
          <w:ilvl w:val="0"/>
          <w:numId w:val="14"/>
        </w:numPr>
        <w:spacing w:line="360" w:lineRule="auto"/>
        <w:ind w:left="851" w:hanging="671"/>
        <w:jc w:val="both"/>
        <w:rPr>
          <w:b/>
          <w:bCs/>
          <w:sz w:val="20"/>
          <w:szCs w:val="20"/>
        </w:rPr>
      </w:pPr>
      <w:r>
        <w:rPr>
          <w:sz w:val="20"/>
          <w:szCs w:val="20"/>
        </w:rPr>
        <w:t>Compliance with Legal and Regulatory Requirements: Obtain and maintain all necessary licenses and approvals, and comply with all applicable regulations governing the conduct of your business, ensuring that operations are conducted with due diligence, efficiency, and sound financial practices, and provide SSP  with any information that may reasonably be requested.</w:t>
      </w:r>
    </w:p>
    <w:p w14:paraId="3AB4410E" w14:textId="77777777" w:rsidR="00E42650" w:rsidRPr="0038618D" w:rsidRDefault="00E42650" w:rsidP="00EA49F8">
      <w:pPr>
        <w:pStyle w:val="NoSpacing"/>
        <w:spacing w:line="360" w:lineRule="auto"/>
        <w:ind w:left="851"/>
        <w:jc w:val="both"/>
        <w:rPr>
          <w:b/>
          <w:bCs/>
          <w:sz w:val="20"/>
          <w:szCs w:val="20"/>
        </w:rPr>
      </w:pPr>
    </w:p>
    <w:p w14:paraId="303076D3" w14:textId="77777777" w:rsidR="00E42650" w:rsidRPr="0038618D" w:rsidRDefault="004B286E" w:rsidP="00EA49F8">
      <w:pPr>
        <w:pStyle w:val="NoSpacing"/>
        <w:numPr>
          <w:ilvl w:val="0"/>
          <w:numId w:val="14"/>
        </w:numPr>
        <w:spacing w:line="360" w:lineRule="auto"/>
        <w:ind w:left="851" w:hanging="671"/>
        <w:jc w:val="both"/>
        <w:rPr>
          <w:b/>
          <w:bCs/>
          <w:sz w:val="20"/>
          <w:szCs w:val="20"/>
        </w:rPr>
      </w:pPr>
      <w:r>
        <w:rPr>
          <w:sz w:val="20"/>
          <w:szCs w:val="20"/>
        </w:rPr>
        <w:t>Takaful Coverage: Maintain and pay premiums for insurance policies covering Issuers against bad debts and/or protracted payments, and covering assets and properties against loss or damage due to fire, flood, riot, and where applicable, death or total permanent disability of the Issuer, key shareholder(s), director(s), or guarantor(s), as may be required by SSP and</w:t>
      </w:r>
      <w:r>
        <w:rPr>
          <w:b/>
          <w:bCs/>
          <w:sz w:val="20"/>
          <w:szCs w:val="20"/>
        </w:rPr>
        <w:t xml:space="preserve"> </w:t>
      </w:r>
      <w:r>
        <w:rPr>
          <w:sz w:val="20"/>
          <w:szCs w:val="20"/>
        </w:rPr>
        <w:t>other risks deemed necessary by SSP. The policies must include P2P Operator’s interest as assignee where required.</w:t>
      </w:r>
    </w:p>
    <w:p w14:paraId="4E4B5418" w14:textId="77777777" w:rsidR="00E42650" w:rsidRPr="0038618D" w:rsidRDefault="00E42650" w:rsidP="00EA49F8">
      <w:pPr>
        <w:pStyle w:val="ListParagraph"/>
        <w:jc w:val="both"/>
        <w:rPr>
          <w:sz w:val="20"/>
          <w:szCs w:val="20"/>
        </w:rPr>
      </w:pPr>
    </w:p>
    <w:p w14:paraId="3AE5F596" w14:textId="77777777" w:rsidR="00E42650" w:rsidRPr="0038618D" w:rsidRDefault="00044D67" w:rsidP="00EA49F8">
      <w:pPr>
        <w:pStyle w:val="NoSpacing"/>
        <w:numPr>
          <w:ilvl w:val="0"/>
          <w:numId w:val="14"/>
        </w:numPr>
        <w:spacing w:line="360" w:lineRule="auto"/>
        <w:ind w:left="851" w:hanging="671"/>
        <w:jc w:val="both"/>
        <w:rPr>
          <w:b/>
          <w:bCs/>
          <w:sz w:val="20"/>
          <w:szCs w:val="20"/>
        </w:rPr>
      </w:pPr>
      <w:r>
        <w:rPr>
          <w:sz w:val="20"/>
          <w:szCs w:val="20"/>
        </w:rPr>
        <w:t>Payment of Taxes and Outgoings: Ensure the timely payment of all taxes, rates, and other outgoings related to your assets, including penalties. In the event of non-payment, P2P Operator may, at its discretion, pay the amounts on your behalf and submit the receipts to you for reimbursement.</w:t>
      </w:r>
    </w:p>
    <w:p w14:paraId="230B3F4E" w14:textId="77777777" w:rsidR="00E42650" w:rsidRPr="0038618D" w:rsidRDefault="00E42650" w:rsidP="00EA49F8">
      <w:pPr>
        <w:pStyle w:val="ListParagraph"/>
        <w:jc w:val="both"/>
        <w:rPr>
          <w:sz w:val="20"/>
          <w:szCs w:val="20"/>
        </w:rPr>
      </w:pPr>
    </w:p>
    <w:p w14:paraId="01885594"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Access to Premises: Permit SSP or its authorized agents, upon reasonable notice, to enter your premises to inspect, make inventories, and record your operations, and if requested, to arrange for the valuation and/or auditing of your assets at your expense by a valuer or auditor appointed by SSP.</w:t>
      </w:r>
    </w:p>
    <w:p w14:paraId="6647B1C1" w14:textId="77777777" w:rsidR="00977CA9" w:rsidRPr="0038618D" w:rsidRDefault="00977CA9" w:rsidP="00EA49F8">
      <w:pPr>
        <w:pStyle w:val="ListParagraph"/>
        <w:jc w:val="both"/>
        <w:rPr>
          <w:sz w:val="20"/>
          <w:szCs w:val="20"/>
        </w:rPr>
      </w:pPr>
    </w:p>
    <w:p w14:paraId="677B32A5"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lastRenderedPageBreak/>
        <w:t>Notification of Adverse Events: Immediately notify SSP of any event described in Paragraph C hereof, or any material adverse change in your financial condition, or any other event that may reasonably affect your ability to perform your obligations under this Letter of Offer or any related legal and/or security documents.</w:t>
      </w:r>
    </w:p>
    <w:p w14:paraId="7C52E111" w14:textId="77777777" w:rsidR="00977CA9" w:rsidRPr="0038618D" w:rsidRDefault="00977CA9" w:rsidP="00EA49F8">
      <w:pPr>
        <w:pStyle w:val="ListParagraph"/>
        <w:jc w:val="both"/>
        <w:rPr>
          <w:sz w:val="20"/>
          <w:szCs w:val="20"/>
        </w:rPr>
      </w:pPr>
    </w:p>
    <w:p w14:paraId="1291566B"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Notification of Changes in Signatories: Notify SSP if any of your authorized signatories are no longer authorized to sign or act on your behalf under this Letter of Offer.</w:t>
      </w:r>
    </w:p>
    <w:p w14:paraId="6CAD097B" w14:textId="77777777" w:rsidR="00977CA9" w:rsidRPr="0038618D" w:rsidRDefault="00977CA9" w:rsidP="00EA49F8">
      <w:pPr>
        <w:pStyle w:val="ListParagraph"/>
        <w:jc w:val="both"/>
        <w:rPr>
          <w:sz w:val="20"/>
          <w:szCs w:val="20"/>
        </w:rPr>
      </w:pPr>
    </w:p>
    <w:p w14:paraId="45519FE1"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Appointment of Auditors: Appoint an auditor or firm of auditors acceptable to SSP, and authorize such auditor or firm to provide SSP with certified copies of any communications sent to you, and to communicate directly with SSP regarding any matters related to your accounts and operations.</w:t>
      </w:r>
    </w:p>
    <w:p w14:paraId="676F5FAA" w14:textId="77777777" w:rsidR="00977CA9" w:rsidRPr="0038618D" w:rsidRDefault="00977CA9" w:rsidP="00EA49F8">
      <w:pPr>
        <w:pStyle w:val="ListParagraph"/>
        <w:jc w:val="both"/>
        <w:rPr>
          <w:sz w:val="20"/>
          <w:szCs w:val="20"/>
        </w:rPr>
      </w:pPr>
    </w:p>
    <w:p w14:paraId="36B5F04C"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Submission of Corporate Filings: Provide SSP with a certified true copy of your annual return and the return of allotment of shares, as submitted to the Companies Commission of Malaysia.</w:t>
      </w:r>
    </w:p>
    <w:p w14:paraId="7CD070E4" w14:textId="77777777" w:rsidR="00977CA9" w:rsidRPr="0038618D" w:rsidRDefault="00977CA9" w:rsidP="00EA49F8">
      <w:pPr>
        <w:pStyle w:val="ListParagraph"/>
        <w:jc w:val="both"/>
        <w:rPr>
          <w:sz w:val="20"/>
          <w:szCs w:val="20"/>
        </w:rPr>
      </w:pPr>
    </w:p>
    <w:p w14:paraId="6387E080" w14:textId="77777777" w:rsidR="00977CA9" w:rsidRPr="0038618D" w:rsidRDefault="00044D67" w:rsidP="00EA49F8">
      <w:pPr>
        <w:pStyle w:val="NoSpacing"/>
        <w:numPr>
          <w:ilvl w:val="0"/>
          <w:numId w:val="14"/>
        </w:numPr>
        <w:spacing w:line="360" w:lineRule="auto"/>
        <w:ind w:left="851" w:hanging="671"/>
        <w:jc w:val="both"/>
        <w:rPr>
          <w:b/>
          <w:bCs/>
          <w:sz w:val="20"/>
          <w:szCs w:val="20"/>
        </w:rPr>
      </w:pPr>
      <w:r>
        <w:rPr>
          <w:sz w:val="20"/>
          <w:szCs w:val="20"/>
        </w:rPr>
        <w:t>Subordination of Other Financing: Ensure that all present and future financing facilities granted to you by your directors, shareholders, or related companies are subordinated to the facility(ies) under this Letter of Offer.</w:t>
      </w:r>
    </w:p>
    <w:p w14:paraId="6EBC6A23" w14:textId="77777777" w:rsidR="00977CA9" w:rsidRPr="0038618D" w:rsidRDefault="00977CA9" w:rsidP="00EA49F8">
      <w:pPr>
        <w:pStyle w:val="ListParagraph"/>
        <w:jc w:val="both"/>
        <w:rPr>
          <w:sz w:val="20"/>
          <w:szCs w:val="20"/>
        </w:rPr>
      </w:pPr>
    </w:p>
    <w:p w14:paraId="4D40A02C" w14:textId="77777777" w:rsidR="00211896" w:rsidRPr="0038618D" w:rsidRDefault="00044D67" w:rsidP="00EA49F8">
      <w:pPr>
        <w:pStyle w:val="NoSpacing"/>
        <w:numPr>
          <w:ilvl w:val="0"/>
          <w:numId w:val="14"/>
        </w:numPr>
        <w:spacing w:line="360" w:lineRule="auto"/>
        <w:ind w:left="851" w:hanging="671"/>
        <w:jc w:val="both"/>
        <w:rPr>
          <w:b/>
          <w:bCs/>
          <w:sz w:val="20"/>
          <w:szCs w:val="20"/>
        </w:rPr>
      </w:pPr>
      <w:r>
        <w:rPr>
          <w:sz w:val="20"/>
          <w:szCs w:val="20"/>
        </w:rPr>
        <w:t>Ranking of Liabilities: Ensure that your liabilities under this Letter of Offer and the related legal and/or security documents will at all times rank at least pari passu (equally) with all other liabilities (both actual and contingent), except for:</w:t>
      </w:r>
    </w:p>
    <w:p w14:paraId="434DA1B5" w14:textId="77777777" w:rsidR="00211896" w:rsidRPr="0038618D" w:rsidRDefault="00211896" w:rsidP="00EA49F8">
      <w:pPr>
        <w:pStyle w:val="ListParagraph"/>
        <w:jc w:val="both"/>
        <w:rPr>
          <w:b/>
          <w:bCs/>
          <w:sz w:val="20"/>
          <w:szCs w:val="20"/>
        </w:rPr>
      </w:pPr>
    </w:p>
    <w:p w14:paraId="144181E9" w14:textId="77777777" w:rsidR="00211896" w:rsidRPr="0038618D" w:rsidRDefault="00211896" w:rsidP="00EA49F8">
      <w:pPr>
        <w:pStyle w:val="NoSpacing"/>
        <w:numPr>
          <w:ilvl w:val="0"/>
          <w:numId w:val="16"/>
        </w:numPr>
        <w:spacing w:line="360" w:lineRule="auto"/>
        <w:ind w:left="1418" w:hanging="425"/>
        <w:jc w:val="both"/>
        <w:rPr>
          <w:b/>
          <w:bCs/>
          <w:sz w:val="20"/>
          <w:szCs w:val="20"/>
        </w:rPr>
      </w:pPr>
      <w:r>
        <w:rPr>
          <w:sz w:val="20"/>
          <w:szCs w:val="20"/>
        </w:rPr>
        <w:t>Liabilities subject to liens or rights of set-off arising in the normal course of trading, where the aggregate amount is not material.</w:t>
      </w:r>
    </w:p>
    <w:p w14:paraId="3021835D" w14:textId="77777777" w:rsidR="00211896" w:rsidRPr="0038618D" w:rsidRDefault="00211896" w:rsidP="00EA49F8">
      <w:pPr>
        <w:pStyle w:val="NoSpacing"/>
        <w:numPr>
          <w:ilvl w:val="0"/>
          <w:numId w:val="16"/>
        </w:numPr>
        <w:spacing w:line="360" w:lineRule="auto"/>
        <w:ind w:left="1418" w:hanging="425"/>
        <w:jc w:val="both"/>
        <w:rPr>
          <w:b/>
          <w:bCs/>
          <w:sz w:val="20"/>
          <w:szCs w:val="20"/>
        </w:rPr>
      </w:pPr>
      <w:r>
        <w:rPr>
          <w:sz w:val="20"/>
          <w:szCs w:val="20"/>
        </w:rPr>
        <w:t>Liabilities preferred solely by law and not due to any security interest.</w:t>
      </w:r>
    </w:p>
    <w:p w14:paraId="10B957B6" w14:textId="77777777" w:rsidR="00211896" w:rsidRPr="0038618D" w:rsidRDefault="00211896" w:rsidP="00EA49F8">
      <w:pPr>
        <w:pStyle w:val="NoSpacing"/>
        <w:numPr>
          <w:ilvl w:val="0"/>
          <w:numId w:val="16"/>
        </w:numPr>
        <w:spacing w:line="360" w:lineRule="auto"/>
        <w:ind w:left="1418" w:hanging="425"/>
        <w:jc w:val="both"/>
        <w:rPr>
          <w:b/>
          <w:bCs/>
          <w:sz w:val="20"/>
          <w:szCs w:val="20"/>
        </w:rPr>
      </w:pPr>
      <w:r>
        <w:rPr>
          <w:sz w:val="20"/>
          <w:szCs w:val="20"/>
        </w:rPr>
        <w:t>Any security interests disclosed to SSP prior to the date of this Letter of Offer.</w:t>
      </w:r>
    </w:p>
    <w:p w14:paraId="31669B30" w14:textId="77777777" w:rsidR="00211896" w:rsidRPr="000E23DD" w:rsidRDefault="00211896" w:rsidP="00EA49F8">
      <w:pPr>
        <w:jc w:val="both"/>
        <w:rPr>
          <w:sz w:val="20"/>
          <w:szCs w:val="20"/>
        </w:rPr>
      </w:pPr>
    </w:p>
    <w:p w14:paraId="485C5182" w14:textId="77777777" w:rsidR="00044D67" w:rsidRPr="0038618D" w:rsidRDefault="00044D67" w:rsidP="00EA49F8">
      <w:pPr>
        <w:pStyle w:val="NoSpacing"/>
        <w:numPr>
          <w:ilvl w:val="0"/>
          <w:numId w:val="14"/>
        </w:numPr>
        <w:spacing w:line="360" w:lineRule="auto"/>
        <w:ind w:left="851" w:hanging="581"/>
        <w:jc w:val="both"/>
        <w:rPr>
          <w:b/>
          <w:bCs/>
          <w:sz w:val="20"/>
          <w:szCs w:val="20"/>
        </w:rPr>
      </w:pPr>
      <w:r>
        <w:rPr>
          <w:sz w:val="20"/>
          <w:szCs w:val="20"/>
        </w:rPr>
        <w:t>Compliance with Laws: Fully comply with all applicable laws and regulations, including but not limited to anti-money laundering, counter-terrorism, and economic or trade sanctions laws.</w:t>
      </w:r>
    </w:p>
    <w:p w14:paraId="18AFD699" w14:textId="77777777" w:rsidR="005C293C" w:rsidRPr="0038618D" w:rsidRDefault="005C293C" w:rsidP="00EA49F8">
      <w:pPr>
        <w:pStyle w:val="NoSpacing"/>
        <w:spacing w:line="360" w:lineRule="auto"/>
        <w:jc w:val="both"/>
        <w:rPr>
          <w:sz w:val="20"/>
          <w:szCs w:val="20"/>
        </w:rPr>
      </w:pPr>
    </w:p>
    <w:p w14:paraId="2CC8746A" w14:textId="77777777" w:rsidR="00044D67" w:rsidRPr="0038618D" w:rsidRDefault="00044D67" w:rsidP="00EA49F8">
      <w:pPr>
        <w:pStyle w:val="NoSpacing"/>
        <w:numPr>
          <w:ilvl w:val="0"/>
          <w:numId w:val="13"/>
        </w:numPr>
        <w:spacing w:line="360" w:lineRule="auto"/>
        <w:ind w:left="567" w:hanging="567"/>
        <w:jc w:val="both"/>
        <w:rPr>
          <w:b/>
          <w:bCs/>
          <w:sz w:val="20"/>
          <w:szCs w:val="20"/>
        </w:rPr>
      </w:pPr>
      <w:r>
        <w:rPr>
          <w:sz w:val="20"/>
          <w:szCs w:val="20"/>
        </w:rPr>
        <w:t>Negative Covenants</w:t>
      </w:r>
    </w:p>
    <w:p w14:paraId="2126CF44" w14:textId="77777777" w:rsidR="00774C48" w:rsidRPr="0038618D" w:rsidRDefault="00774C48" w:rsidP="00EA49F8">
      <w:pPr>
        <w:pStyle w:val="NoSpacing"/>
        <w:spacing w:line="360" w:lineRule="auto"/>
        <w:jc w:val="both"/>
        <w:rPr>
          <w:sz w:val="20"/>
          <w:szCs w:val="20"/>
        </w:rPr>
      </w:pPr>
    </w:p>
    <w:p w14:paraId="68EA257D" w14:textId="77777777" w:rsidR="00044D67" w:rsidRPr="0038618D" w:rsidRDefault="00044D67" w:rsidP="00EA49F8">
      <w:pPr>
        <w:pStyle w:val="NoSpacing"/>
        <w:spacing w:line="360" w:lineRule="auto"/>
        <w:jc w:val="both"/>
        <w:rPr>
          <w:sz w:val="20"/>
          <w:szCs w:val="20"/>
        </w:rPr>
      </w:pPr>
      <w:r>
        <w:rPr>
          <w:sz w:val="20"/>
          <w:szCs w:val="20"/>
        </w:rPr>
        <w:lastRenderedPageBreak/>
        <w:t>By accepting this Letter of Offer, you further covenant and agree that for so long as any sum remains outstanding or payable hereunder, you shall not, without SSP’s prior written consent:</w:t>
      </w:r>
    </w:p>
    <w:p w14:paraId="79AD18AE" w14:textId="77777777" w:rsidR="00044D67" w:rsidRPr="0038618D" w:rsidRDefault="00044D67" w:rsidP="00EA49F8">
      <w:pPr>
        <w:pStyle w:val="NoSpacing"/>
        <w:spacing w:line="360" w:lineRule="auto"/>
        <w:jc w:val="both"/>
        <w:rPr>
          <w:sz w:val="20"/>
          <w:szCs w:val="20"/>
        </w:rPr>
      </w:pPr>
    </w:p>
    <w:p w14:paraId="0098B71D" w14:textId="77777777" w:rsidR="00211896" w:rsidRPr="0038618D" w:rsidRDefault="00044D67" w:rsidP="00EA49F8">
      <w:pPr>
        <w:pStyle w:val="NoSpacing"/>
        <w:numPr>
          <w:ilvl w:val="0"/>
          <w:numId w:val="17"/>
        </w:numPr>
        <w:spacing w:line="360" w:lineRule="auto"/>
        <w:ind w:left="851" w:hanging="851"/>
        <w:jc w:val="both"/>
        <w:rPr>
          <w:b/>
          <w:bCs/>
          <w:sz w:val="20"/>
          <w:szCs w:val="20"/>
        </w:rPr>
      </w:pPr>
      <w:r>
        <w:rPr>
          <w:sz w:val="20"/>
          <w:szCs w:val="20"/>
        </w:rPr>
        <w:t xml:space="preserve">Indebtedness: Incur, assume, guarantee, or permit any indebtedness, except for the indebtedness under this Letter of Offer and any previously disclosed indebtedness and additional financial indebtedness which does not materially and adversely affect the Issuer’s ability to perform its payment obligations under this Letter of Offer. </w:t>
      </w:r>
    </w:p>
    <w:p w14:paraId="7DB57639" w14:textId="77777777" w:rsidR="00A204BD" w:rsidRPr="0038618D" w:rsidRDefault="00A204BD" w:rsidP="00EA49F8">
      <w:pPr>
        <w:pStyle w:val="NoSpacing"/>
        <w:spacing w:line="360" w:lineRule="auto"/>
        <w:ind w:left="851"/>
        <w:jc w:val="both"/>
        <w:rPr>
          <w:b/>
          <w:bCs/>
          <w:sz w:val="20"/>
          <w:szCs w:val="20"/>
        </w:rPr>
      </w:pPr>
    </w:p>
    <w:p w14:paraId="35856CBC" w14:textId="77777777" w:rsidR="00A204BD" w:rsidRPr="0038618D" w:rsidRDefault="00044D67" w:rsidP="00EA49F8">
      <w:pPr>
        <w:pStyle w:val="NoSpacing"/>
        <w:numPr>
          <w:ilvl w:val="0"/>
          <w:numId w:val="17"/>
        </w:numPr>
        <w:spacing w:line="360" w:lineRule="auto"/>
        <w:ind w:left="851" w:hanging="851"/>
        <w:jc w:val="both"/>
      </w:pPr>
      <w:r>
        <w:rPr>
          <w:sz w:val="20"/>
          <w:szCs w:val="20"/>
        </w:rPr>
        <w:t>Creation of Liens: Create or permit any lien or encumbrance on any of your assets, except for tax or statutory liens that are discharged within thirty (30) days of final adjudication, security granted in the ordinary course of business in connection with other financing and any security which does not materially prejudice the interests of the investors. "Lien" includes any assignment, mortgage, pledge, charge, privilege, encumbrance, or priority, and "assets" include any rights, receivables, or property, whether movable or immovable, present or future.</w:t>
      </w:r>
      <w:r>
        <w:rPr>
          <w:sz w:val="20"/>
          <w:szCs w:val="20"/>
        </w:rPr>
        <w:br/>
      </w:r>
    </w:p>
    <w:p w14:paraId="5AA92942"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Financial Assistance to Related Entities: Lend money or provide financing to your holding company, related corporations, or any other entities, except for normal trade guarantees or temporary financing in the ordinary course of business.</w:t>
      </w:r>
    </w:p>
    <w:p w14:paraId="26A0B553" w14:textId="77777777" w:rsidR="00A204BD" w:rsidRPr="0038618D" w:rsidRDefault="00A204BD" w:rsidP="00EA49F8">
      <w:pPr>
        <w:jc w:val="both"/>
      </w:pPr>
    </w:p>
    <w:p w14:paraId="7E58FDA7"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Changes in Shareholding or Directors: Allow any changes in your shareholders or their respective shareholdings, or your Board of Directors.</w:t>
      </w:r>
    </w:p>
    <w:p w14:paraId="3707DAF7" w14:textId="77777777" w:rsidR="00A204BD" w:rsidRPr="0038618D" w:rsidRDefault="00A204BD" w:rsidP="00EA49F8">
      <w:pPr>
        <w:pStyle w:val="ListParagraph"/>
        <w:jc w:val="both"/>
        <w:rPr>
          <w:sz w:val="20"/>
          <w:szCs w:val="20"/>
        </w:rPr>
      </w:pPr>
    </w:p>
    <w:p w14:paraId="436813C4"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Change of Business Nature: Change the nature of your current business or dispose of a substantial part of your assets or business, or engage in any merger or reorganization that could materially affect your financial condition.</w:t>
      </w:r>
    </w:p>
    <w:p w14:paraId="0ACB1E79" w14:textId="77777777" w:rsidR="00A204BD" w:rsidRPr="0038618D" w:rsidRDefault="00A204BD" w:rsidP="00EA49F8">
      <w:pPr>
        <w:jc w:val="both"/>
      </w:pPr>
    </w:p>
    <w:p w14:paraId="2D5CBA63"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Payments to Related Parties: Shall not make any payment to your shareholders, directors, or related corporations, except for trade creditor payments or normal business financing.</w:t>
      </w:r>
    </w:p>
    <w:p w14:paraId="596724CE" w14:textId="77777777" w:rsidR="00A204BD" w:rsidRPr="0038618D" w:rsidRDefault="00A204BD" w:rsidP="00EA49F8">
      <w:pPr>
        <w:pStyle w:val="ListParagraph"/>
        <w:jc w:val="both"/>
        <w:rPr>
          <w:sz w:val="20"/>
          <w:szCs w:val="20"/>
        </w:rPr>
      </w:pPr>
    </w:p>
    <w:p w14:paraId="64FBDF8E"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Alteration of Capital: Alter your authorized or issued capital, except for increases in authorized capital.</w:t>
      </w:r>
    </w:p>
    <w:p w14:paraId="2DBC39EE" w14:textId="77777777" w:rsidR="00A204BD" w:rsidRPr="0038618D" w:rsidRDefault="00A204BD" w:rsidP="00EA49F8">
      <w:pPr>
        <w:pStyle w:val="ListParagraph"/>
        <w:jc w:val="both"/>
        <w:rPr>
          <w:sz w:val="20"/>
          <w:szCs w:val="20"/>
        </w:rPr>
      </w:pPr>
    </w:p>
    <w:p w14:paraId="29073628" w14:textId="77777777" w:rsidR="00A204BD" w:rsidRPr="0038618D" w:rsidRDefault="00044D67" w:rsidP="00EA49F8">
      <w:pPr>
        <w:pStyle w:val="NoSpacing"/>
        <w:numPr>
          <w:ilvl w:val="0"/>
          <w:numId w:val="17"/>
        </w:numPr>
        <w:spacing w:line="360" w:lineRule="auto"/>
        <w:ind w:left="851" w:hanging="851"/>
        <w:jc w:val="both"/>
        <w:rPr>
          <w:b/>
          <w:bCs/>
          <w:sz w:val="20"/>
          <w:szCs w:val="20"/>
        </w:rPr>
      </w:pPr>
      <w:r>
        <w:rPr>
          <w:sz w:val="20"/>
          <w:szCs w:val="20"/>
        </w:rPr>
        <w:t>Alteration of Facility Purpose: Alter the purpose or application of the facility(ies) or any part thereof.</w:t>
      </w:r>
    </w:p>
    <w:p w14:paraId="14B55614" w14:textId="77777777" w:rsidR="00A204BD" w:rsidRPr="0038618D" w:rsidRDefault="00A204BD" w:rsidP="00EA49F8">
      <w:pPr>
        <w:pStyle w:val="ListParagraph"/>
        <w:jc w:val="both"/>
        <w:rPr>
          <w:sz w:val="20"/>
          <w:szCs w:val="20"/>
        </w:rPr>
      </w:pPr>
    </w:p>
    <w:p w14:paraId="0BB403ED" w14:textId="77777777" w:rsidR="00044D67" w:rsidRPr="0038618D" w:rsidRDefault="00E75CAA" w:rsidP="00EA49F8">
      <w:pPr>
        <w:pStyle w:val="NoSpacing"/>
        <w:numPr>
          <w:ilvl w:val="0"/>
          <w:numId w:val="17"/>
        </w:numPr>
        <w:spacing w:line="360" w:lineRule="auto"/>
        <w:ind w:left="851" w:hanging="851"/>
        <w:jc w:val="both"/>
        <w:rPr>
          <w:b/>
          <w:bCs/>
          <w:sz w:val="20"/>
          <w:szCs w:val="20"/>
        </w:rPr>
      </w:pPr>
      <w:r>
        <w:rPr>
          <w:sz w:val="20"/>
          <w:szCs w:val="20"/>
        </w:rPr>
        <w:lastRenderedPageBreak/>
        <w:t>Additional Fundraising through any other P2P Platform: Shall not raise or obtain any financing, nor sell, assign, factor, discount or otherwise encumber any of the Receivables, through any other peer-to-peer financing platform, equity crowdfunding platform, similar digital fundraising platform, factoring house, financial institution, bank or any other person or financing arrangement, whether digital or otherwise, during the Tenure of this Facility.</w:t>
      </w:r>
    </w:p>
    <w:p w14:paraId="14075997" w14:textId="77777777" w:rsidR="00686045" w:rsidRPr="0038618D" w:rsidRDefault="00686045" w:rsidP="00EA49F8">
      <w:pPr>
        <w:pStyle w:val="NoSpacing"/>
        <w:spacing w:line="360" w:lineRule="auto"/>
        <w:jc w:val="both"/>
        <w:rPr>
          <w:sz w:val="20"/>
          <w:szCs w:val="20"/>
        </w:rPr>
      </w:pPr>
    </w:p>
    <w:p w14:paraId="7904BC0F" w14:textId="77777777" w:rsidR="00F42F3F" w:rsidRPr="0038618D" w:rsidRDefault="00F42F3F" w:rsidP="00EA49F8">
      <w:pPr>
        <w:pStyle w:val="NoSpacing"/>
        <w:numPr>
          <w:ilvl w:val="0"/>
          <w:numId w:val="11"/>
        </w:numPr>
        <w:spacing w:line="360" w:lineRule="auto"/>
        <w:ind w:left="567" w:hanging="567"/>
        <w:jc w:val="both"/>
        <w:rPr>
          <w:b/>
          <w:bCs/>
          <w:sz w:val="20"/>
          <w:szCs w:val="20"/>
        </w:rPr>
      </w:pPr>
      <w:r>
        <w:rPr>
          <w:b/>
          <w:bCs/>
          <w:sz w:val="20"/>
          <w:szCs w:val="20"/>
        </w:rPr>
        <w:t>EVENTS OF DEFAULT</w:t>
      </w:r>
    </w:p>
    <w:p w14:paraId="45AF9338" w14:textId="77777777" w:rsidR="00F42F3F" w:rsidRPr="0038618D" w:rsidRDefault="00F42F3F" w:rsidP="00EA49F8">
      <w:pPr>
        <w:pStyle w:val="NoSpacing"/>
        <w:spacing w:line="360" w:lineRule="auto"/>
        <w:jc w:val="both"/>
        <w:rPr>
          <w:b/>
          <w:bCs/>
          <w:sz w:val="20"/>
          <w:szCs w:val="20"/>
        </w:rPr>
      </w:pPr>
    </w:p>
    <w:p w14:paraId="7BAFAA46" w14:textId="77777777" w:rsidR="00F42F3F" w:rsidRPr="0038618D" w:rsidRDefault="00F42F3F" w:rsidP="00EA49F8">
      <w:pPr>
        <w:pStyle w:val="NoSpacing"/>
        <w:spacing w:line="360" w:lineRule="auto"/>
        <w:jc w:val="both"/>
        <w:rPr>
          <w:sz w:val="20"/>
          <w:szCs w:val="20"/>
        </w:rPr>
      </w:pPr>
      <w:r>
        <w:rPr>
          <w:sz w:val="20"/>
          <w:szCs w:val="20"/>
        </w:rPr>
        <w:t>Notwithstanding any provisions herein regarding repayment of the facility(ies), SSP reserves the right to cancel the facility(ies), or any part thereof, whereupon all principal, advances, late payment charges, and all other sums owed to SSP and/or Investors, secured by any security, shall be immediately repayable upon demand. SSP may also withdraw any sums payable by you to SSP and/or Investors from your account under the following circumstances:</w:t>
      </w:r>
    </w:p>
    <w:p w14:paraId="1D2444F4" w14:textId="77777777" w:rsidR="00F42F3F" w:rsidRPr="0038618D" w:rsidRDefault="00F42F3F" w:rsidP="00EA49F8">
      <w:pPr>
        <w:pStyle w:val="NoSpacing"/>
        <w:spacing w:line="360" w:lineRule="auto"/>
        <w:jc w:val="both"/>
        <w:rPr>
          <w:sz w:val="20"/>
          <w:szCs w:val="20"/>
        </w:rPr>
      </w:pPr>
    </w:p>
    <w:p w14:paraId="1376127F"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Payment Default: You, your guarantor, or any party providing security for the facility(ies) (referred to as the “Security Party”) (i) defaults or fails to pay any amount due under the facility(ies), or (ii) fails to pay any amounts owed by you, your guarantor, or security party under any other agreement or arrangement with SSP and/or Investors or any other P2P operator.</w:t>
      </w:r>
    </w:p>
    <w:p w14:paraId="33B03B0C" w14:textId="77777777" w:rsidR="00A55820" w:rsidRPr="0038618D" w:rsidRDefault="00A55820" w:rsidP="00EA49F8">
      <w:pPr>
        <w:pStyle w:val="NoSpacing"/>
        <w:spacing w:line="360" w:lineRule="auto"/>
        <w:ind w:left="567"/>
        <w:jc w:val="both"/>
        <w:rPr>
          <w:sz w:val="20"/>
          <w:szCs w:val="20"/>
        </w:rPr>
      </w:pPr>
    </w:p>
    <w:p w14:paraId="0AD61BF2"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Incapacity or Insolvency: You, your guarantor, or any security party dies, becomes insane, is adjudicated bankrupt, is wound up, or any step is taken to wind up, liquidate, or dissolve you, your guarantor, or any Security Party.</w:t>
      </w:r>
    </w:p>
    <w:p w14:paraId="52FACB8F" w14:textId="77777777" w:rsidR="00A55820" w:rsidRPr="0038618D" w:rsidRDefault="00A55820" w:rsidP="00EA49F8">
      <w:pPr>
        <w:pStyle w:val="ListParagraph"/>
        <w:jc w:val="both"/>
        <w:rPr>
          <w:sz w:val="20"/>
          <w:szCs w:val="20"/>
        </w:rPr>
      </w:pPr>
    </w:p>
    <w:p w14:paraId="7A601313"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Breach of Terms: You, your guarantor, or any security party breaches any of the agreements, covenants, stipulations, terms, and/or conditions, which, in SSP's opinion, is irremediable or has not been remedied within the stipulated timeframe.</w:t>
      </w:r>
    </w:p>
    <w:p w14:paraId="52C8AFD8" w14:textId="77777777" w:rsidR="00A55820" w:rsidRPr="0038618D" w:rsidRDefault="00A55820" w:rsidP="00EA49F8">
      <w:pPr>
        <w:pStyle w:val="ListParagraph"/>
        <w:jc w:val="both"/>
        <w:rPr>
          <w:sz w:val="20"/>
          <w:szCs w:val="20"/>
        </w:rPr>
      </w:pPr>
    </w:p>
    <w:p w14:paraId="780ED9B1"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Distress or Execution: A distress or execution is levied or enforced upon any of your property or assets, or those of your guarantor or any security party, and remains unsatisfied within seven (7) days from the commencement of such distress or execution.</w:t>
      </w:r>
    </w:p>
    <w:p w14:paraId="6CC24E8A" w14:textId="77777777" w:rsidR="00A55820" w:rsidRPr="0038618D" w:rsidRDefault="00A55820" w:rsidP="00EA49F8">
      <w:pPr>
        <w:pStyle w:val="ListParagraph"/>
        <w:jc w:val="both"/>
        <w:rPr>
          <w:sz w:val="20"/>
          <w:szCs w:val="20"/>
        </w:rPr>
      </w:pPr>
    </w:p>
    <w:p w14:paraId="754BEC0E"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Legal Proceedings: Legal proceedings, suits, or actions of any kind are instituted against you, your guarantor, or any security party.</w:t>
      </w:r>
    </w:p>
    <w:p w14:paraId="7CABD2E3" w14:textId="77777777" w:rsidR="00A55820" w:rsidRPr="0038618D" w:rsidRDefault="00A55820" w:rsidP="00EA49F8">
      <w:pPr>
        <w:pStyle w:val="ListParagraph"/>
        <w:jc w:val="both"/>
        <w:rPr>
          <w:sz w:val="20"/>
          <w:szCs w:val="20"/>
        </w:rPr>
      </w:pPr>
    </w:p>
    <w:p w14:paraId="66C64DC4"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lastRenderedPageBreak/>
        <w:t>Inability to Pay Debts: You, your guarantor, or any security party is unable to pay any debts as they become due, suspends payments, or proposes to enter into any arrangement or composition (whether voluntary or otherwise) with creditors, or commits an act of bankruptcy, enters insolvency proceedings, or a resolution is passed, or an application is made for you, your guarantor, or security party to be placed under judicial management.</w:t>
      </w:r>
    </w:p>
    <w:p w14:paraId="60A2496B" w14:textId="77777777" w:rsidR="00A55820" w:rsidRPr="0038618D" w:rsidRDefault="00A55820" w:rsidP="00EA49F8">
      <w:pPr>
        <w:pStyle w:val="ListParagraph"/>
        <w:jc w:val="both"/>
        <w:rPr>
          <w:sz w:val="20"/>
          <w:szCs w:val="20"/>
        </w:rPr>
      </w:pPr>
    </w:p>
    <w:p w14:paraId="4CE77951" w14:textId="77777777" w:rsidR="00A55820" w:rsidRPr="0038618D" w:rsidRDefault="00F42F3F" w:rsidP="00EA49F8">
      <w:pPr>
        <w:pStyle w:val="NoSpacing"/>
        <w:numPr>
          <w:ilvl w:val="0"/>
          <w:numId w:val="18"/>
        </w:numPr>
        <w:spacing w:line="360" w:lineRule="auto"/>
        <w:ind w:left="567" w:hanging="567"/>
        <w:jc w:val="both"/>
        <w:rPr>
          <w:sz w:val="20"/>
          <w:szCs w:val="20"/>
        </w:rPr>
      </w:pPr>
      <w:r>
        <w:rPr>
          <w:sz w:val="20"/>
          <w:szCs w:val="20"/>
        </w:rPr>
        <w:t>Material Adverse Change: Any event or change in circumstances, including changes in your financial condition, which, in SSP’s opinion, materially affects your ability or that of your guarantor or security party to perform or comply with obligations under this Letter of Offer.</w:t>
      </w:r>
    </w:p>
    <w:p w14:paraId="67260465" w14:textId="77777777" w:rsidR="00A55820" w:rsidRPr="0038618D" w:rsidRDefault="00A55820" w:rsidP="00EA49F8">
      <w:pPr>
        <w:pStyle w:val="ListParagraph"/>
        <w:jc w:val="both"/>
        <w:rPr>
          <w:sz w:val="20"/>
          <w:szCs w:val="20"/>
        </w:rPr>
      </w:pPr>
    </w:p>
    <w:p w14:paraId="38838D14"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Security in Jeopardy: SSP reasonably believes that the security held in its favor is in jeopardy.</w:t>
      </w:r>
    </w:p>
    <w:p w14:paraId="29C811CE" w14:textId="77777777" w:rsidR="00A55820" w:rsidRPr="0038618D" w:rsidRDefault="00A55820" w:rsidP="00A55820">
      <w:pPr>
        <w:pStyle w:val="ListParagraph"/>
        <w:rPr>
          <w:sz w:val="20"/>
          <w:szCs w:val="20"/>
        </w:rPr>
      </w:pPr>
    </w:p>
    <w:p w14:paraId="7B5FE7FF" w14:textId="77777777" w:rsidR="00A55820" w:rsidRPr="0038618D" w:rsidRDefault="00F42F3F" w:rsidP="00421B23">
      <w:pPr>
        <w:pStyle w:val="NoSpacing"/>
        <w:numPr>
          <w:ilvl w:val="0"/>
          <w:numId w:val="18"/>
        </w:numPr>
        <w:spacing w:line="360" w:lineRule="auto"/>
        <w:ind w:left="567" w:hanging="567"/>
        <w:jc w:val="both"/>
        <w:rPr>
          <w:sz w:val="20"/>
          <w:szCs w:val="20"/>
        </w:rPr>
      </w:pPr>
      <w:r>
        <w:rPr>
          <w:sz w:val="20"/>
          <w:szCs w:val="20"/>
        </w:rPr>
        <w:t>Bad Cheque Listing: You are listed as a bad cheque offender by the Dishonoured Cheques Information System maintained by Bank Negara Malaysia (“BNM”).</w:t>
      </w:r>
    </w:p>
    <w:p w14:paraId="29540B83" w14:textId="77777777" w:rsidR="00A55820" w:rsidRPr="0038618D" w:rsidRDefault="00A55820" w:rsidP="00A55820">
      <w:pPr>
        <w:pStyle w:val="ListParagraph"/>
        <w:rPr>
          <w:sz w:val="20"/>
          <w:szCs w:val="20"/>
        </w:rPr>
      </w:pPr>
    </w:p>
    <w:p w14:paraId="184A6D65"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Contradiction of Terms: The utilization of the facility(ies) and/or any other accounts maintained by you with SSP is deemed by SSP to contradict the terms and conditions herein.</w:t>
      </w:r>
    </w:p>
    <w:p w14:paraId="7A537622" w14:textId="77777777" w:rsidR="009D7FEF" w:rsidRPr="0038618D" w:rsidRDefault="009D7FEF" w:rsidP="009D7FEF">
      <w:pPr>
        <w:pStyle w:val="ListParagraph"/>
        <w:rPr>
          <w:sz w:val="20"/>
          <w:szCs w:val="20"/>
        </w:rPr>
      </w:pPr>
    </w:p>
    <w:p w14:paraId="6EE7EA43"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False Representation or Warranty: Any representation or warranty made, or deemed to be made, or repeated by you proves to be incorrect or misleading in any material respect.</w:t>
      </w:r>
    </w:p>
    <w:p w14:paraId="52130C8B" w14:textId="77777777" w:rsidR="009D7FEF" w:rsidRPr="0038618D" w:rsidRDefault="009D7FEF" w:rsidP="009D7FEF">
      <w:pPr>
        <w:pStyle w:val="ListParagraph"/>
        <w:rPr>
          <w:sz w:val="20"/>
          <w:szCs w:val="20"/>
        </w:rPr>
      </w:pPr>
    </w:p>
    <w:p w14:paraId="3FD5023E"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Unlawful or Fraudulent Conduct: In SSP’s opinion, you have acted unlawfully, fraudulently, negligently, or abusively in any manner.</w:t>
      </w:r>
    </w:p>
    <w:p w14:paraId="69C3E4E1" w14:textId="77777777" w:rsidR="009D7FEF" w:rsidRPr="0038618D" w:rsidRDefault="009D7FEF" w:rsidP="009D7FEF">
      <w:pPr>
        <w:pStyle w:val="ListParagraph"/>
        <w:rPr>
          <w:sz w:val="20"/>
          <w:szCs w:val="20"/>
        </w:rPr>
      </w:pPr>
    </w:p>
    <w:p w14:paraId="1B307C35"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Regulatory Compliance Breach: SSP’s entering into any agreement with you or performing any such agreement causes or may, in SSP’s opinion, cause SSP to be in breach of any applicable law or regulation.</w:t>
      </w:r>
    </w:p>
    <w:p w14:paraId="2E19C962" w14:textId="77777777" w:rsidR="009D7FEF" w:rsidRPr="0038618D" w:rsidRDefault="009D7FEF" w:rsidP="009D7FEF">
      <w:pPr>
        <w:pStyle w:val="ListParagraph"/>
        <w:rPr>
          <w:sz w:val="20"/>
          <w:szCs w:val="20"/>
        </w:rPr>
      </w:pPr>
    </w:p>
    <w:p w14:paraId="2E4F7D0F"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Legal or Regulatory Requirement: SSP is required to take action in compliance with any law or regulation.</w:t>
      </w:r>
    </w:p>
    <w:p w14:paraId="3A7D74BA" w14:textId="77777777" w:rsidR="009D7FEF" w:rsidRPr="0038618D" w:rsidRDefault="009D7FEF" w:rsidP="009D7FEF">
      <w:pPr>
        <w:pStyle w:val="ListParagraph"/>
        <w:rPr>
          <w:sz w:val="20"/>
          <w:szCs w:val="20"/>
        </w:rPr>
      </w:pPr>
    </w:p>
    <w:p w14:paraId="79F3D9F6"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 xml:space="preserve">Indebtedness Due Before Maturity: Any of your indebtedness, or that of your guarantor or any security party, becomes due or capable of being declared due before its stated maturity, any guarantee given by you, your guarantor, or any security party is not discharged when due, or </w:t>
      </w:r>
      <w:r>
        <w:rPr>
          <w:sz w:val="20"/>
          <w:szCs w:val="20"/>
        </w:rPr>
        <w:lastRenderedPageBreak/>
        <w:t>you, your guarantor, or any security party defaults or breaches any instrument or agreement relating to any such indebtedness or guarantee.</w:t>
      </w:r>
    </w:p>
    <w:p w14:paraId="1AFD9CC5" w14:textId="77777777" w:rsidR="009D7FEF" w:rsidRPr="0038618D" w:rsidRDefault="009D7FEF" w:rsidP="009D7FEF">
      <w:pPr>
        <w:pStyle w:val="ListParagraph"/>
        <w:rPr>
          <w:sz w:val="20"/>
          <w:szCs w:val="20"/>
        </w:rPr>
      </w:pPr>
    </w:p>
    <w:p w14:paraId="0E73E259"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Failure to Satisfy Judgment: You or your guarantor or any security party fails to satisfy any judgment rendered against them by a court of competent jurisdiction, and no appeal is made within the prescribed time or such appeal is dismissed. In the case of a judgment obtained in default of appearance, no application to set aside such judgment is made within thirty (30) days of the date of becoming aware of the judgment.</w:t>
      </w:r>
    </w:p>
    <w:p w14:paraId="0EBF2D54" w14:textId="77777777" w:rsidR="009D7FEF" w:rsidRPr="0038618D" w:rsidRDefault="009D7FEF" w:rsidP="009D7FEF">
      <w:pPr>
        <w:pStyle w:val="ListParagraph"/>
        <w:rPr>
          <w:sz w:val="20"/>
          <w:szCs w:val="20"/>
        </w:rPr>
      </w:pPr>
    </w:p>
    <w:p w14:paraId="573A9D72" w14:textId="77777777" w:rsidR="009D7FEF" w:rsidRPr="0038618D" w:rsidRDefault="00F42F3F" w:rsidP="00421B23">
      <w:pPr>
        <w:pStyle w:val="NoSpacing"/>
        <w:numPr>
          <w:ilvl w:val="0"/>
          <w:numId w:val="18"/>
        </w:numPr>
        <w:spacing w:line="360" w:lineRule="auto"/>
        <w:ind w:left="567" w:hanging="567"/>
        <w:jc w:val="both"/>
        <w:rPr>
          <w:sz w:val="20"/>
          <w:szCs w:val="20"/>
        </w:rPr>
      </w:pPr>
      <w:r>
        <w:rPr>
          <w:sz w:val="20"/>
          <w:szCs w:val="20"/>
        </w:rPr>
        <w:t>Moratorium or Suspension of Payments: You or your guarantor or any security party enters into or proposes to enter into any arrangement concerning the affairs of your company, or a moratorium on payment of indebtedness is declared by any competent court or authority, or there is any other suspension of payments generally.</w:t>
      </w:r>
    </w:p>
    <w:p w14:paraId="7EB70583" w14:textId="77777777" w:rsidR="009D7FEF" w:rsidRPr="0038618D" w:rsidRDefault="009D7FEF" w:rsidP="009D7FEF">
      <w:pPr>
        <w:pStyle w:val="ListParagraph"/>
        <w:rPr>
          <w:sz w:val="20"/>
          <w:szCs w:val="20"/>
        </w:rPr>
      </w:pPr>
    </w:p>
    <w:p w14:paraId="4E5B7065"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Appointment of Insolvency Professional: A manager, trustee, nominee, supervisor, judicial manager, custodian, liquidator (provisional or otherwise), receiver, or similar person is appointed in respect of all or part of your business or assets or that of your guarantor or any Security Party.</w:t>
      </w:r>
    </w:p>
    <w:p w14:paraId="24F3ABA2" w14:textId="77777777" w:rsidR="00EF00B8" w:rsidRPr="0038618D" w:rsidRDefault="00EF00B8" w:rsidP="00EF00B8">
      <w:pPr>
        <w:pStyle w:val="ListParagraph"/>
        <w:rPr>
          <w:sz w:val="20"/>
          <w:szCs w:val="20"/>
        </w:rPr>
      </w:pPr>
    </w:p>
    <w:p w14:paraId="330C30A2"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Invalid or Unenforceable Provisions: Any provision of this Letter of Offer or any related legal and/or security documents becomes invalid or unenforceable for any reason.</w:t>
      </w:r>
    </w:p>
    <w:p w14:paraId="75B274F7" w14:textId="77777777" w:rsidR="00EF00B8" w:rsidRPr="0038618D" w:rsidRDefault="00EF00B8" w:rsidP="00EF00B8">
      <w:pPr>
        <w:pStyle w:val="ListParagraph"/>
        <w:rPr>
          <w:sz w:val="20"/>
          <w:szCs w:val="20"/>
        </w:rPr>
      </w:pPr>
    </w:p>
    <w:p w14:paraId="5A3E17D2" w14:textId="77777777" w:rsidR="00EF00B8" w:rsidRPr="0038618D" w:rsidRDefault="00F42F3F" w:rsidP="00421B23">
      <w:pPr>
        <w:pStyle w:val="NoSpacing"/>
        <w:numPr>
          <w:ilvl w:val="0"/>
          <w:numId w:val="18"/>
        </w:numPr>
        <w:spacing w:line="360" w:lineRule="auto"/>
        <w:ind w:left="567" w:hanging="567"/>
        <w:jc w:val="both"/>
        <w:rPr>
          <w:sz w:val="20"/>
          <w:szCs w:val="20"/>
        </w:rPr>
      </w:pPr>
      <w:r>
        <w:rPr>
          <w:sz w:val="20"/>
          <w:szCs w:val="20"/>
        </w:rPr>
        <w:t>Breach of Warranties or Violations: SSP has the right to suspend or terminate the facility(ies), including any operating accounts or any part thereof, with immediate written notice should SSP become aware of any breach of your warranties, undertakings, or any violation of applicable Anti-Corruption Laws, Sanctions, and/or AMLATFAPUAA (as defined below).</w:t>
      </w:r>
    </w:p>
    <w:p w14:paraId="1B24C94E" w14:textId="77777777" w:rsidR="00EF00B8" w:rsidRPr="0038618D" w:rsidRDefault="00EF00B8" w:rsidP="00EF00B8">
      <w:pPr>
        <w:pStyle w:val="ListParagraph"/>
        <w:rPr>
          <w:sz w:val="20"/>
          <w:szCs w:val="20"/>
        </w:rPr>
      </w:pPr>
    </w:p>
    <w:p w14:paraId="6D4B6C08" w14:textId="77777777" w:rsidR="00F42F3F" w:rsidRPr="0038618D" w:rsidRDefault="00F42F3F" w:rsidP="00421B23">
      <w:pPr>
        <w:pStyle w:val="NoSpacing"/>
        <w:numPr>
          <w:ilvl w:val="0"/>
          <w:numId w:val="18"/>
        </w:numPr>
        <w:spacing w:line="360" w:lineRule="auto"/>
        <w:ind w:left="567" w:hanging="567"/>
        <w:jc w:val="both"/>
        <w:rPr>
          <w:sz w:val="20"/>
          <w:szCs w:val="20"/>
        </w:rPr>
      </w:pPr>
      <w:r>
        <w:rPr>
          <w:sz w:val="20"/>
          <w:szCs w:val="20"/>
        </w:rPr>
        <w:t>Other Events of Default: Any other event of default as may be stipulated in the legal documentation for the facility(ies).</w:t>
      </w:r>
    </w:p>
    <w:p w14:paraId="017C5FAD" w14:textId="77777777" w:rsidR="006005A4" w:rsidRPr="0038618D" w:rsidRDefault="006005A4" w:rsidP="00F451DB">
      <w:pPr>
        <w:rPr>
          <w:sz w:val="20"/>
          <w:szCs w:val="20"/>
        </w:rPr>
      </w:pPr>
    </w:p>
    <w:p w14:paraId="1B6F3190" w14:textId="77777777" w:rsidR="00F451DB" w:rsidRPr="0038618D" w:rsidRDefault="00F451DB" w:rsidP="00421B23">
      <w:pPr>
        <w:pStyle w:val="NoSpacing"/>
        <w:numPr>
          <w:ilvl w:val="0"/>
          <w:numId w:val="11"/>
        </w:numPr>
        <w:spacing w:line="360" w:lineRule="auto"/>
        <w:ind w:left="567" w:hanging="567"/>
        <w:rPr>
          <w:b/>
          <w:bCs/>
          <w:sz w:val="20"/>
          <w:szCs w:val="20"/>
        </w:rPr>
      </w:pPr>
      <w:r>
        <w:rPr>
          <w:b/>
          <w:bCs/>
          <w:sz w:val="20"/>
          <w:szCs w:val="20"/>
          <w:lang w:val="en-US"/>
        </w:rPr>
        <w:t>INDEMNITY</w:t>
      </w:r>
    </w:p>
    <w:p w14:paraId="13CD2042" w14:textId="77777777" w:rsidR="00F451DB" w:rsidRPr="0038618D" w:rsidRDefault="00F451DB" w:rsidP="00F451DB">
      <w:pPr>
        <w:pStyle w:val="NoSpacing"/>
        <w:spacing w:line="360" w:lineRule="auto"/>
        <w:jc w:val="both"/>
        <w:rPr>
          <w:b/>
          <w:bCs/>
          <w:sz w:val="20"/>
          <w:szCs w:val="20"/>
        </w:rPr>
      </w:pPr>
    </w:p>
    <w:p w14:paraId="3F5B32C5" w14:textId="77777777" w:rsidR="00F451DB" w:rsidRPr="00F451DB" w:rsidRDefault="00F451DB" w:rsidP="00F451DB">
      <w:pPr>
        <w:pStyle w:val="NoSpacing"/>
        <w:spacing w:line="360" w:lineRule="auto"/>
        <w:jc w:val="both"/>
        <w:rPr>
          <w:b/>
          <w:bCs/>
          <w:sz w:val="20"/>
          <w:szCs w:val="20"/>
        </w:rPr>
      </w:pPr>
      <w:r>
        <w:rPr>
          <w:sz w:val="20"/>
          <w:szCs w:val="20"/>
          <w:lang w:val="en-US"/>
        </w:rPr>
        <w:t>You hereby covenant to indemnify and hold harmless SSP from and against any loss, damage, liability, claim, or expense (including legal fees on a solicitor and client basis) that SSP may incur or suffer as a result of any default, breach, or failure on your part to duly perform any of the obligations assumed by you under this Letter of Offer in relation to the facility(ies).</w:t>
      </w:r>
    </w:p>
    <w:p w14:paraId="28B786E6" w14:textId="77777777" w:rsidR="00C31D76" w:rsidRPr="0038618D" w:rsidRDefault="00C31D76" w:rsidP="00F451DB">
      <w:pPr>
        <w:pStyle w:val="NoSpacing"/>
        <w:spacing w:line="360" w:lineRule="auto"/>
        <w:jc w:val="both"/>
        <w:rPr>
          <w:sz w:val="20"/>
          <w:szCs w:val="20"/>
          <w:lang w:val="en-US"/>
        </w:rPr>
      </w:pPr>
    </w:p>
    <w:p w14:paraId="23BEE0C0" w14:textId="77777777" w:rsidR="00154E47" w:rsidRPr="00154E47" w:rsidRDefault="00154E47" w:rsidP="00421B23">
      <w:pPr>
        <w:pStyle w:val="NoSpacing"/>
        <w:numPr>
          <w:ilvl w:val="0"/>
          <w:numId w:val="11"/>
        </w:numPr>
        <w:spacing w:line="360" w:lineRule="auto"/>
        <w:ind w:left="567" w:hanging="567"/>
        <w:rPr>
          <w:b/>
          <w:bCs/>
          <w:sz w:val="20"/>
          <w:szCs w:val="20"/>
        </w:rPr>
      </w:pPr>
      <w:r>
        <w:rPr>
          <w:b/>
          <w:bCs/>
          <w:sz w:val="20"/>
          <w:szCs w:val="20"/>
          <w:lang w:val="en-US"/>
        </w:rPr>
        <w:t>COSTS, EXPENSES, AND FEES</w:t>
      </w:r>
    </w:p>
    <w:p w14:paraId="6CC0EC41" w14:textId="77777777" w:rsidR="00154E47" w:rsidRPr="0038618D" w:rsidRDefault="00154E47" w:rsidP="00154E47">
      <w:pPr>
        <w:pStyle w:val="NoSpacing"/>
        <w:spacing w:line="360" w:lineRule="auto"/>
        <w:jc w:val="both"/>
        <w:rPr>
          <w:sz w:val="20"/>
          <w:szCs w:val="20"/>
          <w:lang w:val="en-US"/>
        </w:rPr>
      </w:pPr>
    </w:p>
    <w:p w14:paraId="403476E5" w14:textId="77777777" w:rsidR="00154E47" w:rsidRPr="00154E47" w:rsidRDefault="00154E47" w:rsidP="00154E47">
      <w:pPr>
        <w:pStyle w:val="NoSpacing"/>
        <w:spacing w:line="360" w:lineRule="auto"/>
        <w:jc w:val="both"/>
        <w:rPr>
          <w:sz w:val="20"/>
          <w:szCs w:val="20"/>
          <w:lang w:val="en-US"/>
        </w:rPr>
      </w:pPr>
      <w:r>
        <w:rPr>
          <w:sz w:val="20"/>
          <w:szCs w:val="20"/>
          <w:lang w:val="en-US"/>
        </w:rPr>
        <w:t>You shall be responsible for and bear all costs and expenses incurred by SSP, including but not limited to legal fees (on a solicitor and client basis), stamp duty, incidental fees, valuation fees (if applicable), and any other charges arising in connection with the preparation of all documentation, the perfection of SSP’s security, and the discharge of such security.</w:t>
      </w:r>
    </w:p>
    <w:p w14:paraId="37C1FDA4" w14:textId="77777777" w:rsidR="00154E47" w:rsidRPr="0038618D" w:rsidRDefault="00154E47" w:rsidP="00154E47">
      <w:pPr>
        <w:pStyle w:val="NoSpacing"/>
        <w:spacing w:line="360" w:lineRule="auto"/>
        <w:jc w:val="both"/>
        <w:rPr>
          <w:sz w:val="20"/>
          <w:szCs w:val="20"/>
          <w:lang w:val="en-US"/>
        </w:rPr>
      </w:pPr>
    </w:p>
    <w:p w14:paraId="282C5D3D" w14:textId="77777777" w:rsidR="00154E47" w:rsidRPr="00154E47" w:rsidRDefault="00154E47" w:rsidP="00154E47">
      <w:pPr>
        <w:pStyle w:val="NoSpacing"/>
        <w:spacing w:line="360" w:lineRule="auto"/>
        <w:jc w:val="both"/>
        <w:rPr>
          <w:sz w:val="20"/>
          <w:szCs w:val="20"/>
          <w:lang w:val="en-US"/>
        </w:rPr>
      </w:pPr>
      <w:r>
        <w:rPr>
          <w:sz w:val="20"/>
          <w:szCs w:val="20"/>
          <w:lang w:val="en-US"/>
        </w:rPr>
        <w:t>In the event that, after accepting this Letter of Offer, you fail for any reason whatsoever to proceed with the facility(ies), you shall bear all costs and expenses incurred by SSP, including any fees charged by solicitors instructed by SSP. You shall also be liable to pay all fees and expenses, including SSP’s legal fees, if any sums owed by you are required to be recovered through legal proceedings or by SSP’s solicitors.</w:t>
      </w:r>
    </w:p>
    <w:p w14:paraId="4901ACC6" w14:textId="77777777" w:rsidR="00154E47" w:rsidRDefault="00154E47" w:rsidP="00F451DB">
      <w:pPr>
        <w:pStyle w:val="NoSpacing"/>
        <w:spacing w:line="360" w:lineRule="auto"/>
        <w:jc w:val="both"/>
        <w:rPr>
          <w:sz w:val="20"/>
          <w:szCs w:val="20"/>
          <w:lang w:val="en-US"/>
        </w:rPr>
      </w:pPr>
    </w:p>
    <w:p w14:paraId="604E09EF" w14:textId="77777777" w:rsidR="00EA49F8" w:rsidRDefault="00EA49F8" w:rsidP="00F451DB">
      <w:pPr>
        <w:pStyle w:val="NoSpacing"/>
        <w:spacing w:line="360" w:lineRule="auto"/>
        <w:jc w:val="both"/>
        <w:rPr>
          <w:sz w:val="20"/>
          <w:szCs w:val="20"/>
          <w:lang w:val="en-US"/>
        </w:rPr>
      </w:pPr>
    </w:p>
    <w:p w14:paraId="2CE00625" w14:textId="77777777" w:rsidR="00EA49F8" w:rsidRDefault="00EA49F8" w:rsidP="00F451DB">
      <w:pPr>
        <w:pStyle w:val="NoSpacing"/>
        <w:spacing w:line="360" w:lineRule="auto"/>
        <w:jc w:val="both"/>
        <w:rPr>
          <w:sz w:val="20"/>
          <w:szCs w:val="20"/>
          <w:lang w:val="en-US"/>
        </w:rPr>
      </w:pPr>
    </w:p>
    <w:p w14:paraId="295877A2" w14:textId="77777777" w:rsidR="00EA49F8" w:rsidRPr="0038618D" w:rsidRDefault="00EA49F8" w:rsidP="00F451DB">
      <w:pPr>
        <w:pStyle w:val="NoSpacing"/>
        <w:spacing w:line="360" w:lineRule="auto"/>
        <w:jc w:val="both"/>
        <w:rPr>
          <w:sz w:val="20"/>
          <w:szCs w:val="20"/>
          <w:lang w:val="en-US"/>
        </w:rPr>
      </w:pPr>
    </w:p>
    <w:p w14:paraId="41F2528D" w14:textId="77777777" w:rsidR="001949A7" w:rsidRPr="001949A7" w:rsidRDefault="001949A7" w:rsidP="00421B23">
      <w:pPr>
        <w:pStyle w:val="NoSpacing"/>
        <w:numPr>
          <w:ilvl w:val="0"/>
          <w:numId w:val="11"/>
        </w:numPr>
        <w:spacing w:line="360" w:lineRule="auto"/>
        <w:ind w:left="567" w:hanging="567"/>
        <w:rPr>
          <w:b/>
          <w:bCs/>
          <w:sz w:val="20"/>
          <w:szCs w:val="20"/>
        </w:rPr>
      </w:pPr>
      <w:r>
        <w:rPr>
          <w:b/>
          <w:bCs/>
          <w:sz w:val="20"/>
          <w:szCs w:val="20"/>
          <w:lang w:val="en-US"/>
        </w:rPr>
        <w:t>RECOVERY COSTS</w:t>
      </w:r>
    </w:p>
    <w:p w14:paraId="0855B6C1" w14:textId="77777777" w:rsidR="001949A7" w:rsidRDefault="001949A7" w:rsidP="001949A7">
      <w:pPr>
        <w:pStyle w:val="NoSpacing"/>
        <w:spacing w:line="360" w:lineRule="auto"/>
        <w:jc w:val="both"/>
        <w:rPr>
          <w:sz w:val="20"/>
          <w:szCs w:val="20"/>
          <w:lang w:val="en-US"/>
        </w:rPr>
      </w:pPr>
    </w:p>
    <w:p w14:paraId="5B50C12F" w14:textId="77777777" w:rsidR="001949A7" w:rsidRPr="001949A7" w:rsidRDefault="001949A7" w:rsidP="001949A7">
      <w:pPr>
        <w:pStyle w:val="NoSpacing"/>
        <w:spacing w:line="360" w:lineRule="auto"/>
        <w:jc w:val="both"/>
        <w:rPr>
          <w:sz w:val="20"/>
          <w:szCs w:val="20"/>
          <w:lang w:val="en-US"/>
        </w:rPr>
      </w:pPr>
      <w:r>
        <w:rPr>
          <w:sz w:val="20"/>
          <w:szCs w:val="20"/>
          <w:lang w:val="en-US"/>
        </w:rPr>
        <w:t>In the event of any late payment beyond its due date, and in addition to any late payment charges  that may be charged, SSP shall be entitled to impose recovery costs, which SSP may stipulate from time to time.</w:t>
      </w:r>
    </w:p>
    <w:p w14:paraId="44101552" w14:textId="77777777" w:rsidR="001949A7" w:rsidRDefault="001949A7" w:rsidP="00F451DB">
      <w:pPr>
        <w:pStyle w:val="NoSpacing"/>
        <w:spacing w:line="360" w:lineRule="auto"/>
        <w:jc w:val="both"/>
        <w:rPr>
          <w:sz w:val="20"/>
          <w:szCs w:val="20"/>
          <w:lang w:val="en-US"/>
        </w:rPr>
      </w:pPr>
    </w:p>
    <w:p w14:paraId="380EBE2F" w14:textId="77777777" w:rsidR="00243C4A" w:rsidRPr="00243C4A" w:rsidRDefault="00243C4A" w:rsidP="00421B23">
      <w:pPr>
        <w:pStyle w:val="NoSpacing"/>
        <w:numPr>
          <w:ilvl w:val="0"/>
          <w:numId w:val="11"/>
        </w:numPr>
        <w:spacing w:line="360" w:lineRule="auto"/>
        <w:ind w:left="567" w:hanging="567"/>
        <w:rPr>
          <w:b/>
          <w:bCs/>
          <w:sz w:val="20"/>
          <w:szCs w:val="20"/>
        </w:rPr>
      </w:pPr>
      <w:r>
        <w:rPr>
          <w:b/>
          <w:bCs/>
          <w:sz w:val="20"/>
          <w:szCs w:val="20"/>
          <w:lang w:val="en-US"/>
        </w:rPr>
        <w:t>INCREASED COSTS</w:t>
      </w:r>
    </w:p>
    <w:p w14:paraId="28A2F149" w14:textId="77777777" w:rsidR="00243C4A" w:rsidRPr="00243C4A" w:rsidRDefault="00243C4A" w:rsidP="00243C4A">
      <w:pPr>
        <w:pStyle w:val="NoSpacing"/>
        <w:spacing w:line="360" w:lineRule="auto"/>
        <w:jc w:val="both"/>
        <w:rPr>
          <w:b/>
          <w:bCs/>
          <w:sz w:val="20"/>
          <w:szCs w:val="20"/>
          <w:lang w:val="en-US"/>
        </w:rPr>
      </w:pPr>
    </w:p>
    <w:p w14:paraId="0E0F39B1" w14:textId="77777777" w:rsidR="00243C4A" w:rsidRPr="00243C4A" w:rsidRDefault="00243C4A" w:rsidP="00243C4A">
      <w:pPr>
        <w:pStyle w:val="NoSpacing"/>
        <w:spacing w:line="360" w:lineRule="auto"/>
        <w:jc w:val="both"/>
        <w:rPr>
          <w:sz w:val="20"/>
          <w:szCs w:val="20"/>
          <w:lang w:val="en-US"/>
        </w:rPr>
      </w:pPr>
      <w:r>
        <w:rPr>
          <w:sz w:val="20"/>
          <w:szCs w:val="20"/>
          <w:lang w:val="en-US"/>
        </w:rPr>
        <w:t>If SSP determines that the introduction or change of any law (or any change in the interpretation or application of any law), regulation, directive, or request from any governmental or regulatory authority (whether or not having the force of law) increases the cost to SSP/ Investors of making, maintaining, or financing any amount paid out or contingently to be paid under the facility(ies), then:</w:t>
      </w:r>
    </w:p>
    <w:p w14:paraId="7924E94E" w14:textId="77777777" w:rsidR="00243C4A" w:rsidRPr="00243C4A" w:rsidRDefault="00243C4A" w:rsidP="00243C4A">
      <w:pPr>
        <w:pStyle w:val="NoSpacing"/>
        <w:spacing w:line="360" w:lineRule="auto"/>
        <w:jc w:val="both"/>
        <w:rPr>
          <w:sz w:val="20"/>
          <w:szCs w:val="20"/>
          <w:lang w:val="en-US"/>
        </w:rPr>
      </w:pPr>
    </w:p>
    <w:p w14:paraId="18174369" w14:textId="77777777"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notify you of such event upon becoming aware of it;</w:t>
      </w:r>
    </w:p>
    <w:p w14:paraId="4F81C02D" w14:textId="77777777" w:rsidR="00252678" w:rsidRDefault="00022822" w:rsidP="00421B23">
      <w:pPr>
        <w:pStyle w:val="NoSpacing"/>
        <w:numPr>
          <w:ilvl w:val="0"/>
          <w:numId w:val="19"/>
        </w:numPr>
        <w:spacing w:line="360" w:lineRule="auto"/>
        <w:ind w:left="567" w:hanging="567"/>
        <w:jc w:val="both"/>
        <w:rPr>
          <w:sz w:val="20"/>
          <w:szCs w:val="20"/>
          <w:lang w:val="en-US"/>
        </w:rPr>
      </w:pPr>
      <w:r>
        <w:rPr>
          <w:sz w:val="20"/>
          <w:szCs w:val="20"/>
          <w:lang w:val="en-US"/>
        </w:rPr>
        <w:t>SSP shall be entitled to adjust the late payment charges rate on the facility(ies);</w:t>
      </w:r>
    </w:p>
    <w:p w14:paraId="3FB65E8E" w14:textId="77777777" w:rsid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You shall promptly pay P2P Operator, upon demand, the amount that P2P Operator certifies as necessary to compensate SSP  and/or Investors for such additional costs or liabilities; and</w:t>
      </w:r>
    </w:p>
    <w:p w14:paraId="5256501E" w14:textId="77777777" w:rsidR="00243C4A" w:rsidRPr="00252678" w:rsidRDefault="00243C4A" w:rsidP="00421B23">
      <w:pPr>
        <w:pStyle w:val="NoSpacing"/>
        <w:numPr>
          <w:ilvl w:val="0"/>
          <w:numId w:val="19"/>
        </w:numPr>
        <w:spacing w:line="360" w:lineRule="auto"/>
        <w:ind w:left="567" w:hanging="567"/>
        <w:jc w:val="both"/>
        <w:rPr>
          <w:sz w:val="20"/>
          <w:szCs w:val="20"/>
          <w:lang w:val="en-US"/>
        </w:rPr>
      </w:pPr>
      <w:r>
        <w:rPr>
          <w:sz w:val="20"/>
          <w:szCs w:val="20"/>
          <w:lang w:val="en-US"/>
        </w:rPr>
        <w:t>For as long as the circumstances giving rise to the obligation to make such compensatory payments continue:</w:t>
      </w:r>
    </w:p>
    <w:p w14:paraId="544C6344" w14:textId="77777777" w:rsidR="00252678" w:rsidRDefault="00252678" w:rsidP="00243C4A">
      <w:pPr>
        <w:pStyle w:val="NoSpacing"/>
        <w:spacing w:line="360" w:lineRule="auto"/>
        <w:jc w:val="both"/>
        <w:rPr>
          <w:sz w:val="20"/>
          <w:szCs w:val="20"/>
          <w:lang w:val="en-US"/>
        </w:rPr>
      </w:pPr>
    </w:p>
    <w:p w14:paraId="118915C7" w14:textId="77777777" w:rsidR="008351FC"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At your election, by notice to SSP, SSP and/or Investors' obligation to fund any further utilization shall terminate, and the facility(ies) shall be cancelled to the extent specified; and</w:t>
      </w:r>
    </w:p>
    <w:p w14:paraId="53152040" w14:textId="77777777" w:rsidR="00243C4A" w:rsidRDefault="00243C4A" w:rsidP="00421B23">
      <w:pPr>
        <w:pStyle w:val="NoSpacing"/>
        <w:numPr>
          <w:ilvl w:val="0"/>
          <w:numId w:val="20"/>
        </w:numPr>
        <w:spacing w:line="360" w:lineRule="auto"/>
        <w:ind w:left="1134" w:hanging="425"/>
        <w:jc w:val="both"/>
        <w:rPr>
          <w:sz w:val="20"/>
          <w:szCs w:val="20"/>
          <w:lang w:val="en-US"/>
        </w:rPr>
      </w:pPr>
      <w:r>
        <w:rPr>
          <w:sz w:val="20"/>
          <w:szCs w:val="20"/>
          <w:lang w:val="en-US"/>
        </w:rPr>
        <w:t>You may, subject to the notice period and terms stipulated in Annexure (General Terms and Conditions)  (which shall be irrevocable), make early settlement of the Facility(ies) together with any accrued profit or amounts due up to the date of settlement, along with any other outstanding obligations. Upon receipt of such notice  by SSP, the Facility   shall be cancelled.</w:t>
      </w:r>
    </w:p>
    <w:p w14:paraId="6C83107D" w14:textId="77777777" w:rsidR="00B97E54" w:rsidRDefault="00B97E54" w:rsidP="00403051">
      <w:pPr>
        <w:pStyle w:val="NoSpacing"/>
        <w:spacing w:line="360" w:lineRule="auto"/>
        <w:jc w:val="both"/>
        <w:rPr>
          <w:sz w:val="20"/>
          <w:szCs w:val="20"/>
          <w:lang w:val="en-US"/>
        </w:rPr>
      </w:pPr>
    </w:p>
    <w:p w14:paraId="7B1C720F" w14:textId="77777777" w:rsidR="00403051" w:rsidRPr="00403051" w:rsidRDefault="00403051" w:rsidP="00421B23">
      <w:pPr>
        <w:pStyle w:val="NoSpacing"/>
        <w:numPr>
          <w:ilvl w:val="0"/>
          <w:numId w:val="11"/>
        </w:numPr>
        <w:spacing w:line="360" w:lineRule="auto"/>
        <w:ind w:left="567" w:hanging="567"/>
        <w:rPr>
          <w:b/>
          <w:bCs/>
          <w:sz w:val="20"/>
          <w:szCs w:val="20"/>
        </w:rPr>
      </w:pPr>
      <w:r>
        <w:rPr>
          <w:b/>
          <w:bCs/>
          <w:sz w:val="20"/>
          <w:szCs w:val="20"/>
          <w:lang w:val="en-US"/>
        </w:rPr>
        <w:t>LATE PAYMENT CHARGES (TA'WIDH)</w:t>
      </w:r>
    </w:p>
    <w:p w14:paraId="0D50A3F6" w14:textId="77777777" w:rsidR="00403051" w:rsidRPr="00403051" w:rsidRDefault="00403051" w:rsidP="00403051">
      <w:pPr>
        <w:pStyle w:val="NoSpacing"/>
        <w:spacing w:line="360" w:lineRule="auto"/>
        <w:jc w:val="both"/>
        <w:rPr>
          <w:b/>
          <w:bCs/>
          <w:sz w:val="20"/>
          <w:szCs w:val="20"/>
          <w:lang w:val="en-US"/>
        </w:rPr>
      </w:pPr>
    </w:p>
    <w:p w14:paraId="69AEC73E" w14:textId="77777777" w:rsidR="00403051" w:rsidRPr="00403051" w:rsidRDefault="00403051" w:rsidP="00E07C70">
      <w:pPr>
        <w:pStyle w:val="NoSpacing"/>
        <w:spacing w:line="360" w:lineRule="auto"/>
        <w:jc w:val="both"/>
        <w:rPr>
          <w:sz w:val="20"/>
          <w:szCs w:val="20"/>
          <w:lang w:val="en-US"/>
        </w:rPr>
      </w:pPr>
      <w:r>
        <w:rPr>
          <w:sz w:val="20"/>
          <w:szCs w:val="20"/>
          <w:lang w:val="en-US"/>
        </w:rPr>
        <w:t>The Issuer shall be liable to pay to the Agent the Late Payment Charges (Ta’widh) on any overdue amounts as follows:</w:t>
      </w:r>
    </w:p>
    <w:p w14:paraId="711E7C2C" w14:textId="77777777" w:rsidR="00403051" w:rsidRPr="00403051" w:rsidRDefault="00403051" w:rsidP="00403051">
      <w:pPr>
        <w:pStyle w:val="NoSpacing"/>
        <w:spacing w:line="360" w:lineRule="auto"/>
        <w:jc w:val="both"/>
        <w:rPr>
          <w:sz w:val="20"/>
          <w:szCs w:val="20"/>
          <w:lang w:val="en-US"/>
        </w:rPr>
      </w:pPr>
    </w:p>
    <w:p w14:paraId="398E9E58" w14:textId="77777777" w:rsidR="00403051" w:rsidRPr="00403051" w:rsidRDefault="00403051" w:rsidP="00403051">
      <w:pPr>
        <w:pStyle w:val="NoSpacing"/>
        <w:spacing w:line="360" w:lineRule="auto"/>
        <w:jc w:val="both"/>
        <w:rPr>
          <w:sz w:val="20"/>
          <w:szCs w:val="20"/>
          <w:lang w:val="en-US"/>
        </w:rPr>
      </w:pPr>
      <w:r>
        <w:rPr>
          <w:sz w:val="20"/>
          <w:szCs w:val="20"/>
          <w:lang w:val="en-US"/>
        </w:rPr>
        <w:t>During the Note Tenure: In the event of default occurring during the Note Tenure, the Late Payment Charges at actual loss incurred, shall not exceed one per centum (1%) per annum on the overdue amount under the Facility</w:t>
      </w:r>
    </w:p>
    <w:p w14:paraId="2F5D6146" w14:textId="77777777" w:rsidR="00403051" w:rsidRPr="00403051" w:rsidRDefault="00403051" w:rsidP="00403051">
      <w:pPr>
        <w:pStyle w:val="NoSpacing"/>
        <w:spacing w:line="360" w:lineRule="auto"/>
        <w:jc w:val="both"/>
        <w:rPr>
          <w:sz w:val="20"/>
          <w:szCs w:val="20"/>
          <w:lang w:val="en-US"/>
        </w:rPr>
      </w:pPr>
      <w:r>
        <w:rPr>
          <w:sz w:val="20"/>
          <w:szCs w:val="20"/>
          <w:lang w:val="en-US"/>
        </w:rPr>
        <w:t>Notwithstanding the Late Payment Charges (Ta’widh) charged, it is expressly acknowledged and agreed that the amount of Late Payment Charges (Ta’widh) shall not be further compounded.</w:t>
      </w:r>
    </w:p>
    <w:p w14:paraId="2C6982F6" w14:textId="77777777" w:rsidR="00C31D76" w:rsidRPr="000E23DD" w:rsidRDefault="00C31D76" w:rsidP="000E23DD">
      <w:pPr>
        <w:pStyle w:val="NoSpacing"/>
        <w:spacing w:line="360" w:lineRule="auto"/>
        <w:rPr>
          <w:b/>
          <w:bCs/>
          <w:sz w:val="20"/>
          <w:szCs w:val="20"/>
        </w:rPr>
      </w:pPr>
    </w:p>
    <w:p w14:paraId="66D1EA9C" w14:textId="77777777" w:rsidR="00055F9E" w:rsidRPr="00C01F29" w:rsidRDefault="00923AE7" w:rsidP="00C01F29">
      <w:pPr>
        <w:pStyle w:val="NoSpacing"/>
        <w:numPr>
          <w:ilvl w:val="0"/>
          <w:numId w:val="11"/>
        </w:numPr>
        <w:spacing w:line="360" w:lineRule="auto"/>
        <w:ind w:left="567" w:hanging="567"/>
        <w:rPr>
          <w:b/>
          <w:bCs/>
          <w:sz w:val="20"/>
          <w:szCs w:val="20"/>
          <w:lang w:val="en-US"/>
        </w:rPr>
      </w:pPr>
      <w:r>
        <w:rPr>
          <w:b/>
          <w:bCs/>
          <w:sz w:val="20"/>
          <w:szCs w:val="20"/>
          <w:lang w:val="en-US"/>
        </w:rPr>
        <w:t>HIBAH (GIFT)</w:t>
      </w:r>
    </w:p>
    <w:p w14:paraId="1E225B4F" w14:textId="77777777" w:rsidR="004D5C40" w:rsidRPr="00F94466" w:rsidRDefault="004D5C40" w:rsidP="004D5C40">
      <w:pPr>
        <w:pStyle w:val="NoSpacing"/>
        <w:spacing w:line="360" w:lineRule="auto"/>
        <w:ind w:left="1134"/>
        <w:jc w:val="both"/>
        <w:rPr>
          <w:sz w:val="20"/>
          <w:szCs w:val="20"/>
          <w:lang w:val="en-US"/>
        </w:rPr>
      </w:pPr>
    </w:p>
    <w:p w14:paraId="2715AA1C" w14:textId="77777777" w:rsidR="00712AC7" w:rsidRPr="000E23DD" w:rsidRDefault="00055F9E" w:rsidP="00C01F29">
      <w:pPr>
        <w:pStyle w:val="NoSpacing"/>
        <w:numPr>
          <w:ilvl w:val="0"/>
          <w:numId w:val="41"/>
        </w:numPr>
        <w:spacing w:line="360" w:lineRule="auto"/>
        <w:ind w:left="630" w:hanging="630"/>
        <w:jc w:val="both"/>
        <w:rPr>
          <w:sz w:val="20"/>
          <w:szCs w:val="20"/>
          <w:lang w:val="en-US"/>
        </w:rPr>
      </w:pPr>
      <w:r>
        <w:rPr>
          <w:sz w:val="20"/>
          <w:szCs w:val="20"/>
          <w:u w:val="single"/>
          <w:lang w:val="en-US"/>
        </w:rPr>
        <w:t>Entitlement to Hibah (Gift) Upon Early Settlement or Termination</w:t>
      </w:r>
    </w:p>
    <w:p w14:paraId="052BC7CC" w14:textId="77777777" w:rsidR="004D5C40" w:rsidRDefault="00055F9E" w:rsidP="00C01F29">
      <w:pPr>
        <w:pStyle w:val="NoSpacing"/>
        <w:spacing w:line="360" w:lineRule="auto"/>
        <w:ind w:left="630"/>
        <w:jc w:val="both"/>
        <w:rPr>
          <w:sz w:val="20"/>
          <w:szCs w:val="20"/>
          <w:lang w:val="en-US"/>
        </w:rPr>
      </w:pPr>
      <w:r>
        <w:rPr>
          <w:sz w:val="20"/>
          <w:szCs w:val="20"/>
          <w:lang w:val="en-US"/>
        </w:rPr>
        <w:t>In the event that all outstanding amounts due under the Facility are paid off or settled before the end of the Financing Tenure, the Issuer may be entitled to a Hibah, subject to the circumstances set forth below:</w:t>
      </w:r>
    </w:p>
    <w:p w14:paraId="7B9C857E" w14:textId="77777777" w:rsidR="0038454C" w:rsidRPr="00C01F29" w:rsidRDefault="0038454C" w:rsidP="00C01F29">
      <w:pPr>
        <w:pStyle w:val="NoSpacing"/>
        <w:spacing w:line="360" w:lineRule="auto"/>
        <w:ind w:left="630"/>
        <w:jc w:val="both"/>
        <w:rPr>
          <w:lang w:val="en-US"/>
        </w:rPr>
      </w:pPr>
    </w:p>
    <w:p w14:paraId="3EBA2F4E" w14:textId="77777777" w:rsidR="00C2353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Early Settlement by the Issuer: The Issuer requests full or partial settlement of the Facility before the end of the Financing Tenure by providing an irrevocable written notice to the Agent at least thirty (30) days prior to the proposed settlement date.</w:t>
      </w:r>
    </w:p>
    <w:p w14:paraId="07B598FC" w14:textId="77777777" w:rsidR="00623D08"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Event of Default: The Facility is settled following an Event of Default.</w:t>
      </w:r>
    </w:p>
    <w:p w14:paraId="5CBAA043" w14:textId="77777777" w:rsidR="00586A71" w:rsidRPr="00F94466" w:rsidRDefault="00055F9E" w:rsidP="00C01F29">
      <w:pPr>
        <w:pStyle w:val="NoSpacing"/>
        <w:numPr>
          <w:ilvl w:val="0"/>
          <w:numId w:val="42"/>
        </w:numPr>
        <w:spacing w:line="360" w:lineRule="auto"/>
        <w:ind w:left="1260" w:hanging="630"/>
        <w:jc w:val="both"/>
        <w:rPr>
          <w:sz w:val="20"/>
          <w:szCs w:val="20"/>
          <w:lang w:val="en-US"/>
        </w:rPr>
      </w:pPr>
      <w:r>
        <w:rPr>
          <w:sz w:val="20"/>
          <w:szCs w:val="20"/>
          <w:lang w:val="en-US"/>
        </w:rPr>
        <w:t>Termination or Cancellation of the Facility: The Facility is terminated or cancelled for any reason prior to the end of the Financing Tenure.</w:t>
      </w:r>
    </w:p>
    <w:p w14:paraId="7EA30453" w14:textId="77777777" w:rsidR="0080641F" w:rsidRPr="00F94466" w:rsidRDefault="0080641F" w:rsidP="006176CD">
      <w:pPr>
        <w:pStyle w:val="NoSpacing"/>
        <w:spacing w:line="360" w:lineRule="auto"/>
        <w:ind w:left="1701"/>
        <w:jc w:val="both"/>
        <w:rPr>
          <w:sz w:val="20"/>
          <w:szCs w:val="20"/>
          <w:lang w:val="en-US"/>
        </w:rPr>
      </w:pPr>
    </w:p>
    <w:p w14:paraId="4EE9EA20" w14:textId="77777777" w:rsidR="00055F9E" w:rsidRPr="00055F9E" w:rsidRDefault="00055F9E" w:rsidP="00784E49">
      <w:pPr>
        <w:pStyle w:val="NoSpacing"/>
        <w:spacing w:line="360" w:lineRule="auto"/>
        <w:ind w:left="630"/>
        <w:jc w:val="both"/>
        <w:rPr>
          <w:sz w:val="20"/>
          <w:szCs w:val="20"/>
          <w:lang w:val="en-US"/>
        </w:rPr>
      </w:pPr>
      <w:r>
        <w:rPr>
          <w:sz w:val="20"/>
          <w:szCs w:val="20"/>
          <w:lang w:val="en-US"/>
        </w:rPr>
        <w:lastRenderedPageBreak/>
        <w:t>The Hibah granted by the Agent will not constitute a contractual obligation but shall be at SSP’s discretion, in compliance with Shariah principles governing Baiʿ Dayn bi al-Silaʿ.</w:t>
      </w:r>
    </w:p>
    <w:p w14:paraId="7EC79EC5" w14:textId="77777777" w:rsidR="00F94466" w:rsidRPr="00F94466" w:rsidRDefault="00F94466" w:rsidP="00F94466">
      <w:pPr>
        <w:pStyle w:val="NoSpacing"/>
        <w:spacing w:line="360" w:lineRule="auto"/>
        <w:ind w:left="1134"/>
        <w:jc w:val="both"/>
        <w:rPr>
          <w:sz w:val="20"/>
          <w:szCs w:val="20"/>
          <w:lang w:val="en-US"/>
        </w:rPr>
      </w:pPr>
    </w:p>
    <w:p w14:paraId="4B22E0E7" w14:textId="77777777" w:rsidR="00F94466" w:rsidRPr="000E23DD" w:rsidRDefault="00055F9E" w:rsidP="00784E49">
      <w:pPr>
        <w:pStyle w:val="NoSpacing"/>
        <w:numPr>
          <w:ilvl w:val="0"/>
          <w:numId w:val="41"/>
        </w:numPr>
        <w:spacing w:line="360" w:lineRule="auto"/>
        <w:ind w:left="630" w:hanging="630"/>
        <w:jc w:val="both"/>
        <w:rPr>
          <w:sz w:val="20"/>
          <w:szCs w:val="20"/>
          <w:u w:val="single"/>
          <w:lang w:val="en-US"/>
        </w:rPr>
      </w:pPr>
      <w:r>
        <w:rPr>
          <w:sz w:val="20"/>
          <w:szCs w:val="20"/>
          <w:u w:val="single"/>
          <w:lang w:val="en-US"/>
        </w:rPr>
        <w:t>Profit Payment Date</w:t>
      </w:r>
    </w:p>
    <w:p w14:paraId="141AE925" w14:textId="77777777" w:rsidR="00F94466" w:rsidRPr="00F94466" w:rsidRDefault="00055F9E" w:rsidP="00784E49">
      <w:pPr>
        <w:pStyle w:val="NoSpacing"/>
        <w:spacing w:line="360" w:lineRule="auto"/>
        <w:ind w:left="630"/>
        <w:jc w:val="both"/>
        <w:rPr>
          <w:sz w:val="20"/>
          <w:szCs w:val="20"/>
          <w:lang w:val="en-US"/>
        </w:rPr>
      </w:pPr>
      <w:r>
        <w:rPr>
          <w:sz w:val="20"/>
          <w:szCs w:val="20"/>
          <w:lang w:val="en-US"/>
        </w:rPr>
        <w:t xml:space="preserve">The " Profit Payment Date" is defined as the last day of any profit computation period or the due date forming part of the Purchase Price become payable by the Issuer in accordance with the terms of the relevant Investment Note. </w:t>
      </w:r>
    </w:p>
    <w:p w14:paraId="676EE125" w14:textId="77777777" w:rsidR="00801837" w:rsidRPr="00927F78" w:rsidRDefault="00801837" w:rsidP="00927F78">
      <w:pPr>
        <w:rPr>
          <w:sz w:val="20"/>
          <w:szCs w:val="20"/>
          <w:lang w:val="en-US"/>
        </w:rPr>
      </w:pPr>
    </w:p>
    <w:p w14:paraId="23C024D4" w14:textId="77777777" w:rsidR="00801837" w:rsidRPr="00801837" w:rsidRDefault="00801837" w:rsidP="00801837">
      <w:pPr>
        <w:pStyle w:val="NoSpacing"/>
        <w:numPr>
          <w:ilvl w:val="0"/>
          <w:numId w:val="11"/>
        </w:numPr>
        <w:spacing w:line="360" w:lineRule="auto"/>
        <w:ind w:left="567" w:hanging="567"/>
        <w:rPr>
          <w:b/>
          <w:bCs/>
          <w:sz w:val="20"/>
          <w:szCs w:val="20"/>
        </w:rPr>
      </w:pPr>
      <w:r>
        <w:rPr>
          <w:b/>
          <w:bCs/>
          <w:sz w:val="20"/>
          <w:szCs w:val="20"/>
          <w:lang w:val="en-US"/>
        </w:rPr>
        <w:t>TAXES</w:t>
      </w:r>
    </w:p>
    <w:p w14:paraId="1D51B16F" w14:textId="77777777" w:rsidR="00801837" w:rsidRDefault="00801837" w:rsidP="00801837">
      <w:pPr>
        <w:pStyle w:val="NoSpacing"/>
        <w:spacing w:line="360" w:lineRule="auto"/>
        <w:jc w:val="both"/>
        <w:rPr>
          <w:sz w:val="20"/>
          <w:szCs w:val="20"/>
        </w:rPr>
      </w:pPr>
    </w:p>
    <w:p w14:paraId="6210AFB0"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Any taxes, levies, duties, or government charges, whether currently in force or imposed hereafter by any applicable law or regulation in connection with this facility(ies), shall be borne by you.</w:t>
      </w:r>
    </w:p>
    <w:p w14:paraId="3530CDE7" w14:textId="77777777" w:rsidR="00801837" w:rsidRDefault="00801837" w:rsidP="00801837">
      <w:pPr>
        <w:pStyle w:val="NoSpacing"/>
        <w:spacing w:line="360" w:lineRule="auto"/>
        <w:ind w:left="567"/>
        <w:jc w:val="both"/>
        <w:rPr>
          <w:sz w:val="20"/>
          <w:szCs w:val="20"/>
          <w:lang w:val="en-US"/>
        </w:rPr>
      </w:pPr>
    </w:p>
    <w:p w14:paraId="2C57DE07" w14:textId="77777777" w:rsidR="00801837" w:rsidRDefault="00801837" w:rsidP="00801837">
      <w:pPr>
        <w:pStyle w:val="NoSpacing"/>
        <w:numPr>
          <w:ilvl w:val="0"/>
          <w:numId w:val="26"/>
        </w:numPr>
        <w:spacing w:line="360" w:lineRule="auto"/>
        <w:ind w:left="567" w:hanging="567"/>
        <w:jc w:val="both"/>
        <w:rPr>
          <w:sz w:val="20"/>
          <w:szCs w:val="20"/>
          <w:lang w:val="en-US"/>
        </w:rPr>
      </w:pPr>
      <w:r>
        <w:rPr>
          <w:sz w:val="20"/>
          <w:szCs w:val="20"/>
          <w:lang w:val="en-US"/>
        </w:rPr>
        <w:t>You hereby agree SSP reserves the right to debit your account(s) for any such taxes, levies, or charges payable by you. In the event that such debiting causes your account(s) to be overdrawn, interest at the prescribed rate shall be charged to you accordingly.</w:t>
      </w:r>
    </w:p>
    <w:p w14:paraId="41ED747B" w14:textId="77777777" w:rsidR="003F3E7A" w:rsidRPr="003C5F7D" w:rsidRDefault="003F3E7A" w:rsidP="003C5F7D">
      <w:pPr>
        <w:rPr>
          <w:sz w:val="20"/>
          <w:szCs w:val="20"/>
          <w:lang w:val="en-US"/>
        </w:rPr>
      </w:pPr>
    </w:p>
    <w:p w14:paraId="4D9A6687" w14:textId="77777777" w:rsidR="009624FB" w:rsidRPr="009624FB" w:rsidRDefault="009624FB" w:rsidP="009624FB">
      <w:pPr>
        <w:pStyle w:val="NoSpacing"/>
        <w:numPr>
          <w:ilvl w:val="0"/>
          <w:numId w:val="11"/>
        </w:numPr>
        <w:spacing w:line="360" w:lineRule="auto"/>
        <w:ind w:left="567" w:hanging="567"/>
        <w:rPr>
          <w:b/>
          <w:bCs/>
          <w:sz w:val="20"/>
          <w:szCs w:val="20"/>
        </w:rPr>
      </w:pPr>
      <w:r>
        <w:rPr>
          <w:b/>
          <w:bCs/>
          <w:sz w:val="20"/>
          <w:szCs w:val="20"/>
          <w:lang w:val="en-US"/>
        </w:rPr>
        <w:t>GOVERNING LAW AND JURISDICTION</w:t>
      </w:r>
    </w:p>
    <w:p w14:paraId="375C2CB3" w14:textId="77777777" w:rsidR="009624FB" w:rsidRDefault="009624FB" w:rsidP="009624FB">
      <w:pPr>
        <w:pStyle w:val="NoSpacing"/>
        <w:spacing w:line="360" w:lineRule="auto"/>
        <w:jc w:val="both"/>
        <w:rPr>
          <w:sz w:val="20"/>
          <w:szCs w:val="20"/>
          <w:lang w:val="en-US"/>
        </w:rPr>
      </w:pPr>
    </w:p>
    <w:p w14:paraId="662B98D4" w14:textId="77777777" w:rsid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This Letter of Offer shall be governed by and construed in accordance with the applicable laws of Malaysia in all matters relating to the obligations and liabilities of the parties under this Letter of Offer. The parties hereby submit to the exclusive jurisdiction of the courts of Malaysia; however, such submission shall not limit the right of SSP to initiate proceedings in any other jurisdiction. SSP may, at its discretion, initiate actions, proceedings, or otherwise take legal action against the Issuer in Malaysia and/or elsewhere, or concurrently in multiple jurisdictions, as SSP deems appropriate.</w:t>
      </w:r>
    </w:p>
    <w:p w14:paraId="3192F9FF" w14:textId="77777777" w:rsidR="009624FB" w:rsidRDefault="009624FB" w:rsidP="009624FB">
      <w:pPr>
        <w:pStyle w:val="NoSpacing"/>
        <w:spacing w:line="360" w:lineRule="auto"/>
        <w:ind w:left="567"/>
        <w:jc w:val="both"/>
        <w:rPr>
          <w:sz w:val="20"/>
          <w:szCs w:val="20"/>
          <w:lang w:val="en-US"/>
        </w:rPr>
      </w:pPr>
    </w:p>
    <w:p w14:paraId="6E8D8493" w14:textId="77777777" w:rsidR="009624FB" w:rsidRPr="009624FB" w:rsidRDefault="009624FB" w:rsidP="009624FB">
      <w:pPr>
        <w:pStyle w:val="NoSpacing"/>
        <w:numPr>
          <w:ilvl w:val="0"/>
          <w:numId w:val="27"/>
        </w:numPr>
        <w:spacing w:line="360" w:lineRule="auto"/>
        <w:ind w:left="567" w:hanging="567"/>
        <w:jc w:val="both"/>
        <w:rPr>
          <w:sz w:val="20"/>
          <w:szCs w:val="20"/>
          <w:lang w:val="en-US"/>
        </w:rPr>
      </w:pPr>
      <w:r>
        <w:rPr>
          <w:sz w:val="20"/>
          <w:szCs w:val="20"/>
          <w:lang w:val="en-US"/>
        </w:rPr>
        <w:t>The parties further agree that any writ, summons, or legal process in respect of any action arising out of or connected with this Letter of Offer may be served by forwarding a copy of the writ, summons, statement of claim, and any other legal process via prepaid registered post to the respective addresses set out in this Letter of Offer.</w:t>
      </w:r>
    </w:p>
    <w:p w14:paraId="4623EC8B" w14:textId="77777777" w:rsidR="00927F78" w:rsidRDefault="00927F78" w:rsidP="009624FB">
      <w:pPr>
        <w:pStyle w:val="NoSpacing"/>
        <w:spacing w:line="360" w:lineRule="auto"/>
        <w:jc w:val="both"/>
        <w:rPr>
          <w:sz w:val="20"/>
          <w:szCs w:val="20"/>
          <w:lang w:val="en-US"/>
        </w:rPr>
      </w:pPr>
    </w:p>
    <w:p w14:paraId="6B36751F" w14:textId="77777777" w:rsidR="00A267B9" w:rsidRPr="00A267B9" w:rsidRDefault="00A267B9" w:rsidP="00A267B9">
      <w:pPr>
        <w:pStyle w:val="NoSpacing"/>
        <w:numPr>
          <w:ilvl w:val="0"/>
          <w:numId w:val="11"/>
        </w:numPr>
        <w:spacing w:line="360" w:lineRule="auto"/>
        <w:ind w:left="567" w:hanging="567"/>
        <w:rPr>
          <w:b/>
          <w:bCs/>
          <w:sz w:val="20"/>
          <w:szCs w:val="20"/>
        </w:rPr>
      </w:pPr>
      <w:r>
        <w:rPr>
          <w:b/>
          <w:bCs/>
          <w:sz w:val="20"/>
          <w:szCs w:val="20"/>
          <w:lang w:val="en-US"/>
        </w:rPr>
        <w:t>DISCLOSURE OF INFORMATION</w:t>
      </w:r>
    </w:p>
    <w:p w14:paraId="2338244B" w14:textId="77777777" w:rsidR="00A267B9" w:rsidRDefault="00A267B9" w:rsidP="00A267B9">
      <w:pPr>
        <w:pStyle w:val="NoSpacing"/>
        <w:spacing w:line="360" w:lineRule="auto"/>
        <w:jc w:val="both"/>
        <w:rPr>
          <w:sz w:val="20"/>
          <w:szCs w:val="20"/>
          <w:lang w:val="en-US"/>
        </w:rPr>
      </w:pPr>
    </w:p>
    <w:p w14:paraId="3BD518CE" w14:textId="77777777" w:rsidR="0058723D" w:rsidRDefault="00A267B9" w:rsidP="00A267B9">
      <w:pPr>
        <w:pStyle w:val="NoSpacing"/>
        <w:numPr>
          <w:ilvl w:val="0"/>
          <w:numId w:val="28"/>
        </w:numPr>
        <w:spacing w:line="360" w:lineRule="auto"/>
        <w:ind w:left="567" w:hanging="567"/>
        <w:jc w:val="both"/>
        <w:rPr>
          <w:sz w:val="20"/>
          <w:szCs w:val="20"/>
          <w:lang w:val="en-US"/>
        </w:rPr>
      </w:pPr>
      <w:r>
        <w:rPr>
          <w:sz w:val="20"/>
          <w:szCs w:val="20"/>
          <w:lang w:val="en-US"/>
        </w:rPr>
        <w:t xml:space="preserve">You hereby consent to SSP disclosing information and/or financial data, including but not limited to data relating to or documents supplied in connection with the facility(ies), your business, and </w:t>
      </w:r>
      <w:r>
        <w:rPr>
          <w:sz w:val="20"/>
          <w:szCs w:val="20"/>
          <w:lang w:val="en-US"/>
        </w:rPr>
        <w:lastRenderedPageBreak/>
        <w:t>your account(s) with SSP  (including any future accounts), to SSP’s subsidiaries, any company that is or may in the future become a related company to SSP, any Investor or the Investor’s head offices, representative and branch offices, and/or any related or associated company of the Investors in any jurisdiction, agents, auditors, legal counsels, insurers, professional advisors, or representatives, the Central Credit Unit, or any other banking or regulatory authorities. This disclosure may also include any co-debtor, joint account holder, guarantor, charger, surety, security party, any party making a claim under a third-party payment instrument or trade document, or any other person who has undertaken liability for the facility(ies) with SSP or under any law or legal process, or in connection with any action, suit, or proceeding relating to the facility(ies).</w:t>
      </w:r>
    </w:p>
    <w:p w14:paraId="79255C37" w14:textId="77777777" w:rsidR="0058723D" w:rsidRDefault="0058723D" w:rsidP="0058723D">
      <w:pPr>
        <w:pStyle w:val="NoSpacing"/>
        <w:spacing w:line="360" w:lineRule="auto"/>
        <w:ind w:left="567"/>
        <w:jc w:val="both"/>
        <w:rPr>
          <w:sz w:val="20"/>
          <w:szCs w:val="20"/>
          <w:lang w:val="en-US"/>
        </w:rPr>
      </w:pPr>
    </w:p>
    <w:p w14:paraId="294FB1D4" w14:textId="77777777" w:rsidR="00A267B9" w:rsidRPr="00A267B9" w:rsidRDefault="00950593" w:rsidP="00A267B9">
      <w:pPr>
        <w:pStyle w:val="NoSpacing"/>
        <w:numPr>
          <w:ilvl w:val="0"/>
          <w:numId w:val="28"/>
        </w:numPr>
        <w:spacing w:line="360" w:lineRule="auto"/>
        <w:ind w:left="567" w:hanging="567"/>
        <w:jc w:val="both"/>
        <w:rPr>
          <w:sz w:val="20"/>
          <w:szCs w:val="20"/>
          <w:lang w:val="en-US"/>
        </w:rPr>
      </w:pPr>
      <w:r>
        <w:rPr>
          <w:sz w:val="20"/>
          <w:szCs w:val="20"/>
          <w:lang w:val="en-US"/>
        </w:rPr>
        <w:t>SSP may disclose such information to any bank or financial institution in relation to the provision of financing connected to SSP or its related companies’ products or services, or to any person to whom disclosure is permitted or required by law, regulation, or any governmental agency.</w:t>
      </w:r>
    </w:p>
    <w:p w14:paraId="7165D1A1" w14:textId="77777777" w:rsidR="00801837" w:rsidRDefault="00801837" w:rsidP="00801837">
      <w:pPr>
        <w:pStyle w:val="NoSpacing"/>
        <w:spacing w:line="360" w:lineRule="auto"/>
        <w:jc w:val="both"/>
        <w:rPr>
          <w:sz w:val="20"/>
          <w:szCs w:val="20"/>
          <w:lang w:val="en-US"/>
        </w:rPr>
      </w:pPr>
    </w:p>
    <w:p w14:paraId="6A27EF7E" w14:textId="77777777" w:rsidR="007B59B9" w:rsidRPr="00A267B9" w:rsidRDefault="007B59B9" w:rsidP="007B59B9">
      <w:pPr>
        <w:pStyle w:val="NoSpacing"/>
        <w:numPr>
          <w:ilvl w:val="0"/>
          <w:numId w:val="11"/>
        </w:numPr>
        <w:spacing w:line="360" w:lineRule="auto"/>
        <w:ind w:left="567" w:hanging="567"/>
        <w:rPr>
          <w:b/>
          <w:bCs/>
          <w:sz w:val="20"/>
          <w:szCs w:val="20"/>
        </w:rPr>
      </w:pPr>
      <w:r>
        <w:rPr>
          <w:b/>
          <w:bCs/>
          <w:sz w:val="20"/>
          <w:szCs w:val="20"/>
          <w:lang w:val="en-US"/>
        </w:rPr>
        <w:t>ASSIGNMENT AND TRANSFER</w:t>
      </w:r>
    </w:p>
    <w:p w14:paraId="191BA518" w14:textId="77777777" w:rsidR="007B59B9" w:rsidRDefault="007B59B9" w:rsidP="00801837">
      <w:pPr>
        <w:pStyle w:val="NoSpacing"/>
        <w:spacing w:line="360" w:lineRule="auto"/>
        <w:jc w:val="both"/>
        <w:rPr>
          <w:sz w:val="20"/>
          <w:szCs w:val="20"/>
          <w:lang w:val="en-US"/>
        </w:rPr>
      </w:pPr>
    </w:p>
    <w:p w14:paraId="549947E9" w14:textId="77777777" w:rsidR="007A061A" w:rsidRPr="00F16758" w:rsidRDefault="00950593" w:rsidP="00F16758">
      <w:pPr>
        <w:pStyle w:val="NoSpacing"/>
        <w:numPr>
          <w:ilvl w:val="0"/>
          <w:numId w:val="29"/>
        </w:numPr>
        <w:spacing w:line="360" w:lineRule="auto"/>
        <w:ind w:left="567" w:hanging="567"/>
        <w:jc w:val="both"/>
        <w:rPr>
          <w:sz w:val="20"/>
          <w:szCs w:val="20"/>
          <w:lang w:val="en-US"/>
        </w:rPr>
      </w:pPr>
      <w:r>
        <w:rPr>
          <w:sz w:val="20"/>
          <w:szCs w:val="20"/>
          <w:lang w:val="en-US"/>
        </w:rPr>
        <w:t>SSP will be at liberty at any time by giving prior notice to the Issuer to assign/transfer to other entity or other Shariah compliant institutions approved by SAC and/or SC, all its rights or interest under the Facility. The costs and expenses of SSP and the assignee/transferee incidental to such assignment/transfer will be paid by the Issuer and any recital or statement therein of the amount due to SSP under or by virtue of these presents will be conclusive and binding for all purposes against the Issuer.</w:t>
      </w:r>
    </w:p>
    <w:p w14:paraId="17688658" w14:textId="77777777" w:rsidR="007A061A" w:rsidRDefault="007A061A" w:rsidP="007B59B9">
      <w:pPr>
        <w:pStyle w:val="NoSpacing"/>
        <w:numPr>
          <w:ilvl w:val="0"/>
          <w:numId w:val="29"/>
        </w:numPr>
        <w:spacing w:line="360" w:lineRule="auto"/>
        <w:ind w:left="567" w:hanging="567"/>
        <w:jc w:val="both"/>
        <w:rPr>
          <w:sz w:val="20"/>
          <w:szCs w:val="20"/>
          <w:lang w:val="en-US"/>
        </w:rPr>
      </w:pPr>
      <w:r>
        <w:rPr>
          <w:sz w:val="20"/>
          <w:szCs w:val="20"/>
          <w:lang w:val="en-US"/>
        </w:rPr>
        <w:t>The Issuer may not assign or transfer any of its rights or obligations under the Facility without the prior written consent of SSP.</w:t>
      </w:r>
    </w:p>
    <w:p w14:paraId="1FF6A980" w14:textId="77777777" w:rsidR="008558A4" w:rsidRDefault="008558A4" w:rsidP="008558A4">
      <w:pPr>
        <w:pStyle w:val="ListParagraph"/>
        <w:rPr>
          <w:sz w:val="20"/>
          <w:szCs w:val="20"/>
          <w:lang w:val="en-US"/>
        </w:rPr>
      </w:pPr>
    </w:p>
    <w:p w14:paraId="54D14A92" w14:textId="77777777" w:rsidR="008558A4" w:rsidRPr="007F7A2D" w:rsidRDefault="008558A4" w:rsidP="007F7A2D">
      <w:pPr>
        <w:pStyle w:val="NoSpacing"/>
        <w:numPr>
          <w:ilvl w:val="0"/>
          <w:numId w:val="11"/>
        </w:numPr>
        <w:spacing w:line="360" w:lineRule="auto"/>
        <w:ind w:left="567" w:hanging="567"/>
        <w:rPr>
          <w:b/>
          <w:bCs/>
          <w:sz w:val="20"/>
          <w:szCs w:val="20"/>
        </w:rPr>
      </w:pPr>
      <w:r>
        <w:rPr>
          <w:b/>
          <w:bCs/>
          <w:sz w:val="20"/>
          <w:szCs w:val="20"/>
          <w:lang w:val="en-US"/>
        </w:rPr>
        <w:t>VARIATION</w:t>
      </w:r>
    </w:p>
    <w:p w14:paraId="7C26B048" w14:textId="77777777" w:rsidR="007F7A2D" w:rsidRDefault="007F7A2D" w:rsidP="007F7A2D">
      <w:pPr>
        <w:pStyle w:val="NoSpacing"/>
        <w:spacing w:line="360" w:lineRule="auto"/>
        <w:rPr>
          <w:b/>
          <w:bCs/>
          <w:sz w:val="20"/>
          <w:szCs w:val="20"/>
          <w:lang w:val="en-US"/>
        </w:rPr>
      </w:pPr>
    </w:p>
    <w:p w14:paraId="7345B3E9"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Variation of Profit Rate, Fees, and Charges</w:t>
      </w:r>
    </w:p>
    <w:p w14:paraId="5413F84A" w14:textId="77777777" w:rsidR="006C2A4B" w:rsidRDefault="006C2A4B" w:rsidP="006C2A4B">
      <w:pPr>
        <w:pStyle w:val="NoSpacing"/>
        <w:spacing w:line="360" w:lineRule="auto"/>
        <w:ind w:left="567"/>
        <w:jc w:val="both"/>
        <w:rPr>
          <w:sz w:val="20"/>
          <w:szCs w:val="20"/>
          <w:lang w:val="en-US"/>
        </w:rPr>
      </w:pPr>
    </w:p>
    <w:p w14:paraId="1D291876" w14:textId="77777777" w:rsidR="006C2A4B" w:rsidRDefault="008558A4" w:rsidP="006C2A4B">
      <w:pPr>
        <w:pStyle w:val="NoSpacing"/>
        <w:spacing w:line="360" w:lineRule="auto"/>
        <w:ind w:left="567"/>
        <w:jc w:val="both"/>
        <w:rPr>
          <w:sz w:val="20"/>
          <w:szCs w:val="20"/>
          <w:lang w:val="en-US"/>
        </w:rPr>
      </w:pPr>
      <w:r>
        <w:rPr>
          <w:sz w:val="20"/>
          <w:szCs w:val="20"/>
          <w:lang w:val="en-US"/>
        </w:rPr>
        <w:t xml:space="preserve">Notwithstanding any provisions in this agreement regarding the profit rate, fees, and other charges, SSP shall have the right, at its discretion, to adjust the manner, method, basis, or mode of determining the profit rate, including but not limited to: </w:t>
      </w:r>
    </w:p>
    <w:p w14:paraId="4C9C17B8" w14:textId="77777777" w:rsidR="006C2A4B" w:rsidRDefault="006C2A4B" w:rsidP="006C2A4B">
      <w:pPr>
        <w:pStyle w:val="NoSpacing"/>
        <w:spacing w:line="360" w:lineRule="auto"/>
        <w:ind w:left="567"/>
        <w:jc w:val="both"/>
        <w:rPr>
          <w:sz w:val="20"/>
          <w:szCs w:val="20"/>
          <w:lang w:val="en-US"/>
        </w:rPr>
      </w:pPr>
    </w:p>
    <w:p w14:paraId="1B46D82B"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Adjusting the profit rate or fees by changing the margin;</w:t>
      </w:r>
    </w:p>
    <w:p w14:paraId="07DFB9CC"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Modifying the discounts, fees, charges, and any other levies associated with the facility;</w:t>
      </w:r>
    </w:p>
    <w:p w14:paraId="2CE78839"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lastRenderedPageBreak/>
        <w:t>Altering the spread or quantum of the profit above the applicable benchmark profit rate;</w:t>
      </w:r>
    </w:p>
    <w:p w14:paraId="4961C6A0" w14:textId="77777777" w:rsid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Revising the percentage of profit in cases where it is not tied to a specific benchmark rate;</w:t>
      </w:r>
    </w:p>
    <w:p w14:paraId="470DD2BF" w14:textId="77777777" w:rsidR="008558A4" w:rsidRPr="006C2A4B" w:rsidRDefault="008558A4" w:rsidP="008558A4">
      <w:pPr>
        <w:pStyle w:val="NoSpacing"/>
        <w:numPr>
          <w:ilvl w:val="0"/>
          <w:numId w:val="31"/>
        </w:numPr>
        <w:spacing w:line="360" w:lineRule="auto"/>
        <w:ind w:left="1134" w:hanging="567"/>
        <w:jc w:val="both"/>
        <w:rPr>
          <w:sz w:val="20"/>
          <w:szCs w:val="20"/>
          <w:lang w:val="en-US"/>
        </w:rPr>
      </w:pPr>
      <w:r>
        <w:rPr>
          <w:sz w:val="20"/>
          <w:szCs w:val="20"/>
          <w:lang w:val="en-US"/>
        </w:rPr>
        <w:t>Applying a combination of the above methods to adjust the basis for determining the profit rate as specified in this agreement.</w:t>
      </w:r>
    </w:p>
    <w:p w14:paraId="785AD56E" w14:textId="77777777" w:rsidR="00950593" w:rsidRDefault="00950593" w:rsidP="008558A4">
      <w:pPr>
        <w:pStyle w:val="NoSpacing"/>
        <w:spacing w:line="360" w:lineRule="auto"/>
        <w:jc w:val="both"/>
        <w:rPr>
          <w:sz w:val="20"/>
          <w:szCs w:val="20"/>
          <w:lang w:val="en-US"/>
        </w:rPr>
      </w:pPr>
    </w:p>
    <w:p w14:paraId="4FBADA51" w14:textId="77777777" w:rsidR="006C2A4B" w:rsidRDefault="008558A4" w:rsidP="008558A4">
      <w:pPr>
        <w:pStyle w:val="NoSpacing"/>
        <w:numPr>
          <w:ilvl w:val="0"/>
          <w:numId w:val="30"/>
        </w:numPr>
        <w:spacing w:line="360" w:lineRule="auto"/>
        <w:ind w:left="567" w:hanging="567"/>
        <w:jc w:val="both"/>
        <w:rPr>
          <w:sz w:val="20"/>
          <w:szCs w:val="20"/>
          <w:lang w:val="en-US"/>
        </w:rPr>
      </w:pPr>
      <w:r>
        <w:rPr>
          <w:sz w:val="20"/>
          <w:szCs w:val="20"/>
          <w:lang w:val="en-US"/>
        </w:rPr>
        <w:t>Effective Date of Variation</w:t>
      </w:r>
    </w:p>
    <w:p w14:paraId="4E562AEB" w14:textId="77777777" w:rsidR="00C37CC3" w:rsidRDefault="00C37CC3" w:rsidP="00C37CC3">
      <w:pPr>
        <w:pStyle w:val="NoSpacing"/>
        <w:spacing w:line="360" w:lineRule="auto"/>
        <w:ind w:left="567"/>
        <w:jc w:val="both"/>
        <w:rPr>
          <w:sz w:val="20"/>
          <w:szCs w:val="20"/>
          <w:lang w:val="en-US"/>
        </w:rPr>
      </w:pPr>
    </w:p>
    <w:p w14:paraId="5AB95CE0" w14:textId="77777777" w:rsidR="006C2A4B" w:rsidRDefault="008558A4" w:rsidP="00C37CC3">
      <w:pPr>
        <w:pStyle w:val="NoSpacing"/>
        <w:spacing w:line="360" w:lineRule="auto"/>
        <w:ind w:left="567"/>
        <w:jc w:val="both"/>
        <w:rPr>
          <w:sz w:val="20"/>
          <w:szCs w:val="20"/>
          <w:lang w:val="en-US"/>
        </w:rPr>
      </w:pPr>
      <w:r>
        <w:rPr>
          <w:sz w:val="20"/>
          <w:szCs w:val="20"/>
          <w:lang w:val="en-US"/>
        </w:rPr>
        <w:t>Any adjustment to the profit rate, fees, or charges shall be effective from the date the revised or new rates are implemented.</w:t>
      </w:r>
    </w:p>
    <w:p w14:paraId="142CDF9C" w14:textId="77777777" w:rsidR="006C2A4B" w:rsidRDefault="006C2A4B" w:rsidP="006C2A4B">
      <w:pPr>
        <w:pStyle w:val="NoSpacing"/>
        <w:spacing w:line="360" w:lineRule="auto"/>
        <w:ind w:left="567"/>
        <w:jc w:val="both"/>
        <w:rPr>
          <w:sz w:val="20"/>
          <w:szCs w:val="20"/>
          <w:lang w:val="en-US"/>
        </w:rPr>
      </w:pPr>
    </w:p>
    <w:p w14:paraId="188B1C2C" w14:textId="77777777" w:rsidR="00C37CC3" w:rsidRDefault="008558A4" w:rsidP="00C37CC3">
      <w:pPr>
        <w:pStyle w:val="NoSpacing"/>
        <w:numPr>
          <w:ilvl w:val="0"/>
          <w:numId w:val="30"/>
        </w:numPr>
        <w:spacing w:line="360" w:lineRule="auto"/>
        <w:ind w:left="567" w:hanging="567"/>
        <w:jc w:val="both"/>
        <w:rPr>
          <w:sz w:val="20"/>
          <w:szCs w:val="20"/>
          <w:lang w:val="en-US"/>
        </w:rPr>
      </w:pPr>
      <w:r>
        <w:rPr>
          <w:sz w:val="20"/>
          <w:szCs w:val="20"/>
          <w:lang w:val="en-US"/>
        </w:rPr>
        <w:t>Notification of Variation of Profit Rate</w:t>
      </w:r>
    </w:p>
    <w:p w14:paraId="2BC475D0" w14:textId="77777777" w:rsidR="00C37CC3" w:rsidRDefault="00C37CC3" w:rsidP="00C37CC3">
      <w:pPr>
        <w:pStyle w:val="NoSpacing"/>
        <w:spacing w:line="360" w:lineRule="auto"/>
        <w:ind w:left="567"/>
        <w:jc w:val="both"/>
        <w:rPr>
          <w:sz w:val="20"/>
          <w:szCs w:val="20"/>
          <w:lang w:val="en-US"/>
        </w:rPr>
      </w:pPr>
    </w:p>
    <w:p w14:paraId="2AE87E63" w14:textId="77777777" w:rsidR="00C37CC3" w:rsidRPr="00C37CC3" w:rsidRDefault="00950593" w:rsidP="00C37CC3">
      <w:pPr>
        <w:pStyle w:val="NoSpacing"/>
        <w:spacing w:line="360" w:lineRule="auto"/>
        <w:ind w:left="567"/>
        <w:jc w:val="both"/>
        <w:rPr>
          <w:sz w:val="20"/>
          <w:szCs w:val="20"/>
          <w:lang w:val="en-US"/>
        </w:rPr>
      </w:pPr>
      <w:r>
        <w:rPr>
          <w:sz w:val="20"/>
          <w:szCs w:val="20"/>
          <w:lang w:val="en-US"/>
        </w:rPr>
        <w:t>SSP shall notify you of any changes to the profit rate or charges, though failure to provide such notice shall not invalidate or affect the validity of such variations. You agree that SSP may adopt one or more of the following methods to communicate the variation of the profit rate and its effective date:</w:t>
      </w:r>
    </w:p>
    <w:p w14:paraId="34455CEE" w14:textId="77777777" w:rsidR="00C37CC3" w:rsidRDefault="00C37CC3" w:rsidP="00C37CC3">
      <w:pPr>
        <w:pStyle w:val="NoSpacing"/>
        <w:spacing w:line="360" w:lineRule="auto"/>
        <w:ind w:left="1134"/>
        <w:jc w:val="both"/>
        <w:rPr>
          <w:sz w:val="20"/>
          <w:szCs w:val="20"/>
          <w:lang w:val="en-US"/>
        </w:rPr>
      </w:pPr>
    </w:p>
    <w:p w14:paraId="640ADC71" w14:textId="77777777" w:rsidR="00761C32" w:rsidRDefault="008558A4" w:rsidP="00761C32">
      <w:pPr>
        <w:pStyle w:val="NoSpacing"/>
        <w:numPr>
          <w:ilvl w:val="0"/>
          <w:numId w:val="32"/>
        </w:numPr>
        <w:spacing w:line="360" w:lineRule="auto"/>
        <w:ind w:left="1134" w:hanging="567"/>
        <w:jc w:val="both"/>
        <w:rPr>
          <w:sz w:val="20"/>
          <w:szCs w:val="20"/>
          <w:lang w:val="en-US"/>
        </w:rPr>
      </w:pPr>
      <w:r>
        <w:rPr>
          <w:sz w:val="20"/>
          <w:szCs w:val="20"/>
          <w:lang w:val="en-US"/>
        </w:rPr>
        <w:t>Publication in one or more local newspapers of the SSP’s choice, indicating the variation and its effective date;</w:t>
      </w:r>
    </w:p>
    <w:p w14:paraId="0FB7CDEB"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Inclusion of the revised profit rate and its effective date in the SSP’s statement of account;</w:t>
      </w:r>
    </w:p>
    <w:p w14:paraId="1963754F"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Mailing of a notice, either ordinary or registered post, informing you of the change and its effective date;</w:t>
      </w:r>
    </w:p>
    <w:p w14:paraId="17980F60" w14:textId="77777777" w:rsidR="00761C32" w:rsidRDefault="008558A4" w:rsidP="008558A4">
      <w:pPr>
        <w:pStyle w:val="NoSpacing"/>
        <w:numPr>
          <w:ilvl w:val="0"/>
          <w:numId w:val="32"/>
        </w:numPr>
        <w:spacing w:line="360" w:lineRule="auto"/>
        <w:ind w:left="1134" w:hanging="567"/>
        <w:jc w:val="both"/>
        <w:rPr>
          <w:sz w:val="20"/>
          <w:szCs w:val="20"/>
          <w:lang w:val="en-US"/>
        </w:rPr>
      </w:pPr>
      <w:r>
        <w:rPr>
          <w:sz w:val="20"/>
          <w:szCs w:val="20"/>
          <w:lang w:val="en-US"/>
        </w:rPr>
        <w:t>Publication of the change and its effective date on the SSP’s official website;</w:t>
      </w:r>
    </w:p>
    <w:p w14:paraId="3F9287C7" w14:textId="77777777" w:rsidR="00CA30B3" w:rsidRPr="00F16758" w:rsidRDefault="008558A4" w:rsidP="00CA30B3">
      <w:pPr>
        <w:pStyle w:val="NoSpacing"/>
        <w:numPr>
          <w:ilvl w:val="0"/>
          <w:numId w:val="32"/>
        </w:numPr>
        <w:spacing w:line="360" w:lineRule="auto"/>
        <w:ind w:left="1134" w:hanging="567"/>
        <w:jc w:val="both"/>
        <w:rPr>
          <w:sz w:val="20"/>
          <w:szCs w:val="20"/>
          <w:lang w:val="en-US"/>
        </w:rPr>
      </w:pPr>
      <w:r>
        <w:rPr>
          <w:sz w:val="20"/>
          <w:szCs w:val="20"/>
          <w:lang w:val="en-US"/>
        </w:rPr>
        <w:t>Sending an email notification to you from SSP, indicating the variation and its effective date.</w:t>
      </w:r>
    </w:p>
    <w:p w14:paraId="736FB615" w14:textId="77777777" w:rsidR="006D0450" w:rsidRDefault="006D0450" w:rsidP="009E4DEE">
      <w:pPr>
        <w:pStyle w:val="NoSpacing"/>
        <w:numPr>
          <w:ilvl w:val="0"/>
          <w:numId w:val="11"/>
        </w:numPr>
        <w:spacing w:line="360" w:lineRule="auto"/>
        <w:ind w:left="567" w:hanging="567"/>
        <w:jc w:val="both"/>
        <w:rPr>
          <w:b/>
          <w:bCs/>
          <w:sz w:val="20"/>
          <w:szCs w:val="20"/>
        </w:rPr>
      </w:pPr>
      <w:r>
        <w:rPr>
          <w:b/>
          <w:bCs/>
          <w:sz w:val="20"/>
          <w:szCs w:val="20"/>
          <w:lang w:val="en-US"/>
        </w:rPr>
        <w:t>RIGHTS OF SSP</w:t>
      </w:r>
    </w:p>
    <w:p w14:paraId="1FA926D6" w14:textId="77777777" w:rsidR="006D0450" w:rsidRDefault="006D0450" w:rsidP="009E4DEE">
      <w:pPr>
        <w:pStyle w:val="NoSpacing"/>
        <w:spacing w:line="360" w:lineRule="auto"/>
        <w:ind w:left="567"/>
        <w:jc w:val="both"/>
        <w:rPr>
          <w:b/>
          <w:bCs/>
          <w:sz w:val="20"/>
          <w:szCs w:val="20"/>
        </w:rPr>
      </w:pPr>
    </w:p>
    <w:p w14:paraId="3743A61A" w14:textId="77777777" w:rsidR="00E72CE8" w:rsidRDefault="00950593" w:rsidP="009E4DEE">
      <w:pPr>
        <w:pStyle w:val="NoSpacing"/>
        <w:spacing w:line="360" w:lineRule="auto"/>
        <w:ind w:left="567"/>
        <w:jc w:val="both"/>
        <w:rPr>
          <w:b/>
          <w:bCs/>
          <w:sz w:val="20"/>
          <w:szCs w:val="20"/>
        </w:rPr>
      </w:pPr>
      <w:r>
        <w:rPr>
          <w:sz w:val="20"/>
          <w:szCs w:val="20"/>
          <w:lang w:val="en-US"/>
        </w:rPr>
        <w:t>SSP has the right, at its absolute discretion, to perform the following actions at any time, whether or not the financing facility(ies) have been drawn down or utilized:</w:t>
      </w:r>
    </w:p>
    <w:p w14:paraId="3947FC6D" w14:textId="77777777" w:rsidR="00E72CE8" w:rsidRDefault="00E72CE8" w:rsidP="009E4DEE">
      <w:pPr>
        <w:pStyle w:val="NoSpacing"/>
        <w:spacing w:line="360" w:lineRule="auto"/>
        <w:ind w:left="567"/>
        <w:jc w:val="both"/>
        <w:rPr>
          <w:b/>
          <w:bCs/>
          <w:sz w:val="20"/>
          <w:szCs w:val="20"/>
        </w:rPr>
      </w:pPr>
    </w:p>
    <w:p w14:paraId="19ABB84B" w14:textId="77777777"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t>SSP may review the financing facility(ies) at any time, regardless of whether any default or breach has occurred. Any such review will be conducted in a manner determined solely by SSP. The delay or omission in conducting such a review will not be construed as a waiver of SSP’s right to review, nor will it prejudice SSP’s right to recover all outstanding amounts.</w:t>
      </w:r>
    </w:p>
    <w:p w14:paraId="6BC9CECA" w14:textId="77777777" w:rsidR="009E4DEE" w:rsidRDefault="009E4DEE" w:rsidP="009E4DEE">
      <w:pPr>
        <w:pStyle w:val="NoSpacing"/>
        <w:spacing w:line="360" w:lineRule="auto"/>
        <w:ind w:left="1134"/>
        <w:jc w:val="both"/>
        <w:rPr>
          <w:b/>
          <w:bCs/>
          <w:sz w:val="20"/>
          <w:szCs w:val="20"/>
        </w:rPr>
      </w:pPr>
    </w:p>
    <w:p w14:paraId="380F0867" w14:textId="77777777" w:rsidR="009E4DEE" w:rsidRDefault="00950593" w:rsidP="009E4DEE">
      <w:pPr>
        <w:pStyle w:val="NoSpacing"/>
        <w:numPr>
          <w:ilvl w:val="0"/>
          <w:numId w:val="33"/>
        </w:numPr>
        <w:spacing w:line="360" w:lineRule="auto"/>
        <w:ind w:left="1134" w:hanging="567"/>
        <w:jc w:val="both"/>
        <w:rPr>
          <w:b/>
          <w:bCs/>
          <w:sz w:val="20"/>
          <w:szCs w:val="20"/>
        </w:rPr>
      </w:pPr>
      <w:r>
        <w:rPr>
          <w:sz w:val="20"/>
          <w:szCs w:val="20"/>
          <w:lang w:val="en-US"/>
        </w:rPr>
        <w:lastRenderedPageBreak/>
        <w:t>SSP has the right, at any time, to withdraw or suspend the financing facility(ies) or any part thereof, even if the facility or security documentation has been completed. This may occur upon the SSP’s assessment that any event has occurred which, in the SSP’s opinion, may adversely affect your financial position, hinder the conduct of your business operations in accordance with sound financial and commercial practices, or jeopardize SSP’s security position. SSP’s decision regarding this matter will be final and conclusive.</w:t>
      </w:r>
    </w:p>
    <w:p w14:paraId="33C23C59" w14:textId="77777777" w:rsidR="009E4DEE" w:rsidRDefault="009E4DEE" w:rsidP="009E4DEE">
      <w:pPr>
        <w:pStyle w:val="ListParagraph"/>
        <w:rPr>
          <w:sz w:val="20"/>
          <w:szCs w:val="20"/>
          <w:lang w:val="en-US"/>
        </w:rPr>
      </w:pPr>
    </w:p>
    <w:p w14:paraId="3D91EF82" w14:textId="77777777" w:rsidR="009E4DEE" w:rsidRDefault="006D0450" w:rsidP="009E4DEE">
      <w:pPr>
        <w:pStyle w:val="NoSpacing"/>
        <w:numPr>
          <w:ilvl w:val="0"/>
          <w:numId w:val="33"/>
        </w:numPr>
        <w:spacing w:line="360" w:lineRule="auto"/>
        <w:ind w:left="1134" w:hanging="567"/>
        <w:jc w:val="both"/>
        <w:rPr>
          <w:b/>
          <w:bCs/>
          <w:sz w:val="20"/>
          <w:szCs w:val="20"/>
        </w:rPr>
      </w:pPr>
      <w:r>
        <w:rPr>
          <w:sz w:val="20"/>
          <w:szCs w:val="20"/>
          <w:lang w:val="en-US"/>
        </w:rPr>
        <w:t>Even after the completion of the financing facility documentation, SSP has the discretion to withhold or withdraw the facility(ies) or any part thereof, and to terminate or recall the facility(ies) and any operating accounts associated with the financing. This may occur immediately if SSP becomes aware that you or any security party is being investigated for, or alleged to have committed, any illegal or criminal activities. This applies if any security related to the facility is at risk of freezing, seizure, or forfeiture by the government or relevant authorities. In all cases, SSP’s decision will be final and conclusive.</w:t>
      </w:r>
    </w:p>
    <w:p w14:paraId="229E2B84" w14:textId="77777777" w:rsidR="009E4DEE" w:rsidRDefault="009E4DEE" w:rsidP="009E4DEE">
      <w:pPr>
        <w:pStyle w:val="ListParagraph"/>
        <w:rPr>
          <w:sz w:val="20"/>
          <w:szCs w:val="20"/>
          <w:lang w:val="en-US"/>
        </w:rPr>
      </w:pPr>
    </w:p>
    <w:p w14:paraId="28F81FE6" w14:textId="77777777" w:rsidR="009E4DEE"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has the right to suspend or freeze the operating account for the facility(ies) granted without providing any reason.</w:t>
      </w:r>
    </w:p>
    <w:p w14:paraId="51EC9631" w14:textId="77777777" w:rsidR="009E4DEE" w:rsidRDefault="009E4DEE" w:rsidP="009E4DEE">
      <w:pPr>
        <w:pStyle w:val="ListParagraph"/>
        <w:rPr>
          <w:sz w:val="20"/>
          <w:szCs w:val="20"/>
          <w:lang w:val="en-US"/>
        </w:rPr>
      </w:pPr>
    </w:p>
    <w:p w14:paraId="7C4AB542" w14:textId="77777777" w:rsidR="00CA30B3" w:rsidRPr="00E335C0" w:rsidRDefault="00E5302A" w:rsidP="009E4DEE">
      <w:pPr>
        <w:pStyle w:val="NoSpacing"/>
        <w:numPr>
          <w:ilvl w:val="0"/>
          <w:numId w:val="33"/>
        </w:numPr>
        <w:spacing w:line="360" w:lineRule="auto"/>
        <w:ind w:left="1134" w:hanging="567"/>
        <w:jc w:val="both"/>
        <w:rPr>
          <w:b/>
          <w:bCs/>
          <w:sz w:val="20"/>
          <w:szCs w:val="20"/>
        </w:rPr>
      </w:pPr>
      <w:r>
        <w:rPr>
          <w:sz w:val="20"/>
          <w:szCs w:val="20"/>
          <w:lang w:val="en-US"/>
        </w:rPr>
        <w:t>SSP may issue notifications to you from time to time, and such notifications shall form an integral part of the agreement.</w:t>
      </w:r>
    </w:p>
    <w:p w14:paraId="59188E8D" w14:textId="77777777" w:rsidR="00E335C0" w:rsidRDefault="00E335C0" w:rsidP="00E335C0">
      <w:pPr>
        <w:pStyle w:val="ListParagraph"/>
        <w:rPr>
          <w:b/>
          <w:bCs/>
          <w:sz w:val="20"/>
          <w:szCs w:val="20"/>
        </w:rPr>
      </w:pPr>
    </w:p>
    <w:p w14:paraId="1E218E84" w14:textId="77777777" w:rsidR="000401EC" w:rsidRPr="000401EC" w:rsidRDefault="000401EC">
      <w:pPr>
        <w:pStyle w:val="NoSpacing"/>
        <w:numPr>
          <w:ilvl w:val="0"/>
          <w:numId w:val="11"/>
        </w:numPr>
        <w:spacing w:line="360" w:lineRule="auto"/>
        <w:ind w:left="567" w:hanging="567"/>
        <w:jc w:val="both"/>
        <w:rPr>
          <w:sz w:val="20"/>
          <w:szCs w:val="20"/>
        </w:rPr>
      </w:pPr>
      <w:r>
        <w:rPr>
          <w:b/>
          <w:bCs/>
          <w:sz w:val="20"/>
          <w:szCs w:val="20"/>
          <w:lang w:val="en-US"/>
        </w:rPr>
        <w:t>CHANGES IN CIRCUMSTANCES</w:t>
      </w:r>
    </w:p>
    <w:p w14:paraId="086528E3" w14:textId="77777777" w:rsidR="000401EC" w:rsidRDefault="000401EC" w:rsidP="000401EC">
      <w:pPr>
        <w:pStyle w:val="NoSpacing"/>
        <w:spacing w:line="360" w:lineRule="auto"/>
        <w:ind w:left="567"/>
        <w:jc w:val="both"/>
        <w:rPr>
          <w:sz w:val="20"/>
          <w:szCs w:val="20"/>
          <w:lang w:val="en-US"/>
        </w:rPr>
      </w:pPr>
    </w:p>
    <w:p w14:paraId="2BDE3228" w14:textId="77777777" w:rsidR="00D31C10" w:rsidRDefault="00E5302A" w:rsidP="00F16758">
      <w:pPr>
        <w:pStyle w:val="NoSpacing"/>
        <w:spacing w:line="360" w:lineRule="auto"/>
        <w:ind w:left="567"/>
        <w:jc w:val="both"/>
        <w:rPr>
          <w:sz w:val="20"/>
          <w:szCs w:val="20"/>
          <w:lang w:val="en-US"/>
        </w:rPr>
      </w:pPr>
      <w:r>
        <w:rPr>
          <w:sz w:val="20"/>
          <w:szCs w:val="20"/>
          <w:lang w:val="en-US"/>
        </w:rPr>
        <w:t>SSP’s obligation to continue providing the facility(ies) to you, subject to the terms and conditions herein and provided there is no default on your part, shall be contingent upon the absence of any changes in circumstances that may materially affect SSP’s or Investors' ability to provide the facility(ies) or that may result in an increase in the costs incurred by SSP or Investors in doing so.</w:t>
      </w:r>
    </w:p>
    <w:p w14:paraId="0636EA06" w14:textId="77777777" w:rsidR="00BE7B48" w:rsidRDefault="00BE7B48" w:rsidP="000401EC">
      <w:pPr>
        <w:pStyle w:val="NoSpacing"/>
        <w:spacing w:line="360" w:lineRule="auto"/>
        <w:ind w:left="567"/>
        <w:jc w:val="both"/>
        <w:rPr>
          <w:sz w:val="20"/>
          <w:szCs w:val="20"/>
          <w:lang w:val="en-US"/>
        </w:rPr>
      </w:pPr>
    </w:p>
    <w:p w14:paraId="03BC9238" w14:textId="77777777" w:rsidR="00D31C10" w:rsidRPr="00D31C10" w:rsidRDefault="00D31C10" w:rsidP="00D31C10">
      <w:pPr>
        <w:pStyle w:val="NoSpacing"/>
        <w:numPr>
          <w:ilvl w:val="0"/>
          <w:numId w:val="11"/>
        </w:numPr>
        <w:spacing w:line="360" w:lineRule="auto"/>
        <w:ind w:left="567" w:hanging="567"/>
        <w:jc w:val="both"/>
        <w:rPr>
          <w:b/>
          <w:bCs/>
          <w:sz w:val="20"/>
          <w:szCs w:val="20"/>
        </w:rPr>
      </w:pPr>
      <w:r>
        <w:rPr>
          <w:b/>
          <w:bCs/>
          <w:sz w:val="20"/>
          <w:szCs w:val="20"/>
          <w:lang w:val="en-US"/>
        </w:rPr>
        <w:t>CROSS DEFAULT</w:t>
      </w:r>
    </w:p>
    <w:p w14:paraId="74421DFF" w14:textId="77777777" w:rsidR="00D31C10" w:rsidRPr="00D31C10" w:rsidRDefault="00D31C10" w:rsidP="00D31C10">
      <w:pPr>
        <w:pStyle w:val="NoSpacing"/>
        <w:spacing w:line="360" w:lineRule="auto"/>
        <w:ind w:left="567"/>
        <w:jc w:val="both"/>
        <w:rPr>
          <w:sz w:val="20"/>
          <w:szCs w:val="20"/>
          <w:lang w:val="en-US"/>
        </w:rPr>
      </w:pPr>
    </w:p>
    <w:p w14:paraId="2785AD8F" w14:textId="77777777" w:rsidR="00D31C10" w:rsidRPr="000401EC" w:rsidRDefault="00D31C10" w:rsidP="00D31C10">
      <w:pPr>
        <w:pStyle w:val="NoSpacing"/>
        <w:spacing w:line="360" w:lineRule="auto"/>
        <w:ind w:left="567"/>
        <w:jc w:val="both"/>
        <w:rPr>
          <w:sz w:val="20"/>
          <w:szCs w:val="20"/>
          <w:lang w:val="en-US"/>
        </w:rPr>
      </w:pPr>
      <w:r>
        <w:rPr>
          <w:sz w:val="20"/>
          <w:szCs w:val="20"/>
          <w:lang w:val="en-US"/>
        </w:rPr>
        <w:t xml:space="preserve">In the event that any indebtedness incurred by the Issuer, the Issuer’s security party, or any entity within the Issuer’s group of companies, including the Issuer’s parent company and/or subsidiaries, becomes due or is capable of being declared due prior to its stated maturity, or if any guarantee provided by the Issuer, the Issuer’s security party, or any entity within the Issuer’s </w:t>
      </w:r>
      <w:r>
        <w:rPr>
          <w:sz w:val="20"/>
          <w:szCs w:val="20"/>
          <w:lang w:val="en-US"/>
        </w:rPr>
        <w:lastRenderedPageBreak/>
        <w:t>group, including the Issuer’s parent company and/or subsidiaries, is not discharged at maturity or when called upon, or if the Issuer, the Issuer’s security party, or any entity within the Issuer’s group, including the Issuer’s parent company and/or subsidiaries, defaults under or breaches any agreement or instrument pertaining to such indebtedness or guarantee, then, in such circumstances, the facility(ies) and all amounts owing under such account(s) or any other facility shall immediately become due and payable.</w:t>
      </w:r>
    </w:p>
    <w:p w14:paraId="4E600C68" w14:textId="77777777" w:rsidR="000401EC" w:rsidRDefault="000401EC" w:rsidP="00E335C0">
      <w:pPr>
        <w:pStyle w:val="NoSpacing"/>
        <w:spacing w:line="360" w:lineRule="auto"/>
        <w:ind w:left="567"/>
        <w:jc w:val="both"/>
        <w:rPr>
          <w:sz w:val="20"/>
          <w:szCs w:val="20"/>
          <w:lang w:val="en-US"/>
        </w:rPr>
      </w:pPr>
    </w:p>
    <w:p w14:paraId="55C8DA3B" w14:textId="77777777" w:rsidR="005C54EC" w:rsidRPr="009B344B" w:rsidRDefault="005C54EC" w:rsidP="009B344B">
      <w:pPr>
        <w:pStyle w:val="NoSpacing"/>
        <w:numPr>
          <w:ilvl w:val="0"/>
          <w:numId w:val="11"/>
        </w:numPr>
        <w:spacing w:line="360" w:lineRule="auto"/>
        <w:ind w:left="567" w:hanging="567"/>
        <w:jc w:val="both"/>
        <w:rPr>
          <w:b/>
          <w:bCs/>
          <w:sz w:val="20"/>
          <w:szCs w:val="20"/>
        </w:rPr>
      </w:pPr>
      <w:r>
        <w:rPr>
          <w:b/>
          <w:bCs/>
          <w:sz w:val="20"/>
          <w:szCs w:val="20"/>
          <w:lang w:val="en-US"/>
        </w:rPr>
        <w:t>SEVERABILITY</w:t>
      </w:r>
    </w:p>
    <w:p w14:paraId="1568EB38" w14:textId="77777777" w:rsidR="005C54EC" w:rsidRPr="005C54EC" w:rsidRDefault="005C54EC" w:rsidP="005C54EC">
      <w:pPr>
        <w:pStyle w:val="NoSpacing"/>
        <w:spacing w:line="360" w:lineRule="auto"/>
        <w:ind w:left="567"/>
        <w:jc w:val="both"/>
        <w:rPr>
          <w:sz w:val="20"/>
          <w:szCs w:val="20"/>
          <w:lang w:val="en-US"/>
        </w:rPr>
      </w:pPr>
    </w:p>
    <w:p w14:paraId="75147864" w14:textId="77777777" w:rsidR="00DB637F" w:rsidRDefault="005C54EC" w:rsidP="005C54EC">
      <w:pPr>
        <w:pStyle w:val="NoSpacing"/>
        <w:spacing w:line="360" w:lineRule="auto"/>
        <w:ind w:left="567"/>
        <w:jc w:val="both"/>
        <w:rPr>
          <w:sz w:val="20"/>
          <w:szCs w:val="20"/>
          <w:lang w:val="en-US"/>
        </w:rPr>
      </w:pPr>
      <w:r>
        <w:rPr>
          <w:sz w:val="20"/>
          <w:szCs w:val="20"/>
          <w:lang w:val="en-US"/>
        </w:rPr>
        <w:t>Any term, condition, stipulation, provision, covenant, or undertaking contained herein that is deemed illegal, prohibited, or unenforceable in any jurisdiction shall, to the extent of such illegality, voidness, prohibition, or unenforceability, be ineffective in that jurisdiction, without affecting the validity or enforceability of the remaining provisions. Such illegality, voidness, prohibition, or unenforceability in any jurisdiction shall not affect the validity, legality, or enforceability of any term, condition, stipulation, provision, covenant, or undertaking in any other jurisdiction.</w:t>
      </w:r>
    </w:p>
    <w:p w14:paraId="2D5B853F" w14:textId="77777777" w:rsidR="005A7513" w:rsidRDefault="005A7513" w:rsidP="005C54EC">
      <w:pPr>
        <w:pStyle w:val="NoSpacing"/>
        <w:spacing w:line="360" w:lineRule="auto"/>
        <w:ind w:left="567"/>
        <w:jc w:val="both"/>
        <w:rPr>
          <w:sz w:val="20"/>
          <w:szCs w:val="20"/>
          <w:lang w:val="en-US"/>
        </w:rPr>
      </w:pPr>
    </w:p>
    <w:p w14:paraId="2B139189" w14:textId="77777777" w:rsidR="00F5385C" w:rsidRPr="00F5385C" w:rsidRDefault="00F5385C" w:rsidP="00F5385C">
      <w:pPr>
        <w:pStyle w:val="NoSpacing"/>
        <w:numPr>
          <w:ilvl w:val="0"/>
          <w:numId w:val="11"/>
        </w:numPr>
        <w:spacing w:line="360" w:lineRule="auto"/>
        <w:ind w:left="567" w:hanging="567"/>
        <w:jc w:val="both"/>
        <w:rPr>
          <w:b/>
          <w:bCs/>
          <w:sz w:val="20"/>
          <w:szCs w:val="20"/>
        </w:rPr>
      </w:pPr>
      <w:r>
        <w:rPr>
          <w:b/>
          <w:bCs/>
          <w:sz w:val="20"/>
          <w:szCs w:val="20"/>
          <w:lang w:val="en-US"/>
        </w:rPr>
        <w:t>EVIDENCE OF INDEBTEDNESS</w:t>
      </w:r>
    </w:p>
    <w:p w14:paraId="28C311D5" w14:textId="77777777" w:rsidR="00F5385C" w:rsidRPr="00F5385C" w:rsidRDefault="00F5385C" w:rsidP="00F5385C">
      <w:pPr>
        <w:pStyle w:val="NoSpacing"/>
        <w:spacing w:line="360" w:lineRule="auto"/>
        <w:ind w:left="567"/>
        <w:jc w:val="both"/>
        <w:rPr>
          <w:sz w:val="20"/>
          <w:szCs w:val="20"/>
          <w:lang w:val="en-US"/>
        </w:rPr>
      </w:pPr>
    </w:p>
    <w:p w14:paraId="5E8FE2C8" w14:textId="77777777" w:rsidR="005A7513" w:rsidRDefault="00F5385C" w:rsidP="00F5385C">
      <w:pPr>
        <w:pStyle w:val="NoSpacing"/>
        <w:spacing w:line="360" w:lineRule="auto"/>
        <w:ind w:left="567"/>
        <w:jc w:val="both"/>
        <w:rPr>
          <w:sz w:val="20"/>
          <w:szCs w:val="20"/>
          <w:lang w:val="en-US"/>
        </w:rPr>
      </w:pPr>
      <w:r>
        <w:rPr>
          <w:sz w:val="20"/>
          <w:szCs w:val="20"/>
          <w:lang w:val="en-US"/>
        </w:rPr>
        <w:t>In any proceedings relating to this Facility, a statement specifying any amount due to the SSP or Investors under this Facility, certified as correct by an officer of SSP, shall, unless otherwise specified in this Facility and except in the case of manifest error, be deemed conclusive evidence that such amount is in fact due and payable.</w:t>
      </w:r>
    </w:p>
    <w:p w14:paraId="50FBFAA8" w14:textId="77777777" w:rsidR="004D53A1" w:rsidRDefault="004D53A1" w:rsidP="00F5385C">
      <w:pPr>
        <w:pStyle w:val="NoSpacing"/>
        <w:spacing w:line="360" w:lineRule="auto"/>
        <w:ind w:left="567"/>
        <w:jc w:val="both"/>
        <w:rPr>
          <w:sz w:val="20"/>
          <w:szCs w:val="20"/>
          <w:lang w:val="en-US"/>
        </w:rPr>
      </w:pPr>
    </w:p>
    <w:p w14:paraId="6DCBDD5D" w14:textId="77777777" w:rsidR="004D53A1" w:rsidRPr="004D53A1" w:rsidRDefault="004D53A1" w:rsidP="004D53A1">
      <w:pPr>
        <w:pStyle w:val="NoSpacing"/>
        <w:numPr>
          <w:ilvl w:val="0"/>
          <w:numId w:val="11"/>
        </w:numPr>
        <w:spacing w:line="360" w:lineRule="auto"/>
        <w:ind w:left="567" w:hanging="567"/>
        <w:jc w:val="both"/>
        <w:rPr>
          <w:b/>
          <w:bCs/>
          <w:sz w:val="20"/>
          <w:szCs w:val="20"/>
        </w:rPr>
      </w:pPr>
      <w:r>
        <w:rPr>
          <w:b/>
          <w:bCs/>
          <w:sz w:val="20"/>
          <w:szCs w:val="20"/>
          <w:lang w:val="en-US"/>
        </w:rPr>
        <w:t>RIGHTS CUMULATIVE, WAIVERS</w:t>
      </w:r>
    </w:p>
    <w:p w14:paraId="40F82CED" w14:textId="77777777" w:rsidR="004D53A1" w:rsidRDefault="004D53A1" w:rsidP="004D53A1">
      <w:pPr>
        <w:pStyle w:val="NoSpacing"/>
        <w:spacing w:line="360" w:lineRule="auto"/>
        <w:ind w:left="567"/>
        <w:jc w:val="both"/>
        <w:rPr>
          <w:sz w:val="20"/>
          <w:szCs w:val="20"/>
          <w:lang w:val="en-US"/>
        </w:rPr>
      </w:pPr>
    </w:p>
    <w:p w14:paraId="0BE0488F" w14:textId="77777777" w:rsidR="004D53A1" w:rsidRDefault="00E5302A" w:rsidP="004D53A1">
      <w:pPr>
        <w:pStyle w:val="NoSpacing"/>
        <w:spacing w:line="360" w:lineRule="auto"/>
        <w:ind w:left="567"/>
        <w:jc w:val="both"/>
        <w:rPr>
          <w:sz w:val="20"/>
          <w:szCs w:val="20"/>
          <w:lang w:val="en-US"/>
        </w:rPr>
      </w:pPr>
      <w:r>
        <w:rPr>
          <w:sz w:val="20"/>
          <w:szCs w:val="20"/>
          <w:lang w:val="en-US"/>
        </w:rPr>
        <w:t>SSP’s rights under this Facility are cumulative and may be exercised as often as deemed appropriate, in addition to any rights under applicable law. These rights cannot be waived or varied except by express written agreement. Failure or delay in exercising any right does not constitute a waiver, and any partial exercise of a right does not preclude further exercise of that right. No conduct or negotiation by SSP or Investors shall suspend or vary any right.</w:t>
      </w:r>
    </w:p>
    <w:p w14:paraId="364C3BDD" w14:textId="77777777" w:rsidR="008420E3" w:rsidRDefault="008420E3" w:rsidP="008420E3">
      <w:pPr>
        <w:pStyle w:val="NoSpacing"/>
        <w:spacing w:line="360" w:lineRule="auto"/>
        <w:jc w:val="both"/>
        <w:rPr>
          <w:sz w:val="20"/>
          <w:szCs w:val="20"/>
          <w:lang w:val="en-US"/>
        </w:rPr>
      </w:pPr>
    </w:p>
    <w:p w14:paraId="25A163AE" w14:textId="77777777" w:rsidR="008420E3" w:rsidRDefault="008420E3" w:rsidP="008420E3">
      <w:pPr>
        <w:pStyle w:val="NoSpacing"/>
        <w:numPr>
          <w:ilvl w:val="0"/>
          <w:numId w:val="11"/>
        </w:numPr>
        <w:spacing w:line="360" w:lineRule="auto"/>
        <w:ind w:left="567" w:hanging="567"/>
        <w:jc w:val="both"/>
        <w:rPr>
          <w:b/>
          <w:bCs/>
          <w:sz w:val="20"/>
          <w:szCs w:val="20"/>
        </w:rPr>
      </w:pPr>
      <w:r>
        <w:rPr>
          <w:b/>
          <w:bCs/>
          <w:sz w:val="20"/>
          <w:szCs w:val="20"/>
          <w:lang w:val="en-US"/>
        </w:rPr>
        <w:t>NOTICES</w:t>
      </w:r>
    </w:p>
    <w:p w14:paraId="3B79CE3F" w14:textId="77777777" w:rsidR="008420E3" w:rsidRDefault="008420E3" w:rsidP="008420E3">
      <w:pPr>
        <w:pStyle w:val="NoSpacing"/>
        <w:spacing w:line="360" w:lineRule="auto"/>
        <w:ind w:left="567"/>
        <w:jc w:val="both"/>
        <w:rPr>
          <w:b/>
          <w:bCs/>
          <w:sz w:val="20"/>
          <w:szCs w:val="20"/>
        </w:rPr>
      </w:pPr>
    </w:p>
    <w:p w14:paraId="4AEA1E07" w14:textId="77777777" w:rsidR="001B24DC" w:rsidRDefault="008420E3" w:rsidP="001B24DC">
      <w:pPr>
        <w:pStyle w:val="NoSpacing"/>
        <w:spacing w:line="360" w:lineRule="auto"/>
        <w:ind w:left="567"/>
        <w:jc w:val="both"/>
        <w:rPr>
          <w:b/>
          <w:bCs/>
          <w:sz w:val="20"/>
          <w:szCs w:val="20"/>
        </w:rPr>
      </w:pPr>
      <w:r>
        <w:rPr>
          <w:sz w:val="20"/>
          <w:szCs w:val="20"/>
          <w:lang w:val="en-US"/>
        </w:rPr>
        <w:t xml:space="preserve">Any notice or communication may be given in writing and delivered personally, sent by post to the address provided herein, transmitted electronically, through our website, or by any other </w:t>
      </w:r>
      <w:r>
        <w:rPr>
          <w:sz w:val="20"/>
          <w:szCs w:val="20"/>
          <w:lang w:val="en-US"/>
        </w:rPr>
        <w:lastRenderedPageBreak/>
        <w:t>means designated by SSP from time to time. Proof of posting or dispatch shall be deemed proof of receipt as follows:</w:t>
      </w:r>
    </w:p>
    <w:p w14:paraId="128ED5E7" w14:textId="77777777" w:rsidR="001B24DC" w:rsidRDefault="001B24DC" w:rsidP="001B24DC">
      <w:pPr>
        <w:pStyle w:val="NoSpacing"/>
        <w:spacing w:line="360" w:lineRule="auto"/>
        <w:ind w:left="567"/>
        <w:jc w:val="both"/>
        <w:rPr>
          <w:b/>
          <w:bCs/>
          <w:sz w:val="20"/>
          <w:szCs w:val="20"/>
        </w:rPr>
      </w:pPr>
    </w:p>
    <w:p w14:paraId="0CB0ACDA" w14:textId="77777777" w:rsidR="001B24DC" w:rsidRP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delivered personally, at the time of delivery;</w:t>
      </w:r>
    </w:p>
    <w:p w14:paraId="70E3E7EE"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registered post within the same country, three (3) Business Days after posting; if sent internationally, seven (7) Business Days after posting;</w:t>
      </w:r>
    </w:p>
    <w:p w14:paraId="72459343" w14:textId="77777777" w:rsidR="001B24DC" w:rsidRDefault="008420E3" w:rsidP="008420E3">
      <w:pPr>
        <w:pStyle w:val="NoSpacing"/>
        <w:numPr>
          <w:ilvl w:val="0"/>
          <w:numId w:val="34"/>
        </w:numPr>
        <w:spacing w:line="360" w:lineRule="auto"/>
        <w:ind w:left="1134" w:hanging="567"/>
        <w:jc w:val="both"/>
        <w:rPr>
          <w:b/>
          <w:bCs/>
          <w:sz w:val="20"/>
          <w:szCs w:val="20"/>
        </w:rPr>
      </w:pPr>
      <w:r>
        <w:rPr>
          <w:sz w:val="20"/>
          <w:szCs w:val="20"/>
          <w:lang w:val="en-US"/>
        </w:rPr>
        <w:t>If sent by electronic mail, at the time it is sent, unless SSP receives an automated notification indicating failure of delivery.</w:t>
      </w:r>
    </w:p>
    <w:p w14:paraId="722F70A4" w14:textId="77777777" w:rsidR="001B24DC" w:rsidRDefault="001B24DC" w:rsidP="001B24DC">
      <w:pPr>
        <w:pStyle w:val="NoSpacing"/>
        <w:spacing w:line="360" w:lineRule="auto"/>
        <w:ind w:left="567"/>
        <w:jc w:val="both"/>
        <w:rPr>
          <w:b/>
          <w:bCs/>
          <w:sz w:val="20"/>
          <w:szCs w:val="20"/>
        </w:rPr>
      </w:pPr>
    </w:p>
    <w:p w14:paraId="210134CC" w14:textId="77777777" w:rsidR="008420E3" w:rsidRPr="004D53A1" w:rsidRDefault="008420E3" w:rsidP="001B24DC">
      <w:pPr>
        <w:pStyle w:val="NoSpacing"/>
        <w:spacing w:line="360" w:lineRule="auto"/>
        <w:ind w:left="567"/>
        <w:jc w:val="both"/>
        <w:rPr>
          <w:b/>
          <w:bCs/>
          <w:sz w:val="20"/>
          <w:szCs w:val="20"/>
        </w:rPr>
      </w:pPr>
      <w:r>
        <w:rPr>
          <w:sz w:val="20"/>
          <w:szCs w:val="20"/>
          <w:lang w:val="en-US"/>
        </w:rPr>
        <w:t>Any change to address will not be effective or binding on SSP unless actual notice of the change has been provided.</w:t>
      </w:r>
    </w:p>
    <w:p w14:paraId="46533B45" w14:textId="77777777" w:rsidR="008F3BDB" w:rsidRDefault="008F3BDB" w:rsidP="00F16758">
      <w:pPr>
        <w:pStyle w:val="NoSpacing"/>
        <w:spacing w:line="360" w:lineRule="auto"/>
        <w:jc w:val="both"/>
        <w:rPr>
          <w:sz w:val="20"/>
          <w:szCs w:val="20"/>
          <w:lang w:val="en-US"/>
        </w:rPr>
      </w:pPr>
    </w:p>
    <w:p w14:paraId="021592A6" w14:textId="77777777" w:rsidR="00B95F30" w:rsidRPr="00B95F30" w:rsidRDefault="00B95F30" w:rsidP="00B95F30">
      <w:pPr>
        <w:pStyle w:val="NoSpacing"/>
        <w:numPr>
          <w:ilvl w:val="0"/>
          <w:numId w:val="11"/>
        </w:numPr>
        <w:spacing w:line="360" w:lineRule="auto"/>
        <w:ind w:left="567" w:hanging="567"/>
        <w:jc w:val="both"/>
        <w:rPr>
          <w:b/>
          <w:bCs/>
          <w:sz w:val="20"/>
          <w:szCs w:val="20"/>
        </w:rPr>
      </w:pPr>
      <w:r>
        <w:rPr>
          <w:b/>
          <w:bCs/>
          <w:sz w:val="20"/>
          <w:szCs w:val="20"/>
          <w:lang w:val="en-US"/>
        </w:rPr>
        <w:t>SERVICE OF LEGAL PROCESS</w:t>
      </w:r>
    </w:p>
    <w:p w14:paraId="10A78FD9" w14:textId="77777777" w:rsidR="00B95F30" w:rsidRDefault="00B95F30" w:rsidP="00B95F30">
      <w:pPr>
        <w:pStyle w:val="NoSpacing"/>
        <w:spacing w:line="360" w:lineRule="auto"/>
        <w:ind w:left="567"/>
        <w:jc w:val="both"/>
        <w:rPr>
          <w:sz w:val="20"/>
          <w:szCs w:val="20"/>
          <w:lang w:val="en-US"/>
        </w:rPr>
      </w:pPr>
    </w:p>
    <w:p w14:paraId="07462B64" w14:textId="77777777" w:rsidR="00B95F30" w:rsidRDefault="00B95F30" w:rsidP="00B95F30">
      <w:pPr>
        <w:pStyle w:val="NoSpacing"/>
        <w:spacing w:line="360" w:lineRule="auto"/>
        <w:ind w:left="567"/>
        <w:jc w:val="both"/>
        <w:rPr>
          <w:sz w:val="20"/>
          <w:szCs w:val="20"/>
          <w:lang w:val="en-US"/>
        </w:rPr>
      </w:pPr>
      <w:r>
        <w:rPr>
          <w:sz w:val="20"/>
          <w:szCs w:val="20"/>
          <w:lang w:val="en-US"/>
        </w:rPr>
        <w:t>Any legal process may be served by prepaid registered or ordinary post sent to you at the address provided herein, and such legal process shall be deemed duly served upon the expiration of five (5) days from the date of posting. This includes any legal notices, such as a writ of summons or other originating process. Any change to address will not be effective or binding on SSP unless actual notice of the change has been provided.</w:t>
      </w:r>
    </w:p>
    <w:p w14:paraId="29FB3E3F" w14:textId="77777777" w:rsidR="005B1C18" w:rsidRDefault="005B1C18" w:rsidP="00B95F30">
      <w:pPr>
        <w:pStyle w:val="NoSpacing"/>
        <w:spacing w:line="360" w:lineRule="auto"/>
        <w:ind w:left="567"/>
        <w:jc w:val="both"/>
        <w:rPr>
          <w:sz w:val="20"/>
          <w:szCs w:val="20"/>
          <w:lang w:val="en-US"/>
        </w:rPr>
      </w:pPr>
    </w:p>
    <w:p w14:paraId="268FC317" w14:textId="77777777" w:rsidR="005B1C18" w:rsidRPr="005B1C18" w:rsidRDefault="005B1C18" w:rsidP="005B1C18">
      <w:pPr>
        <w:pStyle w:val="NoSpacing"/>
        <w:numPr>
          <w:ilvl w:val="0"/>
          <w:numId w:val="11"/>
        </w:numPr>
        <w:spacing w:line="360" w:lineRule="auto"/>
        <w:ind w:left="567" w:hanging="567"/>
        <w:jc w:val="both"/>
        <w:rPr>
          <w:b/>
          <w:bCs/>
          <w:sz w:val="20"/>
          <w:szCs w:val="20"/>
        </w:rPr>
      </w:pPr>
      <w:r>
        <w:rPr>
          <w:b/>
          <w:bCs/>
          <w:sz w:val="20"/>
          <w:szCs w:val="20"/>
          <w:lang w:val="en-US"/>
        </w:rPr>
        <w:t>NO MATERIAL ADVERSE CHANGES</w:t>
      </w:r>
    </w:p>
    <w:p w14:paraId="743C18C7" w14:textId="77777777" w:rsidR="005B1C18" w:rsidRPr="005B1C18" w:rsidRDefault="005B1C18" w:rsidP="005B1C18">
      <w:pPr>
        <w:pStyle w:val="NoSpacing"/>
        <w:spacing w:line="360" w:lineRule="auto"/>
        <w:ind w:left="567"/>
        <w:jc w:val="both"/>
        <w:rPr>
          <w:sz w:val="20"/>
          <w:szCs w:val="20"/>
          <w:lang w:val="en-US"/>
        </w:rPr>
      </w:pPr>
    </w:p>
    <w:p w14:paraId="408F78D0" w14:textId="77777777" w:rsidR="005B1C18" w:rsidRPr="00B95F30" w:rsidRDefault="005B1C18" w:rsidP="005B1C18">
      <w:pPr>
        <w:pStyle w:val="NoSpacing"/>
        <w:spacing w:line="360" w:lineRule="auto"/>
        <w:ind w:left="567"/>
        <w:jc w:val="both"/>
        <w:rPr>
          <w:sz w:val="20"/>
          <w:szCs w:val="20"/>
          <w:lang w:val="en-US"/>
        </w:rPr>
      </w:pPr>
      <w:r>
        <w:rPr>
          <w:sz w:val="20"/>
          <w:szCs w:val="20"/>
          <w:lang w:val="en-US"/>
        </w:rPr>
        <w:t>The granting and/or continued availability of the facility(ies) is conditional upon there being no material adverse changes, including but not limited to extraordinary circumstances, changes in law, government actions, or adverse national, financial, or economic conditions in Malaysia (or any other applicable jurisdiction), which may affect the ability of SSP or Investors to provide or maintain the facility(ies) or increase the costs involved. In the event of such changes, SSP reserves the right to terminate and recall the facility(ies), and all outstanding amounts shall become immediately due and payable.</w:t>
      </w:r>
    </w:p>
    <w:p w14:paraId="5B1A9A67" w14:textId="77777777" w:rsidR="00B95F30" w:rsidRDefault="00B95F30" w:rsidP="00F5385C">
      <w:pPr>
        <w:pStyle w:val="NoSpacing"/>
        <w:spacing w:line="360" w:lineRule="auto"/>
        <w:ind w:left="567"/>
        <w:jc w:val="both"/>
        <w:rPr>
          <w:sz w:val="20"/>
          <w:szCs w:val="20"/>
          <w:lang w:val="en-US"/>
        </w:rPr>
      </w:pPr>
    </w:p>
    <w:p w14:paraId="26A24F44" w14:textId="77777777" w:rsidR="00F16758" w:rsidRDefault="00F16758" w:rsidP="00F5385C">
      <w:pPr>
        <w:pStyle w:val="NoSpacing"/>
        <w:spacing w:line="360" w:lineRule="auto"/>
        <w:ind w:left="567"/>
        <w:jc w:val="both"/>
        <w:rPr>
          <w:sz w:val="20"/>
          <w:szCs w:val="20"/>
          <w:lang w:val="en-US"/>
        </w:rPr>
      </w:pPr>
    </w:p>
    <w:p w14:paraId="3BC7A21E" w14:textId="77777777" w:rsidR="00555DCF" w:rsidRPr="00555DCF" w:rsidRDefault="00555DCF" w:rsidP="00C132EF">
      <w:pPr>
        <w:pStyle w:val="NoSpacing"/>
        <w:numPr>
          <w:ilvl w:val="0"/>
          <w:numId w:val="11"/>
        </w:numPr>
        <w:spacing w:line="360" w:lineRule="auto"/>
        <w:ind w:left="567" w:hanging="567"/>
        <w:jc w:val="both"/>
        <w:rPr>
          <w:b/>
          <w:bCs/>
          <w:sz w:val="20"/>
          <w:szCs w:val="20"/>
        </w:rPr>
      </w:pPr>
      <w:r>
        <w:rPr>
          <w:b/>
          <w:bCs/>
          <w:sz w:val="20"/>
          <w:szCs w:val="20"/>
          <w:lang w:val="en-US"/>
        </w:rPr>
        <w:t>STRATEGIC TRADE ACT 2010</w:t>
      </w:r>
    </w:p>
    <w:p w14:paraId="74A33E80" w14:textId="77777777" w:rsidR="00C132EF" w:rsidRDefault="00C132EF" w:rsidP="00555DCF">
      <w:pPr>
        <w:pStyle w:val="NoSpacing"/>
        <w:spacing w:line="360" w:lineRule="auto"/>
        <w:ind w:left="567"/>
        <w:jc w:val="both"/>
        <w:rPr>
          <w:sz w:val="20"/>
          <w:szCs w:val="20"/>
          <w:lang w:val="en-US"/>
        </w:rPr>
      </w:pPr>
    </w:p>
    <w:p w14:paraId="35A19A07" w14:textId="77777777" w:rsidR="00555DCF" w:rsidRPr="00555DCF" w:rsidRDefault="00555DCF" w:rsidP="00555DCF">
      <w:pPr>
        <w:pStyle w:val="NoSpacing"/>
        <w:spacing w:line="360" w:lineRule="auto"/>
        <w:ind w:left="567"/>
        <w:jc w:val="both"/>
        <w:rPr>
          <w:sz w:val="20"/>
          <w:szCs w:val="20"/>
          <w:lang w:val="en-US"/>
        </w:rPr>
      </w:pPr>
      <w:r>
        <w:rPr>
          <w:sz w:val="20"/>
          <w:szCs w:val="20"/>
          <w:lang w:val="en-US"/>
        </w:rPr>
        <w:t xml:space="preserve">The Issuer hereby agrees, covenants, and undertakes that the facility(ies) provided shall not be used for transactions involving goods, items, or services classified as strategic items under the Strategic Trade Act 2010. This includes, but is not limited to, the importation, exportation, </w:t>
      </w:r>
      <w:r>
        <w:rPr>
          <w:sz w:val="20"/>
          <w:szCs w:val="20"/>
          <w:lang w:val="en-US"/>
        </w:rPr>
        <w:lastRenderedPageBreak/>
        <w:t>transshipment, brokering, marketing, distribution, or any other transactions involving such strategic items, or any actions that contravene the Strategic Trade Act 2010. The Issuer further agrees that SSP may, at its sole discretion and without assigning any reasons, decline to disburse the facility(ies), allow further drawdowns, make payments, process the payment of the facility(ies), or accept or negotiate any trade facilities requested by the Issuer, if such transactions involve strategic items. SSP reserves the right to declare an event of default and recall or cancel the facility(ies) as a result of such transactions. The Issuer shall absolve SSP from any liability arising from such transactions and shall indemnify and keep SSP fully indemnified against any fines, penalties, or sanctions imposed SSP as a result of the Issuer’s contravention of the Strategic Trade Act 2010, or any action that causes SSP to contravene the Act.</w:t>
      </w:r>
    </w:p>
    <w:p w14:paraId="139EDD2E" w14:textId="77777777" w:rsidR="00555DCF" w:rsidRDefault="00555DCF" w:rsidP="00F5385C">
      <w:pPr>
        <w:pStyle w:val="NoSpacing"/>
        <w:spacing w:line="360" w:lineRule="auto"/>
        <w:ind w:left="567"/>
        <w:jc w:val="both"/>
        <w:rPr>
          <w:sz w:val="20"/>
          <w:szCs w:val="20"/>
          <w:lang w:val="en-US"/>
        </w:rPr>
      </w:pPr>
    </w:p>
    <w:p w14:paraId="5097F0FF" w14:textId="77777777" w:rsidR="00F60870" w:rsidRPr="00F60870" w:rsidRDefault="00F60870" w:rsidP="00F60870">
      <w:pPr>
        <w:pStyle w:val="NoSpacing"/>
        <w:numPr>
          <w:ilvl w:val="0"/>
          <w:numId w:val="11"/>
        </w:numPr>
        <w:spacing w:line="360" w:lineRule="auto"/>
        <w:ind w:left="567" w:hanging="567"/>
        <w:jc w:val="both"/>
        <w:rPr>
          <w:b/>
          <w:bCs/>
          <w:sz w:val="20"/>
          <w:szCs w:val="20"/>
        </w:rPr>
      </w:pPr>
      <w:r>
        <w:rPr>
          <w:b/>
          <w:bCs/>
          <w:sz w:val="20"/>
          <w:szCs w:val="20"/>
          <w:lang w:val="en-US"/>
        </w:rPr>
        <w:t>ANTI-MONEY LAUNDERING, ANTI-TERRORISM FINANCING AND PROCEEDS OF UNLAWFUL ACTIVITIES ACT 2001 (“AMLATFAPUAA”)</w:t>
      </w:r>
    </w:p>
    <w:p w14:paraId="700544D2" w14:textId="77777777" w:rsidR="00F60870" w:rsidRDefault="00F60870" w:rsidP="00F60870">
      <w:pPr>
        <w:pStyle w:val="NoSpacing"/>
        <w:spacing w:line="360" w:lineRule="auto"/>
        <w:ind w:left="567"/>
        <w:jc w:val="both"/>
        <w:rPr>
          <w:sz w:val="20"/>
          <w:szCs w:val="20"/>
        </w:rPr>
      </w:pPr>
    </w:p>
    <w:p w14:paraId="152E127F" w14:textId="77777777" w:rsidR="00F60870" w:rsidRDefault="00F60870" w:rsidP="00F60870">
      <w:pPr>
        <w:pStyle w:val="NoSpacing"/>
        <w:spacing w:line="360" w:lineRule="auto"/>
        <w:ind w:left="567"/>
        <w:jc w:val="both"/>
        <w:rPr>
          <w:sz w:val="20"/>
          <w:szCs w:val="20"/>
          <w:lang w:val="en-US"/>
        </w:rPr>
      </w:pPr>
      <w:r>
        <w:rPr>
          <w:sz w:val="20"/>
          <w:szCs w:val="20"/>
          <w:lang w:val="en-US"/>
        </w:rPr>
        <w:t>The Issuer represents and warrants that, unless otherwise disclosed to SSP, the Issuer is the principal in relation to the facility(ies) and the funds held in the facility(ies) at any given time. All funds deposited into or withdrawn from the account(s) shall originate from lawful sources, in accordance with the provisions of the AMLATFAPUAA, and not from any unlawful activities.</w:t>
      </w:r>
    </w:p>
    <w:p w14:paraId="23883C53" w14:textId="77777777" w:rsidR="00F60870" w:rsidRPr="00F60870" w:rsidRDefault="00F60870" w:rsidP="00F60870">
      <w:pPr>
        <w:pStyle w:val="NoSpacing"/>
        <w:spacing w:line="360" w:lineRule="auto"/>
        <w:ind w:left="567"/>
        <w:jc w:val="both"/>
        <w:rPr>
          <w:sz w:val="20"/>
          <w:szCs w:val="20"/>
          <w:lang w:val="en-US"/>
        </w:rPr>
      </w:pPr>
    </w:p>
    <w:p w14:paraId="3C7EF9BE" w14:textId="77777777" w:rsidR="00F60870" w:rsidRDefault="00F60870" w:rsidP="00F60870">
      <w:pPr>
        <w:pStyle w:val="NoSpacing"/>
        <w:spacing w:line="360" w:lineRule="auto"/>
        <w:ind w:left="567"/>
        <w:jc w:val="both"/>
        <w:rPr>
          <w:sz w:val="20"/>
          <w:szCs w:val="20"/>
          <w:lang w:val="en-US"/>
        </w:rPr>
      </w:pPr>
      <w:r>
        <w:rPr>
          <w:sz w:val="20"/>
          <w:szCs w:val="20"/>
          <w:lang w:val="en-US"/>
        </w:rPr>
        <w:t>The Issuer covenants and undertakes not to deposit or utilise any funds in the account(s) for purposes related to money laundering or any activities that may violate laws, regulations, or directives concerning money laundering or terrorist financing, as defined under the AMLATFAPUAA or any other applicable laws or regulations.</w:t>
      </w:r>
    </w:p>
    <w:p w14:paraId="6E3FD3B3" w14:textId="77777777" w:rsidR="00F60870" w:rsidRPr="00F60870" w:rsidRDefault="00F60870" w:rsidP="00F60870">
      <w:pPr>
        <w:pStyle w:val="NoSpacing"/>
        <w:spacing w:line="360" w:lineRule="auto"/>
        <w:ind w:left="567"/>
        <w:jc w:val="both"/>
        <w:rPr>
          <w:sz w:val="20"/>
          <w:szCs w:val="20"/>
          <w:lang w:val="en-US"/>
        </w:rPr>
      </w:pPr>
    </w:p>
    <w:p w14:paraId="21A96687" w14:textId="77777777" w:rsidR="00F60870" w:rsidRDefault="00F60870" w:rsidP="00F60870">
      <w:pPr>
        <w:pStyle w:val="NoSpacing"/>
        <w:spacing w:line="360" w:lineRule="auto"/>
        <w:ind w:left="567"/>
        <w:jc w:val="both"/>
        <w:rPr>
          <w:sz w:val="20"/>
          <w:szCs w:val="20"/>
          <w:lang w:val="en-US"/>
        </w:rPr>
      </w:pPr>
      <w:r>
        <w:rPr>
          <w:sz w:val="20"/>
          <w:szCs w:val="20"/>
          <w:lang w:val="en-US"/>
        </w:rPr>
        <w:t>Throughout the term of the facility(ies), the Issuer further undertakes not to:</w:t>
      </w:r>
    </w:p>
    <w:p w14:paraId="7ACEFD1D"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Directly or indirectly engage in any transaction involving the proceeds of unlawful activity;</w:t>
      </w:r>
    </w:p>
    <w:p w14:paraId="71D14AF3" w14:textId="77777777" w:rsid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Acquire, receive, possess, conceal, transfer, convert, exchange, carry, dispose of, use, remove from, or bring into Malaysia any proceeds derived from unlawful activity;</w:t>
      </w:r>
    </w:p>
    <w:p w14:paraId="05355194" w14:textId="77777777" w:rsidR="00F60870" w:rsidRPr="00F60870" w:rsidRDefault="00F60870" w:rsidP="00F60870">
      <w:pPr>
        <w:pStyle w:val="NoSpacing"/>
        <w:numPr>
          <w:ilvl w:val="0"/>
          <w:numId w:val="35"/>
        </w:numPr>
        <w:spacing w:line="360" w:lineRule="auto"/>
        <w:ind w:left="1134" w:hanging="567"/>
        <w:jc w:val="both"/>
        <w:rPr>
          <w:sz w:val="20"/>
          <w:szCs w:val="20"/>
          <w:lang w:val="en-US"/>
        </w:rPr>
      </w:pPr>
      <w:r>
        <w:rPr>
          <w:sz w:val="20"/>
          <w:szCs w:val="20"/>
          <w:lang w:val="en-US"/>
        </w:rPr>
        <w:t>Conceal, disguise, or obstruct the identification of the true nature, origin, location, movement, disposition, ownership, or rights pertaining to proceeds of unlawful activity.</w:t>
      </w:r>
    </w:p>
    <w:p w14:paraId="698753A2" w14:textId="77777777" w:rsidR="00F60870" w:rsidRDefault="00F60870" w:rsidP="00F5385C">
      <w:pPr>
        <w:pStyle w:val="NoSpacing"/>
        <w:spacing w:line="360" w:lineRule="auto"/>
        <w:ind w:left="567"/>
        <w:jc w:val="both"/>
        <w:rPr>
          <w:sz w:val="20"/>
          <w:szCs w:val="20"/>
          <w:lang w:val="en-US"/>
        </w:rPr>
      </w:pPr>
    </w:p>
    <w:p w14:paraId="07A068E3" w14:textId="77777777" w:rsidR="00F16758" w:rsidRDefault="00F16758" w:rsidP="00F5385C">
      <w:pPr>
        <w:pStyle w:val="NoSpacing"/>
        <w:spacing w:line="360" w:lineRule="auto"/>
        <w:ind w:left="567"/>
        <w:jc w:val="both"/>
        <w:rPr>
          <w:sz w:val="20"/>
          <w:szCs w:val="20"/>
          <w:lang w:val="en-US"/>
        </w:rPr>
      </w:pPr>
    </w:p>
    <w:p w14:paraId="2FE489AF" w14:textId="77777777" w:rsidR="00F16758" w:rsidRDefault="00F16758" w:rsidP="00F5385C">
      <w:pPr>
        <w:pStyle w:val="NoSpacing"/>
        <w:spacing w:line="360" w:lineRule="auto"/>
        <w:ind w:left="567"/>
        <w:jc w:val="both"/>
        <w:rPr>
          <w:sz w:val="20"/>
          <w:szCs w:val="20"/>
          <w:lang w:val="en-US"/>
        </w:rPr>
      </w:pPr>
    </w:p>
    <w:p w14:paraId="6D82C168" w14:textId="77777777" w:rsidR="00027D90" w:rsidRPr="00027D90" w:rsidRDefault="00027D90" w:rsidP="00027D90">
      <w:pPr>
        <w:pStyle w:val="NoSpacing"/>
        <w:numPr>
          <w:ilvl w:val="0"/>
          <w:numId w:val="11"/>
        </w:numPr>
        <w:spacing w:line="360" w:lineRule="auto"/>
        <w:ind w:left="567" w:hanging="567"/>
        <w:jc w:val="both"/>
        <w:rPr>
          <w:sz w:val="20"/>
          <w:szCs w:val="20"/>
          <w:lang w:val="en-US"/>
        </w:rPr>
      </w:pPr>
      <w:r>
        <w:rPr>
          <w:b/>
          <w:bCs/>
          <w:sz w:val="20"/>
          <w:szCs w:val="20"/>
          <w:lang w:val="en-US"/>
        </w:rPr>
        <w:t>PERSONAL DATA PROTECTION ACT 2010</w:t>
      </w:r>
    </w:p>
    <w:p w14:paraId="4C42B3E2" w14:textId="77777777" w:rsidR="00027D90" w:rsidRDefault="00027D90" w:rsidP="00027D90">
      <w:pPr>
        <w:pStyle w:val="NoSpacing"/>
        <w:spacing w:line="360" w:lineRule="auto"/>
        <w:ind w:left="567"/>
        <w:jc w:val="both"/>
        <w:rPr>
          <w:sz w:val="20"/>
          <w:szCs w:val="20"/>
          <w:lang w:val="en-US"/>
        </w:rPr>
      </w:pPr>
    </w:p>
    <w:p w14:paraId="35FBBDBE" w14:textId="77777777" w:rsidR="00027D90" w:rsidRPr="00027D90" w:rsidRDefault="00027D90" w:rsidP="00027D90">
      <w:pPr>
        <w:pStyle w:val="NoSpacing"/>
        <w:spacing w:line="360" w:lineRule="auto"/>
        <w:ind w:left="567"/>
        <w:jc w:val="both"/>
        <w:rPr>
          <w:sz w:val="20"/>
          <w:szCs w:val="20"/>
          <w:lang w:val="en-US"/>
        </w:rPr>
      </w:pPr>
      <w:r>
        <w:rPr>
          <w:sz w:val="20"/>
          <w:szCs w:val="20"/>
          <w:lang w:val="en-US"/>
        </w:rPr>
        <w:lastRenderedPageBreak/>
        <w:t>The Issuer may be required to provide personal data and information regarding the Issuer, the Issuer’s guarantor, and/or any third-party security providers, including but not limited to directors, shareholders, employees, representatives, or any other individuals (“the Individual”), in connection with the Issuer’s contract and/or transactions with SSP (“Personal Data”).</w:t>
      </w:r>
    </w:p>
    <w:p w14:paraId="15AAF74B" w14:textId="77777777" w:rsidR="00027D90" w:rsidRDefault="00027D90" w:rsidP="00027D90">
      <w:pPr>
        <w:pStyle w:val="NoSpacing"/>
        <w:spacing w:line="360" w:lineRule="auto"/>
        <w:ind w:left="567"/>
        <w:jc w:val="both"/>
        <w:rPr>
          <w:sz w:val="20"/>
          <w:szCs w:val="20"/>
          <w:lang w:val="en-US"/>
        </w:rPr>
      </w:pPr>
    </w:p>
    <w:p w14:paraId="5ADDC6D8" w14:textId="77777777" w:rsidR="00027D90" w:rsidRPr="00027D90" w:rsidRDefault="00027D90" w:rsidP="00027D90">
      <w:pPr>
        <w:pStyle w:val="NoSpacing"/>
        <w:spacing w:line="360" w:lineRule="auto"/>
        <w:ind w:left="567"/>
        <w:jc w:val="both"/>
        <w:rPr>
          <w:sz w:val="20"/>
          <w:szCs w:val="20"/>
          <w:lang w:val="en-US"/>
        </w:rPr>
      </w:pPr>
      <w:r>
        <w:rPr>
          <w:sz w:val="20"/>
          <w:szCs w:val="20"/>
          <w:lang w:val="en-US"/>
        </w:rPr>
        <w:t>The Issuer warrants that they have complied with the Personal Data Protection Act 2010 (PDPA) and have obtained the necessary consents from the Individual for the processing and disclosure of their Personal Data.</w:t>
      </w:r>
    </w:p>
    <w:p w14:paraId="09223B11" w14:textId="77777777" w:rsidR="00027D90" w:rsidRDefault="00027D90" w:rsidP="00F5385C">
      <w:pPr>
        <w:pStyle w:val="NoSpacing"/>
        <w:spacing w:line="360" w:lineRule="auto"/>
        <w:ind w:left="567"/>
        <w:jc w:val="both"/>
        <w:rPr>
          <w:sz w:val="20"/>
          <w:szCs w:val="20"/>
          <w:lang w:val="en-US"/>
        </w:rPr>
      </w:pPr>
    </w:p>
    <w:p w14:paraId="0140B28D" w14:textId="77777777" w:rsidR="00373BD3" w:rsidRDefault="00373BD3" w:rsidP="00373BD3">
      <w:pPr>
        <w:pStyle w:val="NoSpacing"/>
        <w:numPr>
          <w:ilvl w:val="0"/>
          <w:numId w:val="11"/>
        </w:numPr>
        <w:spacing w:line="360" w:lineRule="auto"/>
        <w:ind w:left="567" w:hanging="567"/>
        <w:jc w:val="both"/>
        <w:rPr>
          <w:sz w:val="20"/>
          <w:szCs w:val="20"/>
          <w:lang w:val="en-US"/>
        </w:rPr>
      </w:pPr>
      <w:r>
        <w:rPr>
          <w:b/>
          <w:bCs/>
          <w:sz w:val="20"/>
          <w:szCs w:val="20"/>
          <w:lang w:val="en-US"/>
        </w:rPr>
        <w:t>DECLARATION FOR PURPOSES OF COMPLIANCE WITH THE FOREIGN ACCOUNT TAX COMPLIANCE ACT (“FATCA”) AND THE COMMON REPORTING STANDARDS REQUIRED BY THE ORGANISATION FOR ECONOMIC CO-OPERATION AND DEVELOPMENT (“CRS”)</w:t>
      </w:r>
    </w:p>
    <w:p w14:paraId="2A0E879E" w14:textId="77777777" w:rsidR="00373BD3" w:rsidRDefault="00373BD3" w:rsidP="00373BD3">
      <w:pPr>
        <w:pStyle w:val="NoSpacing"/>
        <w:spacing w:line="360" w:lineRule="auto"/>
        <w:ind w:left="567"/>
        <w:jc w:val="both"/>
        <w:rPr>
          <w:sz w:val="20"/>
          <w:szCs w:val="20"/>
          <w:lang w:val="en-US"/>
        </w:rPr>
      </w:pPr>
    </w:p>
    <w:p w14:paraId="0A757B50" w14:textId="77777777" w:rsidR="00373BD3" w:rsidRDefault="00373BD3" w:rsidP="00373BD3">
      <w:pPr>
        <w:pStyle w:val="NoSpacing"/>
        <w:spacing w:line="360" w:lineRule="auto"/>
        <w:ind w:left="567"/>
        <w:jc w:val="both"/>
        <w:rPr>
          <w:sz w:val="20"/>
          <w:szCs w:val="20"/>
          <w:lang w:val="en-US"/>
        </w:rPr>
      </w:pPr>
      <w:r>
        <w:rPr>
          <w:sz w:val="20"/>
          <w:szCs w:val="20"/>
          <w:lang w:val="en-US"/>
        </w:rPr>
        <w:t>The Issuer hereby consents that SSP may:</w:t>
      </w:r>
    </w:p>
    <w:p w14:paraId="580872E8"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Report the Issuer’s information to the relevant regulatory authorities in accordance with the requirements of FATCA and/or CRS, as stipulated by applicable laws, regulations, agreements, or regulatory guidelines or directives;</w:t>
      </w:r>
    </w:p>
    <w:p w14:paraId="572D115F"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Withhold amounts from the Issuer’s account(s) as required by FATCA and/or CRS, in accordance with applicable laws, regulations, agreements, or regulatory guidelines or directives;</w:t>
      </w:r>
    </w:p>
    <w:p w14:paraId="77005EFF" w14:textId="77777777" w:rsidR="00373BD3" w:rsidRDefault="00373BD3" w:rsidP="00373BD3">
      <w:pPr>
        <w:pStyle w:val="NoSpacing"/>
        <w:numPr>
          <w:ilvl w:val="0"/>
          <w:numId w:val="36"/>
        </w:numPr>
        <w:spacing w:line="360" w:lineRule="auto"/>
        <w:ind w:left="1134" w:hanging="567"/>
        <w:jc w:val="both"/>
        <w:rPr>
          <w:sz w:val="20"/>
          <w:szCs w:val="20"/>
          <w:lang w:val="en-US"/>
        </w:rPr>
      </w:pPr>
      <w:r>
        <w:rPr>
          <w:sz w:val="20"/>
          <w:szCs w:val="20"/>
          <w:lang w:val="en-US"/>
        </w:rPr>
        <w:t>Classify the Issuer as a reportable account holder in compliance with FATCA and/or CRS, and applicable laws, regulations, agreements, or regulatory guidelines or directives. SSP may also close the Issuer’s accounts, suspend, recall, or terminate the facility(ies) granted to the Issuer, in the event that the Issuer fails to provide accurate and/or complete information or documentation as required by SSP.</w:t>
      </w:r>
    </w:p>
    <w:p w14:paraId="644955A5" w14:textId="77777777" w:rsidR="00373BD3" w:rsidRDefault="00373BD3" w:rsidP="00373BD3">
      <w:pPr>
        <w:pStyle w:val="NoSpacing"/>
        <w:spacing w:line="360" w:lineRule="auto"/>
        <w:ind w:left="567"/>
        <w:jc w:val="both"/>
        <w:rPr>
          <w:sz w:val="20"/>
          <w:szCs w:val="20"/>
          <w:lang w:val="en-US"/>
        </w:rPr>
      </w:pPr>
    </w:p>
    <w:p w14:paraId="6C678244" w14:textId="77777777" w:rsidR="00373BD3" w:rsidRPr="00373BD3" w:rsidRDefault="00373BD3" w:rsidP="00373BD3">
      <w:pPr>
        <w:pStyle w:val="NoSpacing"/>
        <w:spacing w:line="360" w:lineRule="auto"/>
        <w:ind w:left="567"/>
        <w:jc w:val="both"/>
        <w:rPr>
          <w:sz w:val="20"/>
          <w:szCs w:val="20"/>
          <w:lang w:val="en-US"/>
        </w:rPr>
      </w:pPr>
      <w:r>
        <w:rPr>
          <w:sz w:val="20"/>
          <w:szCs w:val="20"/>
          <w:lang w:val="en-US"/>
        </w:rPr>
        <w:t>The Issuer undertakes to notify SSP in writing within thirty (30) days of any changes to the information previously provided.</w:t>
      </w:r>
    </w:p>
    <w:p w14:paraId="59FD570C" w14:textId="77777777" w:rsidR="00373BD3" w:rsidRDefault="00373BD3" w:rsidP="00F5385C">
      <w:pPr>
        <w:pStyle w:val="NoSpacing"/>
        <w:spacing w:line="360" w:lineRule="auto"/>
        <w:ind w:left="567"/>
        <w:jc w:val="both"/>
        <w:rPr>
          <w:sz w:val="20"/>
          <w:szCs w:val="20"/>
          <w:lang w:val="en-US"/>
        </w:rPr>
      </w:pPr>
    </w:p>
    <w:p w14:paraId="67015A5F" w14:textId="77777777" w:rsidR="00772A69" w:rsidRPr="00772A69" w:rsidRDefault="00772A69" w:rsidP="00772A69">
      <w:pPr>
        <w:pStyle w:val="NoSpacing"/>
        <w:numPr>
          <w:ilvl w:val="0"/>
          <w:numId w:val="11"/>
        </w:numPr>
        <w:spacing w:line="360" w:lineRule="auto"/>
        <w:ind w:left="567" w:hanging="567"/>
        <w:jc w:val="both"/>
        <w:rPr>
          <w:sz w:val="20"/>
          <w:szCs w:val="20"/>
          <w:lang w:val="en-US"/>
        </w:rPr>
      </w:pPr>
      <w:r>
        <w:rPr>
          <w:b/>
          <w:bCs/>
          <w:sz w:val="20"/>
          <w:szCs w:val="20"/>
          <w:lang w:val="en-US"/>
        </w:rPr>
        <w:t>ANTI-BRIBERY, ANTI-CORRUPTION, AND FRAUDULENT INDUCEMENT</w:t>
      </w:r>
    </w:p>
    <w:p w14:paraId="39F4E7BF" w14:textId="77777777" w:rsidR="00772A69" w:rsidRDefault="00772A69" w:rsidP="00772A69">
      <w:pPr>
        <w:pStyle w:val="NoSpacing"/>
        <w:spacing w:line="360" w:lineRule="auto"/>
        <w:ind w:left="567"/>
        <w:jc w:val="both"/>
        <w:rPr>
          <w:sz w:val="20"/>
          <w:szCs w:val="20"/>
          <w:lang w:val="en-US"/>
        </w:rPr>
      </w:pPr>
    </w:p>
    <w:p w14:paraId="036B602F" w14:textId="77777777" w:rsidR="00772A69" w:rsidRDefault="00772A69" w:rsidP="00772A69">
      <w:pPr>
        <w:pStyle w:val="NoSpacing"/>
        <w:numPr>
          <w:ilvl w:val="0"/>
          <w:numId w:val="37"/>
        </w:numPr>
        <w:spacing w:line="360" w:lineRule="auto"/>
        <w:ind w:left="1134" w:hanging="567"/>
        <w:jc w:val="both"/>
        <w:rPr>
          <w:sz w:val="20"/>
          <w:szCs w:val="20"/>
          <w:lang w:val="en-US"/>
        </w:rPr>
      </w:pPr>
      <w:r>
        <w:rPr>
          <w:sz w:val="20"/>
          <w:szCs w:val="20"/>
          <w:lang w:val="en-US"/>
        </w:rPr>
        <w:t>Both parties agree to comply with all applicable anti-bribery, anti-corruption, and anti-fraud laws in Malaysia. "Prohibited Act" refers to any offence related to bribery, corruption, or fraud under Malaysian law.</w:t>
      </w:r>
    </w:p>
    <w:p w14:paraId="49559DBA" w14:textId="77777777" w:rsidR="00E26A08" w:rsidRDefault="00E26A08" w:rsidP="00E26A08">
      <w:pPr>
        <w:pStyle w:val="NoSpacing"/>
        <w:spacing w:line="360" w:lineRule="auto"/>
        <w:ind w:left="1134"/>
        <w:jc w:val="both"/>
        <w:rPr>
          <w:sz w:val="20"/>
          <w:szCs w:val="20"/>
          <w:lang w:val="en-US"/>
        </w:rPr>
      </w:pPr>
    </w:p>
    <w:p w14:paraId="7490BA50"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lastRenderedPageBreak/>
        <w:t>Each party ensures that its employees, agents, or any third parties acting on its behalf will not commit or procure any Prohibited Act. Any request for bribes or inducements must be promptly reported to the other party.</w:t>
      </w:r>
    </w:p>
    <w:p w14:paraId="6F4895C8" w14:textId="77777777" w:rsidR="00E26A08" w:rsidRDefault="00E26A08" w:rsidP="00E26A08">
      <w:pPr>
        <w:pStyle w:val="NoSpacing"/>
        <w:spacing w:line="360" w:lineRule="auto"/>
        <w:ind w:left="1134"/>
        <w:jc w:val="both"/>
        <w:rPr>
          <w:sz w:val="20"/>
          <w:szCs w:val="20"/>
          <w:lang w:val="en-US"/>
        </w:rPr>
      </w:pPr>
    </w:p>
    <w:p w14:paraId="4EA70A46" w14:textId="77777777" w:rsidR="00E26A08"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Either party may terminate this Agreement immediately by written notice if the other is found guilty of breaching anti-corruption laws or this clause.</w:t>
      </w:r>
    </w:p>
    <w:p w14:paraId="7941F991" w14:textId="77777777" w:rsidR="00E26A08" w:rsidRDefault="00E26A08" w:rsidP="00E26A08">
      <w:pPr>
        <w:pStyle w:val="NoSpacing"/>
        <w:spacing w:line="360" w:lineRule="auto"/>
        <w:ind w:left="1134"/>
        <w:jc w:val="both"/>
        <w:rPr>
          <w:sz w:val="20"/>
          <w:szCs w:val="20"/>
          <w:lang w:val="en-US"/>
        </w:rPr>
      </w:pPr>
    </w:p>
    <w:p w14:paraId="73101D38" w14:textId="77777777" w:rsidR="00772A69" w:rsidRDefault="00772A69" w:rsidP="00E26A08">
      <w:pPr>
        <w:pStyle w:val="NoSpacing"/>
        <w:numPr>
          <w:ilvl w:val="0"/>
          <w:numId w:val="37"/>
        </w:numPr>
        <w:spacing w:line="360" w:lineRule="auto"/>
        <w:ind w:left="1134" w:hanging="567"/>
        <w:jc w:val="both"/>
        <w:rPr>
          <w:sz w:val="20"/>
          <w:szCs w:val="20"/>
          <w:lang w:val="en-US"/>
        </w:rPr>
      </w:pPr>
      <w:r>
        <w:rPr>
          <w:sz w:val="20"/>
          <w:szCs w:val="20"/>
          <w:lang w:val="en-US"/>
        </w:rPr>
        <w:t>Neither party shall offer or accept any gifts, payments, or inducements to the other party's employees, agents, or representatives in violation of applicable laws or internal policies.</w:t>
      </w:r>
    </w:p>
    <w:p w14:paraId="4C3DDCC3" w14:textId="77777777" w:rsidR="00FD1EBA" w:rsidRPr="00772A69" w:rsidRDefault="00FD1EBA" w:rsidP="003C5F7D">
      <w:pPr>
        <w:pStyle w:val="NoSpacing"/>
        <w:spacing w:line="360" w:lineRule="auto"/>
        <w:jc w:val="both"/>
        <w:rPr>
          <w:sz w:val="20"/>
          <w:szCs w:val="20"/>
          <w:lang w:val="en-US"/>
        </w:rPr>
      </w:pPr>
    </w:p>
    <w:p w14:paraId="7C4B0292" w14:textId="77777777" w:rsidR="00EB4349" w:rsidRPr="00EB4349" w:rsidRDefault="00EB4349" w:rsidP="00FF55CF">
      <w:pPr>
        <w:pStyle w:val="NoSpacing"/>
        <w:numPr>
          <w:ilvl w:val="0"/>
          <w:numId w:val="11"/>
        </w:numPr>
        <w:spacing w:line="360" w:lineRule="auto"/>
        <w:ind w:left="567" w:hanging="567"/>
        <w:jc w:val="both"/>
        <w:rPr>
          <w:sz w:val="20"/>
          <w:szCs w:val="20"/>
          <w:lang w:val="en-US"/>
        </w:rPr>
      </w:pPr>
      <w:r>
        <w:rPr>
          <w:b/>
          <w:bCs/>
          <w:sz w:val="20"/>
          <w:szCs w:val="20"/>
          <w:lang w:val="en-US"/>
        </w:rPr>
        <w:t>MODIFICATION AND INDULGENCE</w:t>
      </w:r>
    </w:p>
    <w:p w14:paraId="64AEA428" w14:textId="77777777" w:rsidR="00FF55CF" w:rsidRDefault="00FF55CF" w:rsidP="00EB4349">
      <w:pPr>
        <w:pStyle w:val="NoSpacing"/>
        <w:spacing w:line="360" w:lineRule="auto"/>
        <w:ind w:left="567"/>
        <w:jc w:val="both"/>
        <w:rPr>
          <w:sz w:val="20"/>
          <w:szCs w:val="20"/>
          <w:lang w:val="en-US"/>
        </w:rPr>
      </w:pPr>
    </w:p>
    <w:p w14:paraId="1ADC7BF5" w14:textId="77777777" w:rsidR="00FF55CF" w:rsidRDefault="00FD1EBA" w:rsidP="00EB4349">
      <w:pPr>
        <w:pStyle w:val="NoSpacing"/>
        <w:spacing w:line="360" w:lineRule="auto"/>
        <w:ind w:left="567"/>
        <w:jc w:val="both"/>
        <w:rPr>
          <w:sz w:val="20"/>
          <w:szCs w:val="20"/>
          <w:lang w:val="en-US"/>
        </w:rPr>
      </w:pPr>
      <w:r>
        <w:rPr>
          <w:sz w:val="20"/>
          <w:szCs w:val="20"/>
          <w:lang w:val="en-US"/>
        </w:rPr>
        <w:t>SSP may, at any time and without affecting the security or security documents, do the following:</w:t>
      </w:r>
    </w:p>
    <w:p w14:paraId="178C2F49" w14:textId="77777777" w:rsidR="00FF55CF" w:rsidRDefault="00FF55CF" w:rsidP="00EB4349">
      <w:pPr>
        <w:pStyle w:val="NoSpacing"/>
        <w:spacing w:line="360" w:lineRule="auto"/>
        <w:ind w:left="567"/>
        <w:jc w:val="both"/>
        <w:rPr>
          <w:sz w:val="20"/>
          <w:szCs w:val="20"/>
          <w:lang w:val="en-US"/>
        </w:rPr>
      </w:pPr>
    </w:p>
    <w:p w14:paraId="77FECFB8" w14:textId="77777777"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Determine, vary, modify, restructure, reduce, or increase the facility(ies) and/or any credit or other facilities granted to the Issuer, and may open or continue any account(s) with the Issuer;</w:t>
      </w:r>
    </w:p>
    <w:p w14:paraId="0573BBA3" w14:textId="77777777" w:rsidR="00FF55CF"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Grant time or indulgence to the Issuer, the security party, any surety, guarantor, or any other person;</w:t>
      </w:r>
    </w:p>
    <w:p w14:paraId="43F1FE02" w14:textId="77777777" w:rsidR="00BE0F00"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Renew any bills, notes or negotiable securities;</w:t>
      </w:r>
    </w:p>
    <w:p w14:paraId="35AA697F" w14:textId="77777777" w:rsidR="00F13C94"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Deal with, exchange, release, modify, or refrain from perfecting or enforcing any security or guarantee, or rights against the Issuer, the security party, or any other person;</w:t>
      </w:r>
    </w:p>
    <w:p w14:paraId="659DEDA6" w14:textId="77777777" w:rsidR="00EB4349" w:rsidRPr="00EB4349" w:rsidRDefault="00EB4349" w:rsidP="00FF55CF">
      <w:pPr>
        <w:pStyle w:val="NoSpacing"/>
        <w:numPr>
          <w:ilvl w:val="0"/>
          <w:numId w:val="38"/>
        </w:numPr>
        <w:spacing w:line="360" w:lineRule="auto"/>
        <w:ind w:left="1134" w:hanging="567"/>
        <w:jc w:val="both"/>
        <w:rPr>
          <w:sz w:val="20"/>
          <w:szCs w:val="20"/>
          <w:lang w:val="en-US"/>
        </w:rPr>
      </w:pPr>
      <w:r>
        <w:rPr>
          <w:sz w:val="20"/>
          <w:szCs w:val="20"/>
          <w:lang w:val="en-US"/>
        </w:rPr>
        <w:t>Enter into any deed of composition with the Issuer, the security party, or any other person or guarantor.</w:t>
      </w:r>
    </w:p>
    <w:p w14:paraId="76B2E234" w14:textId="77777777" w:rsidR="00BE7B48" w:rsidRDefault="00BE7B48" w:rsidP="00F5385C">
      <w:pPr>
        <w:pStyle w:val="NoSpacing"/>
        <w:spacing w:line="360" w:lineRule="auto"/>
        <w:ind w:left="567"/>
        <w:jc w:val="both"/>
        <w:rPr>
          <w:sz w:val="20"/>
          <w:szCs w:val="20"/>
          <w:lang w:val="en-US"/>
        </w:rPr>
      </w:pPr>
    </w:p>
    <w:p w14:paraId="479CCA1E" w14:textId="77777777" w:rsidR="00F96C64" w:rsidRPr="00F96C64" w:rsidRDefault="00F96C64" w:rsidP="00F96C64">
      <w:pPr>
        <w:pStyle w:val="NoSpacing"/>
        <w:numPr>
          <w:ilvl w:val="0"/>
          <w:numId w:val="11"/>
        </w:numPr>
        <w:spacing w:line="360" w:lineRule="auto"/>
        <w:ind w:left="567" w:hanging="567"/>
        <w:jc w:val="both"/>
        <w:rPr>
          <w:sz w:val="20"/>
          <w:szCs w:val="20"/>
          <w:lang w:val="en-US"/>
        </w:rPr>
      </w:pPr>
      <w:r>
        <w:rPr>
          <w:b/>
          <w:bCs/>
          <w:sz w:val="20"/>
          <w:szCs w:val="20"/>
          <w:lang w:val="en-US"/>
        </w:rPr>
        <w:t>GUARANTEE</w:t>
      </w:r>
    </w:p>
    <w:p w14:paraId="6502CA05" w14:textId="77777777" w:rsidR="00F96C64" w:rsidRDefault="00F96C64" w:rsidP="00F96C64">
      <w:pPr>
        <w:pStyle w:val="NoSpacing"/>
        <w:spacing w:line="360" w:lineRule="auto"/>
        <w:ind w:left="567"/>
        <w:jc w:val="both"/>
        <w:rPr>
          <w:sz w:val="20"/>
          <w:szCs w:val="20"/>
          <w:lang w:val="en-US"/>
        </w:rPr>
      </w:pPr>
    </w:p>
    <w:p w14:paraId="370D1BF3" w14:textId="77777777" w:rsidR="00F96C64" w:rsidRPr="00F96C64" w:rsidRDefault="00F96C64" w:rsidP="00F96C64">
      <w:pPr>
        <w:pStyle w:val="NoSpacing"/>
        <w:spacing w:line="360" w:lineRule="auto"/>
        <w:ind w:left="567"/>
        <w:jc w:val="both"/>
        <w:rPr>
          <w:sz w:val="20"/>
          <w:szCs w:val="20"/>
          <w:lang w:val="en-US"/>
        </w:rPr>
      </w:pPr>
      <w:r>
        <w:rPr>
          <w:sz w:val="20"/>
          <w:szCs w:val="20"/>
          <w:lang w:val="en-US"/>
        </w:rPr>
        <w:t>Notwithstanding any provision herein, the failure of one or more guarantors to execute a guarantee in a form and substance acceptable to SSP shall not affect the validity of the guarantee. Once executed, the guarantee shall be binding and enforceable against each guarantor who has signed it.</w:t>
      </w:r>
    </w:p>
    <w:p w14:paraId="0CF615F8" w14:textId="77777777" w:rsidR="00F96C64" w:rsidRDefault="00F96C64" w:rsidP="00F5385C">
      <w:pPr>
        <w:pStyle w:val="NoSpacing"/>
        <w:spacing w:line="360" w:lineRule="auto"/>
        <w:ind w:left="567"/>
        <w:jc w:val="both"/>
        <w:rPr>
          <w:sz w:val="20"/>
          <w:szCs w:val="20"/>
          <w:lang w:val="en-US"/>
        </w:rPr>
      </w:pPr>
    </w:p>
    <w:p w14:paraId="57B572A8" w14:textId="77777777" w:rsidR="00CD3218" w:rsidRDefault="00616A80" w:rsidP="00CD3218">
      <w:pPr>
        <w:pStyle w:val="NoSpacing"/>
        <w:numPr>
          <w:ilvl w:val="0"/>
          <w:numId w:val="11"/>
        </w:numPr>
        <w:spacing w:line="360" w:lineRule="auto"/>
        <w:ind w:left="567" w:hanging="567"/>
        <w:jc w:val="both"/>
        <w:rPr>
          <w:sz w:val="20"/>
          <w:szCs w:val="20"/>
          <w:lang w:val="en-US"/>
        </w:rPr>
      </w:pPr>
      <w:r>
        <w:rPr>
          <w:b/>
          <w:bCs/>
          <w:sz w:val="20"/>
          <w:szCs w:val="20"/>
          <w:lang w:val="en-US"/>
        </w:rPr>
        <w:t>ENFORCEMENT OF SECURITY</w:t>
      </w:r>
    </w:p>
    <w:p w14:paraId="66FC6D46" w14:textId="77777777" w:rsidR="00CD3218" w:rsidRDefault="00CD3218" w:rsidP="00CD3218">
      <w:pPr>
        <w:pStyle w:val="NoSpacing"/>
        <w:spacing w:line="360" w:lineRule="auto"/>
        <w:ind w:left="567"/>
        <w:jc w:val="both"/>
        <w:rPr>
          <w:sz w:val="20"/>
          <w:szCs w:val="20"/>
          <w:lang w:val="en-US"/>
        </w:rPr>
      </w:pPr>
    </w:p>
    <w:p w14:paraId="7CF8F2E3"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Enforcement</w:t>
      </w:r>
    </w:p>
    <w:p w14:paraId="758AF435" w14:textId="77777777" w:rsidR="001B2F1A" w:rsidRDefault="001B2F1A" w:rsidP="001B2F1A">
      <w:pPr>
        <w:pStyle w:val="NoSpacing"/>
        <w:spacing w:line="360" w:lineRule="auto"/>
        <w:ind w:left="1134"/>
        <w:jc w:val="both"/>
        <w:rPr>
          <w:sz w:val="20"/>
          <w:szCs w:val="20"/>
          <w:lang w:val="en-US"/>
        </w:rPr>
      </w:pPr>
    </w:p>
    <w:p w14:paraId="6EC79E4C" w14:textId="77777777" w:rsidR="00CD3218" w:rsidRDefault="00616A80" w:rsidP="00CD3218">
      <w:pPr>
        <w:pStyle w:val="NoSpacing"/>
        <w:spacing w:line="360" w:lineRule="auto"/>
        <w:ind w:left="1134"/>
        <w:jc w:val="both"/>
        <w:rPr>
          <w:sz w:val="20"/>
          <w:szCs w:val="20"/>
          <w:lang w:val="en-US"/>
        </w:rPr>
      </w:pPr>
      <w:r>
        <w:rPr>
          <w:sz w:val="20"/>
          <w:szCs w:val="20"/>
          <w:lang w:val="en-US"/>
        </w:rPr>
        <w:lastRenderedPageBreak/>
        <w:t>In the event of default by the Issuer, SSP shall have the right to immediately enforce its rights under the security documents to recover all sums owing under the security documents.</w:t>
      </w:r>
    </w:p>
    <w:p w14:paraId="7B10ABFD" w14:textId="77777777" w:rsidR="00FD1EBA" w:rsidRDefault="00FD1EBA" w:rsidP="00BE7B48">
      <w:pPr>
        <w:pStyle w:val="NoSpacing"/>
        <w:spacing w:line="360" w:lineRule="auto"/>
        <w:jc w:val="both"/>
        <w:rPr>
          <w:sz w:val="20"/>
          <w:szCs w:val="20"/>
          <w:lang w:val="en-US"/>
        </w:rPr>
      </w:pPr>
    </w:p>
    <w:p w14:paraId="49A2F5C8" w14:textId="77777777" w:rsidR="00CD3218" w:rsidRDefault="00616A80" w:rsidP="00CD3218">
      <w:pPr>
        <w:pStyle w:val="NoSpacing"/>
        <w:numPr>
          <w:ilvl w:val="0"/>
          <w:numId w:val="39"/>
        </w:numPr>
        <w:spacing w:line="360" w:lineRule="auto"/>
        <w:ind w:left="1134" w:hanging="567"/>
        <w:jc w:val="both"/>
        <w:rPr>
          <w:sz w:val="20"/>
          <w:szCs w:val="20"/>
          <w:lang w:val="en-US"/>
        </w:rPr>
      </w:pPr>
      <w:r>
        <w:rPr>
          <w:sz w:val="20"/>
          <w:szCs w:val="20"/>
          <w:lang w:val="en-US"/>
        </w:rPr>
        <w:t>Distribution of Proceeds</w:t>
      </w:r>
    </w:p>
    <w:p w14:paraId="0BBBD0A7" w14:textId="77777777" w:rsidR="001B2F1A" w:rsidRDefault="001B2F1A" w:rsidP="001B2F1A">
      <w:pPr>
        <w:pStyle w:val="NoSpacing"/>
        <w:spacing w:line="360" w:lineRule="auto"/>
        <w:ind w:left="1134"/>
        <w:jc w:val="both"/>
        <w:rPr>
          <w:sz w:val="20"/>
          <w:szCs w:val="20"/>
          <w:lang w:val="en-US"/>
        </w:rPr>
      </w:pPr>
    </w:p>
    <w:p w14:paraId="3F4045B9"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All monies or property held or received by SSP shall be applied, subject to the payment of debts having legal priority, in the following order:</w:t>
      </w:r>
    </w:p>
    <w:p w14:paraId="1FBFA6BF"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First, to the payment of all costs, charges, expenses, and liabilities incurred by SSP and/or the Investor, including costs on a solicitor-client basis, as well as those incurred by any receiver, attorney, agent, delegate, or other persons appointed by SSP in relation to the enforcement or recovery action under the security;</w:t>
      </w:r>
    </w:p>
    <w:p w14:paraId="166CAD61"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Secondly, to the payment of any outstanding profit, return or any amount due under the Investment Note;</w:t>
      </w:r>
    </w:p>
    <w:p w14:paraId="62441A5C"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Thirdly, to the payment of any principal amounts due to SSP and/or the Investor in respect of the Investment Note;</w:t>
      </w:r>
    </w:p>
    <w:p w14:paraId="69B41722" w14:textId="77777777" w:rsidR="003216D3"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Fourthly, to the settlement of any other amounts due and payable by the Issuer to SSP and/or the Investor in respect of the Investment Note;</w:t>
      </w:r>
    </w:p>
    <w:p w14:paraId="3CE859C7" w14:textId="77777777" w:rsidR="00616A80" w:rsidRPr="00616A80" w:rsidRDefault="00616A80" w:rsidP="003216D3">
      <w:pPr>
        <w:pStyle w:val="NoSpacing"/>
        <w:numPr>
          <w:ilvl w:val="0"/>
          <w:numId w:val="40"/>
        </w:numPr>
        <w:spacing w:line="360" w:lineRule="auto"/>
        <w:ind w:left="1701" w:hanging="425"/>
        <w:jc w:val="both"/>
        <w:rPr>
          <w:sz w:val="20"/>
          <w:szCs w:val="20"/>
          <w:lang w:val="en-US"/>
        </w:rPr>
      </w:pPr>
      <w:r>
        <w:rPr>
          <w:sz w:val="20"/>
          <w:szCs w:val="20"/>
          <w:lang w:val="en-US"/>
        </w:rPr>
        <w:t>Fifthly, any remaining surplus, if applicable, shall be paid to the Issuer or to any other party legally entitled to such surplus.</w:t>
      </w:r>
    </w:p>
    <w:p w14:paraId="38C90CBF" w14:textId="77777777" w:rsidR="003216D3" w:rsidRDefault="003216D3" w:rsidP="00616A80">
      <w:pPr>
        <w:pStyle w:val="NoSpacing"/>
        <w:spacing w:line="360" w:lineRule="auto"/>
        <w:ind w:left="567"/>
        <w:jc w:val="both"/>
        <w:rPr>
          <w:sz w:val="20"/>
          <w:szCs w:val="20"/>
          <w:lang w:val="en-US"/>
        </w:rPr>
      </w:pPr>
    </w:p>
    <w:p w14:paraId="13FAD2FB" w14:textId="77777777" w:rsidR="00CC524B" w:rsidRDefault="00616A80" w:rsidP="00616A80">
      <w:pPr>
        <w:pStyle w:val="NoSpacing"/>
        <w:spacing w:line="360" w:lineRule="auto"/>
        <w:ind w:left="567"/>
        <w:jc w:val="both"/>
        <w:rPr>
          <w:sz w:val="20"/>
          <w:szCs w:val="20"/>
          <w:lang w:val="en-US"/>
        </w:rPr>
      </w:pPr>
      <w:r>
        <w:rPr>
          <w:sz w:val="20"/>
          <w:szCs w:val="20"/>
          <w:lang w:val="en-US"/>
        </w:rPr>
        <w:t xml:space="preserve">PROVIDED ALWAYS that in the event SSP deems the proceeds insufficient to satisfy all amounts due, SSP may, in accordance with Shariah principles, apply such proceeds towards the outstanding principal amount in priority to the profit or return. Any such application shall not prejudice the Issuer’s entitlement to receive the full amount that would otherwise have been payable had the primary order of application been followed, or such lesser amount as the proceeds may be sufficient to satisfy. </w:t>
      </w:r>
    </w:p>
    <w:p w14:paraId="187CA7A0" w14:textId="77777777" w:rsidR="00C4116A" w:rsidRDefault="00C4116A" w:rsidP="00616A80">
      <w:pPr>
        <w:pStyle w:val="NoSpacing"/>
        <w:spacing w:line="360" w:lineRule="auto"/>
        <w:ind w:left="567"/>
        <w:jc w:val="both"/>
        <w:rPr>
          <w:sz w:val="20"/>
          <w:szCs w:val="20"/>
          <w:lang w:val="en-US"/>
        </w:rPr>
      </w:pPr>
    </w:p>
    <w:p w14:paraId="013760B2" w14:textId="77777777" w:rsidR="00C4116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Deficiency in Proceeds of Sale</w:t>
      </w:r>
    </w:p>
    <w:p w14:paraId="44854FA6" w14:textId="77777777" w:rsidR="001B2F1A" w:rsidRPr="00C4116A" w:rsidRDefault="001B2F1A" w:rsidP="001B2F1A">
      <w:pPr>
        <w:pStyle w:val="NoSpacing"/>
        <w:spacing w:line="360" w:lineRule="auto"/>
        <w:ind w:left="1134"/>
        <w:jc w:val="both"/>
        <w:rPr>
          <w:sz w:val="20"/>
          <w:szCs w:val="20"/>
          <w:lang w:val="en-US"/>
        </w:rPr>
      </w:pPr>
    </w:p>
    <w:p w14:paraId="494D7BFB" w14:textId="77777777" w:rsidR="001B2F1A" w:rsidRDefault="00616A80" w:rsidP="00F16758">
      <w:pPr>
        <w:pStyle w:val="NoSpacing"/>
        <w:spacing w:line="360" w:lineRule="auto"/>
        <w:ind w:left="1134"/>
        <w:jc w:val="both"/>
        <w:rPr>
          <w:sz w:val="20"/>
          <w:szCs w:val="20"/>
          <w:lang w:val="en-US"/>
        </w:rPr>
      </w:pPr>
      <w:r>
        <w:rPr>
          <w:sz w:val="20"/>
          <w:szCs w:val="20"/>
          <w:lang w:val="en-US"/>
        </w:rPr>
        <w:t xml:space="preserve">Notwithstanding the foregoing provisions of Clause E, the Issuer expressly agrees that if the proceeds realized by SSP from the security documents, after deducting applicable fees, costs, taxes, and other outgoings, are less than the amount due to the SSP and/or Investors, the Issuer shall, upon demand, pay the difference. The Issuer shall also be liable for all costs incurred by SSP and/or Investors, as determined by SSP (whose determination shall be conclusive and binding, save for manifest error), including interest incurred by </w:t>
      </w:r>
      <w:r>
        <w:rPr>
          <w:sz w:val="20"/>
          <w:szCs w:val="20"/>
          <w:lang w:val="en-US"/>
        </w:rPr>
        <w:lastRenderedPageBreak/>
        <w:t>SSP and/or Investors in relation to funds borrowed or deposits made to cover such deficiency, calculated up to the date of payment, both before and after judgment.</w:t>
      </w:r>
    </w:p>
    <w:p w14:paraId="3C9A27F9" w14:textId="77777777" w:rsidR="001B2F1A" w:rsidRDefault="00616A80" w:rsidP="00C4116A">
      <w:pPr>
        <w:pStyle w:val="NoSpacing"/>
        <w:numPr>
          <w:ilvl w:val="0"/>
          <w:numId w:val="39"/>
        </w:numPr>
        <w:spacing w:line="360" w:lineRule="auto"/>
        <w:ind w:left="1134" w:hanging="567"/>
        <w:jc w:val="both"/>
        <w:rPr>
          <w:sz w:val="20"/>
          <w:szCs w:val="20"/>
          <w:lang w:val="en-US"/>
        </w:rPr>
      </w:pPr>
      <w:r>
        <w:rPr>
          <w:sz w:val="20"/>
          <w:szCs w:val="20"/>
          <w:lang w:val="en-US"/>
        </w:rPr>
        <w:t>Concurrent Proceedings</w:t>
      </w:r>
    </w:p>
    <w:p w14:paraId="00FC427E" w14:textId="77777777" w:rsidR="001B2F1A" w:rsidRPr="001B2F1A" w:rsidRDefault="001B2F1A" w:rsidP="001B2F1A">
      <w:pPr>
        <w:pStyle w:val="NoSpacing"/>
        <w:spacing w:line="360" w:lineRule="auto"/>
        <w:ind w:left="1134"/>
        <w:jc w:val="both"/>
        <w:rPr>
          <w:sz w:val="20"/>
          <w:szCs w:val="20"/>
          <w:lang w:val="en-US"/>
        </w:rPr>
      </w:pPr>
    </w:p>
    <w:p w14:paraId="688F96BD" w14:textId="77777777" w:rsidR="00616A80" w:rsidRPr="00616A80" w:rsidRDefault="00616A80" w:rsidP="001B2F1A">
      <w:pPr>
        <w:pStyle w:val="NoSpacing"/>
        <w:spacing w:line="360" w:lineRule="auto"/>
        <w:ind w:left="1134"/>
        <w:jc w:val="both"/>
        <w:rPr>
          <w:sz w:val="20"/>
          <w:szCs w:val="20"/>
          <w:lang w:val="en-US"/>
        </w:rPr>
      </w:pPr>
      <w:r>
        <w:rPr>
          <w:sz w:val="20"/>
          <w:szCs w:val="20"/>
          <w:lang w:val="en-US"/>
        </w:rPr>
        <w:t>Notwithstanding any provision contained herein, the Issuer acknowledges that upon default or breach of any obligation under the security documents, SSP and/or Investors shall have the right to exercise all available remedies, whether under the security documents, statutory provisions, or otherwise. The SSP and/or Investors may exercise these remedies concurrently in order to recover all outstanding amounts. This shall not impose any obligation on SSP to first exhaust its remedies by selling any charged assets under the security documents prior to initiating separate actions or enforcing any other rights or remedies. SSP and/or Investors may, at their discretion, pursue these actions in any sequence or concurrently, with or without having fully exercised their rights to sell or enforce the security.</w:t>
      </w:r>
    </w:p>
    <w:p w14:paraId="6796CEFD" w14:textId="77777777" w:rsidR="004036B2" w:rsidRDefault="004036B2" w:rsidP="004036B2">
      <w:pPr>
        <w:pStyle w:val="NoSpacing"/>
        <w:spacing w:line="360" w:lineRule="auto"/>
        <w:jc w:val="center"/>
        <w:rPr>
          <w:sz w:val="20"/>
          <w:szCs w:val="20"/>
          <w:lang w:val="en-US"/>
        </w:rPr>
      </w:pPr>
    </w:p>
    <w:p w14:paraId="1F8FAEA8" w14:textId="77777777" w:rsidR="004036B2" w:rsidRPr="000401EC" w:rsidRDefault="004036B2" w:rsidP="004036B2">
      <w:pPr>
        <w:pStyle w:val="NoSpacing"/>
        <w:numPr>
          <w:ilvl w:val="0"/>
          <w:numId w:val="47"/>
        </w:numPr>
        <w:spacing w:line="360" w:lineRule="auto"/>
        <w:jc w:val="center"/>
        <w:rPr>
          <w:sz w:val="20"/>
          <w:szCs w:val="20"/>
          <w:lang w:val="en-US"/>
        </w:rPr>
      </w:pPr>
      <w:r>
        <w:rPr>
          <w:sz w:val="20"/>
          <w:szCs w:val="20"/>
          <w:lang w:val="en-US"/>
        </w:rPr>
        <w:t>END OF DOCUMENT -</w:t>
      </w:r>
    </w:p>
    <w:sectPr w:rsidR="004036B2" w:rsidRPr="000401EC" w:rsidSect="00B95208">
      <w:headerReference w:type="default" r:id="rId12"/>
      <w:footerReference w:type="default" r:id="rId13"/>
      <w:footnotePr>
        <w:numFmt w:val="chicago"/>
        <w:numRestart w:val="eachPage"/>
      </w:footnotePr>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195B" w14:textId="77777777" w:rsidR="007352C3" w:rsidRDefault="007352C3" w:rsidP="00153D2D">
      <w:pPr>
        <w:spacing w:after="0" w:line="240" w:lineRule="auto"/>
      </w:pPr>
      <w:r>
        <w:separator/>
      </w:r>
    </w:p>
  </w:endnote>
  <w:endnote w:type="continuationSeparator" w:id="0">
    <w:p w14:paraId="29B52736" w14:textId="77777777" w:rsidR="007352C3" w:rsidRDefault="007352C3" w:rsidP="00153D2D">
      <w:pPr>
        <w:spacing w:after="0" w:line="240" w:lineRule="auto"/>
      </w:pPr>
      <w:r>
        <w:continuationSeparator/>
      </w:r>
    </w:p>
  </w:endnote>
  <w:endnote w:type="continuationNotice" w:id="1">
    <w:p w14:paraId="1EC0DD24" w14:textId="77777777" w:rsidR="007352C3" w:rsidRDefault="007352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836867"/>
      <w:docPartObj>
        <w:docPartGallery w:val="Page Numbers (Bottom of Page)"/>
        <w:docPartUnique/>
      </w:docPartObj>
    </w:sdtPr>
    <w:sdtEndPr>
      <w:rPr>
        <w:noProof/>
        <w:sz w:val="18"/>
        <w:szCs w:val="18"/>
      </w:rPr>
    </w:sdtEndPr>
    <w:sdtContent>
      <w:p w14:paraId="57144FCD" w14:textId="77777777" w:rsidR="008C248F" w:rsidRDefault="008C248F">
        <w:pPr>
          <w:pStyle w:val="Footer"/>
          <w:jc w:val="center"/>
        </w:pPr>
      </w:p>
      <w:p w14:paraId="41465978" w14:textId="77777777" w:rsidR="008C248F" w:rsidRDefault="008C248F">
        <w:pPr>
          <w:pStyle w:val="Footer"/>
          <w:jc w:val="center"/>
        </w:pPr>
      </w:p>
      <w:p w14:paraId="42E31CF2" w14:textId="77777777" w:rsidR="00C27BCA" w:rsidRDefault="00C27BCA" w:rsidP="00F21BFA">
        <w:pPr>
          <w:pStyle w:val="Footer"/>
          <w:jc w:val="center"/>
          <w:rPr>
            <w:noProof/>
            <w:sz w:val="18"/>
            <w:szCs w:val="18"/>
          </w:rPr>
        </w:pPr>
        <w:r>
          <w:rPr>
            <w:sz w:val="18"/>
            <w:szCs w:val="18"/>
          </w:rPr>
          <w:tab/>
        </w:r>
        <w:r>
          <w:rPr>
            <w:sz w:val="18"/>
            <w:szCs w:val="18"/>
          </w:rPr>
          <w:tab/>
        </w:r>
        <w:r w:rsidR="00032A4C" w:rsidRPr="00224253">
          <w:rPr>
            <w:sz w:val="18"/>
            <w:szCs w:val="18"/>
          </w:rPr>
          <w:fldChar w:fldCharType="begin"/>
        </w:r>
        <w:r w:rsidR="00032A4C" w:rsidRPr="00224253">
          <w:rPr>
            <w:sz w:val="18"/>
            <w:szCs w:val="18"/>
          </w:rPr>
          <w:instrText xml:space="preserve"> PAGE   \* MERGEFORMAT </w:instrText>
        </w:r>
        <w:r w:rsidR="00032A4C" w:rsidRPr="00224253">
          <w:rPr>
            <w:sz w:val="18"/>
            <w:szCs w:val="18"/>
          </w:rPr>
          <w:fldChar w:fldCharType="separate"/>
        </w:r>
        <w:r w:rsidR="00032A4C" w:rsidRPr="00224253">
          <w:rPr>
            <w:noProof/>
            <w:sz w:val="18"/>
            <w:szCs w:val="18"/>
          </w:rPr>
          <w:t>2</w:t>
        </w:r>
        <w:r w:rsidR="00032A4C" w:rsidRPr="00224253">
          <w:rPr>
            <w:noProof/>
            <w:sz w:val="18"/>
            <w:szCs w:val="18"/>
          </w:rPr>
          <w:fldChar w:fldCharType="end"/>
        </w:r>
      </w:p>
    </w:sdtContent>
  </w:sdt>
  <w:p w14:paraId="1DDA4D47" w14:textId="77777777" w:rsidR="00C27BCA" w:rsidRDefault="00C27BCA" w:rsidP="00F21BFA">
    <w:pPr>
      <w:pStyle w:val="Footer"/>
      <w:rPr>
        <w:rFonts w:ascii="Tahoma" w:eastAsia="Tahoma" w:hAnsi="Tahoma" w:cs="Tahoma"/>
        <w:b/>
        <w:color w:val="000000"/>
        <w:w w:val="95"/>
        <w:sz w:val="16"/>
        <w:szCs w:val="16"/>
        <w:lang w:val="en-US"/>
        <w14:ligatures w14:val="none"/>
      </w:rPr>
    </w:pPr>
    <w:r>
      <w:rPr>
        <w:rFonts w:ascii="Tahoma" w:eastAsia="Tahoma" w:hAnsi="Tahoma" w:cs="Tahoma"/>
        <w:b/>
        <w:color w:val="000000"/>
        <w:w w:val="95"/>
        <w:sz w:val="16"/>
        <w:szCs w:val="16"/>
        <w:lang w:val="en-US"/>
        <w14:ligatures w14:val="none"/>
      </w:rPr>
      <w:t>S</w:t>
    </w:r>
    <w:r w:rsidRPr="00F21BFA">
      <w:rPr>
        <w:rFonts w:ascii="Tahoma" w:eastAsia="Tahoma" w:hAnsi="Tahoma" w:cs="Tahoma"/>
        <w:b/>
        <w:color w:val="000000"/>
        <w:w w:val="95"/>
        <w:sz w:val="16"/>
        <w:szCs w:val="16"/>
        <w:lang w:val="en-US"/>
        <w14:ligatures w14:val="none"/>
      </w:rPr>
      <w:t xml:space="preserve">HORAKA SUYULA PLATFORM SDN BHD (1433328-H) 202101033028 </w:t>
    </w:r>
  </w:p>
  <w:p w14:paraId="5AD35CB5" w14:textId="77777777" w:rsidR="00C27BCA" w:rsidRPr="00F21BFA" w:rsidRDefault="00C27BCA" w:rsidP="00F21BFA">
    <w:pPr>
      <w:pStyle w:val="Footer"/>
      <w:rPr>
        <w:noProof/>
        <w:sz w:val="18"/>
        <w:szCs w:val="18"/>
      </w:rPr>
    </w:pPr>
    <w:r w:rsidRPr="00F21BFA">
      <w:rPr>
        <w:rFonts w:ascii="Tahoma" w:eastAsia="Tahoma" w:hAnsi="Tahoma" w:cs="Tahoma"/>
        <w:bCs/>
        <w:color w:val="000000"/>
        <w:w w:val="95"/>
        <w:sz w:val="16"/>
        <w:szCs w:val="16"/>
        <w:lang w:val="en-US"/>
        <w14:ligatures w14:val="none"/>
      </w:rPr>
      <w:t>LEVEL 19, WISMA MONT’ KIARA, NO. 1, JALAN KIARA, MONT KIARA, 50480 KUALA LUMPUR, MALAYSIA</w:t>
    </w:r>
  </w:p>
  <w:p w14:paraId="79986344" w14:textId="77777777" w:rsidR="00C27BCA" w:rsidRPr="00F21BFA" w:rsidRDefault="00C27BCA" w:rsidP="00F21BFA">
    <w:pPr>
      <w:widowControl w:val="0"/>
      <w:autoSpaceDE w:val="0"/>
      <w:autoSpaceDN w:val="0"/>
      <w:spacing w:after="0" w:line="157" w:lineRule="exact"/>
      <w:rPr>
        <w:rFonts w:ascii="Tahoma" w:eastAsia="Tahoma" w:hAnsi="Tahoma" w:cs="Tahoma"/>
        <w:lang w:val="en-US"/>
        <w14:ligatures w14:val="none"/>
      </w:rPr>
    </w:pPr>
    <w:r w:rsidRPr="00F21BFA">
      <w:rPr>
        <w:rFonts w:ascii="Tahoma" w:eastAsia="Tahoma" w:hAnsi="Tahoma" w:cs="Tahoma"/>
        <w:b/>
        <w:bCs/>
        <w:w w:val="105"/>
        <w:sz w:val="16"/>
        <w:szCs w:val="16"/>
        <w:lang w:val="en-US"/>
        <w14:ligatures w14:val="none"/>
      </w:rPr>
      <w:t>T</w:t>
    </w:r>
    <w:r w:rsidRPr="00F21BFA">
      <w:rPr>
        <w:rFonts w:ascii="Tahoma" w:eastAsia="Tahoma" w:hAnsi="Tahoma" w:cs="Tahoma"/>
        <w:w w:val="105"/>
        <w:sz w:val="16"/>
        <w:szCs w:val="16"/>
        <w:lang w:val="en-US"/>
        <w14:ligatures w14:val="none"/>
      </w:rPr>
      <w:t xml:space="preserve">: +603-2708 8100 </w:t>
    </w:r>
    <w:r w:rsidRPr="00F21BFA">
      <w:rPr>
        <w:rFonts w:ascii="Tahoma" w:eastAsia="Tahoma" w:hAnsi="Tahoma" w:cs="Tahoma"/>
        <w:b/>
        <w:bCs/>
        <w:w w:val="105"/>
        <w:sz w:val="16"/>
        <w:szCs w:val="16"/>
        <w:lang w:val="en-US"/>
        <w14:ligatures w14:val="none"/>
      </w:rPr>
      <w:t>E</w:t>
    </w:r>
    <w:r w:rsidRPr="00F21BFA">
      <w:rPr>
        <w:rFonts w:ascii="Tahoma" w:eastAsia="Tahoma" w:hAnsi="Tahoma" w:cs="Tahoma"/>
        <w:w w:val="105"/>
        <w:sz w:val="16"/>
        <w:szCs w:val="16"/>
        <w:lang w:val="en-US"/>
        <w14:ligatures w14:val="none"/>
      </w:rPr>
      <w:t xml:space="preserve">: enquiry@cashsouk.com </w:t>
    </w:r>
    <w:r w:rsidRPr="00F21BFA">
      <w:rPr>
        <w:rFonts w:ascii="Tahoma" w:eastAsia="Tahoma" w:hAnsi="Tahoma" w:cs="Tahoma"/>
        <w:b/>
        <w:bCs/>
        <w:sz w:val="16"/>
        <w:szCs w:val="16"/>
        <w:lang w:val="en-US"/>
        <w14:ligatures w14:val="none"/>
      </w:rPr>
      <w:t>W</w:t>
    </w:r>
    <w:r w:rsidRPr="00F21BFA">
      <w:rPr>
        <w:rFonts w:ascii="Tahoma" w:eastAsia="Tahoma" w:hAnsi="Tahoma" w:cs="Tahoma"/>
        <w:sz w:val="16"/>
        <w:szCs w:val="16"/>
        <w:lang w:val="en-US"/>
        <w14:ligatures w14:val="none"/>
      </w:rPr>
      <w:t>: www.cashsouk.com</w:t>
    </w:r>
  </w:p>
  <w:p w14:paraId="66252DE6" w14:textId="77777777" w:rsidR="00032A4C" w:rsidRDefault="00032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9418" w14:textId="77777777" w:rsidR="007352C3" w:rsidRDefault="007352C3" w:rsidP="00153D2D">
      <w:pPr>
        <w:spacing w:after="0" w:line="240" w:lineRule="auto"/>
      </w:pPr>
      <w:r>
        <w:separator/>
      </w:r>
    </w:p>
  </w:footnote>
  <w:footnote w:type="continuationSeparator" w:id="0">
    <w:p w14:paraId="546B8DC9" w14:textId="77777777" w:rsidR="007352C3" w:rsidRDefault="007352C3" w:rsidP="00153D2D">
      <w:pPr>
        <w:spacing w:after="0" w:line="240" w:lineRule="auto"/>
      </w:pPr>
      <w:r>
        <w:continuationSeparator/>
      </w:r>
    </w:p>
  </w:footnote>
  <w:footnote w:type="continuationNotice" w:id="1">
    <w:p w14:paraId="3F88E683" w14:textId="77777777" w:rsidR="007352C3" w:rsidRDefault="007352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8FB2" w14:textId="15C4B362" w:rsidR="00CB70AA" w:rsidRDefault="00CB70AA" w:rsidP="00153D2D">
    <w:pPr>
      <w:pStyle w:val="Header"/>
      <w:jc w:val="center"/>
      <w:rPr>
        <w:noProof/>
      </w:rPr>
    </w:pPr>
    <w:r>
      <w:rPr>
        <w:noProof/>
      </w:rPr>
      <w:drawing>
        <wp:anchor distT="0" distB="0" distL="114300" distR="114300" simplePos="0" relativeHeight="251658240" behindDoc="0" locked="0" layoutInCell="1" allowOverlap="1" wp14:anchorId="47F2249E" wp14:editId="27FC98A4">
          <wp:simplePos x="0" y="0"/>
          <wp:positionH relativeFrom="margin">
            <wp:posOffset>-117502</wp:posOffset>
          </wp:positionH>
          <wp:positionV relativeFrom="paragraph">
            <wp:posOffset>6350</wp:posOffset>
          </wp:positionV>
          <wp:extent cx="2167343" cy="812753"/>
          <wp:effectExtent l="0" t="0" r="0" b="0"/>
          <wp:wrapNone/>
          <wp:docPr id="1351566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1315"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67343" cy="812753"/>
                  </a:xfrm>
                  <a:prstGeom prst="rect">
                    <a:avLst/>
                  </a:prstGeom>
                </pic:spPr>
              </pic:pic>
            </a:graphicData>
          </a:graphic>
        </wp:anchor>
      </w:drawing>
    </w:r>
  </w:p>
  <w:p w14:paraId="5EDE4FBB" w14:textId="59ACFE8F" w:rsidR="00432125" w:rsidRDefault="00432125" w:rsidP="00153D2D">
    <w:pPr>
      <w:pStyle w:val="Header"/>
      <w:jc w:val="center"/>
    </w:pPr>
  </w:p>
  <w:p w14:paraId="11A5958C" w14:textId="6908E84D" w:rsidR="00432125" w:rsidRDefault="00432125" w:rsidP="00153D2D">
    <w:pPr>
      <w:pStyle w:val="Header"/>
      <w:jc w:val="center"/>
    </w:pPr>
  </w:p>
  <w:p w14:paraId="1866E2D2" w14:textId="448BEB22" w:rsidR="00432125" w:rsidRDefault="00432125" w:rsidP="00432125">
    <w:pPr>
      <w:pStyle w:val="Header"/>
      <w:jc w:val="right"/>
      <w:rPr>
        <w:i/>
        <w:iCs/>
        <w:color w:val="808080" w:themeColor="background1" w:themeShade="80"/>
        <w:sz w:val="18"/>
        <w:szCs w:val="18"/>
      </w:rPr>
    </w:pPr>
  </w:p>
  <w:p w14:paraId="3E18464A" w14:textId="77777777" w:rsidR="008A35DA" w:rsidRDefault="008A35DA" w:rsidP="00432125">
    <w:pPr>
      <w:pStyle w:val="Header"/>
      <w:jc w:val="right"/>
      <w:rPr>
        <w:i/>
        <w:iCs/>
        <w:color w:val="808080" w:themeColor="background1" w:themeShade="80"/>
        <w:sz w:val="18"/>
        <w:szCs w:val="18"/>
      </w:rPr>
    </w:pPr>
  </w:p>
  <w:p w14:paraId="444D60F8" w14:textId="77777777" w:rsidR="00B91784" w:rsidRPr="00B91784" w:rsidRDefault="00B91784" w:rsidP="00432125">
    <w:pPr>
      <w:pStyle w:val="Header"/>
      <w:jc w:val="right"/>
      <w:rPr>
        <w:i/>
        <w:iCs/>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39B"/>
    <w:multiLevelType w:val="hybridMultilevel"/>
    <w:tmpl w:val="B674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E78CD"/>
    <w:multiLevelType w:val="hybridMultilevel"/>
    <w:tmpl w:val="614E42EC"/>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33BF7"/>
    <w:multiLevelType w:val="hybridMultilevel"/>
    <w:tmpl w:val="7A928E5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06104478"/>
    <w:multiLevelType w:val="hybridMultilevel"/>
    <w:tmpl w:val="B8A4F69C"/>
    <w:lvl w:ilvl="0" w:tplc="D67CD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B1B46"/>
    <w:multiLevelType w:val="hybridMultilevel"/>
    <w:tmpl w:val="60529F0C"/>
    <w:lvl w:ilvl="0" w:tplc="89A87A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F656A"/>
    <w:multiLevelType w:val="hybridMultilevel"/>
    <w:tmpl w:val="BC0A445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E8831C0"/>
    <w:multiLevelType w:val="hybridMultilevel"/>
    <w:tmpl w:val="271225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1A43EE"/>
    <w:multiLevelType w:val="hybridMultilevel"/>
    <w:tmpl w:val="A0569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B5DBD"/>
    <w:multiLevelType w:val="hybridMultilevel"/>
    <w:tmpl w:val="02363FB2"/>
    <w:lvl w:ilvl="0" w:tplc="771C07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A7191"/>
    <w:multiLevelType w:val="hybridMultilevel"/>
    <w:tmpl w:val="3E96952A"/>
    <w:lvl w:ilvl="0" w:tplc="0409001B">
      <w:start w:val="1"/>
      <w:numFmt w:val="lowerRoman"/>
      <w:lvlText w:val="%1."/>
      <w:lvlJc w:val="right"/>
      <w:pPr>
        <w:ind w:left="1571" w:hanging="360"/>
      </w:pPr>
      <w:rPr>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 w15:restartNumberingAfterBreak="0">
    <w:nsid w:val="154770C8"/>
    <w:multiLevelType w:val="hybridMultilevel"/>
    <w:tmpl w:val="06541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175"/>
    <w:multiLevelType w:val="hybridMultilevel"/>
    <w:tmpl w:val="C8F62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B48AE"/>
    <w:multiLevelType w:val="hybridMultilevel"/>
    <w:tmpl w:val="5C9E889A"/>
    <w:lvl w:ilvl="0" w:tplc="EB62C32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B6FE1"/>
    <w:multiLevelType w:val="hybridMultilevel"/>
    <w:tmpl w:val="A4329EA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D091E16"/>
    <w:multiLevelType w:val="hybridMultilevel"/>
    <w:tmpl w:val="EAB8233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1DE101EB"/>
    <w:multiLevelType w:val="hybridMultilevel"/>
    <w:tmpl w:val="6B3C587C"/>
    <w:lvl w:ilvl="0" w:tplc="04090017">
      <w:start w:val="1"/>
      <w:numFmt w:val="lowerLetter"/>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530CCB"/>
    <w:multiLevelType w:val="hybridMultilevel"/>
    <w:tmpl w:val="EEAAA14A"/>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1ECA5252"/>
    <w:multiLevelType w:val="hybridMultilevel"/>
    <w:tmpl w:val="A71A1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E278E0"/>
    <w:multiLevelType w:val="hybridMultilevel"/>
    <w:tmpl w:val="2A242E56"/>
    <w:lvl w:ilvl="0" w:tplc="6FDCA922">
      <w:start w:val="1"/>
      <w:numFmt w:val="lowerLetter"/>
      <w:lvlText w:val="(%1)"/>
      <w:lvlJc w:val="left"/>
      <w:pPr>
        <w:ind w:left="720" w:hanging="36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F514D7"/>
    <w:multiLevelType w:val="hybridMultilevel"/>
    <w:tmpl w:val="64883370"/>
    <w:lvl w:ilvl="0" w:tplc="89588A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A03179"/>
    <w:multiLevelType w:val="hybridMultilevel"/>
    <w:tmpl w:val="1004CE42"/>
    <w:lvl w:ilvl="0" w:tplc="63ECCE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D3596D"/>
    <w:multiLevelType w:val="hybridMultilevel"/>
    <w:tmpl w:val="FF6ED1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8650F8"/>
    <w:multiLevelType w:val="hybridMultilevel"/>
    <w:tmpl w:val="FE4EB7D4"/>
    <w:lvl w:ilvl="0" w:tplc="E912F2CE">
      <w:start w:val="1"/>
      <w:numFmt w:val="bullet"/>
      <w:lvlText w:val=""/>
      <w:lvlJc w:val="left"/>
      <w:pPr>
        <w:ind w:left="1080" w:hanging="360"/>
      </w:pPr>
      <w:rPr>
        <w:rFonts w:ascii="Symbol" w:hAnsi="Symbol"/>
      </w:rPr>
    </w:lvl>
    <w:lvl w:ilvl="1" w:tplc="4EE045E4">
      <w:start w:val="1"/>
      <w:numFmt w:val="bullet"/>
      <w:lvlText w:val=""/>
      <w:lvlJc w:val="left"/>
      <w:pPr>
        <w:ind w:left="1080" w:hanging="360"/>
      </w:pPr>
      <w:rPr>
        <w:rFonts w:ascii="Symbol" w:hAnsi="Symbol"/>
      </w:rPr>
    </w:lvl>
    <w:lvl w:ilvl="2" w:tplc="B0D21B00">
      <w:start w:val="1"/>
      <w:numFmt w:val="bullet"/>
      <w:lvlText w:val=""/>
      <w:lvlJc w:val="left"/>
      <w:pPr>
        <w:ind w:left="1080" w:hanging="360"/>
      </w:pPr>
      <w:rPr>
        <w:rFonts w:ascii="Symbol" w:hAnsi="Symbol"/>
      </w:rPr>
    </w:lvl>
    <w:lvl w:ilvl="3" w:tplc="1254785E">
      <w:start w:val="1"/>
      <w:numFmt w:val="bullet"/>
      <w:lvlText w:val=""/>
      <w:lvlJc w:val="left"/>
      <w:pPr>
        <w:ind w:left="1080" w:hanging="360"/>
      </w:pPr>
      <w:rPr>
        <w:rFonts w:ascii="Symbol" w:hAnsi="Symbol"/>
      </w:rPr>
    </w:lvl>
    <w:lvl w:ilvl="4" w:tplc="3A0EA4E8">
      <w:start w:val="1"/>
      <w:numFmt w:val="bullet"/>
      <w:lvlText w:val=""/>
      <w:lvlJc w:val="left"/>
      <w:pPr>
        <w:ind w:left="1080" w:hanging="360"/>
      </w:pPr>
      <w:rPr>
        <w:rFonts w:ascii="Symbol" w:hAnsi="Symbol"/>
      </w:rPr>
    </w:lvl>
    <w:lvl w:ilvl="5" w:tplc="09BCB3B6">
      <w:start w:val="1"/>
      <w:numFmt w:val="bullet"/>
      <w:lvlText w:val=""/>
      <w:lvlJc w:val="left"/>
      <w:pPr>
        <w:ind w:left="1080" w:hanging="360"/>
      </w:pPr>
      <w:rPr>
        <w:rFonts w:ascii="Symbol" w:hAnsi="Symbol"/>
      </w:rPr>
    </w:lvl>
    <w:lvl w:ilvl="6" w:tplc="F40AEBF6">
      <w:start w:val="1"/>
      <w:numFmt w:val="bullet"/>
      <w:lvlText w:val=""/>
      <w:lvlJc w:val="left"/>
      <w:pPr>
        <w:ind w:left="1080" w:hanging="360"/>
      </w:pPr>
      <w:rPr>
        <w:rFonts w:ascii="Symbol" w:hAnsi="Symbol"/>
      </w:rPr>
    </w:lvl>
    <w:lvl w:ilvl="7" w:tplc="0064695E">
      <w:start w:val="1"/>
      <w:numFmt w:val="bullet"/>
      <w:lvlText w:val=""/>
      <w:lvlJc w:val="left"/>
      <w:pPr>
        <w:ind w:left="1080" w:hanging="360"/>
      </w:pPr>
      <w:rPr>
        <w:rFonts w:ascii="Symbol" w:hAnsi="Symbol"/>
      </w:rPr>
    </w:lvl>
    <w:lvl w:ilvl="8" w:tplc="CD06E99A">
      <w:start w:val="1"/>
      <w:numFmt w:val="bullet"/>
      <w:lvlText w:val=""/>
      <w:lvlJc w:val="left"/>
      <w:pPr>
        <w:ind w:left="1080" w:hanging="360"/>
      </w:pPr>
      <w:rPr>
        <w:rFonts w:ascii="Symbol" w:hAnsi="Symbol"/>
      </w:rPr>
    </w:lvl>
  </w:abstractNum>
  <w:abstractNum w:abstractNumId="23" w15:restartNumberingAfterBreak="0">
    <w:nsid w:val="2A442B9D"/>
    <w:multiLevelType w:val="hybridMultilevel"/>
    <w:tmpl w:val="80248D8E"/>
    <w:lvl w:ilvl="0" w:tplc="1E448CF6">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8003AC"/>
    <w:multiLevelType w:val="hybridMultilevel"/>
    <w:tmpl w:val="BF269C4E"/>
    <w:lvl w:ilvl="0" w:tplc="0409001B">
      <w:start w:val="1"/>
      <w:numFmt w:val="lowerRoman"/>
      <w:lvlText w:val="%1."/>
      <w:lvlJc w:val="right"/>
      <w:pPr>
        <w:ind w:left="1571" w:hanging="360"/>
      </w:pPr>
      <w:rPr>
        <w:b w:val="0"/>
        <w:bCs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5" w15:restartNumberingAfterBreak="0">
    <w:nsid w:val="2D4A1C54"/>
    <w:multiLevelType w:val="hybridMultilevel"/>
    <w:tmpl w:val="2EC8065E"/>
    <w:lvl w:ilvl="0" w:tplc="AD763904">
      <w:start w:val="1"/>
      <w:numFmt w:val="lowerLetter"/>
      <w:lvlText w:val="(%1)"/>
      <w:lvlJc w:val="left"/>
      <w:pPr>
        <w:ind w:left="720" w:hanging="360"/>
      </w:pPr>
      <w:rPr>
        <w:rFonts w:ascii="Arial" w:eastAsia="Arial" w:hAnsi="Arial" w:cs="Arial" w:hint="default"/>
        <w:b w:val="0"/>
        <w:bCs w:val="0"/>
        <w:i w:val="0"/>
        <w:iCs w:val="0"/>
        <w:spacing w:val="-1"/>
        <w:w w:val="98"/>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87760E"/>
    <w:multiLevelType w:val="hybridMultilevel"/>
    <w:tmpl w:val="756AF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0C2266"/>
    <w:multiLevelType w:val="hybridMultilevel"/>
    <w:tmpl w:val="63B6D4CC"/>
    <w:lvl w:ilvl="0" w:tplc="274C0866">
      <w:start w:val="1"/>
      <w:numFmt w:val="lowerLetter"/>
      <w:lvlText w:val="%1)"/>
      <w:lvlJc w:val="left"/>
      <w:pPr>
        <w:ind w:left="720" w:hanging="360"/>
      </w:pPr>
      <w:rPr>
        <w:b w:val="0"/>
        <w:b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2117A98"/>
    <w:multiLevelType w:val="hybridMultilevel"/>
    <w:tmpl w:val="C2C81F14"/>
    <w:lvl w:ilvl="0" w:tplc="0409001B">
      <w:start w:val="1"/>
      <w:numFmt w:val="lowerRoman"/>
      <w:lvlText w:val="%1."/>
      <w:lvlJc w:val="right"/>
      <w:pPr>
        <w:ind w:left="1180" w:hanging="360"/>
      </w:pPr>
    </w:lvl>
    <w:lvl w:ilvl="1" w:tplc="04090019">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9" w15:restartNumberingAfterBreak="0">
    <w:nsid w:val="33114BB7"/>
    <w:multiLevelType w:val="hybridMultilevel"/>
    <w:tmpl w:val="D5D4B732"/>
    <w:lvl w:ilvl="0" w:tplc="7D686ABA">
      <w:start w:val="1"/>
      <w:numFmt w:val="lowerRoman"/>
      <w:lvlText w:val="%1)"/>
      <w:lvlJc w:val="right"/>
      <w:pPr>
        <w:ind w:left="720" w:hanging="360"/>
      </w:pPr>
    </w:lvl>
    <w:lvl w:ilvl="1" w:tplc="E41C85D0">
      <w:start w:val="1"/>
      <w:numFmt w:val="lowerRoman"/>
      <w:lvlText w:val="%2)"/>
      <w:lvlJc w:val="right"/>
      <w:pPr>
        <w:ind w:left="720" w:hanging="360"/>
      </w:pPr>
    </w:lvl>
    <w:lvl w:ilvl="2" w:tplc="DE6A1B6A">
      <w:start w:val="1"/>
      <w:numFmt w:val="lowerRoman"/>
      <w:lvlText w:val="%3)"/>
      <w:lvlJc w:val="right"/>
      <w:pPr>
        <w:ind w:left="720" w:hanging="360"/>
      </w:pPr>
    </w:lvl>
    <w:lvl w:ilvl="3" w:tplc="0A3C17F6">
      <w:start w:val="1"/>
      <w:numFmt w:val="lowerRoman"/>
      <w:lvlText w:val="%4)"/>
      <w:lvlJc w:val="right"/>
      <w:pPr>
        <w:ind w:left="720" w:hanging="360"/>
      </w:pPr>
    </w:lvl>
    <w:lvl w:ilvl="4" w:tplc="96026702">
      <w:start w:val="1"/>
      <w:numFmt w:val="lowerRoman"/>
      <w:lvlText w:val="%5)"/>
      <w:lvlJc w:val="right"/>
      <w:pPr>
        <w:ind w:left="720" w:hanging="360"/>
      </w:pPr>
    </w:lvl>
    <w:lvl w:ilvl="5" w:tplc="2B5A69A8">
      <w:start w:val="1"/>
      <w:numFmt w:val="lowerRoman"/>
      <w:lvlText w:val="%6)"/>
      <w:lvlJc w:val="right"/>
      <w:pPr>
        <w:ind w:left="720" w:hanging="360"/>
      </w:pPr>
    </w:lvl>
    <w:lvl w:ilvl="6" w:tplc="F0B021CC">
      <w:start w:val="1"/>
      <w:numFmt w:val="lowerRoman"/>
      <w:lvlText w:val="%7)"/>
      <w:lvlJc w:val="right"/>
      <w:pPr>
        <w:ind w:left="720" w:hanging="360"/>
      </w:pPr>
    </w:lvl>
    <w:lvl w:ilvl="7" w:tplc="02D8648A">
      <w:start w:val="1"/>
      <w:numFmt w:val="lowerRoman"/>
      <w:lvlText w:val="%8)"/>
      <w:lvlJc w:val="right"/>
      <w:pPr>
        <w:ind w:left="720" w:hanging="360"/>
      </w:pPr>
    </w:lvl>
    <w:lvl w:ilvl="8" w:tplc="712031F4">
      <w:start w:val="1"/>
      <w:numFmt w:val="lowerRoman"/>
      <w:lvlText w:val="%9)"/>
      <w:lvlJc w:val="right"/>
      <w:pPr>
        <w:ind w:left="720" w:hanging="360"/>
      </w:pPr>
    </w:lvl>
  </w:abstractNum>
  <w:abstractNum w:abstractNumId="30" w15:restartNumberingAfterBreak="0">
    <w:nsid w:val="367435B4"/>
    <w:multiLevelType w:val="hybridMultilevel"/>
    <w:tmpl w:val="96141012"/>
    <w:lvl w:ilvl="0" w:tplc="2EEC9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4B2A75"/>
    <w:multiLevelType w:val="hybridMultilevel"/>
    <w:tmpl w:val="27122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D25C10"/>
    <w:multiLevelType w:val="hybridMultilevel"/>
    <w:tmpl w:val="F6466AEC"/>
    <w:lvl w:ilvl="0" w:tplc="4446A8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E30812"/>
    <w:multiLevelType w:val="hybridMultilevel"/>
    <w:tmpl w:val="7148694C"/>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4" w15:restartNumberingAfterBreak="0">
    <w:nsid w:val="3D9A6EBD"/>
    <w:multiLevelType w:val="hybridMultilevel"/>
    <w:tmpl w:val="F6466AE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061E7B"/>
    <w:multiLevelType w:val="hybridMultilevel"/>
    <w:tmpl w:val="2938C8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45324FFE"/>
    <w:multiLevelType w:val="hybridMultilevel"/>
    <w:tmpl w:val="AB543E40"/>
    <w:lvl w:ilvl="0" w:tplc="6B36776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46015BE4"/>
    <w:multiLevelType w:val="hybridMultilevel"/>
    <w:tmpl w:val="695203DA"/>
    <w:lvl w:ilvl="0" w:tplc="0930D6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1F5C08"/>
    <w:multiLevelType w:val="hybridMultilevel"/>
    <w:tmpl w:val="476C48D0"/>
    <w:lvl w:ilvl="0" w:tplc="E17AAC1E">
      <w:start w:val="1"/>
      <w:numFmt w:val="lowerLetter"/>
      <w:lvlText w:val="(%1)"/>
      <w:lvlJc w:val="left"/>
      <w:pPr>
        <w:ind w:left="720" w:hanging="360"/>
      </w:pPr>
      <w:rPr>
        <w:rFonts w:ascii="Arial" w:eastAsia="Arial" w:hAnsi="Arial" w:cs="Arial" w:hint="default"/>
        <w:b w:val="0"/>
        <w:bCs w:val="0"/>
        <w:i w:val="0"/>
        <w:iCs w:val="0"/>
        <w:spacing w:val="-1"/>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AF7E1E"/>
    <w:multiLevelType w:val="hybridMultilevel"/>
    <w:tmpl w:val="54CC7C64"/>
    <w:lvl w:ilvl="0" w:tplc="6D861AA8">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4C7F68EC"/>
    <w:multiLevelType w:val="hybridMultilevel"/>
    <w:tmpl w:val="E702EE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382625"/>
    <w:multiLevelType w:val="hybridMultilevel"/>
    <w:tmpl w:val="E22426B8"/>
    <w:lvl w:ilvl="0" w:tplc="5120B2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E9573DB"/>
    <w:multiLevelType w:val="hybridMultilevel"/>
    <w:tmpl w:val="CA50059A"/>
    <w:lvl w:ilvl="0" w:tplc="46DA657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2B021E"/>
    <w:multiLevelType w:val="hybridMultilevel"/>
    <w:tmpl w:val="74CAF7DE"/>
    <w:lvl w:ilvl="0" w:tplc="524CC4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30A728C"/>
    <w:multiLevelType w:val="hybridMultilevel"/>
    <w:tmpl w:val="8D902F70"/>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4980569"/>
    <w:multiLevelType w:val="hybridMultilevel"/>
    <w:tmpl w:val="7158B97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6" w15:restartNumberingAfterBreak="0">
    <w:nsid w:val="57A80518"/>
    <w:multiLevelType w:val="hybridMultilevel"/>
    <w:tmpl w:val="E75C6AD8"/>
    <w:lvl w:ilvl="0" w:tplc="7D2437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A60966"/>
    <w:multiLevelType w:val="hybridMultilevel"/>
    <w:tmpl w:val="7632CC1E"/>
    <w:lvl w:ilvl="0" w:tplc="1DDE34B8">
      <w:start w:val="1"/>
      <w:numFmt w:val="bullet"/>
      <w:lvlText w:val=""/>
      <w:lvlJc w:val="left"/>
      <w:pPr>
        <w:ind w:left="720" w:hanging="360"/>
      </w:pPr>
      <w:rPr>
        <w:rFonts w:ascii="Symbol" w:hAnsi="Symbol" w:hint="default"/>
      </w:rPr>
    </w:lvl>
    <w:lvl w:ilvl="1" w:tplc="EBB88116">
      <w:numFmt w:val="decimal"/>
      <w:lvlText w:val=""/>
      <w:lvlJc w:val="left"/>
    </w:lvl>
    <w:lvl w:ilvl="2" w:tplc="C7708F8A">
      <w:numFmt w:val="decimal"/>
      <w:lvlText w:val=""/>
      <w:lvlJc w:val="left"/>
    </w:lvl>
    <w:lvl w:ilvl="3" w:tplc="42A8A108">
      <w:numFmt w:val="decimal"/>
      <w:lvlText w:val=""/>
      <w:lvlJc w:val="left"/>
    </w:lvl>
    <w:lvl w:ilvl="4" w:tplc="3E362A48">
      <w:numFmt w:val="decimal"/>
      <w:lvlText w:val=""/>
      <w:lvlJc w:val="left"/>
    </w:lvl>
    <w:lvl w:ilvl="5" w:tplc="63202FFC">
      <w:numFmt w:val="decimal"/>
      <w:lvlText w:val=""/>
      <w:lvlJc w:val="left"/>
    </w:lvl>
    <w:lvl w:ilvl="6" w:tplc="619AEF84">
      <w:numFmt w:val="decimal"/>
      <w:lvlText w:val=""/>
      <w:lvlJc w:val="left"/>
    </w:lvl>
    <w:lvl w:ilvl="7" w:tplc="472CB1BC">
      <w:numFmt w:val="decimal"/>
      <w:lvlText w:val=""/>
      <w:lvlJc w:val="left"/>
    </w:lvl>
    <w:lvl w:ilvl="8" w:tplc="0E2C2E2A">
      <w:numFmt w:val="decimal"/>
      <w:lvlText w:val=""/>
      <w:lvlJc w:val="left"/>
    </w:lvl>
  </w:abstractNum>
  <w:abstractNum w:abstractNumId="48" w15:restartNumberingAfterBreak="0">
    <w:nsid w:val="5EB34C38"/>
    <w:multiLevelType w:val="hybridMultilevel"/>
    <w:tmpl w:val="976CA4C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9" w15:restartNumberingAfterBreak="0">
    <w:nsid w:val="5F1D21A4"/>
    <w:multiLevelType w:val="hybridMultilevel"/>
    <w:tmpl w:val="1BB096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68990EAB"/>
    <w:multiLevelType w:val="hybridMultilevel"/>
    <w:tmpl w:val="DB0259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 w15:restartNumberingAfterBreak="0">
    <w:nsid w:val="68CF27E9"/>
    <w:multiLevelType w:val="hybridMultilevel"/>
    <w:tmpl w:val="89C4A2F4"/>
    <w:lvl w:ilvl="0" w:tplc="E39434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971BB7"/>
    <w:multiLevelType w:val="hybridMultilevel"/>
    <w:tmpl w:val="D2EC5C8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6BC946B2"/>
    <w:multiLevelType w:val="hybridMultilevel"/>
    <w:tmpl w:val="5A862230"/>
    <w:lvl w:ilvl="0" w:tplc="E36C4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6476A1"/>
    <w:multiLevelType w:val="hybridMultilevel"/>
    <w:tmpl w:val="8528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ED64C68"/>
    <w:multiLevelType w:val="hybridMultilevel"/>
    <w:tmpl w:val="0F3A7BF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6" w15:restartNumberingAfterBreak="0">
    <w:nsid w:val="71A34EAA"/>
    <w:multiLevelType w:val="hybridMultilevel"/>
    <w:tmpl w:val="4BD477C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720F7EAB"/>
    <w:multiLevelType w:val="hybridMultilevel"/>
    <w:tmpl w:val="7A188A26"/>
    <w:lvl w:ilvl="0" w:tplc="51D484F6">
      <w:start w:val="1"/>
      <w:numFmt w:val="lowerLetter"/>
      <w:lvlText w:val="%1)"/>
      <w:lvlJc w:val="left"/>
      <w:pPr>
        <w:ind w:left="720" w:hanging="360"/>
      </w:pPr>
    </w:lvl>
    <w:lvl w:ilvl="1" w:tplc="6D32961E">
      <w:numFmt w:val="decimal"/>
      <w:lvlText w:val=""/>
      <w:lvlJc w:val="left"/>
    </w:lvl>
    <w:lvl w:ilvl="2" w:tplc="9F7842AC">
      <w:numFmt w:val="decimal"/>
      <w:lvlText w:val=""/>
      <w:lvlJc w:val="left"/>
    </w:lvl>
    <w:lvl w:ilvl="3" w:tplc="1E12205E">
      <w:numFmt w:val="decimal"/>
      <w:lvlText w:val=""/>
      <w:lvlJc w:val="left"/>
    </w:lvl>
    <w:lvl w:ilvl="4" w:tplc="2368CE72">
      <w:numFmt w:val="decimal"/>
      <w:lvlText w:val=""/>
      <w:lvlJc w:val="left"/>
    </w:lvl>
    <w:lvl w:ilvl="5" w:tplc="824282DC">
      <w:numFmt w:val="decimal"/>
      <w:lvlText w:val=""/>
      <w:lvlJc w:val="left"/>
    </w:lvl>
    <w:lvl w:ilvl="6" w:tplc="C2F6DE90">
      <w:numFmt w:val="decimal"/>
      <w:lvlText w:val=""/>
      <w:lvlJc w:val="left"/>
    </w:lvl>
    <w:lvl w:ilvl="7" w:tplc="E9784E3C">
      <w:numFmt w:val="decimal"/>
      <w:lvlText w:val=""/>
      <w:lvlJc w:val="left"/>
    </w:lvl>
    <w:lvl w:ilvl="8" w:tplc="C388C3D6">
      <w:numFmt w:val="decimal"/>
      <w:lvlText w:val=""/>
      <w:lvlJc w:val="left"/>
    </w:lvl>
  </w:abstractNum>
  <w:abstractNum w:abstractNumId="58" w15:restartNumberingAfterBreak="0">
    <w:nsid w:val="72ED2EC9"/>
    <w:multiLevelType w:val="hybridMultilevel"/>
    <w:tmpl w:val="FF9E1B5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7308561E"/>
    <w:multiLevelType w:val="hybridMultilevel"/>
    <w:tmpl w:val="183C2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5367204"/>
    <w:multiLevelType w:val="hybridMultilevel"/>
    <w:tmpl w:val="EF5A18CE"/>
    <w:lvl w:ilvl="0" w:tplc="AB127B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6560EBA"/>
    <w:multiLevelType w:val="hybridMultilevel"/>
    <w:tmpl w:val="7366717A"/>
    <w:lvl w:ilvl="0" w:tplc="DD9EB258">
      <w:start w:val="1"/>
      <w:numFmt w:val="decimal"/>
      <w:lvlText w:val="%1."/>
      <w:lvlJc w:val="left"/>
      <w:pPr>
        <w:ind w:left="1020" w:hanging="360"/>
      </w:pPr>
    </w:lvl>
    <w:lvl w:ilvl="1" w:tplc="68B0BD5C">
      <w:start w:val="1"/>
      <w:numFmt w:val="decimal"/>
      <w:lvlText w:val="%2."/>
      <w:lvlJc w:val="left"/>
      <w:pPr>
        <w:ind w:left="1020" w:hanging="360"/>
      </w:pPr>
    </w:lvl>
    <w:lvl w:ilvl="2" w:tplc="F5845646">
      <w:start w:val="1"/>
      <w:numFmt w:val="decimal"/>
      <w:lvlText w:val="%3."/>
      <w:lvlJc w:val="left"/>
      <w:pPr>
        <w:ind w:left="1020" w:hanging="360"/>
      </w:pPr>
    </w:lvl>
    <w:lvl w:ilvl="3" w:tplc="4EE4D3C4">
      <w:start w:val="1"/>
      <w:numFmt w:val="decimal"/>
      <w:lvlText w:val="%4."/>
      <w:lvlJc w:val="left"/>
      <w:pPr>
        <w:ind w:left="1020" w:hanging="360"/>
      </w:pPr>
    </w:lvl>
    <w:lvl w:ilvl="4" w:tplc="A192F8B6">
      <w:start w:val="1"/>
      <w:numFmt w:val="decimal"/>
      <w:lvlText w:val="%5."/>
      <w:lvlJc w:val="left"/>
      <w:pPr>
        <w:ind w:left="1020" w:hanging="360"/>
      </w:pPr>
    </w:lvl>
    <w:lvl w:ilvl="5" w:tplc="1A684FA4">
      <w:start w:val="1"/>
      <w:numFmt w:val="decimal"/>
      <w:lvlText w:val="%6."/>
      <w:lvlJc w:val="left"/>
      <w:pPr>
        <w:ind w:left="1020" w:hanging="360"/>
      </w:pPr>
    </w:lvl>
    <w:lvl w:ilvl="6" w:tplc="CAC6C40A">
      <w:start w:val="1"/>
      <w:numFmt w:val="decimal"/>
      <w:lvlText w:val="%7."/>
      <w:lvlJc w:val="left"/>
      <w:pPr>
        <w:ind w:left="1020" w:hanging="360"/>
      </w:pPr>
    </w:lvl>
    <w:lvl w:ilvl="7" w:tplc="4E28BE12">
      <w:start w:val="1"/>
      <w:numFmt w:val="decimal"/>
      <w:lvlText w:val="%8."/>
      <w:lvlJc w:val="left"/>
      <w:pPr>
        <w:ind w:left="1020" w:hanging="360"/>
      </w:pPr>
    </w:lvl>
    <w:lvl w:ilvl="8" w:tplc="32AEA392">
      <w:start w:val="1"/>
      <w:numFmt w:val="decimal"/>
      <w:lvlText w:val="%9."/>
      <w:lvlJc w:val="left"/>
      <w:pPr>
        <w:ind w:left="1020" w:hanging="360"/>
      </w:pPr>
    </w:lvl>
  </w:abstractNum>
  <w:abstractNum w:abstractNumId="62" w15:restartNumberingAfterBreak="0">
    <w:nsid w:val="76783D1D"/>
    <w:multiLevelType w:val="hybridMultilevel"/>
    <w:tmpl w:val="8544F9BC"/>
    <w:lvl w:ilvl="0" w:tplc="D19832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9E508E6"/>
    <w:multiLevelType w:val="hybridMultilevel"/>
    <w:tmpl w:val="2332A6A8"/>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4" w15:restartNumberingAfterBreak="0">
    <w:nsid w:val="7BF37328"/>
    <w:multiLevelType w:val="hybridMultilevel"/>
    <w:tmpl w:val="177A0D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735291">
    <w:abstractNumId w:val="38"/>
  </w:num>
  <w:num w:numId="2" w16cid:durableId="388453679">
    <w:abstractNumId w:val="33"/>
  </w:num>
  <w:num w:numId="3" w16cid:durableId="800419794">
    <w:abstractNumId w:val="25"/>
  </w:num>
  <w:num w:numId="4" w16cid:durableId="545218510">
    <w:abstractNumId w:val="28"/>
  </w:num>
  <w:num w:numId="5" w16cid:durableId="1718511016">
    <w:abstractNumId w:val="23"/>
  </w:num>
  <w:num w:numId="6" w16cid:durableId="1267612125">
    <w:abstractNumId w:val="17"/>
  </w:num>
  <w:num w:numId="7" w16cid:durableId="1200701869">
    <w:abstractNumId w:val="42"/>
  </w:num>
  <w:num w:numId="8" w16cid:durableId="429006335">
    <w:abstractNumId w:val="1"/>
  </w:num>
  <w:num w:numId="9" w16cid:durableId="1540312258">
    <w:abstractNumId w:val="46"/>
  </w:num>
  <w:num w:numId="10" w16cid:durableId="1203594614">
    <w:abstractNumId w:val="32"/>
  </w:num>
  <w:num w:numId="11" w16cid:durableId="697776105">
    <w:abstractNumId w:val="12"/>
  </w:num>
  <w:num w:numId="12" w16cid:durableId="539125283">
    <w:abstractNumId w:val="10"/>
  </w:num>
  <w:num w:numId="13" w16cid:durableId="1242372745">
    <w:abstractNumId w:val="20"/>
  </w:num>
  <w:num w:numId="14" w16cid:durableId="1138763768">
    <w:abstractNumId w:val="15"/>
  </w:num>
  <w:num w:numId="15" w16cid:durableId="822358460">
    <w:abstractNumId w:val="24"/>
  </w:num>
  <w:num w:numId="16" w16cid:durableId="248655457">
    <w:abstractNumId w:val="9"/>
  </w:num>
  <w:num w:numId="17" w16cid:durableId="1494176473">
    <w:abstractNumId w:val="27"/>
  </w:num>
  <w:num w:numId="18" w16cid:durableId="744377424">
    <w:abstractNumId w:val="40"/>
  </w:num>
  <w:num w:numId="19" w16cid:durableId="1174879543">
    <w:abstractNumId w:val="26"/>
  </w:num>
  <w:num w:numId="20" w16cid:durableId="986710218">
    <w:abstractNumId w:val="64"/>
  </w:num>
  <w:num w:numId="21" w16cid:durableId="1379431979">
    <w:abstractNumId w:val="21"/>
  </w:num>
  <w:num w:numId="22" w16cid:durableId="484858481">
    <w:abstractNumId w:val="59"/>
  </w:num>
  <w:num w:numId="23" w16cid:durableId="1834103288">
    <w:abstractNumId w:val="35"/>
  </w:num>
  <w:num w:numId="24" w16cid:durableId="184712711">
    <w:abstractNumId w:val="14"/>
  </w:num>
  <w:num w:numId="25" w16cid:durableId="246694664">
    <w:abstractNumId w:val="44"/>
  </w:num>
  <w:num w:numId="26" w16cid:durableId="1351834923">
    <w:abstractNumId w:val="0"/>
  </w:num>
  <w:num w:numId="27" w16cid:durableId="1622297420">
    <w:abstractNumId w:val="54"/>
  </w:num>
  <w:num w:numId="28" w16cid:durableId="1414668526">
    <w:abstractNumId w:val="7"/>
  </w:num>
  <w:num w:numId="29" w16cid:durableId="1709524063">
    <w:abstractNumId w:val="31"/>
  </w:num>
  <w:num w:numId="30" w16cid:durableId="1072850761">
    <w:abstractNumId w:val="6"/>
  </w:num>
  <w:num w:numId="31" w16cid:durableId="914246944">
    <w:abstractNumId w:val="13"/>
  </w:num>
  <w:num w:numId="32" w16cid:durableId="473064373">
    <w:abstractNumId w:val="56"/>
  </w:num>
  <w:num w:numId="33" w16cid:durableId="120073126">
    <w:abstractNumId w:val="36"/>
  </w:num>
  <w:num w:numId="34" w16cid:durableId="1946812727">
    <w:abstractNumId w:val="39"/>
  </w:num>
  <w:num w:numId="35" w16cid:durableId="1521966069">
    <w:abstractNumId w:val="5"/>
  </w:num>
  <w:num w:numId="36" w16cid:durableId="1157264060">
    <w:abstractNumId w:val="58"/>
  </w:num>
  <w:num w:numId="37" w16cid:durableId="228926725">
    <w:abstractNumId w:val="52"/>
  </w:num>
  <w:num w:numId="38" w16cid:durableId="1999377925">
    <w:abstractNumId w:val="50"/>
  </w:num>
  <w:num w:numId="39" w16cid:durableId="363139318">
    <w:abstractNumId w:val="48"/>
  </w:num>
  <w:num w:numId="40" w16cid:durableId="1466004057">
    <w:abstractNumId w:val="2"/>
  </w:num>
  <w:num w:numId="41" w16cid:durableId="804664909">
    <w:abstractNumId w:val="49"/>
  </w:num>
  <w:num w:numId="42" w16cid:durableId="381946592">
    <w:abstractNumId w:val="55"/>
  </w:num>
  <w:num w:numId="43" w16cid:durableId="1946157090">
    <w:abstractNumId w:val="45"/>
  </w:num>
  <w:num w:numId="44" w16cid:durableId="2129423073">
    <w:abstractNumId w:val="63"/>
  </w:num>
  <w:num w:numId="45" w16cid:durableId="1023629901">
    <w:abstractNumId w:val="11"/>
  </w:num>
  <w:num w:numId="46" w16cid:durableId="755440928">
    <w:abstractNumId w:val="16"/>
  </w:num>
  <w:num w:numId="47" w16cid:durableId="1019703349">
    <w:abstractNumId w:val="53"/>
  </w:num>
  <w:num w:numId="48" w16cid:durableId="1067728815">
    <w:abstractNumId w:val="22"/>
  </w:num>
  <w:num w:numId="49" w16cid:durableId="279185150">
    <w:abstractNumId w:val="62"/>
  </w:num>
  <w:num w:numId="50" w16cid:durableId="2028092137">
    <w:abstractNumId w:val="18"/>
  </w:num>
  <w:num w:numId="51" w16cid:durableId="1108895247">
    <w:abstractNumId w:val="41"/>
  </w:num>
  <w:num w:numId="52" w16cid:durableId="38360094">
    <w:abstractNumId w:val="60"/>
  </w:num>
  <w:num w:numId="53" w16cid:durableId="684013421">
    <w:abstractNumId w:val="34"/>
  </w:num>
  <w:num w:numId="54" w16cid:durableId="725687453">
    <w:abstractNumId w:val="3"/>
  </w:num>
  <w:num w:numId="55" w16cid:durableId="1726755059">
    <w:abstractNumId w:val="43"/>
  </w:num>
  <w:num w:numId="56" w16cid:durableId="990258343">
    <w:abstractNumId w:val="4"/>
  </w:num>
  <w:num w:numId="57" w16cid:durableId="2138378654">
    <w:abstractNumId w:val="30"/>
  </w:num>
  <w:num w:numId="58" w16cid:durableId="1540625830">
    <w:abstractNumId w:val="8"/>
  </w:num>
  <w:num w:numId="59" w16cid:durableId="1456295422">
    <w:abstractNumId w:val="19"/>
  </w:num>
  <w:num w:numId="60" w16cid:durableId="1935627456">
    <w:abstractNumId w:val="37"/>
  </w:num>
  <w:num w:numId="61" w16cid:durableId="1754620169">
    <w:abstractNumId w:val="51"/>
  </w:num>
  <w:num w:numId="62" w16cid:durableId="1272661962">
    <w:abstractNumId w:val="61"/>
  </w:num>
  <w:num w:numId="63" w16cid:durableId="1829708208">
    <w:abstractNumId w:val="29"/>
  </w:num>
  <w:num w:numId="64" w16cid:durableId="226303063">
    <w:abstractNumId w:val="47"/>
  </w:num>
  <w:num w:numId="65" w16cid:durableId="1061176011">
    <w:abstractNumId w:val="5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numFmt w:val="chicago"/>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08"/>
    <w:rsid w:val="0000091B"/>
    <w:rsid w:val="00000A24"/>
    <w:rsid w:val="00001B0D"/>
    <w:rsid w:val="00005757"/>
    <w:rsid w:val="00010958"/>
    <w:rsid w:val="00010AA8"/>
    <w:rsid w:val="0001512A"/>
    <w:rsid w:val="0001546F"/>
    <w:rsid w:val="000166B3"/>
    <w:rsid w:val="00017743"/>
    <w:rsid w:val="0002097F"/>
    <w:rsid w:val="000218D4"/>
    <w:rsid w:val="00022822"/>
    <w:rsid w:val="0002388A"/>
    <w:rsid w:val="0002688F"/>
    <w:rsid w:val="00027D90"/>
    <w:rsid w:val="00030E53"/>
    <w:rsid w:val="0003230C"/>
    <w:rsid w:val="00032A4C"/>
    <w:rsid w:val="000371D8"/>
    <w:rsid w:val="000401EC"/>
    <w:rsid w:val="00040B98"/>
    <w:rsid w:val="000413C3"/>
    <w:rsid w:val="0004293A"/>
    <w:rsid w:val="00042DA9"/>
    <w:rsid w:val="0004357D"/>
    <w:rsid w:val="00043776"/>
    <w:rsid w:val="00044D67"/>
    <w:rsid w:val="000453EE"/>
    <w:rsid w:val="00046921"/>
    <w:rsid w:val="0004707B"/>
    <w:rsid w:val="00047FAA"/>
    <w:rsid w:val="00050BBB"/>
    <w:rsid w:val="0005177F"/>
    <w:rsid w:val="00052D2A"/>
    <w:rsid w:val="00054934"/>
    <w:rsid w:val="000551AB"/>
    <w:rsid w:val="00055F9E"/>
    <w:rsid w:val="0006058A"/>
    <w:rsid w:val="00060657"/>
    <w:rsid w:val="0006332A"/>
    <w:rsid w:val="00065228"/>
    <w:rsid w:val="0006666B"/>
    <w:rsid w:val="00066729"/>
    <w:rsid w:val="00066AD6"/>
    <w:rsid w:val="000757D9"/>
    <w:rsid w:val="0007580A"/>
    <w:rsid w:val="00075D23"/>
    <w:rsid w:val="00076BC6"/>
    <w:rsid w:val="000805C0"/>
    <w:rsid w:val="00083ABF"/>
    <w:rsid w:val="00085181"/>
    <w:rsid w:val="00085C0C"/>
    <w:rsid w:val="00093027"/>
    <w:rsid w:val="00094427"/>
    <w:rsid w:val="000A238B"/>
    <w:rsid w:val="000A52D7"/>
    <w:rsid w:val="000A563B"/>
    <w:rsid w:val="000A57B4"/>
    <w:rsid w:val="000B4E3F"/>
    <w:rsid w:val="000B59FC"/>
    <w:rsid w:val="000C3096"/>
    <w:rsid w:val="000C3BF7"/>
    <w:rsid w:val="000C64C6"/>
    <w:rsid w:val="000C6778"/>
    <w:rsid w:val="000C6C6F"/>
    <w:rsid w:val="000C7CFD"/>
    <w:rsid w:val="000D061A"/>
    <w:rsid w:val="000E0BF2"/>
    <w:rsid w:val="000E1639"/>
    <w:rsid w:val="000E170D"/>
    <w:rsid w:val="000E17EF"/>
    <w:rsid w:val="000E23DD"/>
    <w:rsid w:val="000E3D00"/>
    <w:rsid w:val="000E6DA6"/>
    <w:rsid w:val="000E7A43"/>
    <w:rsid w:val="000F4D36"/>
    <w:rsid w:val="000F5519"/>
    <w:rsid w:val="000F6F7C"/>
    <w:rsid w:val="000F7793"/>
    <w:rsid w:val="000F7A10"/>
    <w:rsid w:val="00100060"/>
    <w:rsid w:val="00104D23"/>
    <w:rsid w:val="00105EF4"/>
    <w:rsid w:val="00114E76"/>
    <w:rsid w:val="001163C8"/>
    <w:rsid w:val="00121CEB"/>
    <w:rsid w:val="001273E6"/>
    <w:rsid w:val="00135288"/>
    <w:rsid w:val="00140314"/>
    <w:rsid w:val="0014062E"/>
    <w:rsid w:val="0014073E"/>
    <w:rsid w:val="00144559"/>
    <w:rsid w:val="0014766B"/>
    <w:rsid w:val="00152400"/>
    <w:rsid w:val="00153D2D"/>
    <w:rsid w:val="00154E47"/>
    <w:rsid w:val="00155EB5"/>
    <w:rsid w:val="00156492"/>
    <w:rsid w:val="00157CFA"/>
    <w:rsid w:val="001710E1"/>
    <w:rsid w:val="00173284"/>
    <w:rsid w:val="00174939"/>
    <w:rsid w:val="00175620"/>
    <w:rsid w:val="00180E32"/>
    <w:rsid w:val="0018159F"/>
    <w:rsid w:val="0018176C"/>
    <w:rsid w:val="0018643B"/>
    <w:rsid w:val="00186C90"/>
    <w:rsid w:val="00193C5C"/>
    <w:rsid w:val="001949A7"/>
    <w:rsid w:val="00197CC5"/>
    <w:rsid w:val="001A2402"/>
    <w:rsid w:val="001A2A22"/>
    <w:rsid w:val="001A3282"/>
    <w:rsid w:val="001A469D"/>
    <w:rsid w:val="001B24DC"/>
    <w:rsid w:val="001B2F1A"/>
    <w:rsid w:val="001B606B"/>
    <w:rsid w:val="001C0BD2"/>
    <w:rsid w:val="001C1F74"/>
    <w:rsid w:val="001C4EFE"/>
    <w:rsid w:val="001C63ED"/>
    <w:rsid w:val="001D0E1E"/>
    <w:rsid w:val="001D1EF4"/>
    <w:rsid w:val="001D213E"/>
    <w:rsid w:val="001D5871"/>
    <w:rsid w:val="001E1F81"/>
    <w:rsid w:val="001E79BA"/>
    <w:rsid w:val="001F1113"/>
    <w:rsid w:val="001F1541"/>
    <w:rsid w:val="001F2075"/>
    <w:rsid w:val="001F4CFE"/>
    <w:rsid w:val="001F5E81"/>
    <w:rsid w:val="001F7E0C"/>
    <w:rsid w:val="00211896"/>
    <w:rsid w:val="00212F7B"/>
    <w:rsid w:val="0021384C"/>
    <w:rsid w:val="00213F83"/>
    <w:rsid w:val="00214370"/>
    <w:rsid w:val="00222A84"/>
    <w:rsid w:val="00223029"/>
    <w:rsid w:val="002241B0"/>
    <w:rsid w:val="00224253"/>
    <w:rsid w:val="00224A64"/>
    <w:rsid w:val="00230DB3"/>
    <w:rsid w:val="0023153A"/>
    <w:rsid w:val="00232B4C"/>
    <w:rsid w:val="0023443B"/>
    <w:rsid w:val="00236ACC"/>
    <w:rsid w:val="0024011C"/>
    <w:rsid w:val="00240FE8"/>
    <w:rsid w:val="00241B93"/>
    <w:rsid w:val="00242352"/>
    <w:rsid w:val="00242FF2"/>
    <w:rsid w:val="0024334A"/>
    <w:rsid w:val="00243C4A"/>
    <w:rsid w:val="00243DD7"/>
    <w:rsid w:val="0024401D"/>
    <w:rsid w:val="00246CBE"/>
    <w:rsid w:val="00250BAD"/>
    <w:rsid w:val="00252678"/>
    <w:rsid w:val="00252E87"/>
    <w:rsid w:val="002608BC"/>
    <w:rsid w:val="0026104D"/>
    <w:rsid w:val="0026500A"/>
    <w:rsid w:val="002657EF"/>
    <w:rsid w:val="002660EB"/>
    <w:rsid w:val="00266B96"/>
    <w:rsid w:val="00266F1D"/>
    <w:rsid w:val="002721C1"/>
    <w:rsid w:val="00272DB9"/>
    <w:rsid w:val="00277226"/>
    <w:rsid w:val="00277667"/>
    <w:rsid w:val="0028220A"/>
    <w:rsid w:val="0028440F"/>
    <w:rsid w:val="00284DAE"/>
    <w:rsid w:val="002870BA"/>
    <w:rsid w:val="00287623"/>
    <w:rsid w:val="00291895"/>
    <w:rsid w:val="002920F1"/>
    <w:rsid w:val="002942B2"/>
    <w:rsid w:val="002A25B9"/>
    <w:rsid w:val="002A586C"/>
    <w:rsid w:val="002B762B"/>
    <w:rsid w:val="002B7ABE"/>
    <w:rsid w:val="002C76AA"/>
    <w:rsid w:val="002D070D"/>
    <w:rsid w:val="002D0C29"/>
    <w:rsid w:val="002D1275"/>
    <w:rsid w:val="002D1BAB"/>
    <w:rsid w:val="002D2C7D"/>
    <w:rsid w:val="002D2CBB"/>
    <w:rsid w:val="002D55D5"/>
    <w:rsid w:val="002E2A5E"/>
    <w:rsid w:val="002E60DA"/>
    <w:rsid w:val="002E71C0"/>
    <w:rsid w:val="002F048B"/>
    <w:rsid w:val="002F1BA4"/>
    <w:rsid w:val="002F304B"/>
    <w:rsid w:val="002F42B7"/>
    <w:rsid w:val="002F75F9"/>
    <w:rsid w:val="00300B3A"/>
    <w:rsid w:val="00301FCB"/>
    <w:rsid w:val="00305A79"/>
    <w:rsid w:val="00306612"/>
    <w:rsid w:val="00306E1F"/>
    <w:rsid w:val="003204BA"/>
    <w:rsid w:val="003216D3"/>
    <w:rsid w:val="00321C9E"/>
    <w:rsid w:val="00323B7C"/>
    <w:rsid w:val="0032785F"/>
    <w:rsid w:val="003315E2"/>
    <w:rsid w:val="00331675"/>
    <w:rsid w:val="00341B0E"/>
    <w:rsid w:val="00343114"/>
    <w:rsid w:val="00344284"/>
    <w:rsid w:val="00345E3C"/>
    <w:rsid w:val="003477B3"/>
    <w:rsid w:val="00351B89"/>
    <w:rsid w:val="00355069"/>
    <w:rsid w:val="00355D0D"/>
    <w:rsid w:val="00362205"/>
    <w:rsid w:val="00362931"/>
    <w:rsid w:val="00364262"/>
    <w:rsid w:val="0036778F"/>
    <w:rsid w:val="00367E1A"/>
    <w:rsid w:val="00372809"/>
    <w:rsid w:val="00373692"/>
    <w:rsid w:val="00373BD3"/>
    <w:rsid w:val="003760C9"/>
    <w:rsid w:val="00376E2D"/>
    <w:rsid w:val="0037741C"/>
    <w:rsid w:val="0038454C"/>
    <w:rsid w:val="00385902"/>
    <w:rsid w:val="0038618D"/>
    <w:rsid w:val="00392493"/>
    <w:rsid w:val="00393607"/>
    <w:rsid w:val="00393D63"/>
    <w:rsid w:val="003945AB"/>
    <w:rsid w:val="00396A52"/>
    <w:rsid w:val="003A0C2B"/>
    <w:rsid w:val="003A16FF"/>
    <w:rsid w:val="003A62C9"/>
    <w:rsid w:val="003B1173"/>
    <w:rsid w:val="003B294F"/>
    <w:rsid w:val="003B760C"/>
    <w:rsid w:val="003B7F7F"/>
    <w:rsid w:val="003C22F6"/>
    <w:rsid w:val="003C242A"/>
    <w:rsid w:val="003C46BB"/>
    <w:rsid w:val="003C5F7D"/>
    <w:rsid w:val="003C790D"/>
    <w:rsid w:val="003D1822"/>
    <w:rsid w:val="003D4208"/>
    <w:rsid w:val="003D7A4C"/>
    <w:rsid w:val="003E45CE"/>
    <w:rsid w:val="003E536B"/>
    <w:rsid w:val="003E7C69"/>
    <w:rsid w:val="003F0A66"/>
    <w:rsid w:val="003F25E1"/>
    <w:rsid w:val="003F3E7A"/>
    <w:rsid w:val="003F4BA0"/>
    <w:rsid w:val="003F52D5"/>
    <w:rsid w:val="0040191E"/>
    <w:rsid w:val="00402087"/>
    <w:rsid w:val="00403051"/>
    <w:rsid w:val="004036B2"/>
    <w:rsid w:val="00404159"/>
    <w:rsid w:val="00405A81"/>
    <w:rsid w:val="0040620C"/>
    <w:rsid w:val="004062FB"/>
    <w:rsid w:val="004108F0"/>
    <w:rsid w:val="00414488"/>
    <w:rsid w:val="00414FD8"/>
    <w:rsid w:val="00416BD8"/>
    <w:rsid w:val="0041756A"/>
    <w:rsid w:val="00420C87"/>
    <w:rsid w:val="00421772"/>
    <w:rsid w:val="00421B23"/>
    <w:rsid w:val="00421B92"/>
    <w:rsid w:val="00423459"/>
    <w:rsid w:val="00424AF7"/>
    <w:rsid w:val="00424B7B"/>
    <w:rsid w:val="00426975"/>
    <w:rsid w:val="00432125"/>
    <w:rsid w:val="00436947"/>
    <w:rsid w:val="00437B18"/>
    <w:rsid w:val="004403E4"/>
    <w:rsid w:val="0044277B"/>
    <w:rsid w:val="004427C2"/>
    <w:rsid w:val="0044599D"/>
    <w:rsid w:val="00446939"/>
    <w:rsid w:val="00447CC9"/>
    <w:rsid w:val="00453432"/>
    <w:rsid w:val="00454F4A"/>
    <w:rsid w:val="00456175"/>
    <w:rsid w:val="00465C78"/>
    <w:rsid w:val="0047059D"/>
    <w:rsid w:val="0047077F"/>
    <w:rsid w:val="00470897"/>
    <w:rsid w:val="004725AB"/>
    <w:rsid w:val="004741B1"/>
    <w:rsid w:val="00476518"/>
    <w:rsid w:val="00481062"/>
    <w:rsid w:val="00481B51"/>
    <w:rsid w:val="00484544"/>
    <w:rsid w:val="004852C2"/>
    <w:rsid w:val="00485D96"/>
    <w:rsid w:val="00491994"/>
    <w:rsid w:val="00492D4E"/>
    <w:rsid w:val="0049437A"/>
    <w:rsid w:val="00495B79"/>
    <w:rsid w:val="004A152D"/>
    <w:rsid w:val="004A2035"/>
    <w:rsid w:val="004A3919"/>
    <w:rsid w:val="004A4F91"/>
    <w:rsid w:val="004A7878"/>
    <w:rsid w:val="004B1E0C"/>
    <w:rsid w:val="004B286E"/>
    <w:rsid w:val="004B288B"/>
    <w:rsid w:val="004B47BC"/>
    <w:rsid w:val="004B4AE1"/>
    <w:rsid w:val="004B58C8"/>
    <w:rsid w:val="004B73F1"/>
    <w:rsid w:val="004C5DC6"/>
    <w:rsid w:val="004C68D7"/>
    <w:rsid w:val="004D53A1"/>
    <w:rsid w:val="004D5864"/>
    <w:rsid w:val="004D5C40"/>
    <w:rsid w:val="004E2631"/>
    <w:rsid w:val="004E6268"/>
    <w:rsid w:val="004F5EC4"/>
    <w:rsid w:val="00500709"/>
    <w:rsid w:val="00502650"/>
    <w:rsid w:val="00502721"/>
    <w:rsid w:val="005027B8"/>
    <w:rsid w:val="00503444"/>
    <w:rsid w:val="00503473"/>
    <w:rsid w:val="00504209"/>
    <w:rsid w:val="00504981"/>
    <w:rsid w:val="00506120"/>
    <w:rsid w:val="005120EA"/>
    <w:rsid w:val="00512440"/>
    <w:rsid w:val="00515383"/>
    <w:rsid w:val="00524E77"/>
    <w:rsid w:val="005259C7"/>
    <w:rsid w:val="0052667D"/>
    <w:rsid w:val="00530527"/>
    <w:rsid w:val="00534084"/>
    <w:rsid w:val="00536822"/>
    <w:rsid w:val="00540931"/>
    <w:rsid w:val="00542422"/>
    <w:rsid w:val="00542DEC"/>
    <w:rsid w:val="00550A39"/>
    <w:rsid w:val="0055139E"/>
    <w:rsid w:val="00555DCF"/>
    <w:rsid w:val="00555F7A"/>
    <w:rsid w:val="0056047D"/>
    <w:rsid w:val="00561AEC"/>
    <w:rsid w:val="005632DC"/>
    <w:rsid w:val="00565884"/>
    <w:rsid w:val="005660C2"/>
    <w:rsid w:val="005661CE"/>
    <w:rsid w:val="005667A1"/>
    <w:rsid w:val="00567126"/>
    <w:rsid w:val="00574FD5"/>
    <w:rsid w:val="005757D2"/>
    <w:rsid w:val="00576B20"/>
    <w:rsid w:val="0057768A"/>
    <w:rsid w:val="00577F4D"/>
    <w:rsid w:val="00581594"/>
    <w:rsid w:val="005817CF"/>
    <w:rsid w:val="00583C2E"/>
    <w:rsid w:val="005846E7"/>
    <w:rsid w:val="00585CA0"/>
    <w:rsid w:val="00586A71"/>
    <w:rsid w:val="0058723D"/>
    <w:rsid w:val="00590949"/>
    <w:rsid w:val="00591D74"/>
    <w:rsid w:val="00594CD9"/>
    <w:rsid w:val="00596395"/>
    <w:rsid w:val="005A11FE"/>
    <w:rsid w:val="005A1AF9"/>
    <w:rsid w:val="005A43B1"/>
    <w:rsid w:val="005A538C"/>
    <w:rsid w:val="005A7513"/>
    <w:rsid w:val="005B089F"/>
    <w:rsid w:val="005B0B5B"/>
    <w:rsid w:val="005B1C18"/>
    <w:rsid w:val="005B5CC8"/>
    <w:rsid w:val="005C293C"/>
    <w:rsid w:val="005C2F1D"/>
    <w:rsid w:val="005C530B"/>
    <w:rsid w:val="005C54EC"/>
    <w:rsid w:val="005C78E7"/>
    <w:rsid w:val="005D1FBF"/>
    <w:rsid w:val="005D2664"/>
    <w:rsid w:val="005D6854"/>
    <w:rsid w:val="005D77BD"/>
    <w:rsid w:val="005E26C3"/>
    <w:rsid w:val="005E3654"/>
    <w:rsid w:val="005E365E"/>
    <w:rsid w:val="005E3F73"/>
    <w:rsid w:val="005E5431"/>
    <w:rsid w:val="005E5E14"/>
    <w:rsid w:val="005F0F84"/>
    <w:rsid w:val="005F215C"/>
    <w:rsid w:val="005F255B"/>
    <w:rsid w:val="005F3B0A"/>
    <w:rsid w:val="005F3FD5"/>
    <w:rsid w:val="006005A4"/>
    <w:rsid w:val="006007C2"/>
    <w:rsid w:val="00605464"/>
    <w:rsid w:val="006069E1"/>
    <w:rsid w:val="0060787C"/>
    <w:rsid w:val="0061609E"/>
    <w:rsid w:val="00616A80"/>
    <w:rsid w:val="006176CD"/>
    <w:rsid w:val="00623D08"/>
    <w:rsid w:val="006243F7"/>
    <w:rsid w:val="00624C48"/>
    <w:rsid w:val="00626C96"/>
    <w:rsid w:val="00632FE1"/>
    <w:rsid w:val="00635139"/>
    <w:rsid w:val="00636866"/>
    <w:rsid w:val="0063708A"/>
    <w:rsid w:val="006377FE"/>
    <w:rsid w:val="0064099F"/>
    <w:rsid w:val="00647E89"/>
    <w:rsid w:val="00652C17"/>
    <w:rsid w:val="00653834"/>
    <w:rsid w:val="00653AD9"/>
    <w:rsid w:val="00653FB3"/>
    <w:rsid w:val="006561C7"/>
    <w:rsid w:val="00656AEB"/>
    <w:rsid w:val="0065762B"/>
    <w:rsid w:val="00660278"/>
    <w:rsid w:val="006603DA"/>
    <w:rsid w:val="006640E5"/>
    <w:rsid w:val="00666379"/>
    <w:rsid w:val="0066760E"/>
    <w:rsid w:val="0067037A"/>
    <w:rsid w:val="00672219"/>
    <w:rsid w:val="00674FD0"/>
    <w:rsid w:val="00682A98"/>
    <w:rsid w:val="00682ACF"/>
    <w:rsid w:val="00686045"/>
    <w:rsid w:val="00696D6D"/>
    <w:rsid w:val="006A2282"/>
    <w:rsid w:val="006A454E"/>
    <w:rsid w:val="006A5BD3"/>
    <w:rsid w:val="006B1F13"/>
    <w:rsid w:val="006B48F6"/>
    <w:rsid w:val="006B7310"/>
    <w:rsid w:val="006C1738"/>
    <w:rsid w:val="006C2A4B"/>
    <w:rsid w:val="006C3F55"/>
    <w:rsid w:val="006D0450"/>
    <w:rsid w:val="006D0F2B"/>
    <w:rsid w:val="006D20F7"/>
    <w:rsid w:val="006D3B93"/>
    <w:rsid w:val="006D4005"/>
    <w:rsid w:val="006E163F"/>
    <w:rsid w:val="006E307A"/>
    <w:rsid w:val="006E48EB"/>
    <w:rsid w:val="006E76DC"/>
    <w:rsid w:val="006E7A14"/>
    <w:rsid w:val="006F102F"/>
    <w:rsid w:val="0070235A"/>
    <w:rsid w:val="00702817"/>
    <w:rsid w:val="0070512B"/>
    <w:rsid w:val="007058E0"/>
    <w:rsid w:val="00712AC7"/>
    <w:rsid w:val="00715AE0"/>
    <w:rsid w:val="00716B01"/>
    <w:rsid w:val="00717421"/>
    <w:rsid w:val="00717BC8"/>
    <w:rsid w:val="00726444"/>
    <w:rsid w:val="00727347"/>
    <w:rsid w:val="00730AF8"/>
    <w:rsid w:val="00731917"/>
    <w:rsid w:val="007351DB"/>
    <w:rsid w:val="007352C3"/>
    <w:rsid w:val="00743164"/>
    <w:rsid w:val="007435A9"/>
    <w:rsid w:val="007439CC"/>
    <w:rsid w:val="00743CD0"/>
    <w:rsid w:val="007520D3"/>
    <w:rsid w:val="0075751A"/>
    <w:rsid w:val="00760AE8"/>
    <w:rsid w:val="00761C32"/>
    <w:rsid w:val="007661D2"/>
    <w:rsid w:val="007672B4"/>
    <w:rsid w:val="00770168"/>
    <w:rsid w:val="007706A0"/>
    <w:rsid w:val="007723E1"/>
    <w:rsid w:val="00772A69"/>
    <w:rsid w:val="00774C48"/>
    <w:rsid w:val="00774DEF"/>
    <w:rsid w:val="007764B7"/>
    <w:rsid w:val="00777148"/>
    <w:rsid w:val="00784E49"/>
    <w:rsid w:val="00787A7F"/>
    <w:rsid w:val="00787EA2"/>
    <w:rsid w:val="007906C4"/>
    <w:rsid w:val="007924DC"/>
    <w:rsid w:val="00792F90"/>
    <w:rsid w:val="00793346"/>
    <w:rsid w:val="00796905"/>
    <w:rsid w:val="007975EA"/>
    <w:rsid w:val="00797A1D"/>
    <w:rsid w:val="007A061A"/>
    <w:rsid w:val="007A2864"/>
    <w:rsid w:val="007A3B99"/>
    <w:rsid w:val="007A478F"/>
    <w:rsid w:val="007A56B0"/>
    <w:rsid w:val="007B15EC"/>
    <w:rsid w:val="007B59B9"/>
    <w:rsid w:val="007B7565"/>
    <w:rsid w:val="007C068C"/>
    <w:rsid w:val="007C1B82"/>
    <w:rsid w:val="007C2094"/>
    <w:rsid w:val="007C219A"/>
    <w:rsid w:val="007C45C1"/>
    <w:rsid w:val="007C5720"/>
    <w:rsid w:val="007C5B56"/>
    <w:rsid w:val="007C6A55"/>
    <w:rsid w:val="007C7DFB"/>
    <w:rsid w:val="007D1AF6"/>
    <w:rsid w:val="007D3576"/>
    <w:rsid w:val="007D398F"/>
    <w:rsid w:val="007D3C9E"/>
    <w:rsid w:val="007D3CCB"/>
    <w:rsid w:val="007D493F"/>
    <w:rsid w:val="007D7AE9"/>
    <w:rsid w:val="007E09D7"/>
    <w:rsid w:val="007E23F1"/>
    <w:rsid w:val="007E54E2"/>
    <w:rsid w:val="007E580C"/>
    <w:rsid w:val="007F1334"/>
    <w:rsid w:val="007F5446"/>
    <w:rsid w:val="007F5921"/>
    <w:rsid w:val="007F7A2D"/>
    <w:rsid w:val="008003B6"/>
    <w:rsid w:val="00801837"/>
    <w:rsid w:val="00803F9F"/>
    <w:rsid w:val="008046F7"/>
    <w:rsid w:val="0080641F"/>
    <w:rsid w:val="00807D45"/>
    <w:rsid w:val="00812028"/>
    <w:rsid w:val="008123F5"/>
    <w:rsid w:val="00815213"/>
    <w:rsid w:val="00821D29"/>
    <w:rsid w:val="00823E8D"/>
    <w:rsid w:val="008244E4"/>
    <w:rsid w:val="0082489D"/>
    <w:rsid w:val="0083012D"/>
    <w:rsid w:val="00830509"/>
    <w:rsid w:val="0083435F"/>
    <w:rsid w:val="008351FC"/>
    <w:rsid w:val="00836633"/>
    <w:rsid w:val="008402CD"/>
    <w:rsid w:val="008420E3"/>
    <w:rsid w:val="00844E98"/>
    <w:rsid w:val="00845071"/>
    <w:rsid w:val="00846369"/>
    <w:rsid w:val="008558A4"/>
    <w:rsid w:val="00863295"/>
    <w:rsid w:val="0086518F"/>
    <w:rsid w:val="00865EA5"/>
    <w:rsid w:val="00867A75"/>
    <w:rsid w:val="008733BA"/>
    <w:rsid w:val="0087350D"/>
    <w:rsid w:val="00873ED1"/>
    <w:rsid w:val="008755D3"/>
    <w:rsid w:val="00876150"/>
    <w:rsid w:val="0088036C"/>
    <w:rsid w:val="00881040"/>
    <w:rsid w:val="008818A2"/>
    <w:rsid w:val="0088275E"/>
    <w:rsid w:val="00883E40"/>
    <w:rsid w:val="00892E4F"/>
    <w:rsid w:val="008A3502"/>
    <w:rsid w:val="008A35DA"/>
    <w:rsid w:val="008A54B3"/>
    <w:rsid w:val="008B213A"/>
    <w:rsid w:val="008B42D6"/>
    <w:rsid w:val="008B547F"/>
    <w:rsid w:val="008B75B4"/>
    <w:rsid w:val="008C248F"/>
    <w:rsid w:val="008C4533"/>
    <w:rsid w:val="008C6ED6"/>
    <w:rsid w:val="008C757C"/>
    <w:rsid w:val="008D2DF1"/>
    <w:rsid w:val="008D4A4E"/>
    <w:rsid w:val="008D4ACD"/>
    <w:rsid w:val="008D5029"/>
    <w:rsid w:val="008D6166"/>
    <w:rsid w:val="008E29AB"/>
    <w:rsid w:val="008E4CF2"/>
    <w:rsid w:val="008E5B83"/>
    <w:rsid w:val="008E6EC0"/>
    <w:rsid w:val="008E7B38"/>
    <w:rsid w:val="008F098B"/>
    <w:rsid w:val="008F3BDB"/>
    <w:rsid w:val="008F3C41"/>
    <w:rsid w:val="008F7288"/>
    <w:rsid w:val="008F786E"/>
    <w:rsid w:val="00900930"/>
    <w:rsid w:val="0090391A"/>
    <w:rsid w:val="009048E0"/>
    <w:rsid w:val="00906285"/>
    <w:rsid w:val="00907387"/>
    <w:rsid w:val="009075F8"/>
    <w:rsid w:val="00907E98"/>
    <w:rsid w:val="00913B72"/>
    <w:rsid w:val="009145FE"/>
    <w:rsid w:val="00915035"/>
    <w:rsid w:val="009165AB"/>
    <w:rsid w:val="00916C6B"/>
    <w:rsid w:val="00923AE7"/>
    <w:rsid w:val="009261A2"/>
    <w:rsid w:val="00927F78"/>
    <w:rsid w:val="009311F9"/>
    <w:rsid w:val="009353D8"/>
    <w:rsid w:val="00950593"/>
    <w:rsid w:val="00951CF0"/>
    <w:rsid w:val="0095337C"/>
    <w:rsid w:val="0095361C"/>
    <w:rsid w:val="009553D1"/>
    <w:rsid w:val="009555AB"/>
    <w:rsid w:val="00955B6F"/>
    <w:rsid w:val="009573DC"/>
    <w:rsid w:val="00957E60"/>
    <w:rsid w:val="009612DB"/>
    <w:rsid w:val="009624FB"/>
    <w:rsid w:val="009643A1"/>
    <w:rsid w:val="0096615B"/>
    <w:rsid w:val="00966DC2"/>
    <w:rsid w:val="0097017D"/>
    <w:rsid w:val="00971F8E"/>
    <w:rsid w:val="00972128"/>
    <w:rsid w:val="0097254D"/>
    <w:rsid w:val="009745D2"/>
    <w:rsid w:val="00974ABA"/>
    <w:rsid w:val="009772E4"/>
    <w:rsid w:val="00977CA9"/>
    <w:rsid w:val="00981808"/>
    <w:rsid w:val="00983671"/>
    <w:rsid w:val="009836CB"/>
    <w:rsid w:val="00983731"/>
    <w:rsid w:val="00983983"/>
    <w:rsid w:val="0098628F"/>
    <w:rsid w:val="00986EE3"/>
    <w:rsid w:val="00987D84"/>
    <w:rsid w:val="0099128D"/>
    <w:rsid w:val="009928D4"/>
    <w:rsid w:val="009964CB"/>
    <w:rsid w:val="009A179F"/>
    <w:rsid w:val="009A1BEA"/>
    <w:rsid w:val="009A1D31"/>
    <w:rsid w:val="009B26D2"/>
    <w:rsid w:val="009B344B"/>
    <w:rsid w:val="009B35C4"/>
    <w:rsid w:val="009B57DB"/>
    <w:rsid w:val="009C11F5"/>
    <w:rsid w:val="009C76D0"/>
    <w:rsid w:val="009D0D86"/>
    <w:rsid w:val="009D5670"/>
    <w:rsid w:val="009D56EE"/>
    <w:rsid w:val="009D7FEF"/>
    <w:rsid w:val="009E06B0"/>
    <w:rsid w:val="009E0B62"/>
    <w:rsid w:val="009E1216"/>
    <w:rsid w:val="009E4477"/>
    <w:rsid w:val="009E4DEE"/>
    <w:rsid w:val="009F42FA"/>
    <w:rsid w:val="00A04E44"/>
    <w:rsid w:val="00A10072"/>
    <w:rsid w:val="00A11B4F"/>
    <w:rsid w:val="00A12AE9"/>
    <w:rsid w:val="00A13EA1"/>
    <w:rsid w:val="00A143E9"/>
    <w:rsid w:val="00A17913"/>
    <w:rsid w:val="00A204BD"/>
    <w:rsid w:val="00A208A8"/>
    <w:rsid w:val="00A20A34"/>
    <w:rsid w:val="00A2257C"/>
    <w:rsid w:val="00A22AA4"/>
    <w:rsid w:val="00A25BDB"/>
    <w:rsid w:val="00A267B9"/>
    <w:rsid w:val="00A34D43"/>
    <w:rsid w:val="00A35554"/>
    <w:rsid w:val="00A37283"/>
    <w:rsid w:val="00A4480C"/>
    <w:rsid w:val="00A44E5A"/>
    <w:rsid w:val="00A452AF"/>
    <w:rsid w:val="00A45AF7"/>
    <w:rsid w:val="00A55820"/>
    <w:rsid w:val="00A57482"/>
    <w:rsid w:val="00A61D90"/>
    <w:rsid w:val="00A62187"/>
    <w:rsid w:val="00A627A4"/>
    <w:rsid w:val="00A64611"/>
    <w:rsid w:val="00A65F99"/>
    <w:rsid w:val="00A74708"/>
    <w:rsid w:val="00A74D99"/>
    <w:rsid w:val="00A74F9A"/>
    <w:rsid w:val="00A76234"/>
    <w:rsid w:val="00A85B6F"/>
    <w:rsid w:val="00A86C44"/>
    <w:rsid w:val="00A90EEA"/>
    <w:rsid w:val="00A91358"/>
    <w:rsid w:val="00A92209"/>
    <w:rsid w:val="00A9301F"/>
    <w:rsid w:val="00AA0A02"/>
    <w:rsid w:val="00AA522E"/>
    <w:rsid w:val="00AA5FB5"/>
    <w:rsid w:val="00AB4F52"/>
    <w:rsid w:val="00AB6EC8"/>
    <w:rsid w:val="00AB727C"/>
    <w:rsid w:val="00AB769A"/>
    <w:rsid w:val="00AC52A3"/>
    <w:rsid w:val="00AC5AFB"/>
    <w:rsid w:val="00AC6C32"/>
    <w:rsid w:val="00AD0E0B"/>
    <w:rsid w:val="00AD2AAC"/>
    <w:rsid w:val="00AD3FC8"/>
    <w:rsid w:val="00AD5744"/>
    <w:rsid w:val="00AF020F"/>
    <w:rsid w:val="00AF0847"/>
    <w:rsid w:val="00AF0ED5"/>
    <w:rsid w:val="00AF1979"/>
    <w:rsid w:val="00AF3904"/>
    <w:rsid w:val="00AF3ABB"/>
    <w:rsid w:val="00AF6B3A"/>
    <w:rsid w:val="00AF6DC4"/>
    <w:rsid w:val="00B01779"/>
    <w:rsid w:val="00B02FA2"/>
    <w:rsid w:val="00B05B1D"/>
    <w:rsid w:val="00B11BEF"/>
    <w:rsid w:val="00B128EE"/>
    <w:rsid w:val="00B1290D"/>
    <w:rsid w:val="00B131FC"/>
    <w:rsid w:val="00B150AB"/>
    <w:rsid w:val="00B21BD5"/>
    <w:rsid w:val="00B22BE2"/>
    <w:rsid w:val="00B25E5D"/>
    <w:rsid w:val="00B26480"/>
    <w:rsid w:val="00B26A80"/>
    <w:rsid w:val="00B31442"/>
    <w:rsid w:val="00B319A3"/>
    <w:rsid w:val="00B35736"/>
    <w:rsid w:val="00B36336"/>
    <w:rsid w:val="00B373AD"/>
    <w:rsid w:val="00B41E7F"/>
    <w:rsid w:val="00B426B0"/>
    <w:rsid w:val="00B436C7"/>
    <w:rsid w:val="00B45F9A"/>
    <w:rsid w:val="00B46026"/>
    <w:rsid w:val="00B50BD5"/>
    <w:rsid w:val="00B51E5F"/>
    <w:rsid w:val="00B52801"/>
    <w:rsid w:val="00B730A9"/>
    <w:rsid w:val="00B75A4E"/>
    <w:rsid w:val="00B77AB5"/>
    <w:rsid w:val="00B77B5C"/>
    <w:rsid w:val="00B82EA6"/>
    <w:rsid w:val="00B9023E"/>
    <w:rsid w:val="00B91784"/>
    <w:rsid w:val="00B95208"/>
    <w:rsid w:val="00B95F30"/>
    <w:rsid w:val="00B97E54"/>
    <w:rsid w:val="00BA20AF"/>
    <w:rsid w:val="00BA2CE0"/>
    <w:rsid w:val="00BA5DBE"/>
    <w:rsid w:val="00BA6044"/>
    <w:rsid w:val="00BA7480"/>
    <w:rsid w:val="00BB05EC"/>
    <w:rsid w:val="00BB17F1"/>
    <w:rsid w:val="00BB1E4E"/>
    <w:rsid w:val="00BB26CF"/>
    <w:rsid w:val="00BB3EB4"/>
    <w:rsid w:val="00BB3EE9"/>
    <w:rsid w:val="00BC0754"/>
    <w:rsid w:val="00BC3204"/>
    <w:rsid w:val="00BD3151"/>
    <w:rsid w:val="00BD34EB"/>
    <w:rsid w:val="00BD35E9"/>
    <w:rsid w:val="00BD3D1B"/>
    <w:rsid w:val="00BD4250"/>
    <w:rsid w:val="00BD444F"/>
    <w:rsid w:val="00BD47F9"/>
    <w:rsid w:val="00BD5942"/>
    <w:rsid w:val="00BE0F00"/>
    <w:rsid w:val="00BE1ABE"/>
    <w:rsid w:val="00BE4858"/>
    <w:rsid w:val="00BE4FE6"/>
    <w:rsid w:val="00BE7B48"/>
    <w:rsid w:val="00BF56EF"/>
    <w:rsid w:val="00BF70AC"/>
    <w:rsid w:val="00C01F29"/>
    <w:rsid w:val="00C062B3"/>
    <w:rsid w:val="00C1068F"/>
    <w:rsid w:val="00C10722"/>
    <w:rsid w:val="00C11D62"/>
    <w:rsid w:val="00C132EF"/>
    <w:rsid w:val="00C1663D"/>
    <w:rsid w:val="00C22AF6"/>
    <w:rsid w:val="00C23531"/>
    <w:rsid w:val="00C23EC2"/>
    <w:rsid w:val="00C25314"/>
    <w:rsid w:val="00C260BC"/>
    <w:rsid w:val="00C27BCA"/>
    <w:rsid w:val="00C313C1"/>
    <w:rsid w:val="00C31D76"/>
    <w:rsid w:val="00C322C2"/>
    <w:rsid w:val="00C3284E"/>
    <w:rsid w:val="00C37CC3"/>
    <w:rsid w:val="00C4116A"/>
    <w:rsid w:val="00C4146C"/>
    <w:rsid w:val="00C444A2"/>
    <w:rsid w:val="00C55F3D"/>
    <w:rsid w:val="00C6256B"/>
    <w:rsid w:val="00C65365"/>
    <w:rsid w:val="00C671CB"/>
    <w:rsid w:val="00C705E8"/>
    <w:rsid w:val="00C72EBD"/>
    <w:rsid w:val="00C73029"/>
    <w:rsid w:val="00C74A05"/>
    <w:rsid w:val="00C76042"/>
    <w:rsid w:val="00C761D5"/>
    <w:rsid w:val="00C771E3"/>
    <w:rsid w:val="00C77392"/>
    <w:rsid w:val="00C80C3E"/>
    <w:rsid w:val="00C863F8"/>
    <w:rsid w:val="00C87E59"/>
    <w:rsid w:val="00C9146A"/>
    <w:rsid w:val="00C97C7C"/>
    <w:rsid w:val="00C97D15"/>
    <w:rsid w:val="00CA248A"/>
    <w:rsid w:val="00CA30B3"/>
    <w:rsid w:val="00CA5420"/>
    <w:rsid w:val="00CB393A"/>
    <w:rsid w:val="00CB566A"/>
    <w:rsid w:val="00CB70AA"/>
    <w:rsid w:val="00CC1048"/>
    <w:rsid w:val="00CC1FAB"/>
    <w:rsid w:val="00CC5231"/>
    <w:rsid w:val="00CC524B"/>
    <w:rsid w:val="00CD0BBB"/>
    <w:rsid w:val="00CD0EEA"/>
    <w:rsid w:val="00CD2389"/>
    <w:rsid w:val="00CD3218"/>
    <w:rsid w:val="00CD57C1"/>
    <w:rsid w:val="00CD5EA4"/>
    <w:rsid w:val="00CD7843"/>
    <w:rsid w:val="00CE1486"/>
    <w:rsid w:val="00CE3D3E"/>
    <w:rsid w:val="00CE596E"/>
    <w:rsid w:val="00CE7CD8"/>
    <w:rsid w:val="00CF2DA9"/>
    <w:rsid w:val="00CF3D44"/>
    <w:rsid w:val="00CF5377"/>
    <w:rsid w:val="00CF5B49"/>
    <w:rsid w:val="00CF5FB7"/>
    <w:rsid w:val="00D02BA8"/>
    <w:rsid w:val="00D0420A"/>
    <w:rsid w:val="00D04B32"/>
    <w:rsid w:val="00D056A4"/>
    <w:rsid w:val="00D07A5A"/>
    <w:rsid w:val="00D10275"/>
    <w:rsid w:val="00D10366"/>
    <w:rsid w:val="00D124FA"/>
    <w:rsid w:val="00D128F8"/>
    <w:rsid w:val="00D13AC5"/>
    <w:rsid w:val="00D17D54"/>
    <w:rsid w:val="00D22959"/>
    <w:rsid w:val="00D24E91"/>
    <w:rsid w:val="00D25957"/>
    <w:rsid w:val="00D31C10"/>
    <w:rsid w:val="00D33EC8"/>
    <w:rsid w:val="00D351D8"/>
    <w:rsid w:val="00D4114A"/>
    <w:rsid w:val="00D44861"/>
    <w:rsid w:val="00D44C08"/>
    <w:rsid w:val="00D466A0"/>
    <w:rsid w:val="00D50EF4"/>
    <w:rsid w:val="00D50FCB"/>
    <w:rsid w:val="00D52A16"/>
    <w:rsid w:val="00D6682D"/>
    <w:rsid w:val="00D67739"/>
    <w:rsid w:val="00D71C41"/>
    <w:rsid w:val="00D7502D"/>
    <w:rsid w:val="00D75B77"/>
    <w:rsid w:val="00D769A4"/>
    <w:rsid w:val="00D770D2"/>
    <w:rsid w:val="00D77126"/>
    <w:rsid w:val="00D8163A"/>
    <w:rsid w:val="00D8617B"/>
    <w:rsid w:val="00D87CEF"/>
    <w:rsid w:val="00D9359D"/>
    <w:rsid w:val="00D94A26"/>
    <w:rsid w:val="00D97F58"/>
    <w:rsid w:val="00DA0CE3"/>
    <w:rsid w:val="00DA1974"/>
    <w:rsid w:val="00DB331F"/>
    <w:rsid w:val="00DB37DE"/>
    <w:rsid w:val="00DB3BED"/>
    <w:rsid w:val="00DB637F"/>
    <w:rsid w:val="00DB7C44"/>
    <w:rsid w:val="00DC1294"/>
    <w:rsid w:val="00DC1517"/>
    <w:rsid w:val="00DC3976"/>
    <w:rsid w:val="00DC47CE"/>
    <w:rsid w:val="00DC4C6A"/>
    <w:rsid w:val="00DC5758"/>
    <w:rsid w:val="00DC5BF6"/>
    <w:rsid w:val="00DC79E1"/>
    <w:rsid w:val="00DD01B2"/>
    <w:rsid w:val="00DD08B9"/>
    <w:rsid w:val="00DD0E41"/>
    <w:rsid w:val="00DD5C50"/>
    <w:rsid w:val="00DE1483"/>
    <w:rsid w:val="00DE1C97"/>
    <w:rsid w:val="00DE2233"/>
    <w:rsid w:val="00DE3662"/>
    <w:rsid w:val="00DF0083"/>
    <w:rsid w:val="00DF0B9A"/>
    <w:rsid w:val="00DF1CBC"/>
    <w:rsid w:val="00DF4A7A"/>
    <w:rsid w:val="00DF6B75"/>
    <w:rsid w:val="00DF74C8"/>
    <w:rsid w:val="00E00BD6"/>
    <w:rsid w:val="00E0259B"/>
    <w:rsid w:val="00E03BDF"/>
    <w:rsid w:val="00E03FE0"/>
    <w:rsid w:val="00E06B53"/>
    <w:rsid w:val="00E07B36"/>
    <w:rsid w:val="00E07C70"/>
    <w:rsid w:val="00E1172D"/>
    <w:rsid w:val="00E119D3"/>
    <w:rsid w:val="00E1680D"/>
    <w:rsid w:val="00E168BC"/>
    <w:rsid w:val="00E21B0D"/>
    <w:rsid w:val="00E224B3"/>
    <w:rsid w:val="00E24621"/>
    <w:rsid w:val="00E26A08"/>
    <w:rsid w:val="00E335C0"/>
    <w:rsid w:val="00E35493"/>
    <w:rsid w:val="00E36117"/>
    <w:rsid w:val="00E3692B"/>
    <w:rsid w:val="00E41B6B"/>
    <w:rsid w:val="00E425FD"/>
    <w:rsid w:val="00E42650"/>
    <w:rsid w:val="00E45C1A"/>
    <w:rsid w:val="00E5217E"/>
    <w:rsid w:val="00E5302A"/>
    <w:rsid w:val="00E56556"/>
    <w:rsid w:val="00E5665B"/>
    <w:rsid w:val="00E56AA3"/>
    <w:rsid w:val="00E60777"/>
    <w:rsid w:val="00E64537"/>
    <w:rsid w:val="00E64947"/>
    <w:rsid w:val="00E64B70"/>
    <w:rsid w:val="00E66983"/>
    <w:rsid w:val="00E72CE8"/>
    <w:rsid w:val="00E72D18"/>
    <w:rsid w:val="00E72FA6"/>
    <w:rsid w:val="00E73AEF"/>
    <w:rsid w:val="00E7430C"/>
    <w:rsid w:val="00E75CAA"/>
    <w:rsid w:val="00E764BE"/>
    <w:rsid w:val="00E7662F"/>
    <w:rsid w:val="00E76C6A"/>
    <w:rsid w:val="00E80694"/>
    <w:rsid w:val="00E83995"/>
    <w:rsid w:val="00E84668"/>
    <w:rsid w:val="00E857BC"/>
    <w:rsid w:val="00E85C43"/>
    <w:rsid w:val="00E87417"/>
    <w:rsid w:val="00E8795B"/>
    <w:rsid w:val="00E87B46"/>
    <w:rsid w:val="00E91A1E"/>
    <w:rsid w:val="00E95960"/>
    <w:rsid w:val="00EA0881"/>
    <w:rsid w:val="00EA1046"/>
    <w:rsid w:val="00EA34D5"/>
    <w:rsid w:val="00EA4642"/>
    <w:rsid w:val="00EA49F8"/>
    <w:rsid w:val="00EA5D77"/>
    <w:rsid w:val="00EA616F"/>
    <w:rsid w:val="00EA6B95"/>
    <w:rsid w:val="00EA7E7C"/>
    <w:rsid w:val="00EB0C84"/>
    <w:rsid w:val="00EB2122"/>
    <w:rsid w:val="00EB4349"/>
    <w:rsid w:val="00EB5214"/>
    <w:rsid w:val="00EB7800"/>
    <w:rsid w:val="00EC4063"/>
    <w:rsid w:val="00EC5330"/>
    <w:rsid w:val="00EC58B3"/>
    <w:rsid w:val="00EC7CB5"/>
    <w:rsid w:val="00EC7E9A"/>
    <w:rsid w:val="00ED0682"/>
    <w:rsid w:val="00ED1287"/>
    <w:rsid w:val="00ED29BC"/>
    <w:rsid w:val="00ED2ABC"/>
    <w:rsid w:val="00ED3E6E"/>
    <w:rsid w:val="00ED4CB9"/>
    <w:rsid w:val="00EE74AC"/>
    <w:rsid w:val="00EF00B8"/>
    <w:rsid w:val="00EF37C2"/>
    <w:rsid w:val="00F00480"/>
    <w:rsid w:val="00F00D8C"/>
    <w:rsid w:val="00F0331C"/>
    <w:rsid w:val="00F04B0F"/>
    <w:rsid w:val="00F104FC"/>
    <w:rsid w:val="00F13C94"/>
    <w:rsid w:val="00F150B5"/>
    <w:rsid w:val="00F15C24"/>
    <w:rsid w:val="00F16758"/>
    <w:rsid w:val="00F17CD3"/>
    <w:rsid w:val="00F2128D"/>
    <w:rsid w:val="00F221E9"/>
    <w:rsid w:val="00F25D56"/>
    <w:rsid w:val="00F27093"/>
    <w:rsid w:val="00F30949"/>
    <w:rsid w:val="00F327E2"/>
    <w:rsid w:val="00F34CC3"/>
    <w:rsid w:val="00F36B4D"/>
    <w:rsid w:val="00F42F3F"/>
    <w:rsid w:val="00F44F6C"/>
    <w:rsid w:val="00F451DB"/>
    <w:rsid w:val="00F47D21"/>
    <w:rsid w:val="00F5227B"/>
    <w:rsid w:val="00F5363E"/>
    <w:rsid w:val="00F5385C"/>
    <w:rsid w:val="00F54D58"/>
    <w:rsid w:val="00F60870"/>
    <w:rsid w:val="00F61942"/>
    <w:rsid w:val="00F6313A"/>
    <w:rsid w:val="00F6380C"/>
    <w:rsid w:val="00F63D3A"/>
    <w:rsid w:val="00F6562F"/>
    <w:rsid w:val="00F65E77"/>
    <w:rsid w:val="00F661A8"/>
    <w:rsid w:val="00F7119A"/>
    <w:rsid w:val="00F75083"/>
    <w:rsid w:val="00F77945"/>
    <w:rsid w:val="00F8074B"/>
    <w:rsid w:val="00F86AEE"/>
    <w:rsid w:val="00F91391"/>
    <w:rsid w:val="00F91855"/>
    <w:rsid w:val="00F92856"/>
    <w:rsid w:val="00F92A10"/>
    <w:rsid w:val="00F92E56"/>
    <w:rsid w:val="00F93953"/>
    <w:rsid w:val="00F94466"/>
    <w:rsid w:val="00F96C64"/>
    <w:rsid w:val="00FA2043"/>
    <w:rsid w:val="00FA5405"/>
    <w:rsid w:val="00FA5413"/>
    <w:rsid w:val="00FB1CF2"/>
    <w:rsid w:val="00FB2850"/>
    <w:rsid w:val="00FB6F67"/>
    <w:rsid w:val="00FC3793"/>
    <w:rsid w:val="00FD1EBA"/>
    <w:rsid w:val="00FD200A"/>
    <w:rsid w:val="00FE1E17"/>
    <w:rsid w:val="00FE40E6"/>
    <w:rsid w:val="00FE6193"/>
    <w:rsid w:val="00FE71FF"/>
    <w:rsid w:val="00FF036A"/>
    <w:rsid w:val="00FF225E"/>
    <w:rsid w:val="00FF55CF"/>
    <w:rsid w:val="00FF5AB3"/>
    <w:rsid w:val="00FF77D7"/>
    <w:rsid w:val="09346330"/>
    <w:rsid w:val="1C5986E4"/>
    <w:rsid w:val="1C73A8B6"/>
    <w:rsid w:val="256B6CD7"/>
    <w:rsid w:val="2B570850"/>
    <w:rsid w:val="34891958"/>
    <w:rsid w:val="3C480D7A"/>
    <w:rsid w:val="46081A53"/>
    <w:rsid w:val="63FBCBD7"/>
    <w:rsid w:val="686BEEE2"/>
    <w:rsid w:val="6CB843D4"/>
    <w:rsid w:val="73FCA183"/>
    <w:rsid w:val="7E5789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97DF5"/>
  <w15:chartTrackingRefBased/>
  <w15:docId w15:val="{995EAC99-EC3D-4121-BE62-38E46C2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C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4C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4C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4C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4C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C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4C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4C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4C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4C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4C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4C08"/>
    <w:pPr>
      <w:spacing w:before="160"/>
      <w:jc w:val="center"/>
    </w:pPr>
    <w:rPr>
      <w:i/>
      <w:iCs/>
      <w:color w:val="404040" w:themeColor="text1" w:themeTint="BF"/>
    </w:rPr>
  </w:style>
  <w:style w:type="character" w:customStyle="1" w:styleId="QuoteChar">
    <w:name w:val="Quote Char"/>
    <w:basedOn w:val="DefaultParagraphFont"/>
    <w:link w:val="Quote"/>
    <w:uiPriority w:val="29"/>
    <w:rsid w:val="00D44C08"/>
    <w:rPr>
      <w:i/>
      <w:iCs/>
      <w:color w:val="404040" w:themeColor="text1" w:themeTint="BF"/>
    </w:rPr>
  </w:style>
  <w:style w:type="paragraph" w:styleId="ListParagraph">
    <w:name w:val="List Paragraph"/>
    <w:basedOn w:val="Normal"/>
    <w:uiPriority w:val="34"/>
    <w:qFormat/>
    <w:rsid w:val="00D44C08"/>
    <w:pPr>
      <w:ind w:left="720"/>
      <w:contextualSpacing/>
    </w:pPr>
  </w:style>
  <w:style w:type="character" w:styleId="IntenseEmphasis">
    <w:name w:val="Intense Emphasis"/>
    <w:basedOn w:val="DefaultParagraphFont"/>
    <w:uiPriority w:val="21"/>
    <w:qFormat/>
    <w:rsid w:val="00D44C08"/>
    <w:rPr>
      <w:i/>
      <w:iCs/>
      <w:color w:val="0F4761" w:themeColor="accent1" w:themeShade="BF"/>
    </w:rPr>
  </w:style>
  <w:style w:type="paragraph" w:styleId="IntenseQuote">
    <w:name w:val="Intense Quote"/>
    <w:basedOn w:val="Normal"/>
    <w:next w:val="Normal"/>
    <w:link w:val="IntenseQuoteChar"/>
    <w:uiPriority w:val="30"/>
    <w:qFormat/>
    <w:rsid w:val="00D4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08"/>
    <w:rPr>
      <w:i/>
      <w:iCs/>
      <w:color w:val="0F4761" w:themeColor="accent1" w:themeShade="BF"/>
    </w:rPr>
  </w:style>
  <w:style w:type="character" w:styleId="IntenseReference">
    <w:name w:val="Intense Reference"/>
    <w:basedOn w:val="DefaultParagraphFont"/>
    <w:uiPriority w:val="32"/>
    <w:qFormat/>
    <w:rsid w:val="00D44C08"/>
    <w:rPr>
      <w:b/>
      <w:bCs/>
      <w:smallCaps/>
      <w:color w:val="0F4761" w:themeColor="accent1" w:themeShade="BF"/>
      <w:spacing w:val="5"/>
    </w:rPr>
  </w:style>
  <w:style w:type="table" w:styleId="TableGrid">
    <w:name w:val="Table Grid"/>
    <w:basedOn w:val="TableNormal"/>
    <w:uiPriority w:val="39"/>
    <w:rsid w:val="006E7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3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D2D"/>
  </w:style>
  <w:style w:type="paragraph" w:styleId="Footer">
    <w:name w:val="footer"/>
    <w:basedOn w:val="Normal"/>
    <w:link w:val="FooterChar"/>
    <w:uiPriority w:val="99"/>
    <w:unhideWhenUsed/>
    <w:rsid w:val="00153D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D2D"/>
  </w:style>
  <w:style w:type="character" w:styleId="Hyperlink">
    <w:name w:val="Hyperlink"/>
    <w:basedOn w:val="DefaultParagraphFont"/>
    <w:uiPriority w:val="99"/>
    <w:unhideWhenUsed/>
    <w:rsid w:val="00EA4642"/>
    <w:rPr>
      <w:color w:val="467886" w:themeColor="hyperlink"/>
      <w:u w:val="single"/>
    </w:rPr>
  </w:style>
  <w:style w:type="character" w:styleId="UnresolvedMention">
    <w:name w:val="Unresolved Mention"/>
    <w:basedOn w:val="DefaultParagraphFont"/>
    <w:uiPriority w:val="99"/>
    <w:semiHidden/>
    <w:unhideWhenUsed/>
    <w:rsid w:val="00EA4642"/>
    <w:rPr>
      <w:color w:val="605E5C"/>
      <w:shd w:val="clear" w:color="auto" w:fill="E1DFDD"/>
    </w:rPr>
  </w:style>
  <w:style w:type="character" w:styleId="CommentReference">
    <w:name w:val="annotation reference"/>
    <w:basedOn w:val="DefaultParagraphFont"/>
    <w:uiPriority w:val="99"/>
    <w:semiHidden/>
    <w:unhideWhenUsed/>
    <w:rsid w:val="005D1FBF"/>
    <w:rPr>
      <w:sz w:val="16"/>
      <w:szCs w:val="16"/>
    </w:rPr>
  </w:style>
  <w:style w:type="paragraph" w:styleId="CommentText">
    <w:name w:val="annotation text"/>
    <w:basedOn w:val="Normal"/>
    <w:link w:val="CommentTextChar"/>
    <w:uiPriority w:val="99"/>
    <w:unhideWhenUsed/>
    <w:rsid w:val="005D1FBF"/>
    <w:pPr>
      <w:spacing w:line="240" w:lineRule="auto"/>
    </w:pPr>
    <w:rPr>
      <w:sz w:val="20"/>
      <w:szCs w:val="20"/>
    </w:rPr>
  </w:style>
  <w:style w:type="character" w:customStyle="1" w:styleId="CommentTextChar">
    <w:name w:val="Comment Text Char"/>
    <w:basedOn w:val="DefaultParagraphFont"/>
    <w:link w:val="CommentText"/>
    <w:uiPriority w:val="99"/>
    <w:rsid w:val="005D1FBF"/>
    <w:rPr>
      <w:sz w:val="20"/>
      <w:szCs w:val="20"/>
    </w:rPr>
  </w:style>
  <w:style w:type="paragraph" w:styleId="CommentSubject">
    <w:name w:val="annotation subject"/>
    <w:basedOn w:val="CommentText"/>
    <w:next w:val="CommentText"/>
    <w:link w:val="CommentSubjectChar"/>
    <w:uiPriority w:val="99"/>
    <w:semiHidden/>
    <w:unhideWhenUsed/>
    <w:rsid w:val="005D1FBF"/>
    <w:rPr>
      <w:b/>
      <w:bCs/>
    </w:rPr>
  </w:style>
  <w:style w:type="character" w:customStyle="1" w:styleId="CommentSubjectChar">
    <w:name w:val="Comment Subject Char"/>
    <w:basedOn w:val="CommentTextChar"/>
    <w:link w:val="CommentSubject"/>
    <w:uiPriority w:val="99"/>
    <w:semiHidden/>
    <w:rsid w:val="005D1FBF"/>
    <w:rPr>
      <w:b/>
      <w:bCs/>
      <w:sz w:val="20"/>
      <w:szCs w:val="20"/>
    </w:rPr>
  </w:style>
  <w:style w:type="paragraph" w:styleId="Revision">
    <w:name w:val="Revision"/>
    <w:hidden/>
    <w:uiPriority w:val="99"/>
    <w:semiHidden/>
    <w:rsid w:val="003B7F7F"/>
    <w:pPr>
      <w:spacing w:after="0" w:line="240" w:lineRule="auto"/>
    </w:pPr>
  </w:style>
  <w:style w:type="paragraph" w:styleId="FootnoteText">
    <w:name w:val="footnote text"/>
    <w:basedOn w:val="Normal"/>
    <w:link w:val="FootnoteTextChar"/>
    <w:uiPriority w:val="99"/>
    <w:semiHidden/>
    <w:unhideWhenUsed/>
    <w:rsid w:val="000154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546F"/>
    <w:rPr>
      <w:sz w:val="20"/>
      <w:szCs w:val="20"/>
    </w:rPr>
  </w:style>
  <w:style w:type="character" w:styleId="FootnoteReference">
    <w:name w:val="footnote reference"/>
    <w:basedOn w:val="DefaultParagraphFont"/>
    <w:uiPriority w:val="99"/>
    <w:semiHidden/>
    <w:unhideWhenUsed/>
    <w:rsid w:val="0001546F"/>
    <w:rPr>
      <w:vertAlign w:val="superscript"/>
    </w:rPr>
  </w:style>
  <w:style w:type="paragraph" w:styleId="NoSpacing">
    <w:name w:val="No Spacing"/>
    <w:uiPriority w:val="1"/>
    <w:qFormat/>
    <w:rsid w:val="008046F7"/>
    <w:pPr>
      <w:spacing w:after="0" w:line="240" w:lineRule="auto"/>
    </w:pPr>
  </w:style>
  <w:style w:type="paragraph" w:styleId="NormalWeb">
    <w:name w:val="Normal (Web)"/>
    <w:basedOn w:val="Normal"/>
    <w:uiPriority w:val="99"/>
    <w:semiHidden/>
    <w:unhideWhenUsed/>
    <w:rsid w:val="003F3E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14664">
      <w:bodyDiv w:val="1"/>
      <w:marLeft w:val="0"/>
      <w:marRight w:val="0"/>
      <w:marTop w:val="0"/>
      <w:marBottom w:val="0"/>
      <w:divBdr>
        <w:top w:val="none" w:sz="0" w:space="0" w:color="auto"/>
        <w:left w:val="none" w:sz="0" w:space="0" w:color="auto"/>
        <w:bottom w:val="none" w:sz="0" w:space="0" w:color="auto"/>
        <w:right w:val="none" w:sz="0" w:space="0" w:color="auto"/>
      </w:divBdr>
    </w:div>
    <w:div w:id="392507501">
      <w:bodyDiv w:val="1"/>
      <w:marLeft w:val="0"/>
      <w:marRight w:val="0"/>
      <w:marTop w:val="0"/>
      <w:marBottom w:val="0"/>
      <w:divBdr>
        <w:top w:val="none" w:sz="0" w:space="0" w:color="auto"/>
        <w:left w:val="none" w:sz="0" w:space="0" w:color="auto"/>
        <w:bottom w:val="none" w:sz="0" w:space="0" w:color="auto"/>
        <w:right w:val="none" w:sz="0" w:space="0" w:color="auto"/>
      </w:divBdr>
    </w:div>
    <w:div w:id="685444090">
      <w:bodyDiv w:val="1"/>
      <w:marLeft w:val="0"/>
      <w:marRight w:val="0"/>
      <w:marTop w:val="0"/>
      <w:marBottom w:val="0"/>
      <w:divBdr>
        <w:top w:val="none" w:sz="0" w:space="0" w:color="auto"/>
        <w:left w:val="none" w:sz="0" w:space="0" w:color="auto"/>
        <w:bottom w:val="none" w:sz="0" w:space="0" w:color="auto"/>
        <w:right w:val="none" w:sz="0" w:space="0" w:color="auto"/>
      </w:divBdr>
    </w:div>
    <w:div w:id="212619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dmin@cashsouk.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0846abc-da76-433d-b89e-11ed84fbaeb3" xsi:nil="true"/>
    <lcf76f155ced4ddcb4097134ff3c332f xmlns="a0846abc-da76-433d-b89e-11ed84fbaeb3">
      <Terms xmlns="http://schemas.microsoft.com/office/infopath/2007/PartnerControls"/>
    </lcf76f155ced4ddcb4097134ff3c332f>
    <TaxCatchAll xmlns="4b0b2adc-e4a8-4832-bb38-e3a7e820179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5F958C9057D64E8725F7631168A218" ma:contentTypeVersion="24" ma:contentTypeDescription="Create a new document." ma:contentTypeScope="" ma:versionID="0181d0ef269031616f304220f34fcec3">
  <xsd:schema xmlns:xsd="http://www.w3.org/2001/XMLSchema" xmlns:xs="http://www.w3.org/2001/XMLSchema" xmlns:p="http://schemas.microsoft.com/office/2006/metadata/properties" xmlns:ns2="a0846abc-da76-433d-b89e-11ed84fbaeb3" xmlns:ns3="4b0b2adc-e4a8-4832-bb38-e3a7e820179b" targetNamespace="http://schemas.microsoft.com/office/2006/metadata/properties" ma:root="true" ma:fieldsID="8fea1687251d818162f479617e9b8afa" ns2:_="" ns3:_="">
    <xsd:import namespace="a0846abc-da76-433d-b89e-11ed84fbaeb3"/>
    <xsd:import namespace="4b0b2adc-e4a8-4832-bb38-e3a7e820179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846abc-da76-433d-b89e-11ed84fba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d1056c0-fbf7-4bc4-96fd-259453b66f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0b2adc-e4a8-4832-bb38-e3a7e820179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1eafe55-bed5-4a5b-b05b-c9fd09cc78f3}" ma:internalName="TaxCatchAll" ma:showField="CatchAllData" ma:web="4b0b2adc-e4a8-4832-bb38-e3a7e82017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23335-743F-4ECA-B591-0D88F7E33FD2}">
  <ds:schemaRefs>
    <ds:schemaRef ds:uri="http://schemas.microsoft.com/sharepoint/v3/contenttype/forms"/>
  </ds:schemaRefs>
</ds:datastoreItem>
</file>

<file path=customXml/itemProps2.xml><?xml version="1.0" encoding="utf-8"?>
<ds:datastoreItem xmlns:ds="http://schemas.openxmlformats.org/officeDocument/2006/customXml" ds:itemID="{31A8F991-F2C3-4A98-93A0-9F15F02E83A7}">
  <ds:schemaRefs>
    <ds:schemaRef ds:uri="http://schemas.openxmlformats.org/officeDocument/2006/bibliography"/>
  </ds:schemaRefs>
</ds:datastoreItem>
</file>

<file path=customXml/itemProps3.xml><?xml version="1.0" encoding="utf-8"?>
<ds:datastoreItem xmlns:ds="http://schemas.openxmlformats.org/officeDocument/2006/customXml" ds:itemID="{06AF3FC3-CD02-49E6-93A5-73EE653BBDCC}">
  <ds:schemaRefs>
    <ds:schemaRef ds:uri="http://schemas.microsoft.com/office/2006/metadata/properties"/>
    <ds:schemaRef ds:uri="http://schemas.microsoft.com/office/infopath/2007/PartnerControls"/>
    <ds:schemaRef ds:uri="a0846abc-da76-433d-b89e-11ed84fbaeb3"/>
    <ds:schemaRef ds:uri="4b0b2adc-e4a8-4832-bb38-e3a7e820179b"/>
  </ds:schemaRefs>
</ds:datastoreItem>
</file>

<file path=customXml/itemProps4.xml><?xml version="1.0" encoding="utf-8"?>
<ds:datastoreItem xmlns:ds="http://schemas.openxmlformats.org/officeDocument/2006/customXml" ds:itemID="{F20D8333-D2CC-42A6-B516-87CB1D2A20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846abc-da76-433d-b89e-11ed84fbaeb3"/>
    <ds:schemaRef ds:uri="4b0b2adc-e4a8-4832-bb38-e3a7e82017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43</Pages>
  <Words>11298</Words>
  <Characters>64402</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Johari ATS</dc:creator>
  <cp:keywords/>
  <dc:description/>
  <cp:lastModifiedBy>Khai Kit Kau</cp:lastModifiedBy>
  <cp:revision>31</cp:revision>
  <cp:lastPrinted>2026-08-19T08:00:00Z</cp:lastPrinted>
  <dcterms:created xsi:type="dcterms:W3CDTF">2026-08-19T07:40:00Z</dcterms:created>
  <dcterms:modified xsi:type="dcterms:W3CDTF">2026-09-23T16:48:00Z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7d805843-7bad-458e-8080-86dad1518431</vt:lpwstr>
  </property>
  <property fmtid="{D5CDD505-2E9C-101B-9397-08002B2CF9AE}" pid="3" name="ContentTypeId">
    <vt:lpwstr>0x010100095F958C9057D64E8725F7631168A218</vt:lpwstr>
  </property>
  <property fmtid="{D5CDD505-2E9C-101B-9397-08002B2CF9AE}" pid="4" name="MediaServiceImageTags">
    <vt:lpwstr/>
  </property>
</Properties>
</file>