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FEBD3" w14:textId="77777777" w:rsidR="00F75BB8" w:rsidRDefault="00F75BB8">
      <w:pPr>
        <w:spacing w:after="800"/>
      </w:pPr>
    </w:p>
    <w:p w14:paraId="3856E9B3" w14:textId="071F0078" w:rsidR="00F75BB8" w:rsidRDefault="00000000">
      <w:pPr>
        <w:keepNext/>
        <w:spacing w:after="20"/>
        <w:jc w:val="center"/>
      </w:pPr>
      <w:r>
        <w:rPr>
          <w:rFonts w:ascii="Arial" w:hAnsi="Arial"/>
          <w:b/>
          <w:color w:val="7F151A"/>
          <w:sz w:val="30"/>
        </w:rPr>
        <w:t>SETTLEMENT AND HIBAH RECEIPT</w:t>
      </w:r>
    </w:p>
    <w:p w14:paraId="79504F04" w14:textId="77777777" w:rsidR="00F75BB8" w:rsidRDefault="00000000">
      <w:pPr>
        <w:keepNext/>
        <w:spacing w:after="100"/>
        <w:jc w:val="center"/>
      </w:pPr>
      <w:r>
        <w:rPr>
          <w:rFonts w:ascii="Arial" w:hAnsi="Arial"/>
          <w:b/>
          <w:color w:val="26735B"/>
          <w:sz w:val="17"/>
        </w:rPr>
        <w:t>PAID — ISSUER COPY</w:t>
      </w:r>
    </w:p>
    <w:tbl>
      <w:tblPr>
        <w:tblW w:w="924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270"/>
        <w:gridCol w:w="1639"/>
        <w:gridCol w:w="2981"/>
      </w:tblGrid>
      <w:tr w:rsidR="00F75BB8" w14:paraId="6C8CD915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8F4483D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Receipt no.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E840255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[SR-YYYY-0000]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95A5D3B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Receipt date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AB77EE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[DD MMM YYYY]</w:t>
            </w:r>
          </w:p>
        </w:tc>
      </w:tr>
      <w:tr w:rsidR="00444575" w14:paraId="78B78888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30A2F49" w14:textId="54B2EBBF" w:rsidR="00444575" w:rsidRDefault="00444575">
            <w:pPr>
              <w:rPr>
                <w:rFonts w:ascii="Arial" w:hAnsi="Arial"/>
                <w:b/>
                <w:color w:val="666666"/>
                <w:sz w:val="15"/>
              </w:rPr>
            </w:pPr>
            <w:r>
              <w:rPr>
                <w:rFonts w:ascii="Arial" w:hAnsi="Arial"/>
                <w:b/>
                <w:color w:val="666666"/>
                <w:sz w:val="15"/>
              </w:rPr>
              <w:t>Issuer ID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C4A2EA" w14:textId="3F58BFD5" w:rsidR="00444575" w:rsidRDefault="00444575">
            <w:pPr>
              <w:rPr>
                <w:rFonts w:ascii="Arial" w:hAnsi="Arial"/>
                <w:color w:val="222222"/>
                <w:sz w:val="15"/>
              </w:rPr>
            </w:pPr>
            <w:r>
              <w:rPr>
                <w:rFonts w:ascii="Arial" w:hAnsi="Arial"/>
                <w:color w:val="222222"/>
                <w:sz w:val="15"/>
              </w:rPr>
              <w:t>[Issuer ID]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AAAC8F8" w14:textId="77777777" w:rsidR="00444575" w:rsidRDefault="00444575">
            <w:pPr>
              <w:rPr>
                <w:rFonts w:ascii="Arial" w:hAnsi="Arial"/>
                <w:b/>
                <w:color w:val="666666"/>
                <w:sz w:val="15"/>
              </w:rPr>
            </w:pP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4ECBA65" w14:textId="77777777" w:rsidR="00444575" w:rsidRDefault="00444575">
            <w:pPr>
              <w:rPr>
                <w:rFonts w:ascii="Arial" w:hAnsi="Arial"/>
                <w:color w:val="222222"/>
                <w:sz w:val="15"/>
              </w:rPr>
            </w:pPr>
          </w:p>
        </w:tc>
      </w:tr>
      <w:tr w:rsidR="00F75BB8" w14:paraId="4A10FC9F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270E10E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Issuer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F76BB9C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[Issuer legal name]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90854AC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Company no.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FA50DD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[Registration number]</w:t>
            </w:r>
          </w:p>
        </w:tc>
      </w:tr>
      <w:tr w:rsidR="00F75BB8" w14:paraId="2744D604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B841D9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Financing ID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FC2CC65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[Facility / Note ID]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F27F8C4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Paymaster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B7F21E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[Paymaster legal name]</w:t>
            </w:r>
          </w:p>
        </w:tc>
      </w:tr>
      <w:tr w:rsidR="00F75BB8" w14:paraId="31D5C12B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6D32049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Underlying invoice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C8A5947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[Invoice number]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8FBA95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Invoice face value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F5AC0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RM [0.00]</w:t>
            </w:r>
          </w:p>
        </w:tc>
      </w:tr>
      <w:tr w:rsidR="00F75BB8" w14:paraId="36149E61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06057AC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Maturity date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B106582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[DD MMM YYYY]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F130803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Cleared value date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827487D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[DD MMM YYYY]</w:t>
            </w:r>
          </w:p>
        </w:tc>
      </w:tr>
      <w:tr w:rsidR="00F75BB8" w14:paraId="06767BCE" w14:textId="77777777" w:rsidTr="008A551D">
        <w:tc>
          <w:tcPr>
            <w:tcW w:w="13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00CC734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Payment reference</w:t>
            </w:r>
          </w:p>
        </w:tc>
        <w:tc>
          <w:tcPr>
            <w:tcW w:w="32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542F92C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[Bank reference]</w:t>
            </w:r>
          </w:p>
        </w:tc>
        <w:tc>
          <w:tcPr>
            <w:tcW w:w="1639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55DDA4F" w14:textId="77777777" w:rsidR="00F75BB8" w:rsidRDefault="00000000">
            <w:r>
              <w:rPr>
                <w:rFonts w:ascii="Arial" w:hAnsi="Arial"/>
                <w:b/>
                <w:color w:val="666666"/>
                <w:sz w:val="15"/>
              </w:rPr>
              <w:t>Settlement status</w:t>
            </w:r>
          </w:p>
        </w:tc>
        <w:tc>
          <w:tcPr>
            <w:tcW w:w="2981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C8CF3EC" w14:textId="77777777" w:rsidR="00F75BB8" w:rsidRDefault="00000000">
            <w:r>
              <w:rPr>
                <w:rFonts w:ascii="Arial" w:hAnsi="Arial"/>
                <w:b/>
                <w:color w:val="26735B"/>
                <w:sz w:val="15"/>
              </w:rPr>
              <w:t>Fully settled</w:t>
            </w:r>
          </w:p>
        </w:tc>
      </w:tr>
    </w:tbl>
    <w:p w14:paraId="0A7843DD" w14:textId="0BFDFFE6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GROSS COLLECTION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42256B8E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2D02756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681F4F8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29FA910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5A5ED95F" w14:textId="77777777">
        <w:tc>
          <w:tcPr>
            <w:tcW w:w="5050" w:type="dxa"/>
            <w:shd w:val="clear" w:color="auto" w:fill="F8EDEE"/>
          </w:tcPr>
          <w:p w14:paraId="309C0EE4" w14:textId="25FBAD1A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>Gross amount received from paymaster</w:t>
            </w:r>
            <w:r w:rsidR="008A551D">
              <w:rPr>
                <w:rFonts w:ascii="Arial" w:hAnsi="Arial"/>
                <w:b/>
                <w:color w:val="7F151A"/>
                <w:sz w:val="15"/>
              </w:rPr>
              <w:t xml:space="preserve"> / issuer</w:t>
            </w:r>
          </w:p>
        </w:tc>
        <w:tc>
          <w:tcPr>
            <w:tcW w:w="2290" w:type="dxa"/>
            <w:shd w:val="clear" w:color="auto" w:fill="F8EDEE"/>
          </w:tcPr>
          <w:p w14:paraId="6DF4054F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Underlying invoice proceeds</w:t>
            </w:r>
          </w:p>
        </w:tc>
        <w:tc>
          <w:tcPr>
            <w:tcW w:w="1900" w:type="dxa"/>
            <w:shd w:val="clear" w:color="auto" w:fill="F8EDEE"/>
          </w:tcPr>
          <w:p w14:paraId="457CA8A7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[0.00]</w:t>
            </w:r>
          </w:p>
        </w:tc>
      </w:tr>
    </w:tbl>
    <w:p w14:paraId="03C5EF07" w14:textId="432C77D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APPLICATION TOWARDS SETTLEMENT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23A3E242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B6F8707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09C0D2E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DB27E4B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2E29B41F" w14:textId="77777777">
        <w:tc>
          <w:tcPr>
            <w:tcW w:w="5050" w:type="dxa"/>
          </w:tcPr>
          <w:p w14:paraId="612BBDBD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Outstanding financing principal</w:t>
            </w:r>
          </w:p>
        </w:tc>
        <w:tc>
          <w:tcPr>
            <w:tcW w:w="2290" w:type="dxa"/>
          </w:tcPr>
          <w:p w14:paraId="661AEB9A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At contractual maturity</w:t>
            </w:r>
          </w:p>
        </w:tc>
        <w:tc>
          <w:tcPr>
            <w:tcW w:w="1900" w:type="dxa"/>
          </w:tcPr>
          <w:p w14:paraId="31CD5B06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32534F50" w14:textId="77777777">
        <w:tc>
          <w:tcPr>
            <w:tcW w:w="5050" w:type="dxa"/>
          </w:tcPr>
          <w:p w14:paraId="10EFD2EB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Contracted profit payable</w:t>
            </w:r>
          </w:p>
        </w:tc>
        <w:tc>
          <w:tcPr>
            <w:tcW w:w="2290" w:type="dxa"/>
          </w:tcPr>
          <w:p w14:paraId="5B7B4A0D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Full tenure to maturity</w:t>
            </w:r>
          </w:p>
        </w:tc>
        <w:tc>
          <w:tcPr>
            <w:tcW w:w="1900" w:type="dxa"/>
          </w:tcPr>
          <w:p w14:paraId="23D4B5E8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2678ED26" w14:textId="77777777">
        <w:tc>
          <w:tcPr>
            <w:tcW w:w="5050" w:type="dxa"/>
          </w:tcPr>
          <w:p w14:paraId="41167539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Unpaid contractual fees</w:t>
            </w:r>
          </w:p>
        </w:tc>
        <w:tc>
          <w:tcPr>
            <w:tcW w:w="2290" w:type="dxa"/>
          </w:tcPr>
          <w:p w14:paraId="159BD849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If applicable</w:t>
            </w:r>
          </w:p>
        </w:tc>
        <w:tc>
          <w:tcPr>
            <w:tcW w:w="1900" w:type="dxa"/>
          </w:tcPr>
          <w:p w14:paraId="16C5346D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2AF15795" w14:textId="77777777">
        <w:tc>
          <w:tcPr>
            <w:tcW w:w="5050" w:type="dxa"/>
          </w:tcPr>
          <w:p w14:paraId="082EA373" w14:textId="77777777" w:rsidR="00F75BB8" w:rsidRDefault="00000000">
            <w:proofErr w:type="spellStart"/>
            <w:r>
              <w:rPr>
                <w:rFonts w:ascii="Arial" w:hAnsi="Arial"/>
                <w:color w:val="222222"/>
                <w:sz w:val="15"/>
              </w:rPr>
              <w:t>Ta’widh</w:t>
            </w:r>
            <w:proofErr w:type="spellEnd"/>
          </w:p>
        </w:tc>
        <w:tc>
          <w:tcPr>
            <w:tcW w:w="2290" w:type="dxa"/>
          </w:tcPr>
          <w:p w14:paraId="004121B0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After due date, if applicable</w:t>
            </w:r>
          </w:p>
        </w:tc>
        <w:tc>
          <w:tcPr>
            <w:tcW w:w="1900" w:type="dxa"/>
          </w:tcPr>
          <w:p w14:paraId="5DB6052C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7253F22D" w14:textId="77777777">
        <w:tc>
          <w:tcPr>
            <w:tcW w:w="5050" w:type="dxa"/>
          </w:tcPr>
          <w:p w14:paraId="07B9B4E4" w14:textId="77777777" w:rsidR="00F75BB8" w:rsidRDefault="00000000">
            <w:proofErr w:type="spellStart"/>
            <w:r>
              <w:rPr>
                <w:rFonts w:ascii="Arial" w:hAnsi="Arial"/>
                <w:color w:val="222222"/>
                <w:sz w:val="15"/>
              </w:rPr>
              <w:t>Gharamah</w:t>
            </w:r>
            <w:proofErr w:type="spellEnd"/>
          </w:p>
        </w:tc>
        <w:tc>
          <w:tcPr>
            <w:tcW w:w="2290" w:type="dxa"/>
          </w:tcPr>
          <w:p w14:paraId="7A5D466C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After due date, if applicable</w:t>
            </w:r>
          </w:p>
        </w:tc>
        <w:tc>
          <w:tcPr>
            <w:tcW w:w="1900" w:type="dxa"/>
          </w:tcPr>
          <w:p w14:paraId="676394E5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776A01B9" w14:textId="77777777">
        <w:tc>
          <w:tcPr>
            <w:tcW w:w="5050" w:type="dxa"/>
          </w:tcPr>
          <w:p w14:paraId="197E9226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Less: prior payments / credits</w:t>
            </w:r>
          </w:p>
        </w:tc>
        <w:tc>
          <w:tcPr>
            <w:tcW w:w="2290" w:type="dxa"/>
          </w:tcPr>
          <w:p w14:paraId="27B98191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If applicable</w:t>
            </w:r>
          </w:p>
        </w:tc>
        <w:tc>
          <w:tcPr>
            <w:tcW w:w="1900" w:type="dxa"/>
          </w:tcPr>
          <w:p w14:paraId="12AC4F47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([0.00])</w:t>
            </w:r>
          </w:p>
        </w:tc>
      </w:tr>
      <w:tr w:rsidR="00F75BB8" w14:paraId="37888BF7" w14:textId="77777777">
        <w:tc>
          <w:tcPr>
            <w:tcW w:w="5050" w:type="dxa"/>
            <w:shd w:val="clear" w:color="auto" w:fill="F8EDEE"/>
          </w:tcPr>
          <w:p w14:paraId="38D1197B" w14:textId="77777777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>TOTAL APPLIED TOWARDS FULL SETTLEMENT</w:t>
            </w:r>
          </w:p>
        </w:tc>
        <w:tc>
          <w:tcPr>
            <w:tcW w:w="2290" w:type="dxa"/>
            <w:shd w:val="clear" w:color="auto" w:fill="F8EDEE"/>
          </w:tcPr>
          <w:p w14:paraId="48CB6684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Amount discharged</w:t>
            </w:r>
          </w:p>
        </w:tc>
        <w:tc>
          <w:tcPr>
            <w:tcW w:w="1900" w:type="dxa"/>
            <w:shd w:val="clear" w:color="auto" w:fill="F8EDEE"/>
          </w:tcPr>
          <w:p w14:paraId="3E289FD5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[0.00]</w:t>
            </w:r>
          </w:p>
        </w:tc>
      </w:tr>
    </w:tbl>
    <w:p w14:paraId="0C6E578E" w14:textId="42CC4D63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HIBAH</w:t>
      </w:r>
      <w:r w:rsidR="005737CF">
        <w:rPr>
          <w:rFonts w:ascii="Arial" w:hAnsi="Arial"/>
          <w:b/>
          <w:color w:val="7F151A"/>
          <w:sz w:val="17"/>
        </w:rPr>
        <w:t xml:space="preserve"> (REFUND)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5050"/>
        <w:gridCol w:w="2290"/>
        <w:gridCol w:w="1900"/>
      </w:tblGrid>
      <w:tr w:rsidR="00F75BB8" w14:paraId="7CD4508E" w14:textId="77777777">
        <w:trPr>
          <w:tblHeader/>
        </w:trPr>
        <w:tc>
          <w:tcPr>
            <w:tcW w:w="505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0218761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w="229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1534ED6" w14:textId="77777777" w:rsidR="00F75BB8" w:rsidRDefault="00000000">
            <w:r>
              <w:rPr>
                <w:rFonts w:ascii="Arial" w:hAnsi="Arial"/>
                <w:b/>
                <w:color w:val="FFFFFF"/>
                <w:sz w:val="15"/>
              </w:rPr>
              <w:t>Basis / reference</w:t>
            </w:r>
          </w:p>
        </w:tc>
        <w:tc>
          <w:tcPr>
            <w:tcW w:w="1900" w:type="dxa"/>
            <w:shd w:val="clear" w:color="auto" w:fill="7F151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4041CDF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Amount (RM)</w:t>
            </w:r>
          </w:p>
        </w:tc>
      </w:tr>
      <w:tr w:rsidR="00F75BB8" w14:paraId="40EAD879" w14:textId="77777777">
        <w:tc>
          <w:tcPr>
            <w:tcW w:w="5050" w:type="dxa"/>
          </w:tcPr>
          <w:p w14:paraId="7823449A" w14:textId="77777777" w:rsidR="00F75BB8" w:rsidRDefault="00000000">
            <w:r>
              <w:rPr>
                <w:rFonts w:ascii="Arial" w:hAnsi="Arial"/>
                <w:color w:val="222222"/>
                <w:sz w:val="15"/>
              </w:rPr>
              <w:t>Gross amount received from paymaster</w:t>
            </w:r>
          </w:p>
        </w:tc>
        <w:tc>
          <w:tcPr>
            <w:tcW w:w="2290" w:type="dxa"/>
          </w:tcPr>
          <w:p w14:paraId="7C0BD33C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</w:t>
            </w:r>
          </w:p>
        </w:tc>
        <w:tc>
          <w:tcPr>
            <w:tcW w:w="1900" w:type="dxa"/>
          </w:tcPr>
          <w:p w14:paraId="6CB39869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[0.00]</w:t>
            </w:r>
          </w:p>
        </w:tc>
      </w:tr>
      <w:tr w:rsidR="00F75BB8" w14:paraId="19A8F54C" w14:textId="77777777">
        <w:tc>
          <w:tcPr>
            <w:tcW w:w="5050" w:type="dxa"/>
          </w:tcPr>
          <w:p w14:paraId="0C7F7C31" w14:textId="48D1189F" w:rsidR="00F75BB8" w:rsidRDefault="00000000">
            <w:r>
              <w:rPr>
                <w:rFonts w:ascii="Arial" w:hAnsi="Arial"/>
                <w:color w:val="222222"/>
                <w:sz w:val="15"/>
              </w:rPr>
              <w:t>Less: amount applied towards</w:t>
            </w:r>
            <w:r w:rsidR="00013E05">
              <w:rPr>
                <w:rFonts w:ascii="Arial" w:hAnsi="Arial"/>
                <w:color w:val="222222"/>
                <w:sz w:val="15"/>
              </w:rPr>
              <w:t xml:space="preserve"> </w:t>
            </w:r>
            <w:r>
              <w:rPr>
                <w:rFonts w:ascii="Arial" w:hAnsi="Arial"/>
                <w:color w:val="222222"/>
                <w:sz w:val="15"/>
              </w:rPr>
              <w:t>settlement</w:t>
            </w:r>
          </w:p>
        </w:tc>
        <w:tc>
          <w:tcPr>
            <w:tcW w:w="2290" w:type="dxa"/>
          </w:tcPr>
          <w:p w14:paraId="11CC1C4D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B</w:t>
            </w:r>
          </w:p>
        </w:tc>
        <w:tc>
          <w:tcPr>
            <w:tcW w:w="1900" w:type="dxa"/>
          </w:tcPr>
          <w:p w14:paraId="5E6667CC" w14:textId="77777777" w:rsidR="00F75BB8" w:rsidRDefault="00000000">
            <w:pPr>
              <w:jc w:val="right"/>
            </w:pPr>
            <w:r>
              <w:rPr>
                <w:rFonts w:ascii="Arial" w:hAnsi="Arial"/>
                <w:color w:val="222222"/>
                <w:sz w:val="15"/>
              </w:rPr>
              <w:t>([0.00])</w:t>
            </w:r>
          </w:p>
        </w:tc>
      </w:tr>
      <w:tr w:rsidR="00F75BB8" w14:paraId="1DFC5F88" w14:textId="77777777">
        <w:tc>
          <w:tcPr>
            <w:tcW w:w="5050" w:type="dxa"/>
            <w:shd w:val="clear" w:color="auto" w:fill="F8EDEE"/>
          </w:tcPr>
          <w:p w14:paraId="01D72594" w14:textId="3FCDDDE1" w:rsidR="00F75BB8" w:rsidRDefault="00000000">
            <w:r>
              <w:rPr>
                <w:rFonts w:ascii="Arial" w:hAnsi="Arial"/>
                <w:b/>
                <w:color w:val="7F151A"/>
                <w:sz w:val="15"/>
              </w:rPr>
              <w:t xml:space="preserve">HIBAH </w:t>
            </w:r>
            <w:r w:rsidR="005737CF">
              <w:rPr>
                <w:rFonts w:ascii="Arial" w:hAnsi="Arial"/>
                <w:b/>
                <w:color w:val="7F151A"/>
                <w:sz w:val="15"/>
              </w:rPr>
              <w:t xml:space="preserve">(REFUND) </w:t>
            </w:r>
            <w:r>
              <w:rPr>
                <w:rFonts w:ascii="Arial" w:hAnsi="Arial"/>
                <w:b/>
                <w:color w:val="7F151A"/>
                <w:sz w:val="15"/>
              </w:rPr>
              <w:t>GRANTED TO ISSUER</w:t>
            </w:r>
          </w:p>
        </w:tc>
        <w:tc>
          <w:tcPr>
            <w:tcW w:w="2290" w:type="dxa"/>
            <w:shd w:val="clear" w:color="auto" w:fill="F8EDEE"/>
          </w:tcPr>
          <w:p w14:paraId="35C93E63" w14:textId="77777777" w:rsidR="00F75BB8" w:rsidRDefault="00000000">
            <w:r>
              <w:rPr>
                <w:rFonts w:ascii="Arial" w:hAnsi="Arial"/>
                <w:color w:val="666666"/>
                <w:sz w:val="15"/>
              </w:rPr>
              <w:t>A less B</w:t>
            </w:r>
          </w:p>
        </w:tc>
        <w:tc>
          <w:tcPr>
            <w:tcW w:w="1900" w:type="dxa"/>
            <w:shd w:val="clear" w:color="auto" w:fill="F8EDEE"/>
          </w:tcPr>
          <w:p w14:paraId="046B2879" w14:textId="77777777" w:rsidR="00F75BB8" w:rsidRDefault="00000000">
            <w:pPr>
              <w:jc w:val="right"/>
            </w:pPr>
            <w:r>
              <w:rPr>
                <w:rFonts w:ascii="Arial" w:hAnsi="Arial"/>
                <w:b/>
                <w:color w:val="7F151A"/>
                <w:sz w:val="15"/>
              </w:rPr>
              <w:t>[0.00]</w:t>
            </w:r>
          </w:p>
        </w:tc>
      </w:tr>
    </w:tbl>
    <w:p w14:paraId="75E9B95F" w14:textId="7777777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HIBAH DETAILS AND FINAL RECONCILIATION</w:t>
      </w:r>
    </w:p>
    <w:tbl>
      <w:tblPr>
        <w:tblW w:w="9240" w:type="dxa"/>
        <w:tblInd w:w="120" w:type="dxa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  <w:tblLayout w:type="fixed"/>
        <w:tblLook w:val="04A0" w:firstRow="1" w:lastRow="0" w:firstColumn="1" w:lastColumn="0" w:noHBand="0" w:noVBand="1"/>
      </w:tblPr>
      <w:tblGrid>
        <w:gridCol w:w="1717"/>
        <w:gridCol w:w="2903"/>
        <w:gridCol w:w="1650"/>
        <w:gridCol w:w="2970"/>
      </w:tblGrid>
      <w:tr w:rsidR="00F75BB8" w14:paraId="1D9EAC9E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27970F8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Investor Schedule ref.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7EF8C8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IS</w:t>
            </w:r>
            <w:proofErr w:type="gramStart"/>
            <w:r>
              <w:rPr>
                <w:rFonts w:ascii="Arial" w:hAnsi="Arial"/>
                <w:color w:val="222222"/>
                <w:sz w:val="14"/>
              </w:rPr>
              <w:t>-[</w:t>
            </w:r>
            <w:proofErr w:type="gramEnd"/>
            <w:r>
              <w:rPr>
                <w:rFonts w:ascii="Arial" w:hAnsi="Arial"/>
                <w:color w:val="222222"/>
                <w:sz w:val="14"/>
              </w:rPr>
              <w:t>Note ID]-V01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2BEEAD86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Financing Note ID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83B409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[Note ID]</w:t>
            </w:r>
          </w:p>
        </w:tc>
      </w:tr>
      <w:tr w:rsidR="00F75BB8" w14:paraId="3BD36C13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B50D9BA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grantor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7BD947B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Participating Investors/Noteholders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EF5F957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recipient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D6B637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[Issuer legal name]</w:t>
            </w:r>
          </w:p>
        </w:tc>
      </w:tr>
      <w:tr w:rsidR="00F75BB8" w14:paraId="1B290D03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8E5F64F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Acting through</w:t>
            </w:r>
          </w:p>
        </w:tc>
        <w:tc>
          <w:tcPr>
            <w:tcW w:w="7523" w:type="dxa"/>
            <w:gridSpan w:val="3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92713A2" w14:textId="1227DEBE" w:rsidR="00F75BB8" w:rsidRDefault="00000000">
            <w:r>
              <w:rPr>
                <w:rFonts w:ascii="Arial" w:hAnsi="Arial"/>
                <w:color w:val="222222"/>
                <w:sz w:val="14"/>
              </w:rPr>
              <w:t xml:space="preserve">Shoraka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Suyula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Platform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Sdn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Bhd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as duly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authorised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agent </w:t>
            </w:r>
            <w:r w:rsidR="005737CF">
              <w:rPr>
                <w:rFonts w:ascii="Arial" w:hAnsi="Arial"/>
                <w:color w:val="222222"/>
                <w:sz w:val="14"/>
              </w:rPr>
              <w:t xml:space="preserve">for investor, issuer </w:t>
            </w:r>
            <w:r>
              <w:rPr>
                <w:rFonts w:ascii="Arial" w:hAnsi="Arial"/>
                <w:color w:val="222222"/>
                <w:sz w:val="14"/>
              </w:rPr>
              <w:t>and platform operator</w:t>
            </w:r>
          </w:p>
        </w:tc>
      </w:tr>
      <w:tr w:rsidR="00F75BB8" w14:paraId="63A89E39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0E4F9CB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Payment date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B4FA216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[DD MMM YYYY]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909E873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Payment reference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C278867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[Bank reference]</w:t>
            </w:r>
          </w:p>
        </w:tc>
      </w:tr>
      <w:tr w:rsidR="00F75BB8" w14:paraId="6A1A24F1" w14:textId="77777777" w:rsidTr="00C37EA2">
        <w:tc>
          <w:tcPr>
            <w:tcW w:w="1717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6CAE37F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Financing settled</w:t>
            </w:r>
          </w:p>
        </w:tc>
        <w:tc>
          <w:tcPr>
            <w:tcW w:w="2903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0866377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RM [0.00]</w:t>
            </w:r>
          </w:p>
        </w:tc>
        <w:tc>
          <w:tcPr>
            <w:tcW w:w="165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7EA2AE62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Hibah to issuer</w:t>
            </w:r>
          </w:p>
        </w:tc>
        <w:tc>
          <w:tcPr>
            <w:tcW w:w="297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4208E3DB" w14:textId="77777777" w:rsidR="00F75BB8" w:rsidRDefault="00000000">
            <w:r>
              <w:rPr>
                <w:rFonts w:ascii="Arial" w:hAnsi="Arial"/>
                <w:color w:val="222222"/>
                <w:sz w:val="14"/>
              </w:rPr>
              <w:t>RM [0.00]</w:t>
            </w:r>
          </w:p>
        </w:tc>
      </w:tr>
      <w:tr w:rsidR="00F75BB8" w14:paraId="2DB99841" w14:textId="77777777" w:rsidTr="00C37EA2">
        <w:tc>
          <w:tcPr>
            <w:tcW w:w="1717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083055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Total allocated</w:t>
            </w:r>
          </w:p>
        </w:tc>
        <w:tc>
          <w:tcPr>
            <w:tcW w:w="2903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D32ED3E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RM [0.00]</w:t>
            </w:r>
          </w:p>
        </w:tc>
        <w:tc>
          <w:tcPr>
            <w:tcW w:w="1650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65C43E7C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Unallocated balance</w:t>
            </w:r>
          </w:p>
        </w:tc>
        <w:tc>
          <w:tcPr>
            <w:tcW w:w="2970" w:type="dxa"/>
            <w:shd w:val="clear" w:color="auto" w:fill="F8EDEE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49E0885" w14:textId="7777777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>RM 0.00</w:t>
            </w:r>
          </w:p>
        </w:tc>
      </w:tr>
    </w:tbl>
    <w:p w14:paraId="4412C975" w14:textId="77777777" w:rsidR="00F75BB8" w:rsidRDefault="00000000">
      <w:pPr>
        <w:keepNext/>
        <w:shd w:val="clear" w:color="auto" w:fill="F8EDEE"/>
        <w:spacing w:before="70" w:after="40"/>
      </w:pPr>
      <w:r>
        <w:rPr>
          <w:rFonts w:ascii="Arial" w:hAnsi="Arial"/>
          <w:b/>
          <w:color w:val="7F151A"/>
          <w:sz w:val="17"/>
        </w:rPr>
        <w:t>SETTLEMENT CONFIRMATION</w:t>
      </w:r>
    </w:p>
    <w:tbl>
      <w:tblPr>
        <w:tblW w:w="9240" w:type="dxa"/>
        <w:tblInd w:w="120" w:type="dxa"/>
        <w:tblBorders>
          <w:top w:val="single" w:sz="5" w:space="0" w:color="D7B5B7"/>
          <w:left w:val="single" w:sz="5" w:space="0" w:color="D7B5B7"/>
          <w:bottom w:val="single" w:sz="5" w:space="0" w:color="D7B5B7"/>
          <w:right w:val="single" w:sz="5" w:space="0" w:color="D7B5B7"/>
          <w:insideH w:val="single" w:sz="5" w:space="0" w:color="D7B5B7"/>
          <w:insideV w:val="single" w:sz="5" w:space="0" w:color="D7B5B7"/>
        </w:tblBorders>
        <w:tblLayout w:type="fixed"/>
        <w:tblLook w:val="04A0" w:firstRow="1" w:lastRow="0" w:firstColumn="1" w:lastColumn="0" w:noHBand="0" w:noVBand="1"/>
      </w:tblPr>
      <w:tblGrid>
        <w:gridCol w:w="9240"/>
      </w:tblGrid>
      <w:tr w:rsidR="00F75BB8" w14:paraId="414CFBB3" w14:textId="77777777">
        <w:tc>
          <w:tcPr>
            <w:tcW w:w="9240" w:type="dxa"/>
            <w:shd w:val="clear" w:color="auto" w:fill="FCF7F7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1FC77129" w14:textId="7F90F427" w:rsidR="00F75BB8" w:rsidRDefault="00000000">
            <w:r>
              <w:rPr>
                <w:rFonts w:ascii="Arial" w:hAnsi="Arial"/>
                <w:b/>
                <w:color w:val="7F151A"/>
                <w:sz w:val="14"/>
              </w:rPr>
              <w:t xml:space="preserve">Confirmation. </w:t>
            </w:r>
            <w:r>
              <w:rPr>
                <w:rFonts w:ascii="Arial" w:hAnsi="Arial"/>
                <w:color w:val="222222"/>
                <w:sz w:val="14"/>
              </w:rPr>
              <w:t xml:space="preserve">We acknowledge receipt of the gross paymaster collection stated above. The settlement amount, including contracted profit through the maturity date, was applied to fully settle the financing. The remaining amount constitutes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hibah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granted by the participating Investors/Noteholders recorded in the stated Investor Schedule relating to the stated Financing Note. Shoraka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Suyula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Platform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Sdn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Bhd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administers and pays the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hibah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as their duly </w:t>
            </w:r>
            <w:proofErr w:type="spellStart"/>
            <w:r>
              <w:rPr>
                <w:rFonts w:ascii="Arial" w:hAnsi="Arial"/>
                <w:color w:val="222222"/>
                <w:sz w:val="14"/>
              </w:rPr>
              <w:t>authorised</w:t>
            </w:r>
            <w:proofErr w:type="spellEnd"/>
            <w:r>
              <w:rPr>
                <w:rFonts w:ascii="Arial" w:hAnsi="Arial"/>
                <w:color w:val="222222"/>
                <w:sz w:val="14"/>
              </w:rPr>
              <w:t xml:space="preserve"> agent and platform operator under the approved Bai’ al-Dayn bi al-Sila’ structure. This receipt remains subject to final clearance, allocation and absence of payment reversal.</w:t>
            </w:r>
          </w:p>
        </w:tc>
      </w:tr>
    </w:tbl>
    <w:p w14:paraId="4160D8A5" w14:textId="77777777" w:rsidR="00F75BB8" w:rsidRDefault="00F75BB8">
      <w:pPr>
        <w:spacing w:after="100"/>
      </w:pPr>
    </w:p>
    <w:tbl>
      <w:tblPr>
        <w:tblW w:w="9240" w:type="dxa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F75BB8" w14:paraId="1699F413" w14:textId="77777777">
        <w:tc>
          <w:tcPr>
            <w:tcW w:w="308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3B640AE2" w14:textId="1292ACED" w:rsidR="00F75BB8" w:rsidRDefault="00000000">
            <w:r>
              <w:rPr>
                <w:rFonts w:ascii="Arial" w:hAnsi="Arial"/>
                <w:color w:val="666666"/>
                <w:sz w:val="14"/>
              </w:rPr>
              <w:t>________________________</w:t>
            </w:r>
            <w:r>
              <w:rPr>
                <w:rFonts w:ascii="Arial" w:hAnsi="Arial"/>
                <w:color w:val="666666"/>
                <w:sz w:val="14"/>
              </w:rPr>
              <w:br/>
            </w:r>
            <w:r w:rsidR="008164E6">
              <w:rPr>
                <w:rFonts w:ascii="Arial" w:hAnsi="Arial"/>
                <w:color w:val="666666"/>
                <w:sz w:val="14"/>
              </w:rPr>
              <w:t>Company Stamp</w:t>
            </w:r>
          </w:p>
        </w:tc>
        <w:tc>
          <w:tcPr>
            <w:tcW w:w="308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08024AE2" w14:textId="2BC69F7F" w:rsidR="00F75BB8" w:rsidRDefault="00F75BB8"/>
        </w:tc>
        <w:tc>
          <w:tcPr>
            <w:tcW w:w="3080" w:type="dxa"/>
            <w:tcMar>
              <w:top w:w="70" w:type="dxa"/>
              <w:left w:w="115" w:type="dxa"/>
              <w:bottom w:w="70" w:type="dxa"/>
              <w:right w:w="115" w:type="dxa"/>
            </w:tcMar>
            <w:vAlign w:val="center"/>
          </w:tcPr>
          <w:p w14:paraId="5AFF7E37" w14:textId="66998D17" w:rsidR="00F75BB8" w:rsidRDefault="00F75BB8"/>
        </w:tc>
      </w:tr>
    </w:tbl>
    <w:p w14:paraId="2B354C8D" w14:textId="77777777" w:rsidR="00B456FB" w:rsidRDefault="00B456FB"/>
    <w:sectPr w:rsidR="00B456FB" w:rsidSect="00462C7B">
      <w:headerReference w:type="even" r:id="rId8"/>
      <w:headerReference w:type="default" r:id="rId9"/>
      <w:footerReference w:type="default" r:id="rId10"/>
      <w:footerReference w:type="first" r:id="rId11"/>
      <w:pgSz w:w="11910" w:h="16840"/>
      <w:pgMar w:top="1580" w:right="1290" w:bottom="280" w:left="12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3E6B80" w14:textId="77777777" w:rsidR="007944AA" w:rsidRDefault="007944AA" w:rsidP="00754C3B">
      <w:r>
        <w:separator/>
      </w:r>
    </w:p>
  </w:endnote>
  <w:endnote w:type="continuationSeparator" w:id="0">
    <w:p w14:paraId="42AB523B" w14:textId="77777777" w:rsidR="007944AA" w:rsidRDefault="007944AA" w:rsidP="00754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axlineWebW07-Medium">
    <w:altName w:val="Calibri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0" w:name="_Hlk131077902"/>
  <w:p w14:paraId="741C28C3" w14:textId="77777777" w:rsidR="00D530F0" w:rsidRPr="001D3A53" w:rsidRDefault="00530DE4" w:rsidP="001D3A53">
    <w:pPr>
      <w:spacing w:before="97" w:line="182" w:lineRule="exact"/>
      <w:rPr>
        <w:rFonts w:ascii="Trebuchet MS"/>
        <w:b/>
        <w:color w:val="000000" w:themeColor="text1"/>
        <w:w w:val="95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818711E" wp14:editId="4EFB5ABF">
              <wp:simplePos x="0" y="0"/>
              <wp:positionH relativeFrom="page">
                <wp:posOffset>1205412</wp:posOffset>
              </wp:positionH>
              <wp:positionV relativeFrom="paragraph">
                <wp:posOffset>138067</wp:posOffset>
              </wp:positionV>
              <wp:extent cx="501650" cy="11430"/>
              <wp:effectExtent l="0" t="0" r="0" b="1270"/>
              <wp:wrapTopAndBottom/>
              <wp:docPr id="8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1650" cy="11430"/>
                      </a:xfrm>
                      <a:custGeom>
                        <a:avLst/>
                        <a:gdLst>
                          <a:gd name="T0" fmla="+- 0 2301 1907"/>
                          <a:gd name="T1" fmla="*/ T0 w 790"/>
                          <a:gd name="T2" fmla="+- 0 1820 1820"/>
                          <a:gd name="T3" fmla="*/ 1820 h 18"/>
                          <a:gd name="T4" fmla="+- 0 2173 1907"/>
                          <a:gd name="T5" fmla="*/ T4 w 790"/>
                          <a:gd name="T6" fmla="+- 0 1820 1820"/>
                          <a:gd name="T7" fmla="*/ 1820 h 18"/>
                          <a:gd name="T8" fmla="+- 0 2089 1907"/>
                          <a:gd name="T9" fmla="*/ T8 w 790"/>
                          <a:gd name="T10" fmla="+- 0 1821 1820"/>
                          <a:gd name="T11" fmla="*/ 1821 h 18"/>
                          <a:gd name="T12" fmla="+- 0 2012 1907"/>
                          <a:gd name="T13" fmla="*/ T12 w 790"/>
                          <a:gd name="T14" fmla="+- 0 1824 1820"/>
                          <a:gd name="T15" fmla="*/ 1824 h 18"/>
                          <a:gd name="T16" fmla="+- 0 1907 1907"/>
                          <a:gd name="T17" fmla="*/ T16 w 790"/>
                          <a:gd name="T18" fmla="+- 0 1829 1820"/>
                          <a:gd name="T19" fmla="*/ 1829 h 18"/>
                          <a:gd name="T20" fmla="+- 0 2022 1907"/>
                          <a:gd name="T21" fmla="*/ T20 w 790"/>
                          <a:gd name="T22" fmla="+- 0 1833 1820"/>
                          <a:gd name="T23" fmla="*/ 1833 h 18"/>
                          <a:gd name="T24" fmla="+- 0 2148 1907"/>
                          <a:gd name="T25" fmla="*/ T24 w 790"/>
                          <a:gd name="T26" fmla="+- 0 1836 1820"/>
                          <a:gd name="T27" fmla="*/ 1836 h 18"/>
                          <a:gd name="T28" fmla="+- 0 2301 1907"/>
                          <a:gd name="T29" fmla="*/ T28 w 790"/>
                          <a:gd name="T30" fmla="+- 0 1837 1820"/>
                          <a:gd name="T31" fmla="*/ 1837 h 18"/>
                          <a:gd name="T32" fmla="+- 0 2430 1907"/>
                          <a:gd name="T33" fmla="*/ T32 w 790"/>
                          <a:gd name="T34" fmla="+- 0 1837 1820"/>
                          <a:gd name="T35" fmla="*/ 1837 h 18"/>
                          <a:gd name="T36" fmla="+- 0 2514 1907"/>
                          <a:gd name="T37" fmla="*/ T36 w 790"/>
                          <a:gd name="T38" fmla="+- 0 1836 1820"/>
                          <a:gd name="T39" fmla="*/ 1836 h 18"/>
                          <a:gd name="T40" fmla="+- 0 2591 1907"/>
                          <a:gd name="T41" fmla="*/ T40 w 790"/>
                          <a:gd name="T42" fmla="+- 0 1834 1820"/>
                          <a:gd name="T43" fmla="*/ 1834 h 18"/>
                          <a:gd name="T44" fmla="+- 0 2696 1907"/>
                          <a:gd name="T45" fmla="*/ T44 w 790"/>
                          <a:gd name="T46" fmla="+- 0 1829 1820"/>
                          <a:gd name="T47" fmla="*/ 1829 h 18"/>
                          <a:gd name="T48" fmla="+- 0 2581 1907"/>
                          <a:gd name="T49" fmla="*/ T48 w 790"/>
                          <a:gd name="T50" fmla="+- 0 1824 1820"/>
                          <a:gd name="T51" fmla="*/ 1824 h 18"/>
                          <a:gd name="T52" fmla="+- 0 2455 1907"/>
                          <a:gd name="T53" fmla="*/ T52 w 790"/>
                          <a:gd name="T54" fmla="+- 0 1821 1820"/>
                          <a:gd name="T55" fmla="*/ 1821 h 18"/>
                          <a:gd name="T56" fmla="+- 0 2301 1907"/>
                          <a:gd name="T57" fmla="*/ T56 w 790"/>
                          <a:gd name="T58" fmla="+- 0 1820 1820"/>
                          <a:gd name="T59" fmla="*/ 1820 h 1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</a:cxnLst>
                        <a:rect l="0" t="0" r="r" b="b"/>
                        <a:pathLst>
                          <a:path w="790" h="18">
                            <a:moveTo>
                              <a:pt x="394" y="0"/>
                            </a:moveTo>
                            <a:lnTo>
                              <a:pt x="266" y="0"/>
                            </a:lnTo>
                            <a:lnTo>
                              <a:pt x="182" y="1"/>
                            </a:lnTo>
                            <a:lnTo>
                              <a:pt x="105" y="4"/>
                            </a:lnTo>
                            <a:lnTo>
                              <a:pt x="0" y="9"/>
                            </a:lnTo>
                            <a:lnTo>
                              <a:pt x="115" y="13"/>
                            </a:lnTo>
                            <a:lnTo>
                              <a:pt x="241" y="16"/>
                            </a:lnTo>
                            <a:lnTo>
                              <a:pt x="394" y="17"/>
                            </a:lnTo>
                            <a:lnTo>
                              <a:pt x="523" y="17"/>
                            </a:lnTo>
                            <a:lnTo>
                              <a:pt x="607" y="16"/>
                            </a:lnTo>
                            <a:lnTo>
                              <a:pt x="684" y="14"/>
                            </a:lnTo>
                            <a:lnTo>
                              <a:pt x="789" y="9"/>
                            </a:lnTo>
                            <a:lnTo>
                              <a:pt x="674" y="4"/>
                            </a:lnTo>
                            <a:lnTo>
                              <a:pt x="548" y="1"/>
                            </a:lnTo>
                            <a:lnTo>
                              <a:pt x="394" y="0"/>
                            </a:lnTo>
                            <a:close/>
                          </a:path>
                        </a:pathLst>
                      </a:custGeom>
                      <a:solidFill>
                        <a:srgbClr val="BBA38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a="http://schemas.openxmlformats.org/drawingml/2006/main" xmlns:a14="http://schemas.microsoft.com/office/drawing/2010/main">
          <w:pict>
            <v:shape id="Freeform 3" style="position:absolute;margin-left:94.9pt;margin-top:10.85pt;width:39.5pt;height:.9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0,18" o:spid="_x0000_s1026" fillcolor="#bba38b" stroked="f" path="m394,l266,,182,1,105,4,,9r115,4l241,16r153,1l523,17r84,-1l684,14,789,9,674,4,548,1,3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" w14:anchorId="3A042548">
              <v:path arrowok="t" o:connecttype="custom" o:connectlocs="250190,1155700;168910,1155700;115570,1156335;66675,1158240;0,1161415;73025,1163955;153035,1165860;250190,1166495;332105,1166495;385445,1165860;434340,1164590;501015,1161415;427990,1158240;347980,1156335;250190,1155700" o:connectangles="0,0,0,0,0,0,0,0,0,0,0,0,0,0,0"/>
              <w10:wrap type="topAndBottom" anchorx="page"/>
            </v:shape>
          </w:pict>
        </mc:Fallback>
      </mc:AlternateContent>
    </w:r>
    <w:bookmarkEnd w:id="0"/>
    <w:r w:rsidR="00D530F0" w:rsidRPr="00A30AAC">
      <w:rPr>
        <w:b/>
        <w:color w:val="000000" w:themeColor="text1"/>
        <w:w w:val="95"/>
        <w:sz w:val="16"/>
        <w:szCs w:val="16"/>
      </w:rPr>
      <w:t>SHORAKA SUYULA PLATFORM SDN BHD (1433328-H)</w:t>
    </w:r>
    <w:r w:rsidR="00990D6D">
      <w:rPr>
        <w:b/>
        <w:color w:val="000000" w:themeColor="text1"/>
        <w:w w:val="95"/>
        <w:sz w:val="16"/>
        <w:szCs w:val="16"/>
      </w:rPr>
      <w:t xml:space="preserve"> 202101033028 </w:t>
    </w:r>
  </w:p>
  <w:p w14:paraId="7754BE0B" w14:textId="77777777" w:rsidR="00D530F0" w:rsidRPr="00A30AAC" w:rsidRDefault="00D530F0" w:rsidP="00D530F0">
    <w:pPr>
      <w:rPr>
        <w:bCs/>
        <w:color w:val="000000" w:themeColor="text1"/>
        <w:w w:val="95"/>
        <w:sz w:val="16"/>
        <w:szCs w:val="16"/>
      </w:rPr>
    </w:pPr>
    <w:r w:rsidRPr="00A30AAC">
      <w:rPr>
        <w:bCs/>
        <w:color w:val="000000" w:themeColor="text1"/>
        <w:w w:val="95"/>
        <w:sz w:val="16"/>
        <w:szCs w:val="16"/>
      </w:rPr>
      <w:t>LEVEL 19, WISMA MONT’ KIARA, NO. 1, JALAN KIARA, MONT KIARA, 50480 KUALA LUMPUR, MALAYSIA</w:t>
    </w:r>
  </w:p>
  <w:p w14:paraId="090B99EB" w14:textId="77777777" w:rsidR="004D1463" w:rsidRPr="00F85769" w:rsidRDefault="00D530F0" w:rsidP="001D3A53">
    <w:pPr>
      <w:spacing w:line="157" w:lineRule="exact"/>
    </w:pPr>
    <w:r w:rsidRPr="00E92835">
      <w:rPr>
        <w:b/>
        <w:bCs/>
        <w:w w:val="105"/>
        <w:sz w:val="16"/>
        <w:szCs w:val="16"/>
      </w:rPr>
      <w:t>T</w:t>
    </w:r>
    <w:r w:rsidRPr="00E92835">
      <w:rPr>
        <w:w w:val="105"/>
        <w:sz w:val="16"/>
        <w:szCs w:val="16"/>
      </w:rPr>
      <w:t xml:space="preserve">: </w:t>
    </w:r>
    <w:r w:rsidR="00523CEB" w:rsidRPr="00E92835">
      <w:rPr>
        <w:w w:val="105"/>
        <w:sz w:val="16"/>
        <w:szCs w:val="16"/>
      </w:rPr>
      <w:t xml:space="preserve">+603-2708 8100 </w:t>
    </w:r>
    <w:r w:rsidRPr="00E92835">
      <w:rPr>
        <w:b/>
        <w:bCs/>
        <w:w w:val="105"/>
        <w:sz w:val="16"/>
        <w:szCs w:val="16"/>
      </w:rPr>
      <w:t>E</w:t>
    </w:r>
    <w:r w:rsidRPr="00E92835">
      <w:rPr>
        <w:w w:val="105"/>
        <w:sz w:val="16"/>
        <w:szCs w:val="16"/>
      </w:rPr>
      <w:t xml:space="preserve">: </w:t>
    </w:r>
    <w:r w:rsidR="00413E6E" w:rsidRPr="00413E6E">
      <w:rPr>
        <w:w w:val="105"/>
        <w:sz w:val="16"/>
        <w:szCs w:val="16"/>
      </w:rPr>
      <w:t>enquiry@cashsouk.com</w:t>
    </w:r>
    <w:r w:rsidR="00413E6E">
      <w:rPr>
        <w:w w:val="105"/>
        <w:sz w:val="16"/>
        <w:szCs w:val="16"/>
      </w:rPr>
      <w:t xml:space="preserve"> </w:t>
    </w:r>
    <w:r w:rsidRPr="00E92835">
      <w:rPr>
        <w:b/>
        <w:bCs/>
        <w:sz w:val="16"/>
        <w:szCs w:val="16"/>
      </w:rPr>
      <w:t>W</w:t>
    </w:r>
    <w:r w:rsidRPr="00E92835">
      <w:rPr>
        <w:sz w:val="16"/>
        <w:szCs w:val="16"/>
      </w:rPr>
      <w:t xml:space="preserve">: </w:t>
    </w:r>
    <w:r w:rsidR="00E92835" w:rsidRPr="00E92835">
      <w:rPr>
        <w:sz w:val="16"/>
        <w:szCs w:val="16"/>
      </w:rPr>
      <w:t>www.cashsouk</w:t>
    </w:r>
    <w:r w:rsidRPr="00E92835">
      <w:rPr>
        <w:sz w:val="16"/>
        <w:szCs w:val="16"/>
      </w:rPr>
      <w:t>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35A77" w14:textId="77777777" w:rsidR="00963B8C" w:rsidRDefault="00963B8C" w:rsidP="00963B8C">
    <w:pPr>
      <w:spacing w:before="97" w:line="182" w:lineRule="exact"/>
      <w:rPr>
        <w:rFonts w:ascii="Trebuchet MS"/>
        <w:b/>
        <w:color w:val="000000" w:themeColor="text1"/>
        <w:w w:val="95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CD064F8" wp14:editId="31BE4713">
              <wp:simplePos x="0" y="0"/>
              <wp:positionH relativeFrom="page">
                <wp:posOffset>1205412</wp:posOffset>
              </wp:positionH>
              <wp:positionV relativeFrom="paragraph">
                <wp:posOffset>138067</wp:posOffset>
              </wp:positionV>
              <wp:extent cx="501650" cy="11430"/>
              <wp:effectExtent l="0" t="0" r="0" b="1270"/>
              <wp:wrapTopAndBottom/>
              <wp:docPr id="1599369422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01650" cy="11430"/>
                      </a:xfrm>
                      <a:custGeom>
                        <a:avLst/>
                        <a:gdLst>
                          <a:gd name="T0" fmla="+- 0 2301 1907"/>
                          <a:gd name="T1" fmla="*/ T0 w 790"/>
                          <a:gd name="T2" fmla="+- 0 1820 1820"/>
                          <a:gd name="T3" fmla="*/ 1820 h 18"/>
                          <a:gd name="T4" fmla="+- 0 2173 1907"/>
                          <a:gd name="T5" fmla="*/ T4 w 790"/>
                          <a:gd name="T6" fmla="+- 0 1820 1820"/>
                          <a:gd name="T7" fmla="*/ 1820 h 18"/>
                          <a:gd name="T8" fmla="+- 0 2089 1907"/>
                          <a:gd name="T9" fmla="*/ T8 w 790"/>
                          <a:gd name="T10" fmla="+- 0 1821 1820"/>
                          <a:gd name="T11" fmla="*/ 1821 h 18"/>
                          <a:gd name="T12" fmla="+- 0 2012 1907"/>
                          <a:gd name="T13" fmla="*/ T12 w 790"/>
                          <a:gd name="T14" fmla="+- 0 1824 1820"/>
                          <a:gd name="T15" fmla="*/ 1824 h 18"/>
                          <a:gd name="T16" fmla="+- 0 1907 1907"/>
                          <a:gd name="T17" fmla="*/ T16 w 790"/>
                          <a:gd name="T18" fmla="+- 0 1829 1820"/>
                          <a:gd name="T19" fmla="*/ 1829 h 18"/>
                          <a:gd name="T20" fmla="+- 0 2022 1907"/>
                          <a:gd name="T21" fmla="*/ T20 w 790"/>
                          <a:gd name="T22" fmla="+- 0 1833 1820"/>
                          <a:gd name="T23" fmla="*/ 1833 h 18"/>
                          <a:gd name="T24" fmla="+- 0 2148 1907"/>
                          <a:gd name="T25" fmla="*/ T24 w 790"/>
                          <a:gd name="T26" fmla="+- 0 1836 1820"/>
                          <a:gd name="T27" fmla="*/ 1836 h 18"/>
                          <a:gd name="T28" fmla="+- 0 2301 1907"/>
                          <a:gd name="T29" fmla="*/ T28 w 790"/>
                          <a:gd name="T30" fmla="+- 0 1837 1820"/>
                          <a:gd name="T31" fmla="*/ 1837 h 18"/>
                          <a:gd name="T32" fmla="+- 0 2430 1907"/>
                          <a:gd name="T33" fmla="*/ T32 w 790"/>
                          <a:gd name="T34" fmla="+- 0 1837 1820"/>
                          <a:gd name="T35" fmla="*/ 1837 h 18"/>
                          <a:gd name="T36" fmla="+- 0 2514 1907"/>
                          <a:gd name="T37" fmla="*/ T36 w 790"/>
                          <a:gd name="T38" fmla="+- 0 1836 1820"/>
                          <a:gd name="T39" fmla="*/ 1836 h 18"/>
                          <a:gd name="T40" fmla="+- 0 2591 1907"/>
                          <a:gd name="T41" fmla="*/ T40 w 790"/>
                          <a:gd name="T42" fmla="+- 0 1834 1820"/>
                          <a:gd name="T43" fmla="*/ 1834 h 18"/>
                          <a:gd name="T44" fmla="+- 0 2696 1907"/>
                          <a:gd name="T45" fmla="*/ T44 w 790"/>
                          <a:gd name="T46" fmla="+- 0 1829 1820"/>
                          <a:gd name="T47" fmla="*/ 1829 h 18"/>
                          <a:gd name="T48" fmla="+- 0 2581 1907"/>
                          <a:gd name="T49" fmla="*/ T48 w 790"/>
                          <a:gd name="T50" fmla="+- 0 1824 1820"/>
                          <a:gd name="T51" fmla="*/ 1824 h 18"/>
                          <a:gd name="T52" fmla="+- 0 2455 1907"/>
                          <a:gd name="T53" fmla="*/ T52 w 790"/>
                          <a:gd name="T54" fmla="+- 0 1821 1820"/>
                          <a:gd name="T55" fmla="*/ 1821 h 18"/>
                          <a:gd name="T56" fmla="+- 0 2301 1907"/>
                          <a:gd name="T57" fmla="*/ T56 w 790"/>
                          <a:gd name="T58" fmla="+- 0 1820 1820"/>
                          <a:gd name="T59" fmla="*/ 1820 h 18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</a:cxnLst>
                        <a:rect l="0" t="0" r="r" b="b"/>
                        <a:pathLst>
                          <a:path w="790" h="18">
                            <a:moveTo>
                              <a:pt x="394" y="0"/>
                            </a:moveTo>
                            <a:lnTo>
                              <a:pt x="266" y="0"/>
                            </a:lnTo>
                            <a:lnTo>
                              <a:pt x="182" y="1"/>
                            </a:lnTo>
                            <a:lnTo>
                              <a:pt x="105" y="4"/>
                            </a:lnTo>
                            <a:lnTo>
                              <a:pt x="0" y="9"/>
                            </a:lnTo>
                            <a:lnTo>
                              <a:pt x="115" y="13"/>
                            </a:lnTo>
                            <a:lnTo>
                              <a:pt x="241" y="16"/>
                            </a:lnTo>
                            <a:lnTo>
                              <a:pt x="394" y="17"/>
                            </a:lnTo>
                            <a:lnTo>
                              <a:pt x="523" y="17"/>
                            </a:lnTo>
                            <a:lnTo>
                              <a:pt x="607" y="16"/>
                            </a:lnTo>
                            <a:lnTo>
                              <a:pt x="684" y="14"/>
                            </a:lnTo>
                            <a:lnTo>
                              <a:pt x="789" y="9"/>
                            </a:lnTo>
                            <a:lnTo>
                              <a:pt x="674" y="4"/>
                            </a:lnTo>
                            <a:lnTo>
                              <a:pt x="548" y="1"/>
                            </a:lnTo>
                            <a:lnTo>
                              <a:pt x="394" y="0"/>
                            </a:lnTo>
                            <a:close/>
                          </a:path>
                        </a:pathLst>
                      </a:custGeom>
                      <a:solidFill>
                        <a:srgbClr val="BBA38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a="http://schemas.openxmlformats.org/drawingml/2006/main" xmlns:a14="http://schemas.microsoft.com/office/drawing/2010/main">
          <w:pict>
            <v:shape id="Freeform 3" style="position:absolute;margin-left:94.9pt;margin-top:10.85pt;width:39.5pt;height:.9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90,18" o:spid="_x0000_s1026" fillcolor="#bba38b" stroked="f" path="m394,l266,,182,1,105,4,,9r115,4l241,16r153,1l523,17r84,-1l684,14,789,9,674,4,548,1,39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" w14:anchorId="37FAF7D0">
              <v:path arrowok="t" o:connecttype="custom" o:connectlocs="250190,1155700;168910,1155700;115570,1156335;66675,1158240;0,1161415;73025,1163955;153035,1165860;250190,1166495;332105,1166495;385445,1165860;434340,1164590;501015,1161415;427990,1158240;347980,1156335;250190,1155700" o:connectangles="0,0,0,0,0,0,0,0,0,0,0,0,0,0,0"/>
              <w10:wrap type="topAndBottom" anchorx="page"/>
            </v:shape>
          </w:pict>
        </mc:Fallback>
      </mc:AlternateContent>
    </w:r>
  </w:p>
  <w:p w14:paraId="3D826903" w14:textId="77777777" w:rsidR="00963B8C" w:rsidRDefault="00963B8C" w:rsidP="00963B8C">
    <w:pPr>
      <w:rPr>
        <w:rFonts w:ascii="DaxlineWebW07-Medium" w:hAnsi="DaxlineWebW07-Medium"/>
        <w:b/>
        <w:color w:val="000000" w:themeColor="text1"/>
        <w:w w:val="95"/>
        <w:sz w:val="16"/>
        <w:szCs w:val="16"/>
      </w:rPr>
    </w:pPr>
    <w:r w:rsidRPr="00EF79CA">
      <w:rPr>
        <w:rFonts w:ascii="DaxlineWebW07-Medium" w:hAnsi="DaxlineWebW07-Medium"/>
        <w:b/>
        <w:color w:val="000000" w:themeColor="text1"/>
        <w:w w:val="95"/>
        <w:sz w:val="16"/>
        <w:szCs w:val="16"/>
      </w:rPr>
      <w:t>SHORAKA GLOBAL RESOURCES SDN BHD (1155412-V)</w:t>
    </w:r>
  </w:p>
  <w:p w14:paraId="4F037394" w14:textId="77777777" w:rsidR="00963B8C" w:rsidRPr="002B7717" w:rsidRDefault="00963B8C" w:rsidP="00963B8C">
    <w:pPr>
      <w:rPr>
        <w:rFonts w:ascii="DaxlineWebW07-Medium" w:hAnsi="DaxlineWebW07-Medium"/>
        <w:bCs/>
        <w:color w:val="000000" w:themeColor="text1"/>
        <w:w w:val="95"/>
        <w:sz w:val="16"/>
        <w:szCs w:val="16"/>
      </w:rPr>
    </w:pPr>
    <w:r w:rsidRPr="002B7717">
      <w:rPr>
        <w:rFonts w:ascii="DaxlineWebW07-Medium" w:hAnsi="DaxlineWebW07-Medium"/>
        <w:bCs/>
        <w:color w:val="000000" w:themeColor="text1"/>
        <w:w w:val="95"/>
        <w:sz w:val="16"/>
        <w:szCs w:val="16"/>
      </w:rPr>
      <w:t>LEVEL 1</w:t>
    </w:r>
    <w:r>
      <w:rPr>
        <w:rFonts w:ascii="DaxlineWebW07-Medium" w:hAnsi="DaxlineWebW07-Medium"/>
        <w:bCs/>
        <w:color w:val="000000" w:themeColor="text1"/>
        <w:w w:val="95"/>
        <w:sz w:val="16"/>
        <w:szCs w:val="16"/>
      </w:rPr>
      <w:t>7</w:t>
    </w:r>
    <w:r w:rsidRPr="002B7717">
      <w:rPr>
        <w:rFonts w:ascii="DaxlineWebW07-Medium" w:hAnsi="DaxlineWebW07-Medium"/>
        <w:bCs/>
        <w:color w:val="000000" w:themeColor="text1"/>
        <w:w w:val="95"/>
        <w:sz w:val="16"/>
        <w:szCs w:val="16"/>
      </w:rPr>
      <w:t>, WISMA MONT’ KIARA, NO. 1, JALAN KIARA, MONT KIARA, 50480 KUALA LUMPUR, MALAYSIA</w:t>
    </w:r>
  </w:p>
  <w:p w14:paraId="5275C649" w14:textId="77777777" w:rsidR="00963B8C" w:rsidRPr="002B7717" w:rsidRDefault="00963B8C" w:rsidP="00963B8C">
    <w:pPr>
      <w:spacing w:line="157" w:lineRule="exact"/>
      <w:rPr>
        <w:rFonts w:ascii="DaxlineWebW07-Medium" w:hAnsi="DaxlineWebW07-Medium"/>
        <w:color w:val="000000" w:themeColor="text1"/>
        <w:w w:val="105"/>
        <w:sz w:val="16"/>
        <w:szCs w:val="16"/>
      </w:rPr>
    </w:pPr>
    <w:r w:rsidRPr="002B7717">
      <w:rPr>
        <w:rFonts w:ascii="DaxlineWebW07-Medium" w:hAnsi="DaxlineWebW07-Medium"/>
        <w:b/>
        <w:bCs/>
        <w:color w:val="000000" w:themeColor="text1"/>
        <w:w w:val="105"/>
        <w:sz w:val="16"/>
        <w:szCs w:val="16"/>
      </w:rPr>
      <w:t>T</w:t>
    </w:r>
    <w:r>
      <w:rPr>
        <w:rFonts w:ascii="DaxlineWebW07-Medium" w:hAnsi="DaxlineWebW07-Medium"/>
        <w:color w:val="000000" w:themeColor="text1"/>
        <w:w w:val="105"/>
        <w:sz w:val="16"/>
        <w:szCs w:val="16"/>
      </w:rPr>
      <w:t xml:space="preserve">: </w:t>
    </w:r>
    <w:r w:rsidRPr="002B7717">
      <w:rPr>
        <w:rFonts w:ascii="DaxlineWebW07-Medium" w:hAnsi="DaxlineWebW07-Medium"/>
        <w:color w:val="000000" w:themeColor="text1"/>
        <w:w w:val="105"/>
        <w:sz w:val="16"/>
        <w:szCs w:val="16"/>
      </w:rPr>
      <w:t>+603-6411</w:t>
    </w:r>
    <w:r w:rsidRPr="002B7717">
      <w:rPr>
        <w:rFonts w:ascii="DaxlineWebW07-Medium" w:hAnsi="DaxlineWebW07-Medium"/>
        <w:color w:val="000000" w:themeColor="text1"/>
        <w:spacing w:val="-11"/>
        <w:w w:val="105"/>
        <w:sz w:val="16"/>
        <w:szCs w:val="16"/>
      </w:rPr>
      <w:t xml:space="preserve"> </w:t>
    </w:r>
    <w:r w:rsidRPr="002B7717">
      <w:rPr>
        <w:rFonts w:ascii="DaxlineWebW07-Medium" w:hAnsi="DaxlineWebW07-Medium"/>
        <w:color w:val="000000" w:themeColor="text1"/>
        <w:w w:val="105"/>
        <w:sz w:val="16"/>
        <w:szCs w:val="16"/>
      </w:rPr>
      <w:t>6</w:t>
    </w:r>
    <w:r>
      <w:rPr>
        <w:rFonts w:ascii="DaxlineWebW07-Medium" w:hAnsi="DaxlineWebW07-Medium"/>
        <w:color w:val="000000" w:themeColor="text1"/>
        <w:w w:val="105"/>
        <w:sz w:val="16"/>
        <w:szCs w:val="16"/>
      </w:rPr>
      <w:t xml:space="preserve">988 </w:t>
    </w:r>
    <w:r w:rsidRPr="002B7717">
      <w:rPr>
        <w:rFonts w:ascii="DaxlineWebW07-Medium" w:hAnsi="DaxlineWebW07-Medium"/>
        <w:b/>
        <w:bCs/>
        <w:color w:val="000000" w:themeColor="text1"/>
        <w:w w:val="105"/>
        <w:sz w:val="16"/>
        <w:szCs w:val="16"/>
      </w:rPr>
      <w:t>E</w:t>
    </w:r>
    <w:r w:rsidRPr="008B6D79">
      <w:rPr>
        <w:rFonts w:ascii="DaxlineWebW07-Medium" w:hAnsi="DaxlineWebW07-Medium"/>
        <w:w w:val="105"/>
        <w:sz w:val="16"/>
        <w:szCs w:val="16"/>
      </w:rPr>
      <w:t>:</w:t>
    </w:r>
    <w:r>
      <w:rPr>
        <w:rFonts w:ascii="DaxlineWebW07-Medium" w:hAnsi="DaxlineWebW07-Medium"/>
        <w:w w:val="105"/>
        <w:sz w:val="16"/>
        <w:szCs w:val="16"/>
      </w:rPr>
      <w:t xml:space="preserve"> </w:t>
    </w:r>
    <w:hyperlink r:id="rId1" w:history="1">
      <w:r w:rsidRPr="008B6D79">
        <w:rPr>
          <w:rStyle w:val="Hyperlink"/>
          <w:rFonts w:ascii="DaxlineWebW07-Medium" w:hAnsi="DaxlineWebW07-Medium"/>
          <w:color w:val="auto"/>
          <w:sz w:val="16"/>
          <w:szCs w:val="16"/>
          <w:u w:val="none"/>
        </w:rPr>
        <w:t>info.cap@shorakagroup.com</w:t>
      </w:r>
    </w:hyperlink>
    <w:r>
      <w:rPr>
        <w:rFonts w:ascii="DaxlineWebW07-Medium" w:hAnsi="DaxlineWebW07-Medium"/>
        <w:sz w:val="16"/>
        <w:szCs w:val="16"/>
      </w:rPr>
      <w:t xml:space="preserve"> </w:t>
    </w:r>
    <w:r w:rsidRPr="00B06D18">
      <w:rPr>
        <w:rFonts w:ascii="DaxlineWebW07-Medium" w:hAnsi="DaxlineWebW07-Medium"/>
        <w:b/>
        <w:bCs/>
        <w:sz w:val="16"/>
        <w:szCs w:val="16"/>
      </w:rPr>
      <w:t>W</w:t>
    </w:r>
    <w:r>
      <w:rPr>
        <w:rFonts w:ascii="DaxlineWebW07-Medium" w:hAnsi="DaxlineWebW07-Medium"/>
        <w:sz w:val="16"/>
        <w:szCs w:val="16"/>
      </w:rPr>
      <w:t>: shorakadigital.com</w:t>
    </w:r>
  </w:p>
  <w:p w14:paraId="0B44D057" w14:textId="77777777" w:rsidR="00963B8C" w:rsidRDefault="00963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FF9427" w14:textId="77777777" w:rsidR="007944AA" w:rsidRDefault="007944AA" w:rsidP="00754C3B">
      <w:r>
        <w:separator/>
      </w:r>
    </w:p>
  </w:footnote>
  <w:footnote w:type="continuationSeparator" w:id="0">
    <w:p w14:paraId="691306CC" w14:textId="77777777" w:rsidR="007944AA" w:rsidRDefault="007944AA" w:rsidP="00754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C0D16" w14:textId="77777777" w:rsidR="00462C7B" w:rsidRDefault="00462C7B" w:rsidP="00462C7B">
    <w:pPr>
      <w:pStyle w:val="Header"/>
      <w:tabs>
        <w:tab w:val="clear" w:pos="4513"/>
        <w:tab w:val="clear" w:pos="9026"/>
        <w:tab w:val="left" w:pos="2460"/>
      </w:tabs>
      <w:ind w:left="-270"/>
      <w:jc w:val="both"/>
    </w:pPr>
    <w:r>
      <w:rPr>
        <w:noProof/>
      </w:rPr>
      <w:drawing>
        <wp:inline distT="0" distB="0" distL="0" distR="0" wp14:anchorId="1E9F08A7" wp14:editId="2E104A6E">
          <wp:extent cx="2167343" cy="812753"/>
          <wp:effectExtent l="0" t="0" r="0" b="0"/>
          <wp:docPr id="1970722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07222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7343" cy="812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BDD6B" w14:textId="77777777" w:rsidR="00A9213F" w:rsidRDefault="00462C7B" w:rsidP="00462C7B">
    <w:pPr>
      <w:pStyle w:val="Header"/>
      <w:ind w:left="-180"/>
    </w:pPr>
    <w:r>
      <w:rPr>
        <w:noProof/>
      </w:rPr>
      <w:drawing>
        <wp:inline distT="0" distB="0" distL="0" distR="0" wp14:anchorId="701079EB" wp14:editId="4271BCDE">
          <wp:extent cx="2167343" cy="812753"/>
          <wp:effectExtent l="0" t="0" r="0" b="0"/>
          <wp:docPr id="13123713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37131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7343" cy="812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E3425"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973905"/>
    <w:multiLevelType w:val="hybridMultilevel"/>
    <w:tmpl w:val="C2C0FA06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85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F7"/>
    <w:rsid w:val="000017CE"/>
    <w:rsid w:val="00001F37"/>
    <w:rsid w:val="00013E05"/>
    <w:rsid w:val="000551D4"/>
    <w:rsid w:val="000B68BB"/>
    <w:rsid w:val="000F2716"/>
    <w:rsid w:val="000F3849"/>
    <w:rsid w:val="00112878"/>
    <w:rsid w:val="0013512A"/>
    <w:rsid w:val="00177042"/>
    <w:rsid w:val="001C4A7A"/>
    <w:rsid w:val="001C786D"/>
    <w:rsid w:val="001D3A53"/>
    <w:rsid w:val="001D7A29"/>
    <w:rsid w:val="001E4F2B"/>
    <w:rsid w:val="00232806"/>
    <w:rsid w:val="002A42BF"/>
    <w:rsid w:val="002B7717"/>
    <w:rsid w:val="002E07CD"/>
    <w:rsid w:val="0030471F"/>
    <w:rsid w:val="00310281"/>
    <w:rsid w:val="00353393"/>
    <w:rsid w:val="003752F7"/>
    <w:rsid w:val="00391E0D"/>
    <w:rsid w:val="003A26A3"/>
    <w:rsid w:val="003C2A9C"/>
    <w:rsid w:val="004023C7"/>
    <w:rsid w:val="00413E6E"/>
    <w:rsid w:val="00433548"/>
    <w:rsid w:val="004344F5"/>
    <w:rsid w:val="00444575"/>
    <w:rsid w:val="00456523"/>
    <w:rsid w:val="00462C7B"/>
    <w:rsid w:val="00492581"/>
    <w:rsid w:val="004A4A99"/>
    <w:rsid w:val="004A5863"/>
    <w:rsid w:val="004D1463"/>
    <w:rsid w:val="004E6DB6"/>
    <w:rsid w:val="004F51B9"/>
    <w:rsid w:val="00523CEB"/>
    <w:rsid w:val="00530D37"/>
    <w:rsid w:val="00530DE4"/>
    <w:rsid w:val="00564410"/>
    <w:rsid w:val="00567625"/>
    <w:rsid w:val="005737CF"/>
    <w:rsid w:val="005B77BD"/>
    <w:rsid w:val="005D1155"/>
    <w:rsid w:val="005E05F6"/>
    <w:rsid w:val="00620E1F"/>
    <w:rsid w:val="00641DFC"/>
    <w:rsid w:val="006C226C"/>
    <w:rsid w:val="006E3A2E"/>
    <w:rsid w:val="00725F9B"/>
    <w:rsid w:val="00735DF9"/>
    <w:rsid w:val="00741445"/>
    <w:rsid w:val="00754C3B"/>
    <w:rsid w:val="00772409"/>
    <w:rsid w:val="007761BA"/>
    <w:rsid w:val="007845AF"/>
    <w:rsid w:val="007944AA"/>
    <w:rsid w:val="007E72AE"/>
    <w:rsid w:val="007F13F9"/>
    <w:rsid w:val="00804C05"/>
    <w:rsid w:val="008164E6"/>
    <w:rsid w:val="00823B17"/>
    <w:rsid w:val="00845AF6"/>
    <w:rsid w:val="008648CA"/>
    <w:rsid w:val="00881718"/>
    <w:rsid w:val="0089014D"/>
    <w:rsid w:val="00893E0A"/>
    <w:rsid w:val="008A551D"/>
    <w:rsid w:val="008B6D79"/>
    <w:rsid w:val="008E00CD"/>
    <w:rsid w:val="0093625B"/>
    <w:rsid w:val="0094238F"/>
    <w:rsid w:val="00943405"/>
    <w:rsid w:val="00963B8C"/>
    <w:rsid w:val="00986E26"/>
    <w:rsid w:val="00990D6D"/>
    <w:rsid w:val="009A0CE5"/>
    <w:rsid w:val="009C5ED2"/>
    <w:rsid w:val="009F22E3"/>
    <w:rsid w:val="00A06201"/>
    <w:rsid w:val="00A30AAC"/>
    <w:rsid w:val="00A4130E"/>
    <w:rsid w:val="00A564B0"/>
    <w:rsid w:val="00A6595F"/>
    <w:rsid w:val="00A9213F"/>
    <w:rsid w:val="00AB0075"/>
    <w:rsid w:val="00AC00C2"/>
    <w:rsid w:val="00B05BB1"/>
    <w:rsid w:val="00B06D18"/>
    <w:rsid w:val="00B456FB"/>
    <w:rsid w:val="00B45BEB"/>
    <w:rsid w:val="00B639EB"/>
    <w:rsid w:val="00B67ACA"/>
    <w:rsid w:val="00B73347"/>
    <w:rsid w:val="00B94BDE"/>
    <w:rsid w:val="00BE3425"/>
    <w:rsid w:val="00BF74D4"/>
    <w:rsid w:val="00C01789"/>
    <w:rsid w:val="00C3277D"/>
    <w:rsid w:val="00C37EA2"/>
    <w:rsid w:val="00C55DD4"/>
    <w:rsid w:val="00C62453"/>
    <w:rsid w:val="00C75086"/>
    <w:rsid w:val="00C8672C"/>
    <w:rsid w:val="00D1356F"/>
    <w:rsid w:val="00D449E1"/>
    <w:rsid w:val="00D530F0"/>
    <w:rsid w:val="00D55C1B"/>
    <w:rsid w:val="00D824E3"/>
    <w:rsid w:val="00DA3136"/>
    <w:rsid w:val="00DE4DC8"/>
    <w:rsid w:val="00DF17BF"/>
    <w:rsid w:val="00DF7A85"/>
    <w:rsid w:val="00E0097C"/>
    <w:rsid w:val="00E042B2"/>
    <w:rsid w:val="00E92835"/>
    <w:rsid w:val="00E95E9E"/>
    <w:rsid w:val="00EA5012"/>
    <w:rsid w:val="00ED23A3"/>
    <w:rsid w:val="00EF79CA"/>
    <w:rsid w:val="00F2083E"/>
    <w:rsid w:val="00F75BB8"/>
    <w:rsid w:val="00F85769"/>
    <w:rsid w:val="00F922B3"/>
    <w:rsid w:val="00F935F6"/>
    <w:rsid w:val="00FA01A9"/>
    <w:rsid w:val="00FB0A70"/>
    <w:rsid w:val="00FF529E"/>
    <w:rsid w:val="27DD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FFAA9"/>
  <w15:docId w15:val="{02FB3A43-6C2B-435C-A80A-9C394245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4C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C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4C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C3B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754C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C3B"/>
    <w:rPr>
      <w:rFonts w:ascii="Tahoma" w:eastAsia="Tahoma" w:hAnsi="Tahoma" w:cs="Tahoma"/>
    </w:rPr>
  </w:style>
  <w:style w:type="character" w:styleId="FollowedHyperlink">
    <w:name w:val="FollowedHyperlink"/>
    <w:basedOn w:val="DefaultParagraphFont"/>
    <w:uiPriority w:val="99"/>
    <w:semiHidden/>
    <w:unhideWhenUsed/>
    <w:rsid w:val="00754C3B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2B7717"/>
    <w:pPr>
      <w:widowControl/>
      <w:autoSpaceDE/>
      <w:autoSpaceDN/>
    </w:pPr>
    <w:rPr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.cap@shorakagrou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5B50E-DB97-418D-AE0A-185164BE3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A4 (_Group)</vt:lpstr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A4 (_Group)</dc:title>
  <dc:creator>shoraka</dc:creator>
  <cp:lastModifiedBy>H213262@365mso.com</cp:lastModifiedBy>
  <cp:revision>8</cp:revision>
  <cp:lastPrinted>2023-04-05T01:48:00Z</cp:lastPrinted>
  <dcterms:created xsi:type="dcterms:W3CDTF">2026-08-20T01:50:00Z</dcterms:created>
  <dcterms:modified xsi:type="dcterms:W3CDTF">2026-08-20T06:36:00Z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2023-02-27T00:00:00Z</vt:filetime>
  </property>
  <property fmtid="{D5CDD505-2E9C-101B-9397-08002B2CF9AE}" pid="3" name="Creator">
    <vt:lpwstr>Adobe Illustrator 25.4 (Macintosh)</vt:lpwstr>
  </property>
  <property fmtid="{D5CDD505-2E9C-101B-9397-08002B2CF9AE}" pid="4" name="LastSaved">
    <vt:filetime>2023-03-21T00:00:00Z</vt:filetime>
  </property>
</Properties>
</file>