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66" w:rsidRDefault="005B4849">
      <w:pPr>
        <w:pStyle w:val="Title"/>
        <w:rPr>
          <w:lang w:val="en-GB"/>
        </w:rPr>
      </w:pPr>
      <w:r w:rsidRPr="005B4849">
        <w:rPr>
          <w:lang w:val="en-GB"/>
        </w:rPr>
        <w:t>The Aerosol Limb Imager: Acousto-Optic Imaging of Limb Scattered Sunlight for Stratospheric Aerosol Profiling</w:t>
      </w:r>
    </w:p>
    <w:p w:rsidR="009D0D66" w:rsidRDefault="009D0D66">
      <w:pPr>
        <w:rPr>
          <w:lang w:val="en-GB"/>
        </w:rPr>
      </w:pPr>
    </w:p>
    <w:p w:rsidR="005B4849" w:rsidRDefault="005B4849">
      <w:pPr>
        <w:rPr>
          <w:rFonts w:ascii="Arial" w:hAnsi="Arial" w:cs="Arial"/>
          <w:b/>
          <w:szCs w:val="24"/>
          <w:lang w:val="en-GB"/>
        </w:rPr>
      </w:pPr>
      <w:r w:rsidRPr="005B4849">
        <w:rPr>
          <w:rFonts w:ascii="Arial" w:hAnsi="Arial" w:cs="Arial"/>
          <w:b/>
          <w:szCs w:val="24"/>
          <w:lang w:val="en-GB"/>
        </w:rPr>
        <w:t>B.J. Elash</w:t>
      </w:r>
      <w:r>
        <w:rPr>
          <w:rFonts w:ascii="Arial" w:hAnsi="Arial" w:cs="Arial"/>
          <w:b/>
          <w:szCs w:val="24"/>
          <w:vertAlign w:val="superscript"/>
          <w:lang w:val="en-GB"/>
        </w:rPr>
        <w:t>1</w:t>
      </w:r>
      <w:r w:rsidRPr="005B4849">
        <w:rPr>
          <w:rFonts w:ascii="Arial" w:hAnsi="Arial" w:cs="Arial"/>
          <w:b/>
          <w:szCs w:val="24"/>
          <w:lang w:val="en-GB"/>
        </w:rPr>
        <w:t>, A.E. Bourassa</w:t>
      </w:r>
      <w:r>
        <w:rPr>
          <w:rFonts w:ascii="Arial" w:hAnsi="Arial" w:cs="Arial"/>
          <w:b/>
          <w:szCs w:val="24"/>
          <w:vertAlign w:val="superscript"/>
          <w:lang w:val="en-GB"/>
        </w:rPr>
        <w:t>1</w:t>
      </w:r>
      <w:r w:rsidRPr="005B4849">
        <w:rPr>
          <w:rFonts w:ascii="Arial" w:hAnsi="Arial" w:cs="Arial"/>
          <w:b/>
          <w:szCs w:val="24"/>
          <w:lang w:val="en-GB"/>
        </w:rPr>
        <w:t>, P.R. Loewen</w:t>
      </w:r>
      <w:r>
        <w:rPr>
          <w:rFonts w:ascii="Arial" w:hAnsi="Arial" w:cs="Arial"/>
          <w:b/>
          <w:szCs w:val="24"/>
          <w:vertAlign w:val="superscript"/>
          <w:lang w:val="en-GB"/>
        </w:rPr>
        <w:t>1</w:t>
      </w:r>
      <w:r w:rsidRPr="005B4849">
        <w:rPr>
          <w:rFonts w:ascii="Arial" w:hAnsi="Arial" w:cs="Arial"/>
          <w:b/>
          <w:szCs w:val="24"/>
          <w:lang w:val="en-GB"/>
        </w:rPr>
        <w:t>, N.D. Lloyd</w:t>
      </w:r>
      <w:r>
        <w:rPr>
          <w:rFonts w:ascii="Arial" w:hAnsi="Arial" w:cs="Arial"/>
          <w:b/>
          <w:szCs w:val="24"/>
          <w:vertAlign w:val="superscript"/>
          <w:lang w:val="en-GB"/>
        </w:rPr>
        <w:t>1</w:t>
      </w:r>
      <w:r w:rsidRPr="005B4849">
        <w:rPr>
          <w:rFonts w:ascii="Arial" w:hAnsi="Arial" w:cs="Arial"/>
          <w:b/>
          <w:szCs w:val="24"/>
          <w:lang w:val="en-GB"/>
        </w:rPr>
        <w:t>, D.A. Degenstein</w:t>
      </w:r>
      <w:r>
        <w:rPr>
          <w:rFonts w:ascii="Arial" w:hAnsi="Arial" w:cs="Arial"/>
          <w:b/>
          <w:szCs w:val="24"/>
          <w:vertAlign w:val="superscript"/>
          <w:lang w:val="en-GB"/>
        </w:rPr>
        <w:t>1</w:t>
      </w:r>
      <w:r w:rsidRPr="005B4849">
        <w:rPr>
          <w:rFonts w:ascii="Arial" w:hAnsi="Arial" w:cs="Arial"/>
          <w:b/>
          <w:szCs w:val="24"/>
          <w:lang w:val="en-GB"/>
        </w:rPr>
        <w:t xml:space="preserve"> </w:t>
      </w:r>
    </w:p>
    <w:p w:rsidR="009D0D66" w:rsidRDefault="009D0D66">
      <w:pPr>
        <w:rPr>
          <w:lang w:val="en-GB"/>
        </w:rPr>
      </w:pPr>
      <w:r>
        <w:rPr>
          <w:lang w:val="en-GB"/>
        </w:rPr>
        <w:t>[1]{</w:t>
      </w:r>
      <w:r w:rsidR="005B4849" w:rsidRPr="005B4849">
        <w:rPr>
          <w:lang w:val="en-GB"/>
        </w:rPr>
        <w:t>Institute of Space and Atmospheric Studies, Saskatchewan, Canada}</w:t>
      </w:r>
    </w:p>
    <w:p w:rsidR="009D0D66" w:rsidRDefault="009D0D66">
      <w:pPr>
        <w:rPr>
          <w:lang w:val="en-GB"/>
        </w:rPr>
      </w:pPr>
      <w:r>
        <w:rPr>
          <w:lang w:val="en-GB"/>
        </w:rPr>
        <w:t xml:space="preserve">Correspondence to: </w:t>
      </w:r>
      <w:r w:rsidR="005B4849">
        <w:rPr>
          <w:lang w:val="en-GB"/>
        </w:rPr>
        <w:t>B</w:t>
      </w:r>
      <w:r>
        <w:rPr>
          <w:lang w:val="en-GB"/>
        </w:rPr>
        <w:t xml:space="preserve">. </w:t>
      </w:r>
      <w:r w:rsidR="005B4849">
        <w:rPr>
          <w:lang w:val="en-GB"/>
        </w:rPr>
        <w:t>J</w:t>
      </w:r>
      <w:r>
        <w:rPr>
          <w:lang w:val="en-GB"/>
        </w:rPr>
        <w:t xml:space="preserve">. </w:t>
      </w:r>
      <w:r w:rsidR="005B4849">
        <w:rPr>
          <w:lang w:val="en-GB"/>
        </w:rPr>
        <w:t>Elash</w:t>
      </w:r>
      <w:r>
        <w:rPr>
          <w:lang w:val="en-GB"/>
        </w:rPr>
        <w:t xml:space="preserve"> (</w:t>
      </w:r>
      <w:r w:rsidR="005B4849">
        <w:rPr>
          <w:lang w:val="en-GB"/>
        </w:rPr>
        <w:t>Brenden.elash</w:t>
      </w:r>
      <w:r w:rsidR="005B4849">
        <w:rPr>
          <w:lang w:val="en-CA"/>
        </w:rPr>
        <w:t>@usask.ca</w:t>
      </w:r>
      <w:r>
        <w:rPr>
          <w:lang w:val="en-GB"/>
        </w:rPr>
        <w:t>)</w:t>
      </w:r>
    </w:p>
    <w:p w:rsidR="009D0D66" w:rsidRDefault="009D0D66">
      <w:pPr>
        <w:rPr>
          <w:lang w:val="en-GB"/>
        </w:rPr>
      </w:pPr>
    </w:p>
    <w:p w:rsidR="009D0D66" w:rsidRDefault="009D0D66">
      <w:pPr>
        <w:pStyle w:val="Subtitle"/>
        <w:rPr>
          <w:lang w:val="en-GB"/>
        </w:rPr>
      </w:pPr>
      <w:r>
        <w:rPr>
          <w:lang w:val="en-GB"/>
        </w:rPr>
        <w:t>Abstract</w:t>
      </w:r>
    </w:p>
    <w:p w:rsidR="009D0D66" w:rsidRDefault="006C4237">
      <w:pPr>
        <w:rPr>
          <w:lang w:val="en-GB"/>
        </w:rPr>
      </w:pPr>
      <w:r w:rsidRPr="00210B41">
        <w:t>The Aerosol Limb Imager (ALI) is a</w:t>
      </w:r>
      <w:r>
        <w:t>n optical</w:t>
      </w:r>
      <w:r w:rsidRPr="00210B41">
        <w:t xml:space="preserve"> remote sensing instrument</w:t>
      </w:r>
      <w:r>
        <w:t xml:space="preserve"> </w:t>
      </w:r>
      <w:r w:rsidRPr="00210B41">
        <w:t xml:space="preserve">designed to </w:t>
      </w:r>
      <w:r>
        <w:t>image</w:t>
      </w:r>
      <w:r w:rsidRPr="00210B41">
        <w:t xml:space="preserve"> scattered sunlight from the atmospheric limb</w:t>
      </w:r>
      <w:r>
        <w:t>.  These measurements are</w:t>
      </w:r>
      <w:r w:rsidRPr="00210B41">
        <w:t xml:space="preserve"> </w:t>
      </w:r>
      <w:r>
        <w:t>used to</w:t>
      </w:r>
      <w:r w:rsidRPr="00210B41">
        <w:t xml:space="preserve"> retrieve spatially resolved information of the stratospheric aerosol distribution, including </w:t>
      </w:r>
      <w:r>
        <w:t xml:space="preserve">spectral </w:t>
      </w:r>
      <w:r w:rsidRPr="00210B41">
        <w:t xml:space="preserve">extinction coefficient and particle size. Here we present the </w:t>
      </w:r>
      <w:r>
        <w:t xml:space="preserve">design, </w:t>
      </w:r>
      <w:r w:rsidRPr="00210B41">
        <w:t>development</w:t>
      </w:r>
      <w:r>
        <w:t xml:space="preserve"> and test</w:t>
      </w:r>
      <w:r w:rsidRPr="00210B41">
        <w:t xml:space="preserve"> </w:t>
      </w:r>
      <w:r>
        <w:t xml:space="preserve">results </w:t>
      </w:r>
      <w:r w:rsidRPr="00210B41">
        <w:t>of an ALI prototype</w:t>
      </w:r>
      <w:r>
        <w:t xml:space="preserve"> instrument</w:t>
      </w:r>
      <w:r w:rsidRPr="00210B41">
        <w:t>.</w:t>
      </w:r>
      <w:r>
        <w:t xml:space="preserve"> </w:t>
      </w:r>
      <w:r w:rsidRPr="00210B41">
        <w:t>The long term goal of this work is the eventual realization of ALI on a satellite platform in low earth orbit</w:t>
      </w:r>
      <w:r>
        <w:t xml:space="preserve">, where it can provide high spatial resolution observations, both in the vertical and cross-track. </w:t>
      </w:r>
      <w:r w:rsidRPr="00210B41">
        <w:t xml:space="preserve"> The </w:t>
      </w:r>
      <w:r>
        <w:t>instrument</w:t>
      </w:r>
      <w:r w:rsidRPr="00210B41">
        <w:t xml:space="preserve"> </w:t>
      </w:r>
      <w:r>
        <w:t>design</w:t>
      </w:r>
      <w:r w:rsidRPr="00210B41">
        <w:t xml:space="preserve"> uses a large aperture Acousto-Optic Tunable Filter (AOTF) to image the </w:t>
      </w:r>
      <w:r>
        <w:t xml:space="preserve">sunlit </w:t>
      </w:r>
      <w:r w:rsidRPr="00210B41">
        <w:t>stratospheric limb in a selectable narrow wavelength band ranging from the visible to the near infrared. The ALI prototype was tested on a stratospheric balloon flight from the Canadian Space Agency (CSA) launch facility in Timmins, Canada, in September, 2014. Preliminary analysis of the hyperspectral images indicate that the radiance measurements are of high quality</w:t>
      </w:r>
      <w:r>
        <w:t>,</w:t>
      </w:r>
      <w:r w:rsidRPr="00210B41">
        <w:t xml:space="preserve"> and </w:t>
      </w:r>
      <w:r>
        <w:t xml:space="preserve">we have </w:t>
      </w:r>
      <w:r w:rsidRPr="00210B41">
        <w:t xml:space="preserve">used </w:t>
      </w:r>
      <w:r>
        <w:t xml:space="preserve">these </w:t>
      </w:r>
      <w:r w:rsidRPr="00210B41">
        <w:t>to retrieve vertical profiles of stratospheric aerosol extinction coefficient</w:t>
      </w:r>
      <w:r>
        <w:t xml:space="preserve"> from 650-1000 nm, along with</w:t>
      </w:r>
      <w:r w:rsidRPr="00210B41">
        <w:t xml:space="preserve"> one moment of the particle size distribution.</w:t>
      </w:r>
      <w:r>
        <w:t xml:space="preserve"> Those preliminary results are promising and development of a satellite prototype of ALI within the Canadian Space Agency</w:t>
      </w:r>
      <w:bookmarkStart w:id="0" w:name="_GoBack"/>
      <w:bookmarkEnd w:id="0"/>
      <w:r>
        <w:t xml:space="preserve"> is ongoing.</w:t>
      </w:r>
    </w:p>
    <w:sectPr w:rsidR="009D0D66" w:rsidSect="000C142E">
      <w:footerReference w:type="even" r:id="rId8"/>
      <w:footerReference w:type="default" r:id="rId9"/>
      <w:pgSz w:w="11906" w:h="16838" w:code="9"/>
      <w:pgMar w:top="1134" w:right="1418" w:bottom="1985" w:left="1418" w:header="851" w:footer="141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07E" w:rsidRDefault="0020707E">
      <w:r>
        <w:separator/>
      </w:r>
    </w:p>
  </w:endnote>
  <w:endnote w:type="continuationSeparator" w:id="0">
    <w:p w:rsidR="0020707E" w:rsidRDefault="0020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7" w:rsidRDefault="00B705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5B7" w:rsidRDefault="00B705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7" w:rsidRDefault="00B705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465B">
      <w:rPr>
        <w:rStyle w:val="PageNumber"/>
        <w:noProof/>
      </w:rPr>
      <w:t>1</w:t>
    </w:r>
    <w:r>
      <w:rPr>
        <w:rStyle w:val="PageNumber"/>
      </w:rPr>
      <w:fldChar w:fldCharType="end"/>
    </w:r>
  </w:p>
  <w:p w:rsidR="00B705B7" w:rsidRDefault="00B705B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07E" w:rsidRDefault="0020707E">
      <w:r>
        <w:separator/>
      </w:r>
    </w:p>
  </w:footnote>
  <w:footnote w:type="continuationSeparator" w:id="0">
    <w:p w:rsidR="0020707E" w:rsidRDefault="00207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332F5"/>
    <w:multiLevelType w:val="hybridMultilevel"/>
    <w:tmpl w:val="1DDC0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4F4856"/>
    <w:multiLevelType w:val="multilevel"/>
    <w:tmpl w:val="FC421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3.%4"/>
      <w:lvlJc w:val="left"/>
      <w:pPr>
        <w:tabs>
          <w:tab w:val="num" w:pos="864"/>
        </w:tabs>
        <w:ind w:left="864" w:hanging="864"/>
      </w:pPr>
      <w:rPr>
        <w:rFonts w:hint="default"/>
      </w:rPr>
    </w:lvl>
    <w:lvl w:ilvl="4">
      <w:start w:val="1"/>
      <w:numFmt w:val="decimal"/>
      <w:pStyle w:val="Heading5"/>
      <w:lvlText w:val="%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2E"/>
    <w:rsid w:val="000C142E"/>
    <w:rsid w:val="0010232E"/>
    <w:rsid w:val="0020707E"/>
    <w:rsid w:val="00227AD0"/>
    <w:rsid w:val="003A3603"/>
    <w:rsid w:val="003E27B0"/>
    <w:rsid w:val="004C119A"/>
    <w:rsid w:val="005B4849"/>
    <w:rsid w:val="006C4237"/>
    <w:rsid w:val="007C07EE"/>
    <w:rsid w:val="00930A7B"/>
    <w:rsid w:val="00990642"/>
    <w:rsid w:val="009D0D66"/>
    <w:rsid w:val="00B27C82"/>
    <w:rsid w:val="00B705B7"/>
    <w:rsid w:val="00C669EA"/>
    <w:rsid w:val="00DA1BBB"/>
    <w:rsid w:val="00EC46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10387E-6C59-4CEA-A473-9185591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642"/>
    <w:pPr>
      <w:spacing w:before="120" w:line="360" w:lineRule="auto"/>
      <w:jc w:val="both"/>
    </w:pPr>
    <w:rPr>
      <w:color w:val="000000"/>
      <w:sz w:val="24"/>
      <w:lang w:val="de-DE" w:eastAsia="de-DE"/>
    </w:rPr>
  </w:style>
  <w:style w:type="paragraph" w:styleId="Heading1">
    <w:name w:val="heading 1"/>
    <w:basedOn w:val="Normal"/>
    <w:next w:val="Normal"/>
    <w:qFormat/>
    <w:pPr>
      <w:keepNext/>
      <w:numPr>
        <w:numId w:val="1"/>
      </w:numPr>
      <w:outlineLvl w:val="0"/>
    </w:pPr>
    <w:rPr>
      <w:rFonts w:ascii="Arial" w:hAnsi="Arial"/>
      <w:b/>
      <w:bCs/>
      <w:kern w:val="32"/>
      <w:szCs w:val="32"/>
    </w:rPr>
  </w:style>
  <w:style w:type="paragraph" w:styleId="Heading2">
    <w:name w:val="heading 2"/>
    <w:basedOn w:val="Normal"/>
    <w:next w:val="Normal"/>
    <w:qFormat/>
    <w:pPr>
      <w:keepNext/>
      <w:numPr>
        <w:ilvl w:val="1"/>
        <w:numId w:val="1"/>
      </w:numPr>
      <w:spacing w:before="360" w:after="120"/>
      <w:ind w:left="578" w:hanging="578"/>
      <w:outlineLvl w:val="1"/>
    </w:pPr>
    <w:rPr>
      <w:rFonts w:ascii="Arial" w:hAnsi="Arial" w:cs="Arial"/>
      <w:b/>
      <w:bCs/>
      <w:iCs/>
      <w:szCs w:val="28"/>
    </w:rPr>
  </w:style>
  <w:style w:type="paragraph" w:styleId="Heading3">
    <w:name w:val="heading 3"/>
    <w:basedOn w:val="Normal"/>
    <w:next w:val="Normal"/>
    <w:qFormat/>
    <w:pPr>
      <w:keepNext/>
      <w:numPr>
        <w:ilvl w:val="2"/>
        <w:numId w:val="1"/>
      </w:numPr>
      <w:spacing w:before="240" w:after="120"/>
      <w:outlineLvl w:val="2"/>
    </w:pPr>
    <w:rPr>
      <w:rFonts w:ascii="Arial" w:hAnsi="Arial"/>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9072"/>
      </w:tabs>
    </w:pPr>
  </w:style>
  <w:style w:type="paragraph" w:styleId="Title">
    <w:name w:val="Title"/>
    <w:basedOn w:val="Normal"/>
    <w:qFormat/>
    <w:pPr>
      <w:spacing w:before="240" w:after="60"/>
      <w:jc w:val="left"/>
      <w:outlineLvl w:val="0"/>
    </w:pPr>
    <w:rPr>
      <w:rFonts w:ascii="Arial" w:hAnsi="Arial" w:cs="Arial"/>
      <w:b/>
      <w:bCs/>
      <w:kern w:val="28"/>
      <w:sz w:val="32"/>
      <w:szCs w:val="32"/>
    </w:rPr>
  </w:style>
  <w:style w:type="paragraph" w:styleId="Subtitle">
    <w:name w:val="Subtitle"/>
    <w:basedOn w:val="Normal"/>
    <w:qFormat/>
    <w:pPr>
      <w:spacing w:after="60"/>
      <w:outlineLvl w:val="1"/>
    </w:pPr>
    <w:rPr>
      <w:rFonts w:ascii="Arial" w:hAnsi="Arial" w:cs="Arial"/>
      <w:b/>
      <w:szCs w:val="24"/>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LineNumber">
    <w:name w:val="line number"/>
    <w:basedOn w:val="DefaultParagraphFont"/>
    <w:rsid w:val="000C142E"/>
  </w:style>
  <w:style w:type="paragraph" w:styleId="ListParagraph">
    <w:name w:val="List Paragraph"/>
    <w:basedOn w:val="Normal"/>
    <w:uiPriority w:val="34"/>
    <w:qFormat/>
    <w:rsid w:val="00990642"/>
    <w:pPr>
      <w:spacing w:before="0" w:after="160" w:line="259" w:lineRule="auto"/>
      <w:ind w:left="720"/>
      <w:contextualSpacing/>
      <w:jc w:val="left"/>
    </w:pPr>
    <w:rPr>
      <w:rFonts w:asciiTheme="minorHAnsi" w:eastAsiaTheme="minorHAnsi" w:hAnsiTheme="minorHAnsi" w:cstheme="minorBidi"/>
      <w:color w:val="auto"/>
      <w:sz w:val="22"/>
      <w:szCs w:val="22"/>
      <w:lang w:val="en-CA" w:eastAsia="en-US"/>
    </w:rPr>
  </w:style>
  <w:style w:type="table" w:styleId="TableGrid">
    <w:name w:val="Table Grid"/>
    <w:basedOn w:val="TableNormal"/>
    <w:uiPriority w:val="39"/>
    <w:rsid w:val="0010232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91BC-3AFB-4B1B-9E24-9D1ABC5E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How the western frontiers were won with the help of geophysics</vt:lpstr>
    </vt:vector>
  </TitlesOfParts>
  <Company/>
  <LinksUpToDate>false</LinksUpToDate>
  <CharactersWithSpaces>1706</CharactersWithSpaces>
  <SharedDoc>false</SharedDoc>
  <HLinks>
    <vt:vector size="6" baseType="variant">
      <vt:variant>
        <vt:i4>4653163</vt:i4>
      </vt:variant>
      <vt:variant>
        <vt:i4>12</vt:i4>
      </vt:variant>
      <vt:variant>
        <vt:i4>0</vt:i4>
      </vt:variant>
      <vt:variant>
        <vt:i4>5</vt:i4>
      </vt:variant>
      <vt:variant>
        <vt:lpwstr>http://www.sma-london.ac.uk/~phillips/magnet_infl.htm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western frontiers were won with the help of geophysics</dc:title>
  <dc:subject/>
  <dc:creator>poeschl</dc:creator>
  <cp:keywords/>
  <dc:description/>
  <cp:lastModifiedBy>Elash, Brenden</cp:lastModifiedBy>
  <cp:revision>2</cp:revision>
  <cp:lastPrinted>2015-10-26T20:14:00Z</cp:lastPrinted>
  <dcterms:created xsi:type="dcterms:W3CDTF">2015-10-26T20:18:00Z</dcterms:created>
  <dcterms:modified xsi:type="dcterms:W3CDTF">2015-10-26T20:18:00Z</dcterms:modified>
</cp:coreProperties>
</file>