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9EDE8" w14:textId="77777777" w:rsidR="00EA6080" w:rsidRDefault="00EA6080">
      <w:pPr>
        <w:sectPr w:rsidR="00EA6080" w:rsidSect="00E77F64">
          <w:headerReference w:type="default" r:id="rId7"/>
          <w:footerReference w:type="first" r:id="rId8"/>
          <w:type w:val="continuous"/>
          <w:pgSz w:w="12240" w:h="15840" w:code="1"/>
          <w:pgMar w:top="1440" w:right="1440" w:bottom="1440" w:left="1440" w:header="720" w:footer="720" w:gutter="0"/>
          <w:cols w:space="720"/>
        </w:sectPr>
      </w:pPr>
    </w:p>
    <w:p w14:paraId="7F389A58" w14:textId="77777777" w:rsidR="00EA6080" w:rsidRPr="00647F9E" w:rsidRDefault="00EA6080" w:rsidP="000E18D3">
      <w:pPr>
        <w:pStyle w:val="ONEINCHSPACER"/>
        <w:spacing w:before="0"/>
        <w:jc w:val="center"/>
        <w:rPr>
          <w:sz w:val="36"/>
          <w:szCs w:val="36"/>
        </w:rPr>
      </w:pPr>
      <w:r w:rsidRPr="00647F9E">
        <w:rPr>
          <w:sz w:val="36"/>
          <w:szCs w:val="36"/>
        </w:rPr>
        <w:lastRenderedPageBreak/>
        <w:t>CHAPTER 1</w:t>
      </w:r>
    </w:p>
    <w:p w14:paraId="39862398" w14:textId="77777777" w:rsidR="00EA6080" w:rsidRDefault="00EA6080">
      <w:pPr>
        <w:pStyle w:val="CHAPTERTITLE"/>
      </w:pPr>
      <w:bookmarkStart w:id="0" w:name="_Toc452973707"/>
      <w:r>
        <w:rPr>
          <w:sz w:val="36"/>
          <w:szCs w:val="36"/>
        </w:rPr>
        <w:t>INTRODUCTION</w:t>
      </w:r>
      <w:bookmarkEnd w:id="0"/>
    </w:p>
    <w:p w14:paraId="6A106159" w14:textId="77777777" w:rsidR="00EA6080" w:rsidRDefault="00EA6080" w:rsidP="002C5E8B">
      <w:pPr>
        <w:pStyle w:val="BodyText"/>
        <w:jc w:val="both"/>
      </w:pPr>
      <w:r>
        <w:t xml:space="preserve">The atmosphere of the Earth is a dynamic, evolving system dependent upon its composition. The concentration of various atmospheric species is dependent upon altitude, geographical location, </w:t>
      </w:r>
      <w:r w:rsidR="000D1E2C">
        <w:t xml:space="preserve">season, </w:t>
      </w:r>
      <w:r>
        <w:t xml:space="preserve">and time of day. These species interact with the incoming sunlight to absorb, scatter, and </w:t>
      </w:r>
      <w:r w:rsidR="000D1E2C">
        <w:t>re-</w:t>
      </w:r>
      <w:r>
        <w:t>emit the incoming radiance</w:t>
      </w:r>
      <w:r w:rsidR="000D1E2C">
        <w:t xml:space="preserve"> originating from the sun</w:t>
      </w:r>
      <w:r>
        <w:t xml:space="preserve">. Using spectroscopy, concentrations of different species can be determined to discover the composition of the atmosphere. Over a period of time, changes to the composition caused by natural and anthropogenic sources can be used to infer </w:t>
      </w:r>
      <w:r w:rsidR="000D1E2C" w:rsidRPr="000D1E2C">
        <w:t>changes and trends, some of which are related to climate change</w:t>
      </w:r>
      <w:r>
        <w:t xml:space="preserve">. One important species in determining the radiative forcing effect is stratospheric sulfuric aerosol. </w:t>
      </w:r>
      <w:r w:rsidR="000D1E2C">
        <w:t>These a</w:t>
      </w:r>
      <w:r>
        <w:t>erosols are submicron</w:t>
      </w:r>
      <w:r w:rsidR="000D1E2C">
        <w:t>-sized</w:t>
      </w:r>
      <w:r>
        <w:t xml:space="preserve"> droplets </w:t>
      </w:r>
      <w:r w:rsidR="000D1E2C">
        <w:t xml:space="preserve">of sulfuric acid </w:t>
      </w:r>
      <w:r>
        <w:t xml:space="preserve">that scatter </w:t>
      </w:r>
      <w:r w:rsidR="000D1E2C">
        <w:t>solar</w:t>
      </w:r>
      <w:r>
        <w:t xml:space="preserve"> irradiance away from earth causing a cooling effect to the surface temperature. The source </w:t>
      </w:r>
      <w:r w:rsidR="000D1E2C">
        <w:t>gasses that form</w:t>
      </w:r>
      <w:r>
        <w:t xml:space="preserve"> these aerosols </w:t>
      </w:r>
      <w:r w:rsidR="000D1E2C">
        <w:t>arise</w:t>
      </w:r>
      <w:r>
        <w:t xml:space="preserve"> from the burning of fossil fuels, biomass burning</w:t>
      </w:r>
      <w:r w:rsidR="000D1E2C">
        <w:t>, marine processes and form what is often referred to as the “</w:t>
      </w:r>
      <w:r>
        <w:t>background</w:t>
      </w:r>
      <w:r w:rsidR="000D1E2C">
        <w:t>”</w:t>
      </w:r>
      <w:r>
        <w:t xml:space="preserve"> aerosol layer. A large unpredictable perturbation of this layer occurs after large volcanic eruptions that can inject large quantities of sulfur directly into the stratosphere.</w:t>
      </w:r>
    </w:p>
    <w:p w14:paraId="0A3022A4" w14:textId="5805B242" w:rsidR="00D84A62" w:rsidRDefault="00EA6080" w:rsidP="002C5E8B">
      <w:pPr>
        <w:pStyle w:val="BodyText"/>
        <w:jc w:val="both"/>
        <w:rPr>
          <w:ins w:id="1" w:author="Elash, Brenden" w:date="2016-06-08T11:42:00Z"/>
        </w:rPr>
      </w:pPr>
      <w:r>
        <w:t>Instrumentation has been deployed over the past decades to monitor the atmospheric state from the ground, sky, and in space using many different methods. Some of these instruments have had the capability to measure aerosols</w:t>
      </w:r>
      <w:r w:rsidR="000D1E2C">
        <w:t>;</w:t>
      </w:r>
      <w:r>
        <w:t xml:space="preserve"> however, many of these instruments are no longer operational or are operating well past the</w:t>
      </w:r>
      <w:r w:rsidR="000D1E2C">
        <w:t>ir</w:t>
      </w:r>
      <w:r>
        <w:t xml:space="preserve"> expected lifetimes. The evolution of the atmosphere </w:t>
      </w:r>
      <w:del w:id="2" w:author="Elash, Brenden" w:date="2016-06-09T15:22:00Z">
        <w:r w:rsidDel="004A52C5">
          <w:delText xml:space="preserve">will </w:delText>
        </w:r>
      </w:del>
      <w:r>
        <w:t>need</w:t>
      </w:r>
      <w:ins w:id="3" w:author="Elash, Brenden" w:date="2016-06-09T15:22:00Z">
        <w:r w:rsidR="004A52C5">
          <w:t>s</w:t>
        </w:r>
      </w:ins>
      <w:r>
        <w:t xml:space="preserve"> to be monitored in the future and new instrumentation is required. </w:t>
      </w:r>
      <w:ins w:id="4" w:author="Elash, Brenden" w:date="2016-06-08T11:38:00Z">
        <w:r w:rsidR="00D84A62">
          <w:t xml:space="preserve">Using the </w:t>
        </w:r>
      </w:ins>
      <w:ins w:id="5" w:author="Elash, Brenden" w:date="2016-06-08T11:39:00Z">
        <w:r w:rsidR="00D84A62">
          <w:t>techniques</w:t>
        </w:r>
      </w:ins>
      <w:ins w:id="6" w:author="Elash, Brenden" w:date="2016-06-08T11:38:00Z">
        <w:r w:rsidR="00D84A62">
          <w:t xml:space="preserve"> f</w:t>
        </w:r>
      </w:ins>
      <w:ins w:id="7" w:author="Elash, Brenden" w:date="2016-06-08T11:40:00Z">
        <w:r w:rsidR="00D84A62">
          <w:t>ro</w:t>
        </w:r>
      </w:ins>
      <w:ins w:id="8" w:author="Elash, Brenden" w:date="2016-06-08T11:38:00Z">
        <w:r w:rsidR="00D84A62">
          <w:t>m current generation</w:t>
        </w:r>
      </w:ins>
      <w:ins w:id="9" w:author="Elash, Brenden" w:date="2016-06-08T11:39:00Z">
        <w:r w:rsidR="00D84A62">
          <w:t xml:space="preserve"> instrumentation combined with </w:t>
        </w:r>
      </w:ins>
      <w:ins w:id="10" w:author="Elash, Brenden" w:date="2016-06-08T11:35:00Z">
        <w:r w:rsidR="00D84A62">
          <w:t>advancements</w:t>
        </w:r>
      </w:ins>
      <w:ins w:id="11" w:author="Elash, Brenden" w:date="2016-06-08T11:37:00Z">
        <w:r w:rsidR="00D84A62">
          <w:t xml:space="preserve"> in technology the capabilities </w:t>
        </w:r>
      </w:ins>
      <w:ins w:id="12" w:author="Elash, Brenden" w:date="2016-06-09T15:28:00Z">
        <w:r w:rsidR="004A52C5">
          <w:t xml:space="preserve">of </w:t>
        </w:r>
      </w:ins>
      <w:ins w:id="13" w:author="Elash, Brenden" w:date="2016-06-08T11:39:00Z">
        <w:r w:rsidR="00D84A62">
          <w:t xml:space="preserve">the next generation of </w:t>
        </w:r>
      </w:ins>
      <w:ins w:id="14" w:author="Elash, Brenden" w:date="2016-06-09T15:23:00Z">
        <w:r w:rsidR="004A52C5">
          <w:t>satellite</w:t>
        </w:r>
      </w:ins>
      <w:ins w:id="15" w:author="Elash, Brenden" w:date="2016-06-08T11:39:00Z">
        <w:r w:rsidR="00D84A62">
          <w:t xml:space="preserve"> </w:t>
        </w:r>
      </w:ins>
      <w:ins w:id="16" w:author="Elash, Brenden" w:date="2016-06-08T11:40:00Z">
        <w:r w:rsidR="00D84A62">
          <w:t>instruments</w:t>
        </w:r>
      </w:ins>
      <w:ins w:id="17" w:author="Elash, Brenden" w:date="2016-06-08T11:39:00Z">
        <w:r w:rsidR="00D84A62">
          <w:t xml:space="preserve"> </w:t>
        </w:r>
      </w:ins>
      <w:ins w:id="18" w:author="Elash, Brenden" w:date="2016-06-09T15:28:00Z">
        <w:r w:rsidR="004A52C5">
          <w:t>will be able to</w:t>
        </w:r>
      </w:ins>
      <w:commentRangeStart w:id="19"/>
      <w:del w:id="20" w:author="Elash, Brenden" w:date="2016-06-08T11:40:00Z">
        <w:r w:rsidDel="00D84A62">
          <w:delText xml:space="preserve">Using new technologies the capabilities of future generations can be surpassed </w:delText>
        </w:r>
        <w:commentRangeEnd w:id="19"/>
        <w:r w:rsidR="00E263C7" w:rsidDel="00D84A62">
          <w:rPr>
            <w:rStyle w:val="CommentReference"/>
          </w:rPr>
          <w:commentReference w:id="19"/>
        </w:r>
        <w:r w:rsidDel="00D84A62">
          <w:delText>and used to</w:delText>
        </w:r>
      </w:del>
      <w:r>
        <w:t xml:space="preserve"> monitor the earth with greater efficiency and </w:t>
      </w:r>
      <w:commentRangeStart w:id="21"/>
      <w:r>
        <w:t>higher resolution</w:t>
      </w:r>
      <w:ins w:id="22" w:author="Elash, Brenden" w:date="2016-06-08T13:28:00Z">
        <w:r w:rsidR="00BE4126">
          <w:t>s</w:t>
        </w:r>
      </w:ins>
      <w:del w:id="23" w:author="Elash, Brenden" w:date="2016-06-08T11:41:00Z">
        <w:r w:rsidDel="00D84A62">
          <w:delText xml:space="preserve"> measurements</w:delText>
        </w:r>
      </w:del>
      <w:ins w:id="24" w:author="Elash, Brenden" w:date="2016-06-08T11:40:00Z">
        <w:r w:rsidR="00D84A62">
          <w:t xml:space="preserve">. </w:t>
        </w:r>
      </w:ins>
    </w:p>
    <w:p w14:paraId="11737916" w14:textId="7105B888" w:rsidR="00EA6080" w:rsidRDefault="00EA6080" w:rsidP="002C5E8B">
      <w:pPr>
        <w:pStyle w:val="BodyText"/>
        <w:jc w:val="both"/>
        <w:rPr>
          <w:ins w:id="25" w:author="Elash, Brenden" w:date="2016-06-08T13:31:00Z"/>
        </w:rPr>
      </w:pPr>
      <w:r>
        <w:lastRenderedPageBreak/>
        <w:t xml:space="preserve"> </w:t>
      </w:r>
      <w:ins w:id="26" w:author="Elash, Brenden" w:date="2016-06-08T11:42:00Z">
        <w:r w:rsidR="00045163">
          <w:t>Aerosol has been monitored</w:t>
        </w:r>
      </w:ins>
      <w:ins w:id="27" w:author="Elash, Brenden" w:date="2016-06-08T11:50:00Z">
        <w:r w:rsidR="00045163">
          <w:t xml:space="preserve"> </w:t>
        </w:r>
      </w:ins>
      <w:ins w:id="28" w:author="Elash, Brenden" w:date="2016-06-08T11:48:00Z">
        <w:r w:rsidR="004A52C5">
          <w:t>globally from</w:t>
        </w:r>
        <w:r w:rsidR="00045163">
          <w:t xml:space="preserve"> satellite platform</w:t>
        </w:r>
      </w:ins>
      <w:ins w:id="29" w:author="Elash, Brenden" w:date="2016-06-09T15:28:00Z">
        <w:r w:rsidR="004A52C5">
          <w:t>s</w:t>
        </w:r>
      </w:ins>
      <w:ins w:id="30" w:author="Elash, Brenden" w:date="2016-06-08T11:50:00Z">
        <w:r w:rsidR="00045163">
          <w:t xml:space="preserve"> </w:t>
        </w:r>
      </w:ins>
      <w:ins w:id="31" w:author="Elash, Brenden" w:date="2016-06-08T11:44:00Z">
        <w:r w:rsidR="00D84A62">
          <w:t xml:space="preserve">since the </w:t>
        </w:r>
      </w:ins>
      <w:ins w:id="32" w:author="Elash, Brenden" w:date="2016-06-08T11:47:00Z">
        <w:r w:rsidR="00045163">
          <w:t>1970s</w:t>
        </w:r>
      </w:ins>
      <w:ins w:id="33" w:author="Elash, Brenden" w:date="2016-06-09T15:29:00Z">
        <w:r w:rsidR="004A52C5">
          <w:t>.</w:t>
        </w:r>
      </w:ins>
      <w:ins w:id="34" w:author="Elash, Brenden" w:date="2016-06-08T11:47:00Z">
        <w:r w:rsidR="00045163">
          <w:t xml:space="preserve"> </w:t>
        </w:r>
      </w:ins>
      <w:ins w:id="35" w:author="Elash, Brenden" w:date="2016-06-09T15:29:00Z">
        <w:r w:rsidR="004A52C5">
          <w:t xml:space="preserve">The most notable method </w:t>
        </w:r>
      </w:ins>
      <w:ins w:id="36" w:author="Elash, Brenden" w:date="2016-06-08T11:50:00Z">
        <w:r w:rsidR="004A52C5">
          <w:t>used</w:t>
        </w:r>
        <w:r w:rsidR="00045163">
          <w:t xml:space="preserve"> </w:t>
        </w:r>
      </w:ins>
      <w:ins w:id="37" w:author="Elash, Brenden" w:date="2016-06-09T15:29:00Z">
        <w:r w:rsidR="004A52C5">
          <w:t>is</w:t>
        </w:r>
      </w:ins>
      <w:ins w:id="38" w:author="Elash, Brenden" w:date="2016-06-08T11:50:00Z">
        <w:r w:rsidR="00045163">
          <w:t xml:space="preserve"> known as solar </w:t>
        </w:r>
      </w:ins>
      <w:ins w:id="39" w:author="Elash, Brenden" w:date="2016-06-08T11:51:00Z">
        <w:r w:rsidR="00045163">
          <w:t>occu</w:t>
        </w:r>
      </w:ins>
      <w:ins w:id="40" w:author="Elash, Brenden" w:date="2016-06-09T15:23:00Z">
        <w:r w:rsidR="004A52C5">
          <w:t>ltat</w:t>
        </w:r>
      </w:ins>
      <w:ins w:id="41" w:author="Elash, Brenden" w:date="2016-06-08T11:51:00Z">
        <w:r w:rsidR="00045163">
          <w:t>ion</w:t>
        </w:r>
      </w:ins>
      <w:ins w:id="42" w:author="Elash, Brenden" w:date="2016-06-09T15:29:00Z">
        <w:r w:rsidR="004A52C5">
          <w:t>, such as the NASA SAGE missions</w:t>
        </w:r>
      </w:ins>
      <w:ins w:id="43" w:author="Elash, Brenden" w:date="2016-06-08T11:50:00Z">
        <w:r w:rsidR="00045163">
          <w:t xml:space="preserve">. </w:t>
        </w:r>
      </w:ins>
      <w:ins w:id="44" w:author="Elash, Brenden" w:date="2016-06-09T15:30:00Z">
        <w:r w:rsidR="004A52C5">
          <w:t xml:space="preserve">These instruments </w:t>
        </w:r>
      </w:ins>
      <w:ins w:id="45" w:author="Elash, Brenden" w:date="2016-06-08T11:56:00Z">
        <w:r w:rsidR="00045163">
          <w:t xml:space="preserve">acquired vertical </w:t>
        </w:r>
      </w:ins>
      <w:ins w:id="46" w:author="Elash, Brenden" w:date="2016-06-08T11:57:00Z">
        <w:r w:rsidR="00045163">
          <w:t>aerosol profiles</w:t>
        </w:r>
      </w:ins>
      <w:ins w:id="47" w:author="Elash, Brenden" w:date="2016-06-09T15:23:00Z">
        <w:r w:rsidR="004A52C5">
          <w:t>, however</w:t>
        </w:r>
      </w:ins>
      <w:ins w:id="48" w:author="Elash, Brenden" w:date="2016-06-09T15:24:00Z">
        <w:r w:rsidR="004A52C5">
          <w:t xml:space="preserve"> they were</w:t>
        </w:r>
      </w:ins>
      <w:ins w:id="49" w:author="Elash, Brenden" w:date="2016-06-08T11:57:00Z">
        <w:r w:rsidR="004A52C5">
          <w:t xml:space="preserve"> limited</w:t>
        </w:r>
      </w:ins>
      <w:ins w:id="50" w:author="Elash, Brenden" w:date="2016-06-08T11:59:00Z">
        <w:r w:rsidR="000C38A7">
          <w:t xml:space="preserve"> to the number of measurements that can be acquired per day</w:t>
        </w:r>
      </w:ins>
      <w:ins w:id="51" w:author="Elash, Brenden" w:date="2016-06-09T15:24:00Z">
        <w:r w:rsidR="004A52C5">
          <w:t xml:space="preserve"> due to </w:t>
        </w:r>
      </w:ins>
      <w:ins w:id="52" w:author="Elash, Brenden" w:date="2016-06-09T15:25:00Z">
        <w:r w:rsidR="004A52C5">
          <w:t xml:space="preserve">each measurement </w:t>
        </w:r>
      </w:ins>
      <w:ins w:id="53" w:author="Elash, Brenden" w:date="2016-06-09T15:24:00Z">
        <w:r w:rsidR="004A52C5">
          <w:t>requiring a sunrise or sunset</w:t>
        </w:r>
      </w:ins>
      <w:ins w:id="54" w:author="Elash, Brenden" w:date="2016-06-08T11:53:00Z">
        <w:r w:rsidR="00045163">
          <w:t xml:space="preserve">. </w:t>
        </w:r>
      </w:ins>
      <w:ins w:id="55" w:author="Elash, Brenden" w:date="2016-06-08T11:55:00Z">
        <w:r w:rsidR="00045163">
          <w:t>Following</w:t>
        </w:r>
      </w:ins>
      <w:ins w:id="56" w:author="Elash, Brenden" w:date="2016-06-09T15:30:00Z">
        <w:r w:rsidR="004A52C5">
          <w:t xml:space="preserve"> occultation</w:t>
        </w:r>
      </w:ins>
      <w:ins w:id="57" w:author="Elash, Brenden" w:date="2016-06-08T11:55:00Z">
        <w:r w:rsidR="00045163">
          <w:t>, other technique</w:t>
        </w:r>
      </w:ins>
      <w:ins w:id="58" w:author="Elash, Brenden" w:date="2016-06-08T11:57:00Z">
        <w:r w:rsidR="00045163">
          <w:t>s</w:t>
        </w:r>
      </w:ins>
      <w:ins w:id="59" w:author="Elash, Brenden" w:date="2016-06-08T11:55:00Z">
        <w:r w:rsidR="00045163">
          <w:t xml:space="preserve"> were implemented onboard </w:t>
        </w:r>
      </w:ins>
      <w:ins w:id="60" w:author="Elash, Brenden" w:date="2016-06-08T11:56:00Z">
        <w:r w:rsidR="00045163">
          <w:t>satellite</w:t>
        </w:r>
      </w:ins>
      <w:ins w:id="61" w:author="Elash, Brenden" w:date="2016-06-08T11:55:00Z">
        <w:r w:rsidR="00045163">
          <w:t xml:space="preserve"> </w:t>
        </w:r>
      </w:ins>
      <w:ins w:id="62" w:author="Elash, Brenden" w:date="2016-06-08T11:56:00Z">
        <w:r w:rsidR="00045163">
          <w:t>platforms</w:t>
        </w:r>
      </w:ins>
      <w:ins w:id="63" w:author="Elash, Brenden" w:date="2016-06-09T15:35:00Z">
        <w:r w:rsidR="00552AF7">
          <w:t xml:space="preserve"> with the ability to measure aerosol</w:t>
        </w:r>
      </w:ins>
      <w:ins w:id="64" w:author="Elash, Brenden" w:date="2016-06-08T11:59:00Z">
        <w:r w:rsidR="000C38A7">
          <w:t>. One such technique is</w:t>
        </w:r>
      </w:ins>
      <w:ins w:id="65" w:author="Elash, Brenden" w:date="2016-06-08T11:57:00Z">
        <w:r w:rsidR="004A52C5">
          <w:t xml:space="preserve"> the limb-scatter</w:t>
        </w:r>
        <w:r w:rsidR="00045163">
          <w:t xml:space="preserve"> </w:t>
        </w:r>
      </w:ins>
      <w:ins w:id="66" w:author="Elash, Brenden" w:date="2016-06-09T15:25:00Z">
        <w:r w:rsidR="004A52C5">
          <w:t>geometry</w:t>
        </w:r>
      </w:ins>
      <w:ins w:id="67" w:author="Elash, Brenden" w:date="2016-06-09T15:35:00Z">
        <w:r w:rsidR="00552AF7">
          <w:t>, such as OSIRIS onboard the Odin spacecraft,</w:t>
        </w:r>
      </w:ins>
      <w:ins w:id="68" w:author="Elash, Brenden" w:date="2016-06-08T11:57:00Z">
        <w:r w:rsidR="00045163">
          <w:t xml:space="preserve"> </w:t>
        </w:r>
      </w:ins>
      <w:ins w:id="69" w:author="Elash, Brenden" w:date="2016-06-08T13:29:00Z">
        <w:r w:rsidR="00BE4126">
          <w:t xml:space="preserve">which </w:t>
        </w:r>
      </w:ins>
      <w:ins w:id="70" w:author="Elash, Brenden" w:date="2016-06-08T13:25:00Z">
        <w:r w:rsidR="00BE4126">
          <w:t>achieve</w:t>
        </w:r>
      </w:ins>
      <w:ins w:id="71" w:author="Elash, Brenden" w:date="2016-06-08T13:29:00Z">
        <w:r w:rsidR="00BE4126">
          <w:t>s</w:t>
        </w:r>
      </w:ins>
      <w:ins w:id="72" w:author="Elash, Brenden" w:date="2016-06-08T13:25:00Z">
        <w:r w:rsidR="00BE4126">
          <w:t xml:space="preserve"> greater global coverage</w:t>
        </w:r>
      </w:ins>
      <w:ins w:id="73" w:author="Elash, Brenden" w:date="2016-06-08T13:30:00Z">
        <w:r w:rsidR="00BE4126">
          <w:t xml:space="preserve"> </w:t>
        </w:r>
      </w:ins>
      <w:ins w:id="74" w:author="Elash, Brenden" w:date="2016-06-09T15:31:00Z">
        <w:r w:rsidR="004A52C5">
          <w:t xml:space="preserve">since it only requires sunlit atmosphere </w:t>
        </w:r>
      </w:ins>
      <w:ins w:id="75" w:author="Elash, Brenden" w:date="2016-06-08T13:30:00Z">
        <w:r w:rsidR="00BE4126">
          <w:t>and also maintains vertical resolution</w:t>
        </w:r>
      </w:ins>
      <w:ins w:id="76" w:author="Elash, Brenden" w:date="2016-06-08T13:24:00Z">
        <w:r w:rsidR="00BE4126">
          <w:t>.</w:t>
        </w:r>
      </w:ins>
      <w:ins w:id="77" w:author="Elash, Brenden" w:date="2016-06-08T13:37:00Z">
        <w:r w:rsidR="00225905">
          <w:t xml:space="preserve">  </w:t>
        </w:r>
      </w:ins>
      <w:ins w:id="78" w:author="Elash, Brenden" w:date="2016-06-08T13:26:00Z">
        <w:r w:rsidR="00BE4126">
          <w:t xml:space="preserve">Stratospheric aerosol monitoring </w:t>
        </w:r>
      </w:ins>
      <w:ins w:id="79" w:author="Elash, Brenden" w:date="2016-06-08T13:27:00Z">
        <w:r w:rsidR="00BE4126">
          <w:t xml:space="preserve">has continued </w:t>
        </w:r>
      </w:ins>
      <w:ins w:id="80" w:author="Elash, Brenden" w:date="2016-06-09T15:36:00Z">
        <w:r w:rsidR="00552AF7">
          <w:t xml:space="preserve">to the present day </w:t>
        </w:r>
      </w:ins>
      <w:ins w:id="81" w:author="Elash, Brenden" w:date="2016-06-08T13:40:00Z">
        <w:r w:rsidR="00225905">
          <w:t>from various platforms</w:t>
        </w:r>
      </w:ins>
      <w:ins w:id="82" w:author="Elash, Brenden" w:date="2016-06-09T15:32:00Z">
        <w:r w:rsidR="00552AF7">
          <w:t xml:space="preserve">, including the previously mention as well as others, </w:t>
        </w:r>
      </w:ins>
      <w:ins w:id="83" w:author="Elash, Brenden" w:date="2016-06-08T13:33:00Z">
        <w:r w:rsidR="00BE4126">
          <w:t xml:space="preserve">which has allowed a long global time series to determine trends in aerosol </w:t>
        </w:r>
      </w:ins>
      <w:ins w:id="84" w:author="Elash, Brenden" w:date="2016-06-09T15:36:00Z">
        <w:r w:rsidR="00552AF7">
          <w:t xml:space="preserve">extinction </w:t>
        </w:r>
      </w:ins>
      <w:bookmarkStart w:id="85" w:name="_GoBack"/>
      <w:bookmarkEnd w:id="85"/>
      <w:ins w:id="86" w:author="Elash, Brenden" w:date="2016-06-08T13:34:00Z">
        <w:r w:rsidR="00BE4126">
          <w:t>over the past few decades.</w:t>
        </w:r>
      </w:ins>
      <w:ins w:id="87" w:author="Elash, Brenden" w:date="2016-06-08T13:27:00Z">
        <w:r w:rsidR="00BE4126">
          <w:t xml:space="preserve"> </w:t>
        </w:r>
      </w:ins>
      <w:ins w:id="88" w:author="Elash, Brenden" w:date="2016-06-08T13:34:00Z">
        <w:r w:rsidR="00BE4126">
          <w:t>H</w:t>
        </w:r>
      </w:ins>
      <w:ins w:id="89" w:author="Elash, Brenden" w:date="2016-06-08T13:27:00Z">
        <w:r w:rsidR="00BE4126">
          <w:t xml:space="preserve">owever the current instruments are ageing </w:t>
        </w:r>
      </w:ins>
      <w:ins w:id="90" w:author="Elash, Brenden" w:date="2016-06-08T13:34:00Z">
        <w:r w:rsidR="00BE4126">
          <w:t xml:space="preserve">and </w:t>
        </w:r>
      </w:ins>
      <w:ins w:id="91" w:author="Elash, Brenden" w:date="2016-06-08T13:27:00Z">
        <w:r w:rsidR="00BE4126">
          <w:t>many are operating past their estimated lifetimes</w:t>
        </w:r>
      </w:ins>
      <w:ins w:id="92" w:author="Elash, Brenden" w:date="2016-06-08T11:51:00Z">
        <w:r w:rsidR="00045163">
          <w:t xml:space="preserve"> </w:t>
        </w:r>
      </w:ins>
      <w:ins w:id="93" w:author="Elash, Brenden" w:date="2016-06-08T13:30:00Z">
        <w:r w:rsidR="00BE4126">
          <w:t>with few</w:t>
        </w:r>
      </w:ins>
      <w:ins w:id="94" w:author="Elash, Brenden" w:date="2016-06-08T13:34:00Z">
        <w:r w:rsidR="00225905">
          <w:t>,</w:t>
        </w:r>
      </w:ins>
      <w:ins w:id="95" w:author="Elash, Brenden" w:date="2016-06-08T13:30:00Z">
        <w:r w:rsidR="00BE4126">
          <w:t xml:space="preserve"> if any</w:t>
        </w:r>
      </w:ins>
      <w:ins w:id="96" w:author="Elash, Brenden" w:date="2016-06-08T13:34:00Z">
        <w:r w:rsidR="00225905">
          <w:t>,</w:t>
        </w:r>
      </w:ins>
      <w:ins w:id="97" w:author="Elash, Brenden" w:date="2016-06-08T13:30:00Z">
        <w:r w:rsidR="00BE4126">
          <w:t xml:space="preserve"> </w:t>
        </w:r>
      </w:ins>
      <w:ins w:id="98" w:author="Elash, Brenden" w:date="2016-06-08T13:31:00Z">
        <w:r w:rsidR="00BE4126">
          <w:t>scheduled</w:t>
        </w:r>
      </w:ins>
      <w:ins w:id="99" w:author="Elash, Brenden" w:date="2016-06-08T13:30:00Z">
        <w:r w:rsidR="00BE4126">
          <w:t xml:space="preserve"> to replace the aging </w:t>
        </w:r>
      </w:ins>
      <w:ins w:id="100" w:author="Elash, Brenden" w:date="2016-06-08T13:31:00Z">
        <w:r w:rsidR="00BE4126">
          <w:t xml:space="preserve">instruments. </w:t>
        </w:r>
      </w:ins>
      <w:del w:id="101" w:author="Elash, Brenden" w:date="2016-06-08T13:31:00Z">
        <w:r w:rsidDel="00BE4126">
          <w:delText xml:space="preserve"> for a more detailed glimpse of the atmosphere and its dynamic processes. Without future techniques to continue the aerosol and other atmospheric species datasets the long term effect of human production and policy cannot be observed to monitor the effects of climate change. </w:delText>
        </w:r>
        <w:commentRangeEnd w:id="21"/>
        <w:r w:rsidR="00E263C7" w:rsidDel="00BE4126">
          <w:rPr>
            <w:rStyle w:val="CommentReference"/>
          </w:rPr>
          <w:commentReference w:id="21"/>
        </w:r>
      </w:del>
    </w:p>
    <w:p w14:paraId="724D83A7" w14:textId="2364405B" w:rsidR="00BE4126" w:rsidRDefault="00225905" w:rsidP="002C5E8B">
      <w:pPr>
        <w:pStyle w:val="BodyText"/>
        <w:jc w:val="both"/>
      </w:pPr>
      <w:ins w:id="102" w:author="Elash, Brenden" w:date="2016-06-08T13:34:00Z">
        <w:r>
          <w:t>The continued atmospheric monitoring of s</w:t>
        </w:r>
      </w:ins>
      <w:ins w:id="103" w:author="Elash, Brenden" w:date="2016-06-08T13:32:00Z">
        <w:r w:rsidR="00BE4126">
          <w:t>tratospheric</w:t>
        </w:r>
      </w:ins>
      <w:ins w:id="104" w:author="Elash, Brenden" w:date="2016-06-08T13:31:00Z">
        <w:r w:rsidR="00BE4126">
          <w:t xml:space="preserve"> aerosol </w:t>
        </w:r>
      </w:ins>
      <w:ins w:id="105" w:author="Elash, Brenden" w:date="2016-06-08T13:34:00Z">
        <w:r>
          <w:t xml:space="preserve">is essential since </w:t>
        </w:r>
      </w:ins>
      <w:ins w:id="106" w:author="Elash, Brenden" w:date="2016-06-09T15:26:00Z">
        <w:r w:rsidR="004A52C5">
          <w:t>it</w:t>
        </w:r>
      </w:ins>
      <w:ins w:id="107" w:author="Elash, Brenden" w:date="2016-06-08T13:34:00Z">
        <w:r>
          <w:t xml:space="preserve"> </w:t>
        </w:r>
      </w:ins>
      <w:ins w:id="108" w:author="Elash, Brenden" w:date="2016-06-08T13:31:00Z">
        <w:r w:rsidR="00BE4126">
          <w:t xml:space="preserve">is an important component of the climate equation </w:t>
        </w:r>
      </w:ins>
      <w:ins w:id="109" w:author="Elash, Brenden" w:date="2016-06-08T13:32:00Z">
        <w:r w:rsidR="00BE4126">
          <w:t xml:space="preserve">due to its overall nature to </w:t>
        </w:r>
      </w:ins>
      <w:ins w:id="110" w:author="Elash, Brenden" w:date="2016-06-08T13:33:00Z">
        <w:r w:rsidR="00BE4126">
          <w:t>cause</w:t>
        </w:r>
      </w:ins>
      <w:ins w:id="111" w:author="Elash, Brenden" w:date="2016-06-08T13:32:00Z">
        <w:r w:rsidR="00BE4126">
          <w:t xml:space="preserve"> cooling </w:t>
        </w:r>
      </w:ins>
      <w:ins w:id="112" w:author="Elash, Brenden" w:date="2016-06-08T13:33:00Z">
        <w:r w:rsidR="00BE4126">
          <w:t>of</w:t>
        </w:r>
      </w:ins>
      <w:ins w:id="113" w:author="Elash, Brenden" w:date="2016-06-08T13:32:00Z">
        <w:r w:rsidR="00BE4126">
          <w:t xml:space="preserve"> the </w:t>
        </w:r>
      </w:ins>
      <w:ins w:id="114" w:author="Elash, Brenden" w:date="2016-06-08T13:33:00Z">
        <w:r w:rsidR="00BE4126">
          <w:t>planetary</w:t>
        </w:r>
      </w:ins>
      <w:ins w:id="115" w:author="Elash, Brenden" w:date="2016-06-08T13:32:00Z">
        <w:r w:rsidR="00BE4126">
          <w:t xml:space="preserve"> surface. </w:t>
        </w:r>
      </w:ins>
      <w:ins w:id="116" w:author="Elash, Brenden" w:date="2016-06-08T13:33:00Z">
        <w:r w:rsidR="00BE4126">
          <w:t xml:space="preserve">Recently, </w:t>
        </w:r>
      </w:ins>
      <w:ins w:id="117" w:author="Elash, Brenden" w:date="2016-06-09T15:26:00Z">
        <w:r w:rsidR="004A52C5">
          <w:t xml:space="preserve">increases in </w:t>
        </w:r>
      </w:ins>
      <w:ins w:id="118" w:author="Elash, Brenden" w:date="2016-06-09T15:27:00Z">
        <w:r w:rsidR="004A52C5">
          <w:t>stratospheric</w:t>
        </w:r>
      </w:ins>
      <w:ins w:id="119" w:author="Elash, Brenden" w:date="2016-06-09T15:26:00Z">
        <w:r w:rsidR="004A52C5">
          <w:t xml:space="preserve"> aerosol</w:t>
        </w:r>
      </w:ins>
      <w:ins w:id="120" w:author="Elash, Brenden" w:date="2016-06-08T13:33:00Z">
        <w:r w:rsidR="00BE4126">
          <w:t xml:space="preserve"> </w:t>
        </w:r>
      </w:ins>
      <w:ins w:id="121" w:author="Elash, Brenden" w:date="2016-06-08T13:31:00Z">
        <w:r w:rsidR="00BE4126">
          <w:t xml:space="preserve">has been linked to the so-called </w:t>
        </w:r>
      </w:ins>
      <w:ins w:id="122" w:author="Elash, Brenden" w:date="2016-06-08T13:32:00Z">
        <w:r w:rsidR="00BE4126">
          <w:t>“global warming hiatus”</w:t>
        </w:r>
      </w:ins>
      <w:ins w:id="123" w:author="Elash, Brenden" w:date="2016-06-08T13:33:00Z">
        <w:r w:rsidR="00BE4126">
          <w:t xml:space="preserve"> and </w:t>
        </w:r>
      </w:ins>
      <w:ins w:id="124" w:author="Elash, Brenden" w:date="2016-06-08T13:35:00Z">
        <w:r>
          <w:t xml:space="preserve">the gradual increase </w:t>
        </w:r>
      </w:ins>
      <w:ins w:id="125" w:author="Elash, Brenden" w:date="2016-06-09T15:33:00Z">
        <w:r w:rsidR="00552AF7">
          <w:t xml:space="preserve">in stratospheric aerosol </w:t>
        </w:r>
      </w:ins>
      <w:ins w:id="126" w:author="Elash, Brenden" w:date="2016-06-08T13:35:00Z">
        <w:r>
          <w:t>has been attributed to small volcanic eruptions. C</w:t>
        </w:r>
      </w:ins>
      <w:ins w:id="127" w:author="Elash, Brenden" w:date="2016-06-08T13:33:00Z">
        <w:r w:rsidR="00BE4126">
          <w:t xml:space="preserve">ontinued global coverage of </w:t>
        </w:r>
      </w:ins>
      <w:ins w:id="128" w:author="Elash, Brenden" w:date="2016-06-08T13:35:00Z">
        <w:r>
          <w:t xml:space="preserve">stratospheric aerosol </w:t>
        </w:r>
      </w:ins>
      <w:ins w:id="129" w:author="Elash, Brenden" w:date="2016-06-08T13:36:00Z">
        <w:r>
          <w:t>is essential to continue to monitor the climate</w:t>
        </w:r>
      </w:ins>
      <w:ins w:id="130" w:author="Elash, Brenden" w:date="2016-06-09T15:33:00Z">
        <w:r w:rsidR="00552AF7">
          <w:t>.</w:t>
        </w:r>
      </w:ins>
      <w:ins w:id="131" w:author="Elash, Brenden" w:date="2016-06-08T13:36:00Z">
        <w:r>
          <w:t xml:space="preserve"> </w:t>
        </w:r>
      </w:ins>
      <w:ins w:id="132" w:author="Elash, Brenden" w:date="2016-06-09T15:33:00Z">
        <w:r w:rsidR="00552AF7">
          <w:t>A</w:t>
        </w:r>
      </w:ins>
      <w:ins w:id="133" w:author="Elash, Brenden" w:date="2016-06-08T13:33:00Z">
        <w:r>
          <w:t>ddition</w:t>
        </w:r>
      </w:ins>
      <w:ins w:id="134" w:author="Elash, Brenden" w:date="2016-06-09T15:33:00Z">
        <w:r w:rsidR="00552AF7">
          <w:t>al</w:t>
        </w:r>
      </w:ins>
      <w:ins w:id="135" w:author="Elash, Brenden" w:date="2016-06-08T13:33:00Z">
        <w:r>
          <w:t xml:space="preserve"> missions and instrument prototypes are required for the near future.</w:t>
        </w:r>
      </w:ins>
      <w:ins w:id="136" w:author="Elash, Brenden" w:date="2016-06-08T13:32:00Z">
        <w:r w:rsidR="00BE4126">
          <w:t xml:space="preserve"> </w:t>
        </w:r>
      </w:ins>
    </w:p>
    <w:p w14:paraId="15F90E19" w14:textId="0C14723F" w:rsidR="00EA6080" w:rsidRDefault="00EA6080" w:rsidP="002C5E8B">
      <w:pPr>
        <w:pStyle w:val="BodyText"/>
        <w:jc w:val="both"/>
      </w:pPr>
      <w:r>
        <w:t xml:space="preserve">In this work, </w:t>
      </w:r>
      <w:r w:rsidR="000D1E2C">
        <w:t xml:space="preserve">the design and test of </w:t>
      </w:r>
      <w:r>
        <w:t xml:space="preserve">a new passive </w:t>
      </w:r>
      <w:r w:rsidR="000D1E2C">
        <w:t xml:space="preserve">satellite-based </w:t>
      </w:r>
      <w:r>
        <w:t xml:space="preserve">remote sensing instrument, named the Aerosol Limb Imager (ALI), </w:t>
      </w:r>
      <w:r w:rsidR="000D1E2C">
        <w:t>is presented</w:t>
      </w:r>
      <w:r>
        <w:t xml:space="preserve">, which images the polarized limb radiance of the atmosphere to determine stratospheric aerosol profiles using a novel filtering technology. ALI measures the atmosphere using two dimensional imaging to acquire cross-track and vertical </w:t>
      </w:r>
      <w:r>
        <w:lastRenderedPageBreak/>
        <w:t>profiles giving additional measurement resolution</w:t>
      </w:r>
      <w:del w:id="137" w:author="Elash, Brenden" w:date="2016-06-08T11:38:00Z">
        <w:r w:rsidDel="00D84A62">
          <w:delText xml:space="preserve"> and </w:delText>
        </w:r>
        <w:commentRangeStart w:id="138"/>
        <w:r w:rsidDel="00D84A62">
          <w:delText>depth</w:delText>
        </w:r>
        <w:commentRangeEnd w:id="138"/>
        <w:r w:rsidR="00E263C7" w:rsidDel="00D84A62">
          <w:rPr>
            <w:rStyle w:val="CommentReference"/>
          </w:rPr>
          <w:commentReference w:id="138"/>
        </w:r>
      </w:del>
      <w:r>
        <w:t xml:space="preserve">. Current limb instruments do not measure the cross-track profile and only the vertical. The addition of the cross track will allow for more </w:t>
      </w:r>
      <w:commentRangeStart w:id="139"/>
      <w:del w:id="140" w:author="Elash, Brenden" w:date="2016-06-08T11:43:00Z">
        <w:r w:rsidDel="00D84A62">
          <w:delText>localized</w:delText>
        </w:r>
        <w:commentRangeEnd w:id="139"/>
        <w:r w:rsidR="00E263C7" w:rsidDel="00D84A62">
          <w:rPr>
            <w:rStyle w:val="CommentReference"/>
          </w:rPr>
          <w:commentReference w:id="139"/>
        </w:r>
        <w:r w:rsidDel="00D84A62">
          <w:delText xml:space="preserve"> </w:delText>
        </w:r>
      </w:del>
      <w:ins w:id="141" w:author="Elash, Brenden" w:date="2016-06-08T11:43:00Z">
        <w:r w:rsidR="00D84A62">
          <w:t xml:space="preserve">spatially dense </w:t>
        </w:r>
      </w:ins>
      <w:r>
        <w:t xml:space="preserve">measurement points which will allow better determination of atmospheric species such as aerosol and how it dynamically interacts with its environment. This instrument, although a prototype for a satellite instrument, </w:t>
      </w:r>
      <w:r w:rsidR="000D1E2C">
        <w:t>has been</w:t>
      </w:r>
      <w:r>
        <w:t xml:space="preserve"> tested on a stratospheric balloon flight and </w:t>
      </w:r>
      <w:r w:rsidR="000D1E2C">
        <w:t>was</w:t>
      </w:r>
      <w:r>
        <w:t xml:space="preserve"> designed </w:t>
      </w:r>
      <w:r w:rsidR="000D1E2C">
        <w:t xml:space="preserve">specifically </w:t>
      </w:r>
      <w:r>
        <w:t xml:space="preserve">for this platform. Slight alterations </w:t>
      </w:r>
      <w:r w:rsidR="000D1E2C">
        <w:t>to the design are</w:t>
      </w:r>
      <w:r>
        <w:t xml:space="preserve"> needed </w:t>
      </w:r>
      <w:r w:rsidR="000D1E2C">
        <w:t xml:space="preserve">for deployment on </w:t>
      </w:r>
      <w:r>
        <w:t xml:space="preserve">to a satellite platform mission. </w:t>
      </w:r>
    </w:p>
    <w:p w14:paraId="0E9E850A" w14:textId="77777777" w:rsidR="00EA6080" w:rsidRDefault="00EA6080" w:rsidP="002C5E8B">
      <w:pPr>
        <w:pStyle w:val="BodyText"/>
        <w:jc w:val="both"/>
      </w:pPr>
      <w:r>
        <w:t>In this work, Chapter 2 outline</w:t>
      </w:r>
      <w:r w:rsidR="000D1E2C">
        <w:t>s</w:t>
      </w:r>
      <w:r>
        <w:t xml:space="preserve"> the background </w:t>
      </w:r>
      <w:r w:rsidR="000D1E2C">
        <w:t>physics of the</w:t>
      </w:r>
      <w:r>
        <w:t xml:space="preserve"> atmosphere on which this project is</w:t>
      </w:r>
      <w:r w:rsidR="000D1E2C">
        <w:t xml:space="preserve"> based including an overview of </w:t>
      </w:r>
      <w:r>
        <w:t xml:space="preserve">stratospheric aerosol. </w:t>
      </w:r>
      <w:r w:rsidR="000D1E2C">
        <w:t>This</w:t>
      </w:r>
      <w:r>
        <w:t xml:space="preserve"> includes its discovery and discussion about the importance of aerosol in the atmosphere, </w:t>
      </w:r>
      <w:r w:rsidR="000D1E2C">
        <w:t xml:space="preserve">the </w:t>
      </w:r>
      <w:r>
        <w:t>effect on climate, sources of aerosol, and microphysical properties. Following</w:t>
      </w:r>
      <w:r w:rsidR="000D1E2C">
        <w:t>, an</w:t>
      </w:r>
      <w:r>
        <w:t xml:space="preserve"> overview of the different techniques used to measure aerosols</w:t>
      </w:r>
      <w:r w:rsidR="000D1E2C">
        <w:t xml:space="preserve"> is presented</w:t>
      </w:r>
      <w:r>
        <w:t>. This includes techniques used in in-situ measurements like optical particle counters and n</w:t>
      </w:r>
      <w:r w:rsidRPr="00136038">
        <w:t>ephelometers</w:t>
      </w:r>
      <w:r>
        <w:t xml:space="preserve"> and satellite based methods such as occultation and limb scatter. Then a brief overview of radiative transfer theory </w:t>
      </w:r>
      <w:r w:rsidR="000D1E2C">
        <w:t>is covered starting with the</w:t>
      </w:r>
      <w:r>
        <w:t xml:space="preserve"> scalar representation and moving into the more compl</w:t>
      </w:r>
      <w:r w:rsidR="000D1E2C">
        <w:t>ete</w:t>
      </w:r>
      <w:r>
        <w:t xml:space="preserve"> polarized</w:t>
      </w:r>
      <w:r w:rsidR="000D1E2C">
        <w:t>, or vector,</w:t>
      </w:r>
      <w:r>
        <w:t xml:space="preserve"> theory needed for this work. Lastly is a brief discussion of the SASKTRAN-HR model used within this work.</w:t>
      </w:r>
    </w:p>
    <w:p w14:paraId="72628DB2" w14:textId="77777777" w:rsidR="000D1E2C" w:rsidRDefault="00EA6080" w:rsidP="00A753E0">
      <w:pPr>
        <w:pStyle w:val="BodyText"/>
        <w:jc w:val="both"/>
      </w:pPr>
      <w:r>
        <w:t xml:space="preserve">Chapter 3 starts with an overview of Acousto-Optics Tunable Filters (AOTF), </w:t>
      </w:r>
      <w:r w:rsidR="000D1E2C">
        <w:t>which is the novel filtering device</w:t>
      </w:r>
      <w:r>
        <w:t xml:space="preserve"> at the core of the ALI system. </w:t>
      </w:r>
      <w:r w:rsidR="000D1E2C">
        <w:t>The b</w:t>
      </w:r>
      <w:r>
        <w:t xml:space="preserve">ackground </w:t>
      </w:r>
      <w:r w:rsidR="000D1E2C">
        <w:t xml:space="preserve">physics </w:t>
      </w:r>
      <w:r>
        <w:t xml:space="preserve">and practical application of this device </w:t>
      </w:r>
      <w:r w:rsidR="000D1E2C">
        <w:t xml:space="preserve">are </w:t>
      </w:r>
      <w:r>
        <w:t xml:space="preserve">covered with </w:t>
      </w:r>
      <w:r w:rsidR="000D1E2C">
        <w:t xml:space="preserve">a </w:t>
      </w:r>
      <w:r>
        <w:t>focus on the advantages and disadva</w:t>
      </w:r>
      <w:r w:rsidR="000D1E2C">
        <w:t>ntages to using this filter in</w:t>
      </w:r>
      <w:r>
        <w:t xml:space="preserve"> remote sensing applications. </w:t>
      </w:r>
      <w:r w:rsidR="000D1E2C">
        <w:t>Following is</w:t>
      </w:r>
      <w:r>
        <w:t xml:space="preserve"> a discussion of the possible optical layouts for ALI and the testing and underling choice for the optical system</w:t>
      </w:r>
      <w:r w:rsidR="000D1E2C">
        <w:t xml:space="preserve"> design</w:t>
      </w:r>
      <w:r>
        <w:t>. With a selected optical layout of the ALI instrument and a finalized design, a discussion of calibration, testing, and creation of the operation</w:t>
      </w:r>
      <w:r w:rsidR="000D1E2C">
        <w:t>al</w:t>
      </w:r>
      <w:r>
        <w:t xml:space="preserve"> software </w:t>
      </w:r>
      <w:r w:rsidR="000D1E2C">
        <w:t>is</w:t>
      </w:r>
      <w:r>
        <w:t xml:space="preserve"> presented. </w:t>
      </w:r>
    </w:p>
    <w:p w14:paraId="49E2E74A" w14:textId="77777777" w:rsidR="000D1E2C" w:rsidRDefault="00EA6080" w:rsidP="00A753E0">
      <w:pPr>
        <w:pStyle w:val="BodyText"/>
        <w:jc w:val="both"/>
      </w:pPr>
      <w:r>
        <w:lastRenderedPageBreak/>
        <w:t xml:space="preserve">Since ALI is </w:t>
      </w:r>
      <w:r w:rsidR="000D1E2C">
        <w:t xml:space="preserve">inherently </w:t>
      </w:r>
      <w:r>
        <w:t>a linear</w:t>
      </w:r>
      <w:r w:rsidR="000D1E2C">
        <w:t>ly</w:t>
      </w:r>
      <w:r>
        <w:t xml:space="preserve"> polarized instrument, a study was under</w:t>
      </w:r>
      <w:r w:rsidR="000D1E2C">
        <w:t>taken</w:t>
      </w:r>
      <w:r>
        <w:t xml:space="preserve"> to determine the </w:t>
      </w:r>
      <w:r w:rsidR="000D1E2C">
        <w:t xml:space="preserve">full effect of the polarized measurement on the aerosol retrieval capability. </w:t>
      </w:r>
      <w:r>
        <w:t xml:space="preserve"> Furthermore, the optimal geometry for a limb scatter polarized instrument was also determined in this same study. This was done by probing the solution space </w:t>
      </w:r>
      <w:r w:rsidR="000D1E2C">
        <w:t xml:space="preserve">with a large range of input parameters, </w:t>
      </w:r>
      <w:r>
        <w:t xml:space="preserve">and the results of this study </w:t>
      </w:r>
      <w:r w:rsidR="000D1E2C">
        <w:t>are</w:t>
      </w:r>
      <w:r>
        <w:t xml:space="preserve"> the focus of Chapter 4. </w:t>
      </w:r>
    </w:p>
    <w:p w14:paraId="20CFE504" w14:textId="77777777" w:rsidR="00EA6080" w:rsidRDefault="00EA6080" w:rsidP="00A753E0">
      <w:pPr>
        <w:pStyle w:val="BodyText"/>
        <w:jc w:val="both"/>
      </w:pPr>
      <w:r>
        <w:t>The final discussion section, Chapter 5, is a presentation of the ALI test flight on a stratospheric balloon in Timmins, Ontario</w:t>
      </w:r>
      <w:r w:rsidR="000D1E2C">
        <w:t xml:space="preserve"> in 2014</w:t>
      </w:r>
      <w:r>
        <w:t xml:space="preserve">.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w:t>
      </w:r>
      <w:r w:rsidR="000D1E2C">
        <w:t>presented</w:t>
      </w:r>
      <w:r>
        <w:t>.</w:t>
      </w:r>
    </w:p>
    <w:p w14:paraId="629189D7" w14:textId="77777777" w:rsidR="00EA6080" w:rsidRDefault="00EA6080" w:rsidP="000D7CB4">
      <w:pPr>
        <w:pStyle w:val="BodyText"/>
      </w:pPr>
    </w:p>
    <w:p w14:paraId="0461F093" w14:textId="77777777" w:rsidR="00EA6080" w:rsidRDefault="00EA6080" w:rsidP="000D7CB4">
      <w:pPr>
        <w:pStyle w:val="BodyText"/>
        <w:sectPr w:rsidR="00EA6080" w:rsidSect="000E18D3">
          <w:footerReference w:type="default" r:id="rId11"/>
          <w:headerReference w:type="first" r:id="rId12"/>
          <w:footerReference w:type="first" r:id="rId13"/>
          <w:pgSz w:w="12240" w:h="15840" w:code="1"/>
          <w:pgMar w:top="1440" w:right="1440" w:bottom="1440" w:left="1440" w:header="720" w:footer="720" w:gutter="0"/>
          <w:pgNumType w:start="1"/>
          <w:cols w:space="720"/>
          <w:titlePg/>
        </w:sectPr>
      </w:pPr>
    </w:p>
    <w:p w14:paraId="3C56E75B" w14:textId="77777777" w:rsidR="00EA6080" w:rsidRDefault="00EA6080">
      <w:pPr>
        <w:pStyle w:val="ListNumber"/>
        <w:ind w:left="360" w:hanging="360"/>
        <w:sectPr w:rsidR="00EA6080" w:rsidSect="00E77F64">
          <w:headerReference w:type="first" r:id="rId14"/>
          <w:footerReference w:type="first" r:id="rId15"/>
          <w:type w:val="continuous"/>
          <w:pgSz w:w="12240" w:h="15840" w:code="1"/>
          <w:pgMar w:top="1440" w:right="1440" w:bottom="1440" w:left="1440" w:header="720" w:footer="720" w:gutter="0"/>
          <w:cols w:space="720"/>
          <w:titlePg/>
        </w:sectPr>
      </w:pPr>
      <w:r>
        <w:t xml:space="preserve"> </w:t>
      </w:r>
    </w:p>
    <w:p w14:paraId="6CF6717C" w14:textId="77777777" w:rsidR="00E77F64" w:rsidRDefault="00E77F64">
      <w:pPr>
        <w:pStyle w:val="BodyTextIndent"/>
      </w:pPr>
    </w:p>
    <w:sectPr w:rsidR="00E77F64">
      <w:headerReference w:type="default" r:id="rId16"/>
      <w:footerReference w:type="first" r:id="rId17"/>
      <w:pgSz w:w="12240" w:h="15840" w:code="1"/>
      <w:pgMar w:top="1440" w:right="1440" w:bottom="1440" w:left="216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Elash, Brenden" w:date="2016-06-08T10:03:00Z" w:initials="EB">
    <w:p w14:paraId="08E8CCCB" w14:textId="77777777" w:rsidR="00E263C7" w:rsidRDefault="00E263C7">
      <w:pPr>
        <w:pStyle w:val="CommentText"/>
      </w:pPr>
      <w:r>
        <w:rPr>
          <w:rStyle w:val="CommentReference"/>
        </w:rPr>
        <w:annotationRef/>
      </w:r>
      <w:r>
        <w:t>ADAM: Not sure what this means?</w:t>
      </w:r>
    </w:p>
    <w:p w14:paraId="3D249235" w14:textId="77777777" w:rsidR="00E8076E" w:rsidRDefault="00E8076E">
      <w:pPr>
        <w:pStyle w:val="CommentText"/>
      </w:pPr>
    </w:p>
    <w:p w14:paraId="0FFE280B" w14:textId="2452FAE0" w:rsidR="00D84A62" w:rsidRPr="00E263C7" w:rsidRDefault="00D84A62">
      <w:pPr>
        <w:pStyle w:val="CommentText"/>
        <w:rPr>
          <w:caps/>
        </w:rPr>
      </w:pPr>
      <w:r>
        <w:t>Re: Fixed the wording</w:t>
      </w:r>
    </w:p>
  </w:comment>
  <w:comment w:id="21" w:author="Elash, Brenden" w:date="2016-06-08T10:03:00Z" w:initials="EB">
    <w:p w14:paraId="66052EA2" w14:textId="77777777" w:rsidR="00E263C7" w:rsidRDefault="00E263C7">
      <w:pPr>
        <w:pStyle w:val="CommentText"/>
      </w:pPr>
      <w:r>
        <w:rPr>
          <w:rStyle w:val="CommentReference"/>
        </w:rPr>
        <w:annotationRef/>
      </w:r>
      <w:r>
        <w:t>ADAM: This part seems a bit fluffy to me.  I think it would be good to include a couple of more specific paragraphs about the heritage of stratospheric aerosol measurements and the future/science needs for new instrumentation.  I know that’s included later, but a bit of repetition on important motivating stuff is ok.</w:t>
      </w:r>
    </w:p>
    <w:p w14:paraId="3F09D6F7" w14:textId="77777777" w:rsidR="00E8076E" w:rsidRDefault="00E8076E">
      <w:pPr>
        <w:pStyle w:val="CommentText"/>
      </w:pPr>
    </w:p>
    <w:p w14:paraId="69588D1D" w14:textId="704679C5" w:rsidR="00D84A62" w:rsidRDefault="00D84A62">
      <w:pPr>
        <w:pStyle w:val="CommentText"/>
      </w:pPr>
      <w:r>
        <w:t xml:space="preserve">Re: Sounds good I didn’t want to rehash too much so I left it brief but I have </w:t>
      </w:r>
      <w:r w:rsidR="00216C8B">
        <w:t>added more detail</w:t>
      </w:r>
      <w:r>
        <w:t>.</w:t>
      </w:r>
    </w:p>
  </w:comment>
  <w:comment w:id="138" w:author="Elash, Brenden" w:date="2016-06-08T10:03:00Z" w:initials="EB">
    <w:p w14:paraId="6FDAE11A" w14:textId="77777777" w:rsidR="00E263C7" w:rsidRDefault="00E263C7">
      <w:pPr>
        <w:pStyle w:val="CommentText"/>
      </w:pPr>
      <w:r>
        <w:rPr>
          <w:rStyle w:val="CommentReference"/>
        </w:rPr>
        <w:annotationRef/>
      </w:r>
      <w:r>
        <w:t>ADAM: What is depth?</w:t>
      </w:r>
    </w:p>
    <w:p w14:paraId="7788A828" w14:textId="77777777" w:rsidR="00E8076E" w:rsidRDefault="00E8076E">
      <w:pPr>
        <w:pStyle w:val="CommentText"/>
      </w:pPr>
    </w:p>
    <w:p w14:paraId="40312362" w14:textId="5514FA49" w:rsidR="00D84A62" w:rsidRDefault="00D84A62">
      <w:pPr>
        <w:pStyle w:val="CommentText"/>
      </w:pPr>
      <w:r>
        <w:t>Re; No idea</w:t>
      </w:r>
      <w:r w:rsidR="00E8076E">
        <w:t>, so I removed it.</w:t>
      </w:r>
    </w:p>
  </w:comment>
  <w:comment w:id="139" w:author="Elash, Brenden" w:date="2016-06-08T10:04:00Z" w:initials="EB">
    <w:p w14:paraId="076F8633" w14:textId="77777777" w:rsidR="00E263C7" w:rsidRDefault="00E263C7">
      <w:pPr>
        <w:pStyle w:val="CommentText"/>
      </w:pPr>
      <w:r>
        <w:rPr>
          <w:rStyle w:val="CommentReference"/>
        </w:rPr>
        <w:annotationRef/>
      </w:r>
      <w:r>
        <w:t>ADAM: Localized?</w:t>
      </w:r>
    </w:p>
    <w:p w14:paraId="50A7EBFC" w14:textId="77777777" w:rsidR="00E8076E" w:rsidRDefault="00E8076E">
      <w:pPr>
        <w:pStyle w:val="CommentText"/>
      </w:pPr>
    </w:p>
    <w:p w14:paraId="3AFAA3FF" w14:textId="5C7C058D" w:rsidR="00D84A62" w:rsidRDefault="00D84A62">
      <w:pPr>
        <w:pStyle w:val="CommentText"/>
      </w:pPr>
      <w:r>
        <w:t>Re: 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FE280B" w15:done="0"/>
  <w15:commentEx w15:paraId="69588D1D" w15:done="0"/>
  <w15:commentEx w15:paraId="40312362" w15:done="0"/>
  <w15:commentEx w15:paraId="3AFAA3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388D2" w14:textId="77777777" w:rsidR="00B0759A" w:rsidRDefault="00B0759A">
      <w:r>
        <w:separator/>
      </w:r>
    </w:p>
  </w:endnote>
  <w:endnote w:type="continuationSeparator" w:id="0">
    <w:p w14:paraId="04064A2C" w14:textId="77777777" w:rsidR="00B0759A" w:rsidRDefault="00B0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7207B" w14:textId="77777777"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F318" w14:textId="77777777" w:rsidR="00EA6080" w:rsidRDefault="00EA6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9DCBA" w14:textId="77777777"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sidR="00552AF7">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797F1" w14:textId="77777777" w:rsidR="00EA6080" w:rsidRDefault="00EA60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4A52C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D81FD" w14:textId="77777777" w:rsidR="00B0759A" w:rsidRDefault="00B0759A">
      <w:r>
        <w:separator/>
      </w:r>
    </w:p>
  </w:footnote>
  <w:footnote w:type="continuationSeparator" w:id="0">
    <w:p w14:paraId="42807A75" w14:textId="77777777" w:rsidR="00B0759A" w:rsidRDefault="00B07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BA183" w14:textId="77777777" w:rsidR="00EA6080" w:rsidRDefault="00EA60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2AF7">
      <w:rPr>
        <w:rStyle w:val="PageNumber"/>
        <w:noProof/>
      </w:rPr>
      <w:t>4</w:t>
    </w:r>
    <w:r>
      <w:rPr>
        <w:rStyle w:val="PageNumber"/>
      </w:rPr>
      <w:fldChar w:fldCharType="end"/>
    </w:r>
  </w:p>
  <w:p w14:paraId="5FCFD80F" w14:textId="77777777" w:rsidR="00EA6080" w:rsidRDefault="00EA6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D686A" w14:textId="77777777" w:rsidR="00EA6080" w:rsidRDefault="00EA60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160B" w14:textId="77777777" w:rsidR="00EA6080" w:rsidRDefault="00EA6080">
    <w:pPr>
      <w:pStyle w:val="Header"/>
    </w:pPr>
    <w:r>
      <w:rPr>
        <w:rStyle w:val="PageNumber"/>
      </w:rPr>
      <w:fldChar w:fldCharType="begin"/>
    </w:r>
    <w:r>
      <w:rPr>
        <w:rStyle w:val="PageNumber"/>
      </w:rPr>
      <w:instrText xml:space="preserve"> PAGE </w:instrText>
    </w:r>
    <w:r>
      <w:rPr>
        <w:rStyle w:val="PageNumber"/>
      </w:rPr>
      <w:fldChar w:fldCharType="separate"/>
    </w:r>
    <w:r w:rsidR="004A52C5">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C38A7"/>
    <w:rsid w:val="000D1E2C"/>
    <w:rsid w:val="000D5BDB"/>
    <w:rsid w:val="000E18D3"/>
    <w:rsid w:val="000F39E4"/>
    <w:rsid w:val="00106B45"/>
    <w:rsid w:val="0012211C"/>
    <w:rsid w:val="00134103"/>
    <w:rsid w:val="00172C7C"/>
    <w:rsid w:val="0020021D"/>
    <w:rsid w:val="00203D0B"/>
    <w:rsid w:val="00216C8B"/>
    <w:rsid w:val="00225905"/>
    <w:rsid w:val="00257F5A"/>
    <w:rsid w:val="002740E5"/>
    <w:rsid w:val="0028103D"/>
    <w:rsid w:val="002C5E8B"/>
    <w:rsid w:val="002F7D85"/>
    <w:rsid w:val="00303CCB"/>
    <w:rsid w:val="003A3CAD"/>
    <w:rsid w:val="003C1519"/>
    <w:rsid w:val="00441C9F"/>
    <w:rsid w:val="004937AF"/>
    <w:rsid w:val="004A084B"/>
    <w:rsid w:val="004A20FB"/>
    <w:rsid w:val="004A52C5"/>
    <w:rsid w:val="004B5287"/>
    <w:rsid w:val="004D2756"/>
    <w:rsid w:val="00526821"/>
    <w:rsid w:val="00552AF7"/>
    <w:rsid w:val="00567A8C"/>
    <w:rsid w:val="005B27EC"/>
    <w:rsid w:val="006036B6"/>
    <w:rsid w:val="006318D7"/>
    <w:rsid w:val="006B0C45"/>
    <w:rsid w:val="00721C92"/>
    <w:rsid w:val="00777E77"/>
    <w:rsid w:val="00785598"/>
    <w:rsid w:val="00793CF5"/>
    <w:rsid w:val="007E61AC"/>
    <w:rsid w:val="00806F03"/>
    <w:rsid w:val="00814410"/>
    <w:rsid w:val="00827C5A"/>
    <w:rsid w:val="008557A9"/>
    <w:rsid w:val="00881595"/>
    <w:rsid w:val="008A160D"/>
    <w:rsid w:val="008C621E"/>
    <w:rsid w:val="008F2702"/>
    <w:rsid w:val="008F3E5A"/>
    <w:rsid w:val="00922148"/>
    <w:rsid w:val="00975F93"/>
    <w:rsid w:val="00992719"/>
    <w:rsid w:val="00994EBB"/>
    <w:rsid w:val="009A324A"/>
    <w:rsid w:val="009C60EC"/>
    <w:rsid w:val="009E6D6A"/>
    <w:rsid w:val="00A05C8D"/>
    <w:rsid w:val="00A2039A"/>
    <w:rsid w:val="00A66CCD"/>
    <w:rsid w:val="00A753E0"/>
    <w:rsid w:val="00AA2075"/>
    <w:rsid w:val="00AC692D"/>
    <w:rsid w:val="00AE5879"/>
    <w:rsid w:val="00AE5928"/>
    <w:rsid w:val="00AE6E26"/>
    <w:rsid w:val="00AF20D1"/>
    <w:rsid w:val="00B05063"/>
    <w:rsid w:val="00B0759A"/>
    <w:rsid w:val="00B441CC"/>
    <w:rsid w:val="00B779D0"/>
    <w:rsid w:val="00B937D6"/>
    <w:rsid w:val="00BA7709"/>
    <w:rsid w:val="00BB3771"/>
    <w:rsid w:val="00BC22CC"/>
    <w:rsid w:val="00BE4126"/>
    <w:rsid w:val="00BE551C"/>
    <w:rsid w:val="00C031E4"/>
    <w:rsid w:val="00C53488"/>
    <w:rsid w:val="00C564C4"/>
    <w:rsid w:val="00C63B3F"/>
    <w:rsid w:val="00CC4EE7"/>
    <w:rsid w:val="00CC78EC"/>
    <w:rsid w:val="00D46F4C"/>
    <w:rsid w:val="00D76F29"/>
    <w:rsid w:val="00D84A62"/>
    <w:rsid w:val="00DA3998"/>
    <w:rsid w:val="00DB4189"/>
    <w:rsid w:val="00E11BC8"/>
    <w:rsid w:val="00E263C7"/>
    <w:rsid w:val="00E45AD3"/>
    <w:rsid w:val="00E77F64"/>
    <w:rsid w:val="00E8076E"/>
    <w:rsid w:val="00E84400"/>
    <w:rsid w:val="00E92D51"/>
    <w:rsid w:val="00EA6080"/>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24</cp:revision>
  <cp:lastPrinted>1999-05-10T21:24:00Z</cp:lastPrinted>
  <dcterms:created xsi:type="dcterms:W3CDTF">2015-08-27T21:09:00Z</dcterms:created>
  <dcterms:modified xsi:type="dcterms:W3CDTF">2016-06-09T21:38:00Z</dcterms:modified>
</cp:coreProperties>
</file>