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D7B" w:rsidRDefault="00FA0D7B" w:rsidP="00AB7FDA">
      <w:pPr>
        <w:pStyle w:val="ONEINCHSPACER"/>
        <w:spacing w:before="0"/>
        <w:sectPr w:rsidR="00FA0D7B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FA0D7B" w:rsidRDefault="00FA0D7B">
      <w:pPr>
        <w:pStyle w:val="CHAPTERTITLE"/>
      </w:pPr>
      <w:bookmarkStart w:id="0" w:name="_Toc428457345"/>
      <w:bookmarkStart w:id="1" w:name="_Toc431479556"/>
      <w:r>
        <w:t>LIST OF ABBREVIATIONS</w:t>
      </w:r>
      <w:bookmarkEnd w:id="0"/>
      <w:bookmarkEnd w:id="1"/>
    </w:p>
    <w:p w:rsidR="00FA0D7B" w:rsidRDefault="00FA0D7B">
      <w:pPr>
        <w:tabs>
          <w:tab w:val="right" w:pos="8640"/>
        </w:tabs>
        <w:rPr>
          <w:u w:val="single"/>
        </w:rPr>
      </w:pPr>
      <w:r>
        <w:tab/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FA0D7B" w:rsidRDefault="00FA0D7B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>Absorption par les Minoritaires Ozone et NO</w:t>
      </w:r>
      <w:r>
        <w:rPr>
          <w:rFonts w:ascii="CMR8" w:hAnsi="CMR8" w:cs="CMR8"/>
          <w:sz w:val="16"/>
          <w:szCs w:val="16"/>
          <w:lang w:val="en-CA" w:eastAsia="en-CA"/>
        </w:rPr>
        <w:t>x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  <w:t>Acousto-Optical Tunable Filter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>Cloud-Aerosol Lidar and Infrared Path_nder Satellite Observations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>Centre National d'Etudes Spatiales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ICESat </w:t>
      </w:r>
      <w:r>
        <w:rPr>
          <w:lang w:val="en-CA" w:eastAsia="en-CA"/>
        </w:rPr>
        <w:tab/>
        <w:t>Ice, Cloud, and land Elevation Satellite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  <w:t>InfRared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LIDAR </w:t>
      </w:r>
      <w:r>
        <w:rPr>
          <w:lang w:val="en-CA" w:eastAsia="en-CA"/>
        </w:rPr>
        <w:tab/>
        <w:t>LIght Dectection and Ranging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Michelson Interferometer for Passive Atmospheric Sounding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  <w:t>Near InfraRed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>Ozone Mapping and Pro_ler Suite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OPC </w:t>
      </w:r>
      <w:r>
        <w:rPr>
          <w:lang w:val="en-CA" w:eastAsia="en-CA"/>
        </w:rPr>
        <w:tab/>
        <w:t>Optical Particle Counter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PPS </w:t>
      </w:r>
      <w:r>
        <w:rPr>
          <w:lang w:val="en-CA" w:eastAsia="en-CA"/>
        </w:rPr>
        <w:tab/>
        <w:t>Pulse Per Second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  <w:t>Spectroscopie dAbsorption Lunaire pour lObservation des Minoritaires Ozone et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  <w:t>SCanning Imaging Absorption spectroMeter for Atmospheric CHartographY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FA0D7B" w:rsidRDefault="00FA0D7B" w:rsidP="000561DF">
      <w:pPr>
        <w:pStyle w:val="ONEINCHSPACER"/>
        <w:tabs>
          <w:tab w:val="right" w:pos="8640"/>
        </w:tabs>
        <w:spacing w:before="0"/>
      </w:pPr>
    </w:p>
    <w:p w:rsidR="00FA0D7B" w:rsidRDefault="00FA0D7B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FA0D7B" w:rsidRDefault="00FA0D7B">
      <w:pPr>
        <w:pStyle w:val="TableofFigures"/>
        <w:sectPr w:rsidR="00FA0D7B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47C" w:rsidRDefault="0066347C">
      <w:r>
        <w:separator/>
      </w:r>
    </w:p>
  </w:endnote>
  <w:endnote w:type="continuationSeparator" w:id="0">
    <w:p w:rsidR="0066347C" w:rsidRDefault="0066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7B" w:rsidRDefault="00FA0D7B">
    <w:pPr>
      <w:pStyle w:val="Footer"/>
      <w:framePr w:wrap="around" w:vAnchor="text" w:hAnchor="margin" w:xAlign="right" w:y="1"/>
      <w:jc w:val="left"/>
      <w:rPr>
        <w:rStyle w:val="PageNumber"/>
      </w:rPr>
    </w:pPr>
  </w:p>
  <w:p w:rsidR="00FA0D7B" w:rsidRDefault="00FA0D7B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3423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47C" w:rsidRDefault="0066347C">
      <w:r>
        <w:separator/>
      </w:r>
    </w:p>
  </w:footnote>
  <w:footnote w:type="continuationSeparator" w:id="0">
    <w:p w:rsidR="0066347C" w:rsidRDefault="00663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7B" w:rsidRDefault="00FA0D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25431"/>
    <w:rsid w:val="000561DF"/>
    <w:rsid w:val="0007461F"/>
    <w:rsid w:val="000D6F3C"/>
    <w:rsid w:val="001008A7"/>
    <w:rsid w:val="00123CA9"/>
    <w:rsid w:val="00140131"/>
    <w:rsid w:val="002C055E"/>
    <w:rsid w:val="002F4D68"/>
    <w:rsid w:val="00307D08"/>
    <w:rsid w:val="00447BF7"/>
    <w:rsid w:val="0045294D"/>
    <w:rsid w:val="004C5938"/>
    <w:rsid w:val="00511BB0"/>
    <w:rsid w:val="00560786"/>
    <w:rsid w:val="00616F7C"/>
    <w:rsid w:val="0066347C"/>
    <w:rsid w:val="006A7111"/>
    <w:rsid w:val="00750012"/>
    <w:rsid w:val="007B5743"/>
    <w:rsid w:val="007F6476"/>
    <w:rsid w:val="008B39ED"/>
    <w:rsid w:val="00964A4A"/>
    <w:rsid w:val="00A6685F"/>
    <w:rsid w:val="00A828C0"/>
    <w:rsid w:val="00AB7FDA"/>
    <w:rsid w:val="00B617F4"/>
    <w:rsid w:val="00CD4178"/>
    <w:rsid w:val="00CF3C24"/>
    <w:rsid w:val="00DA69B6"/>
    <w:rsid w:val="00EB159E"/>
    <w:rsid w:val="00F34239"/>
    <w:rsid w:val="00F4706F"/>
    <w:rsid w:val="00FA0D7B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10</cp:revision>
  <dcterms:created xsi:type="dcterms:W3CDTF">2015-08-27T21:07:00Z</dcterms:created>
  <dcterms:modified xsi:type="dcterms:W3CDTF">2015-10-01T22:17:00Z</dcterms:modified>
</cp:coreProperties>
</file>