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D09" w:rsidRDefault="003E3D09">
      <w:pPr>
        <w:jc w:val="center"/>
      </w:pPr>
      <w:r>
        <w:t>TABLE OF CONTENTS</w:t>
      </w:r>
    </w:p>
    <w:p w:rsidR="003E3D09" w:rsidRDefault="003E3D09">
      <w:pPr>
        <w:jc w:val="right"/>
        <w:rPr>
          <w:u w:val="single"/>
        </w:rPr>
      </w:pPr>
      <w:r>
        <w:rPr>
          <w:u w:val="single"/>
        </w:rPr>
        <w:t>page</w:t>
      </w:r>
    </w:p>
    <w:p w:rsidR="003E3D09" w:rsidRDefault="003E3D09">
      <w:pPr>
        <w:jc w:val="right"/>
        <w:rPr>
          <w:u w:val="single"/>
        </w:rPr>
      </w:pP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fldChar w:fldCharType="begin"/>
      </w:r>
      <w:r>
        <w:instrText xml:space="preserve"> TOC \f \t "Heading 1,2,Heading 2,3,Heading 3,4,CHAPTER TITLE,1,Heading 1B,2,HEADING 2B,3,Heading 3b,4" </w:instrText>
      </w:r>
      <w:r>
        <w:fldChar w:fldCharType="separate"/>
      </w:r>
      <w:r>
        <w:t>ABSTRACT</w:t>
      </w:r>
      <w:r>
        <w:tab/>
      </w:r>
      <w:r>
        <w:fldChar w:fldCharType="begin"/>
      </w:r>
      <w:r>
        <w:instrText xml:space="preserve"> PAGEREF _Toc434915751 \h </w:instrText>
      </w:r>
      <w:r>
        <w:fldChar w:fldCharType="separate"/>
      </w:r>
      <w:r>
        <w:t>iii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ACKNOWLEDGMENTS</w:t>
      </w:r>
      <w:r>
        <w:tab/>
      </w:r>
      <w:r>
        <w:fldChar w:fldCharType="begin"/>
      </w:r>
      <w:r>
        <w:instrText xml:space="preserve"> PAGEREF _Toc434915752 \h </w:instrText>
      </w:r>
      <w:r>
        <w:fldChar w:fldCharType="separate"/>
      </w:r>
      <w:r>
        <w:t>iv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TABLES</w:t>
      </w:r>
      <w:r>
        <w:tab/>
      </w:r>
      <w:r>
        <w:fldChar w:fldCharType="begin"/>
      </w:r>
      <w:r>
        <w:instrText xml:space="preserve"> PAGEREF _Toc434915753 \h </w:instrText>
      </w:r>
      <w:r>
        <w:fldChar w:fldCharType="separate"/>
      </w:r>
      <w:r>
        <w:t>viii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FIGURES</w:t>
      </w:r>
      <w:r>
        <w:tab/>
      </w:r>
      <w:r>
        <w:fldChar w:fldCharType="begin"/>
      </w:r>
      <w:r>
        <w:instrText xml:space="preserve"> PAGEREF _Toc434915754 \h </w:instrText>
      </w:r>
      <w:r>
        <w:fldChar w:fldCharType="separate"/>
      </w:r>
      <w:r>
        <w:t>ix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ABBREVIATIONS</w:t>
      </w:r>
      <w:r>
        <w:tab/>
      </w:r>
      <w:r>
        <w:fldChar w:fldCharType="begin"/>
      </w:r>
      <w:r>
        <w:instrText xml:space="preserve"> PAGEREF _Toc434915755 \h </w:instrText>
      </w:r>
      <w:r>
        <w:fldChar w:fldCharType="separate"/>
      </w:r>
      <w:r>
        <w:t>xv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INTRODUCTION</w:t>
      </w:r>
      <w:r>
        <w:tab/>
      </w:r>
      <w:r>
        <w:fldChar w:fldCharType="begin"/>
      </w:r>
      <w:r>
        <w:instrText xml:space="preserve"> PAGEREF _Toc434915756 \h </w:instrText>
      </w:r>
      <w:r>
        <w:fldChar w:fldCharType="separate"/>
      </w:r>
      <w:r>
        <w:t>1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BACKGROUND</w:t>
      </w:r>
      <w:r>
        <w:tab/>
      </w:r>
      <w:r>
        <w:fldChar w:fldCharType="begin"/>
      </w:r>
      <w:r>
        <w:instrText xml:space="preserve"> PAGEREF _Toc434915757 \h </w:instrText>
      </w:r>
      <w:r>
        <w:fldChar w:fldCharType="separate"/>
      </w:r>
      <w:r>
        <w:t>2</w:t>
      </w:r>
      <w: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2.1 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 Stratospheric Aerosol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2.2.1 Aerosol Sources and Microphysics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_Toc434915760 \h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2.2.2 Climate Effects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_Toc434915761 \h </w:instrText>
      </w:r>
      <w: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 Aerosol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2.3.1 In-Situ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_Toc434915763 \h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2.3.2 Occultation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_Toc434915764 \h </w:instrText>
      </w:r>
      <w: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2.3.3 Lidar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_Toc434915765 \h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2.3.4 Limb Scatter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_Toc434915766 \h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2.4.1 Scalar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_Toc434915768 \h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2.4.2 Vector Radiative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_Toc434915769 \h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2.4.3 Rayleigh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_Toc434915770 \h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2.4.4 Mie Scattering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_Toc434915771 \h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2.4.5 SASKTRAN Radiative Transfer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_Toc434915772 \h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2.5 ALI Prototype and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OPTICAL DESIGN AND CALIBRATIONS</w:t>
      </w:r>
      <w:r>
        <w:tab/>
      </w:r>
      <w:r>
        <w:fldChar w:fldCharType="begin"/>
      </w:r>
      <w:r>
        <w:instrText xml:space="preserve"> PAGEREF _Toc434915774 \h </w:instrText>
      </w:r>
      <w:r>
        <w:fldChar w:fldCharType="separate"/>
      </w:r>
      <w:r>
        <w:t>28</w:t>
      </w:r>
      <w: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 AOTF Theory and 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3.1.1 Solution to the Acoustic Equation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_Toc434915776 \h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3.1.2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_Toc434915777 \h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3.1.3 Diffraction Angle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_Toc434915778 \h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3.1.4 Tuning Curve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_Toc434915779 \h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 AOTF Calibration and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3.2.1 AOTF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_Toc434915781 \h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3.2.2 AOTF Tuning Curve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_Toc434915782 \h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3.2.3 AOTF Point Spread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_Toc434915783 \h </w:instrText>
      </w:r>
      <w: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3.2.4 AOTF Diffraction Efficiency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_Toc434915784 \h </w:instrText>
      </w:r>
      <w: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 Optical Chain Development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3.3.1 Telecentric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_Toc434915786 \h </w:instrText>
      </w:r>
      <w:r>
        <w:fldChar w:fldCharType="separate"/>
      </w:r>
      <w:r>
        <w:rPr>
          <w:noProof/>
        </w:rPr>
        <w:t>45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3.3.2 Telescopic System Prototype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_Toc434915787 \h </w:instrText>
      </w:r>
      <w:r>
        <w:fldChar w:fldCharType="separate"/>
      </w:r>
      <w:r>
        <w:rPr>
          <w:noProof/>
        </w:rPr>
        <w:t>52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3.3.3 ALI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_Toc434915788 \h </w:instrText>
      </w:r>
      <w:r>
        <w:fldChar w:fldCharType="separate"/>
      </w:r>
      <w:r>
        <w:rPr>
          <w:noProof/>
        </w:rPr>
        <w:t>57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3.3.4 Correction to the Optical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_Toc434915789 \h </w:instrText>
      </w:r>
      <w:r>
        <w:fldChar w:fldCharType="separate"/>
      </w:r>
      <w:r>
        <w:rPr>
          <w:noProof/>
        </w:rPr>
        <w:t>62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 Opto-Mechanical Design and Thermal Balancing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63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3.4.1 Opto-Mechanical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_Toc434915791 \h </w:instrText>
      </w:r>
      <w:r>
        <w:fldChar w:fldCharType="separate"/>
      </w:r>
      <w:r>
        <w:rPr>
          <w:noProof/>
        </w:rPr>
        <w:t>64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3.4.2 Baffle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_Toc434915792 \h </w:instrText>
      </w:r>
      <w:r>
        <w:fldChar w:fldCharType="separate"/>
      </w:r>
      <w:r>
        <w:rPr>
          <w:noProof/>
        </w:rPr>
        <w:t>69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3.4.3 Light Tight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_Toc434915793 \h </w:instrText>
      </w:r>
      <w:r>
        <w:fldChar w:fldCharType="separate"/>
      </w:r>
      <w:r>
        <w:rPr>
          <w:noProof/>
        </w:rPr>
        <w:t>74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3.4.4 Thermal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_Toc434915794 \h </w:instrText>
      </w:r>
      <w:r>
        <w:fldChar w:fldCharType="separate"/>
      </w:r>
      <w:r>
        <w:rPr>
          <w:noProof/>
        </w:rPr>
        <w:t>75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3.5 Control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77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 ALI Calibrations and System 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3.6.1 Exposure Time Determination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_Toc434915797 \h </w:instrText>
      </w:r>
      <w:r>
        <w:fldChar w:fldCharType="separate"/>
      </w:r>
      <w:r>
        <w:rPr>
          <w:noProof/>
        </w:rPr>
        <w:t>81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3.6.2 DC Offset Removal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_Toc434915798 \h </w:instrText>
      </w:r>
      <w:r>
        <w:fldChar w:fldCharType="separate"/>
      </w:r>
      <w:r>
        <w:rPr>
          <w:noProof/>
        </w:rPr>
        <w:t>83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3.6.3 Dark Current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_Toc434915799 \h </w:instrText>
      </w:r>
      <w:r>
        <w:fldChar w:fldCharType="separate"/>
      </w:r>
      <w:r>
        <w:rPr>
          <w:noProof/>
        </w:rPr>
        <w:t>85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3.6.4 Stray Light Calibration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_Toc434915800 \h </w:instrText>
      </w:r>
      <w:r>
        <w:fldChar w:fldCharType="separate"/>
      </w:r>
      <w:r>
        <w:rPr>
          <w:noProof/>
        </w:rPr>
        <w:t>86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3.6.5 Relative Flat-Fielding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_Toc434915801 \h </w:instrText>
      </w:r>
      <w:r>
        <w:fldChar w:fldCharType="separate"/>
      </w:r>
      <w:r>
        <w:rPr>
          <w:noProof/>
        </w:rPr>
        <w:t>88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3.6.6 Integrated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_Toc434915802 \h </w:instrText>
      </w:r>
      <w:r>
        <w:fldChar w:fldCharType="separate"/>
      </w:r>
      <w:r>
        <w:rPr>
          <w:noProof/>
        </w:rPr>
        <w:t>90</w:t>
      </w:r>
      <w:r>
        <w:rPr>
          <w:noProof/>
        </w:rP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AEROSOL SENSITIVITY TO POLARIZATION</w:t>
      </w:r>
      <w:r>
        <w:tab/>
      </w:r>
      <w:r>
        <w:fldChar w:fldCharType="begin"/>
      </w:r>
      <w:r>
        <w:instrText xml:space="preserve"> PAGEREF _Toc434915803 \h </w:instrText>
      </w:r>
      <w:r>
        <w:fldChar w:fldCharType="separate"/>
      </w:r>
      <w:r>
        <w:t>92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STRATOSPHERIC BALLOON FLIGHT AND AEROSOL RETRIVALS</w:t>
      </w:r>
      <w:r>
        <w:tab/>
      </w:r>
      <w:r>
        <w:fldChar w:fldCharType="begin"/>
      </w:r>
      <w:r>
        <w:instrText xml:space="preserve"> PAGEREF _Toc434915804 \h </w:instrText>
      </w:r>
      <w:r>
        <w:fldChar w:fldCharType="separate"/>
      </w:r>
      <w:r>
        <w:t>93</w:t>
      </w:r>
      <w: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 Stratospheric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5.1.1 Preflight Preparations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_Toc434915806 \h </w:instrText>
      </w:r>
      <w:r>
        <w:fldChar w:fldCharType="separate"/>
      </w:r>
      <w:r>
        <w:rPr>
          <w:noProof/>
        </w:rPr>
        <w:t>93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5.1.2 Balloon Flight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_Toc434915807 \h </w:instrText>
      </w:r>
      <w:r>
        <w:fldChar w:fldCharType="separate"/>
      </w:r>
      <w:r>
        <w:rPr>
          <w:noProof/>
        </w:rPr>
        <w:t>97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5.2 Limb Measurements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101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 Aerosol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5.3.1 Aerosol Extinction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_Toc434915810 \h </w:instrText>
      </w:r>
      <w: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5.3.2 Aerosol Extinction Retrievals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_Toc434915811 \h </w:instrText>
      </w:r>
      <w: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5.3.3 Particle Size Retrieval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_Toc434915812 \h </w:instrText>
      </w:r>
      <w:r>
        <w:fldChar w:fldCharType="separate"/>
      </w:r>
      <w:r>
        <w:rPr>
          <w:noProof/>
        </w:rPr>
        <w:t>107</w:t>
      </w:r>
      <w:r>
        <w:rPr>
          <w:noProof/>
        </w:rPr>
        <w:fldChar w:fldCharType="end"/>
      </w:r>
    </w:p>
    <w:p w:rsidR="003E3D09" w:rsidRDefault="003E3D0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5.3.4 A Sample Particle Size Retrival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_Toc434915813 \h </w:instrText>
      </w:r>
      <w: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3E3D09" w:rsidRDefault="003E3D09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t>5.4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_Toc434915814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108</w:t>
      </w:r>
      <w:r>
        <w:rPr>
          <w:noProof/>
        </w:rP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CONCLUSION</w:t>
      </w:r>
      <w:r>
        <w:tab/>
      </w:r>
      <w:r>
        <w:fldChar w:fldCharType="begin"/>
      </w:r>
      <w:r>
        <w:instrText xml:space="preserve"> PAGEREF _Toc434915815 \h </w:instrText>
      </w:r>
      <w:r>
        <w:fldChar w:fldCharType="separate"/>
      </w:r>
      <w:r>
        <w:t>110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>
        <w:t>LIST OF REFERENCES</w:t>
      </w:r>
      <w:r>
        <w:tab/>
      </w:r>
      <w:r>
        <w:fldChar w:fldCharType="begin"/>
      </w:r>
      <w:r>
        <w:instrText xml:space="preserve"> PAGEREF _Toc434915816 \h </w:instrText>
      </w:r>
      <w:r>
        <w:fldChar w:fldCharType="separate"/>
      </w:r>
      <w:r>
        <w:t>111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314AF0">
        <w:rPr>
          <w:color w:val="000000"/>
        </w:rPr>
        <w:t>TITLE OF APPENDIX A</w:t>
      </w:r>
      <w:r>
        <w:tab/>
      </w:r>
      <w:r>
        <w:fldChar w:fldCharType="begin"/>
      </w:r>
      <w:r>
        <w:instrText xml:space="preserve"> PAGEREF _Toc434915817 \h </w:instrText>
      </w:r>
      <w:r>
        <w:fldChar w:fldCharType="separate"/>
      </w:r>
      <w:r>
        <w:t>122</w:t>
      </w:r>
      <w:r>
        <w:fldChar w:fldCharType="end"/>
      </w:r>
    </w:p>
    <w:p w:rsidR="003E3D09" w:rsidRDefault="003E3D0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A" w:eastAsia="en-CA"/>
        </w:rPr>
      </w:pPr>
      <w:r w:rsidRPr="00314AF0">
        <w:rPr>
          <w:color w:val="000000"/>
        </w:rPr>
        <w:t>TITLE OF APPENDIX B</w:t>
      </w:r>
      <w:r>
        <w:tab/>
      </w:r>
      <w:r>
        <w:fldChar w:fldCharType="begin"/>
      </w:r>
      <w:r>
        <w:instrText xml:space="preserve"> PAGEREF _Toc434915818 \h </w:instrText>
      </w:r>
      <w:r>
        <w:fldChar w:fldCharType="separate"/>
      </w:r>
      <w:r>
        <w:t>123</w:t>
      </w:r>
      <w:r>
        <w:fldChar w:fldCharType="end"/>
      </w:r>
    </w:p>
    <w:p w:rsidR="003E3D09" w:rsidRDefault="003E3D09">
      <w:pPr>
        <w:tabs>
          <w:tab w:val="right" w:leader="dot" w:pos="8630"/>
        </w:tabs>
      </w:pPr>
      <w:r>
        <w:rPr>
          <w:noProof/>
        </w:rPr>
        <w:fldChar w:fldCharType="end"/>
      </w:r>
    </w:p>
    <w:p w:rsidR="003E3D09" w:rsidRDefault="003E3D09">
      <w:pPr>
        <w:tabs>
          <w:tab w:val="right" w:leader="dot" w:pos="8630"/>
        </w:tabs>
        <w:sectPr w:rsidR="003E3D09" w:rsidSect="004A4923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A4923" w:rsidRDefault="004A4923">
      <w:pPr>
        <w:tabs>
          <w:tab w:val="right" w:leader="dot" w:pos="8630"/>
        </w:tabs>
      </w:pPr>
    </w:p>
    <w:sectPr w:rsidR="004A4923">
      <w:footerReference w:type="default" r:id="rId8"/>
      <w:pgSz w:w="12240" w:h="15840" w:code="1"/>
      <w:pgMar w:top="1440" w:right="1440" w:bottom="1440" w:left="216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678B" w:rsidRDefault="0098678B">
      <w:r>
        <w:separator/>
      </w:r>
    </w:p>
  </w:endnote>
  <w:endnote w:type="continuationSeparator" w:id="0">
    <w:p w:rsidR="0098678B" w:rsidRDefault="00986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D09" w:rsidRDefault="003E3D09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vii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923" w:rsidRDefault="004A4923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62CB">
      <w:rPr>
        <w:rStyle w:val="PageNumber"/>
        <w:noProof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678B" w:rsidRDefault="0098678B">
      <w:r>
        <w:separator/>
      </w:r>
    </w:p>
  </w:footnote>
  <w:footnote w:type="continuationSeparator" w:id="0">
    <w:p w:rsidR="0098678B" w:rsidRDefault="00986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F7749"/>
    <w:multiLevelType w:val="singleLevel"/>
    <w:tmpl w:val="3E68A538"/>
    <w:lvl w:ilvl="0">
      <w:start w:val="1"/>
      <w:numFmt w:val="bullet"/>
      <w:pStyle w:val="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C694B6C4"/>
    <w:lvl w:ilvl="0">
      <w:start w:val="1"/>
      <w:numFmt w:val="decimal"/>
      <w:pStyle w:val="CHAPTERNUMBER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95"/>
    <w:rsid w:val="000D37A2"/>
    <w:rsid w:val="000F0AC4"/>
    <w:rsid w:val="00172BF8"/>
    <w:rsid w:val="003E3D09"/>
    <w:rsid w:val="00402CAB"/>
    <w:rsid w:val="0048152C"/>
    <w:rsid w:val="004A4923"/>
    <w:rsid w:val="004D188D"/>
    <w:rsid w:val="00695AC4"/>
    <w:rsid w:val="006D62CB"/>
    <w:rsid w:val="007B4AB2"/>
    <w:rsid w:val="007E5E12"/>
    <w:rsid w:val="0082613B"/>
    <w:rsid w:val="0098678B"/>
    <w:rsid w:val="00A94DD5"/>
    <w:rsid w:val="00AD3D7F"/>
    <w:rsid w:val="00AF1264"/>
    <w:rsid w:val="00C148AE"/>
    <w:rsid w:val="00C42B5B"/>
    <w:rsid w:val="00E53F5A"/>
    <w:rsid w:val="00EC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AA3002-EA6E-408E-985B-13B061C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spacing w:after="240"/>
      <w:jc w:val="center"/>
      <w:outlineLvl w:val="0"/>
    </w:pPr>
    <w:rPr>
      <w:u w:val="single"/>
    </w:rPr>
  </w:style>
  <w:style w:type="paragraph" w:styleId="Heading2">
    <w:name w:val="heading 2"/>
    <w:basedOn w:val="Normal"/>
    <w:next w:val="BodyText"/>
    <w:qFormat/>
    <w:pPr>
      <w:keepNext/>
      <w:spacing w:after="240"/>
      <w:outlineLvl w:val="1"/>
    </w:pPr>
    <w:rPr>
      <w:u w:val="single"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line="480" w:lineRule="auto"/>
      <w:ind w:firstLine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numPr>
        <w:numId w:val="1"/>
      </w:numPr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/>
      <w:u w:val="none"/>
    </w:rPr>
  </w:style>
  <w:style w:type="paragraph" w:customStyle="1" w:styleId="HEADING2B">
    <w:name w:val="HEADING 2B"/>
    <w:basedOn w:val="Heading2"/>
    <w:next w:val="BodyText"/>
    <w:rPr>
      <w:b/>
      <w:u w:val="none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after="240"/>
    </w:pPr>
    <w:rPr>
      <w:noProof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uiPriority w:val="39"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AppendixLetter">
    <w:name w:val="Appendix Letter"/>
    <w:basedOn w:val="ONEINCHSPACER"/>
    <w:pPr>
      <w:jc w:val="center"/>
    </w:pPr>
  </w:style>
  <w:style w:type="paragraph" w:customStyle="1" w:styleId="List1">
    <w:name w:val="List1"/>
    <w:basedOn w:val="BodyText"/>
    <w:pPr>
      <w:numPr>
        <w:numId w:val="2"/>
      </w:numPr>
      <w:tabs>
        <w:tab w:val="clear" w:pos="360"/>
        <w:tab w:val="num" w:pos="1080"/>
      </w:tabs>
      <w:spacing w:after="240"/>
      <w:ind w:left="1080"/>
    </w:pPr>
  </w:style>
  <w:style w:type="paragraph" w:customStyle="1" w:styleId="Reference2">
    <w:name w:val="Reference 2"/>
    <w:basedOn w:val="Normal"/>
    <w:pPr>
      <w:tabs>
        <w:tab w:val="left" w:pos="1440"/>
      </w:tabs>
      <w:ind w:left="1440" w:hanging="1440"/>
    </w:pPr>
  </w:style>
  <w:style w:type="paragraph" w:customStyle="1" w:styleId="Reference3">
    <w:name w:val="Reference 3"/>
    <w:basedOn w:val="Normal"/>
    <w:pPr>
      <w:tabs>
        <w:tab w:val="left" w:pos="540"/>
      </w:tabs>
      <w:ind w:left="540" w:hanging="540"/>
    </w:pPr>
  </w:style>
  <w:style w:type="paragraph" w:customStyle="1" w:styleId="TableCaption">
    <w:name w:val="Table Caption"/>
    <w:basedOn w:val="Caption"/>
    <w:next w:val="Normal"/>
    <w:pPr>
      <w:spacing w:before="480"/>
      <w:jc w:val="both"/>
    </w:pPr>
  </w:style>
  <w:style w:type="paragraph" w:customStyle="1" w:styleId="Reference1">
    <w:name w:val="Reference 1"/>
    <w:basedOn w:val="Normal"/>
    <w:pPr>
      <w:ind w:left="720" w:hanging="720"/>
    </w:pPr>
  </w:style>
  <w:style w:type="character" w:customStyle="1" w:styleId="FooterChar">
    <w:name w:val="Footer Char"/>
    <w:basedOn w:val="DefaultParagraphFont"/>
    <w:link w:val="Footer"/>
    <w:rsid w:val="00AD3D7F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4</cp:revision>
  <cp:lastPrinted>1999-05-10T21:24:00Z</cp:lastPrinted>
  <dcterms:created xsi:type="dcterms:W3CDTF">2015-08-27T23:01:00Z</dcterms:created>
  <dcterms:modified xsi:type="dcterms:W3CDTF">2015-10-01T22:17:00Z</dcterms:modified>
</cp:coreProperties>
</file>