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667F23" w:rsidRDefault="0066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B96AFD" w:rsidRDefault="00B96AFD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3E7F23" w:rsidRP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О проведении итоговой аттестации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  <w:r w:rsidRPr="003E7F23">
        <w:rPr>
          <w:rFonts w:ascii="Times New Roman" w:hAnsi="Times New Roman" w:cs="Times New Roman"/>
          <w:color w:val="000000"/>
          <w:sz w:val="28"/>
          <w:szCs w:val="27"/>
          <w:lang w:val="ru-RU"/>
        </w:rPr>
        <w:t>и утверждении состава комиссий</w:t>
      </w:r>
    </w:p>
    <w:p w:rsid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3E7F23" w:rsidRPr="00753B62" w:rsidRDefault="003E7F23" w:rsidP="003E7F23">
      <w:pPr>
        <w:pStyle w:val="a3"/>
        <w:spacing w:after="0"/>
        <w:ind w:firstLine="709"/>
        <w:jc w:val="both"/>
        <w:outlineLvl w:val="0"/>
        <w:rPr>
          <w:color w:val="000000"/>
          <w:sz w:val="28"/>
          <w:szCs w:val="28"/>
        </w:rPr>
      </w:pPr>
      <w:r w:rsidRPr="003E7F23">
        <w:rPr>
          <w:color w:val="000000"/>
          <w:sz w:val="28"/>
          <w:szCs w:val="28"/>
        </w:rPr>
        <w:t xml:space="preserve">В </w:t>
      </w:r>
      <w:r w:rsidRPr="003E7F23">
        <w:rPr>
          <w:color w:val="000000"/>
          <w:sz w:val="28"/>
          <w:szCs w:val="27"/>
        </w:rPr>
        <w:t>соответствии</w:t>
      </w:r>
      <w:r w:rsidRPr="003E7F23">
        <w:rPr>
          <w:color w:val="000000"/>
          <w:sz w:val="28"/>
          <w:szCs w:val="28"/>
        </w:rPr>
        <w:t xml:space="preserve"> с подпунктом 5.3 пункта 5 и пунктом 7 статьи 253 Кодекса Республики Беларусь об образовании от 13.01.2011 № 243-3, пунктами 84, 89 Правил проведения аттестации слушателей, стажеров при освоении содержания образовательных программ дополнительного образования взрослых, утвержденных постановлением Министерства образования Республики Беларусь от 24.12.2013 № 135 «Об утверждении Правил проведения аттестации слушателей, стажеров при освоении содержания образовательных программ дополнительного образования взрослых», со Сводным планом повышения квалификации и переподготовки руководителей и специалистов здравоохранения Республики Беларусь на 2022 год, утвержденным Министром здравоохранения Республики Беларусь 06.12.2021, на основании выполнения требований учебных планов, учебно-тематических планов и учебных программ повышения квалификации на </w:t>
      </w:r>
      <w:r w:rsidRPr="00753B62">
        <w:rPr>
          <w:color w:val="000000"/>
          <w:sz w:val="28"/>
          <w:szCs w:val="28"/>
        </w:rPr>
        <w:t>{</w:t>
      </w:r>
      <w:proofErr w:type="spellStart"/>
      <w:r w:rsidRPr="00753B62">
        <w:rPr>
          <w:color w:val="000000"/>
          <w:sz w:val="28"/>
          <w:szCs w:val="28"/>
          <w:lang w:val="en-US"/>
        </w:rPr>
        <w:t>manyCath</w:t>
      </w:r>
      <w:proofErr w:type="spellEnd"/>
      <w:r w:rsidRPr="00753B62">
        <w:rPr>
          <w:color w:val="000000"/>
          <w:sz w:val="28"/>
          <w:szCs w:val="28"/>
        </w:rPr>
        <w:t>} и с целью проведения итоговой аттестации слушателей</w:t>
      </w:r>
    </w:p>
    <w:p w:rsidR="003E7F23" w:rsidRPr="00753B62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</w:rPr>
      </w:pPr>
      <w:r w:rsidRPr="00753B62">
        <w:rPr>
          <w:rFonts w:ascii="Times New Roman" w:hAnsi="Times New Roman" w:cs="Times New Roman"/>
          <w:color w:val="000000"/>
          <w:sz w:val="28"/>
          <w:szCs w:val="27"/>
        </w:rPr>
        <w:t>ПРИКАЗЫВАЮ:</w:t>
      </w:r>
    </w:p>
    <w:p w:rsidR="003E7F23" w:rsidRPr="00753B62" w:rsidRDefault="003E7F23" w:rsidP="003E7F23">
      <w:pPr>
        <w:pStyle w:val="a3"/>
        <w:spacing w:after="0"/>
        <w:jc w:val="both"/>
        <w:outlineLvl w:val="0"/>
        <w:rPr>
          <w:color w:val="000000"/>
          <w:sz w:val="28"/>
          <w:szCs w:val="27"/>
        </w:rPr>
      </w:pPr>
      <w:r w:rsidRPr="00753B62">
        <w:rPr>
          <w:color w:val="000000"/>
          <w:sz w:val="28"/>
          <w:szCs w:val="27"/>
        </w:rPr>
        <w:t>{#</w:t>
      </w:r>
      <w:proofErr w:type="spellStart"/>
      <w:r w:rsidRPr="00753B62">
        <w:rPr>
          <w:color w:val="000000"/>
          <w:sz w:val="28"/>
          <w:szCs w:val="27"/>
          <w:lang w:val="en-US"/>
        </w:rPr>
        <w:t>arr</w:t>
      </w:r>
      <w:proofErr w:type="spellEnd"/>
      <w:r w:rsidRPr="00753B62">
        <w:rPr>
          <w:color w:val="000000"/>
          <w:sz w:val="28"/>
          <w:szCs w:val="27"/>
        </w:rPr>
        <w:t>}</w:t>
      </w:r>
    </w:p>
    <w:p w:rsidR="003E7F23" w:rsidRPr="00753B62" w:rsidRDefault="003E7F23" w:rsidP="003E7F23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753B62">
        <w:rPr>
          <w:color w:val="000000"/>
          <w:sz w:val="28"/>
          <w:szCs w:val="27"/>
        </w:rPr>
        <w:t>Провести зачет на {</w:t>
      </w:r>
      <w:proofErr w:type="spellStart"/>
      <w:r w:rsidRPr="00753B62">
        <w:rPr>
          <w:color w:val="000000"/>
          <w:sz w:val="28"/>
          <w:szCs w:val="27"/>
          <w:lang w:val="en-US"/>
        </w:rPr>
        <w:t>courseCath</w:t>
      </w:r>
      <w:proofErr w:type="spellEnd"/>
      <w:r w:rsidRPr="00753B62">
        <w:rPr>
          <w:color w:val="000000"/>
          <w:sz w:val="28"/>
          <w:szCs w:val="27"/>
        </w:rPr>
        <w:t xml:space="preserve">} </w:t>
      </w:r>
      <w:r w:rsidRPr="00753B62">
        <w:rPr>
          <w:sz w:val="28"/>
          <w:szCs w:val="27"/>
        </w:rPr>
        <w:t>в группе</w:t>
      </w:r>
      <w:r w:rsidRPr="00753B62">
        <w:rPr>
          <w:sz w:val="28"/>
          <w:szCs w:val="28"/>
        </w:rPr>
        <w:t xml:space="preserve"> </w:t>
      </w:r>
      <w:r w:rsidRPr="00753B62">
        <w:rPr>
          <w:sz w:val="28"/>
          <w:szCs w:val="27"/>
        </w:rPr>
        <w:t>№ {</w:t>
      </w:r>
      <w:proofErr w:type="spellStart"/>
      <w:r w:rsidRPr="00753B62">
        <w:rPr>
          <w:sz w:val="28"/>
          <w:szCs w:val="27"/>
          <w:lang w:val="en-US"/>
        </w:rPr>
        <w:t>courseNum</w:t>
      </w:r>
      <w:proofErr w:type="spellEnd"/>
      <w:r w:rsidRPr="00753B62">
        <w:rPr>
          <w:sz w:val="28"/>
          <w:szCs w:val="27"/>
        </w:rPr>
        <w:t xml:space="preserve">} повышения квалификации </w:t>
      </w:r>
      <w:r w:rsidRPr="00753B62">
        <w:rPr>
          <w:sz w:val="28"/>
          <w:szCs w:val="28"/>
        </w:rPr>
        <w:t>{</w:t>
      </w:r>
      <w:proofErr w:type="spellStart"/>
      <w:r w:rsidRPr="00753B62">
        <w:rPr>
          <w:sz w:val="28"/>
          <w:szCs w:val="28"/>
          <w:lang w:val="en-US"/>
        </w:rPr>
        <w:t>courseName</w:t>
      </w:r>
      <w:proofErr w:type="spellEnd"/>
      <w:r w:rsidRPr="00753B62">
        <w:rPr>
          <w:sz w:val="28"/>
          <w:szCs w:val="28"/>
        </w:rPr>
        <w:t xml:space="preserve">} </w:t>
      </w:r>
      <w:r w:rsidRPr="00753B62">
        <w:rPr>
          <w:sz w:val="28"/>
          <w:szCs w:val="27"/>
        </w:rPr>
        <w:t>{</w:t>
      </w:r>
      <w:proofErr w:type="spellStart"/>
      <w:r w:rsidRPr="00753B62">
        <w:rPr>
          <w:sz w:val="28"/>
          <w:szCs w:val="27"/>
          <w:lang w:val="en-US"/>
        </w:rPr>
        <w:t>courseLastDate</w:t>
      </w:r>
      <w:proofErr w:type="spellEnd"/>
      <w:r w:rsidRPr="00753B62">
        <w:rPr>
          <w:sz w:val="28"/>
          <w:szCs w:val="27"/>
        </w:rPr>
        <w:t>}.</w:t>
      </w:r>
    </w:p>
    <w:p w:rsidR="003E7F23" w:rsidRPr="00753B62" w:rsidRDefault="003E7F23" w:rsidP="003E7F23">
      <w:pPr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753B62">
        <w:rPr>
          <w:rFonts w:ascii="Times New Roman" w:hAnsi="Times New Roman" w:cs="Times New Roman"/>
          <w:sz w:val="28"/>
          <w:szCs w:val="27"/>
          <w:lang w:val="ru-RU"/>
        </w:rPr>
        <w:t>Создать комиссию для проведения зачета на {</w:t>
      </w:r>
      <w:proofErr w:type="spellStart"/>
      <w:r w:rsidRPr="00753B62">
        <w:rPr>
          <w:rFonts w:ascii="Times New Roman" w:hAnsi="Times New Roman" w:cs="Times New Roman"/>
          <w:sz w:val="28"/>
          <w:szCs w:val="27"/>
        </w:rPr>
        <w:t>courseCath</w:t>
      </w:r>
      <w:proofErr w:type="spellEnd"/>
      <w:r w:rsidRPr="00753B62">
        <w:rPr>
          <w:rFonts w:ascii="Times New Roman" w:hAnsi="Times New Roman" w:cs="Times New Roman"/>
          <w:sz w:val="28"/>
          <w:szCs w:val="27"/>
          <w:lang w:val="ru-RU"/>
        </w:rPr>
        <w:t>} в следующем составе: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7"/>
        </w:rPr>
      </w:pPr>
      <w:r w:rsidRPr="003E7F23">
        <w:rPr>
          <w:rFonts w:eastAsia="Calibri"/>
          <w:sz w:val="28"/>
          <w:szCs w:val="27"/>
        </w:rPr>
        <w:t>члены комиссии: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</w:rPr>
      </w:pPr>
      <w:r w:rsidRPr="003E7F23">
        <w:rPr>
          <w:rFonts w:eastAsia="Calibri"/>
          <w:sz w:val="28"/>
          <w:szCs w:val="28"/>
        </w:rPr>
        <w:t>Основание: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rFonts w:eastAsia="Calibri"/>
          <w:sz w:val="28"/>
          <w:szCs w:val="28"/>
          <w:lang w:val="en-US"/>
        </w:rPr>
      </w:pPr>
      <w:r w:rsidRPr="003E7F23">
        <w:rPr>
          <w:rFonts w:eastAsia="Calibri"/>
          <w:sz w:val="28"/>
          <w:szCs w:val="28"/>
          <w:lang w:val="en-US"/>
        </w:rPr>
        <w:t>{/}</w:t>
      </w:r>
    </w:p>
    <w:p w:rsidR="003E7F23" w:rsidRPr="003E7F23" w:rsidRDefault="003E7F23" w:rsidP="003E7F23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outlineLvl w:val="0"/>
        <w:rPr>
          <w:sz w:val="28"/>
          <w:szCs w:val="27"/>
        </w:rPr>
      </w:pPr>
      <w:r w:rsidRPr="003E7F23">
        <w:rPr>
          <w:sz w:val="28"/>
          <w:szCs w:val="27"/>
        </w:rPr>
        <w:t xml:space="preserve">Контроль за исполнением приказа возложить на декана факультета повышения квалификации и переподготовки кадров </w:t>
      </w:r>
      <w:proofErr w:type="spellStart"/>
      <w:r w:rsidRPr="003E7F23">
        <w:rPr>
          <w:sz w:val="28"/>
          <w:szCs w:val="27"/>
        </w:rPr>
        <w:t>Теслову</w:t>
      </w:r>
      <w:proofErr w:type="spellEnd"/>
      <w:r w:rsidRPr="003E7F23">
        <w:rPr>
          <w:sz w:val="28"/>
          <w:szCs w:val="27"/>
        </w:rPr>
        <w:t xml:space="preserve"> О.А.</w:t>
      </w:r>
    </w:p>
    <w:p w:rsidR="003E7F23" w:rsidRPr="003E7F23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sz w:val="28"/>
          <w:szCs w:val="27"/>
        </w:rPr>
      </w:pPr>
    </w:p>
    <w:p w:rsidR="003E7F23" w:rsidRPr="003E7F23" w:rsidRDefault="003E7F23" w:rsidP="003E7F23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3E7F23">
        <w:rPr>
          <w:rFonts w:ascii="Times New Roman" w:hAnsi="Times New Roman" w:cs="Times New Roman"/>
          <w:color w:val="000000"/>
          <w:sz w:val="28"/>
          <w:szCs w:val="27"/>
        </w:rPr>
        <w:t>Ректор</w:t>
      </w:r>
      <w:proofErr w:type="spellEnd"/>
      <w:r w:rsidRPr="003E7F2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3E7F23">
        <w:rPr>
          <w:rFonts w:ascii="Times New Roman" w:hAnsi="Times New Roman" w:cs="Times New Roman"/>
          <w:color w:val="000000"/>
          <w:sz w:val="28"/>
          <w:szCs w:val="27"/>
        </w:rPr>
        <w:t>университета</w:t>
      </w:r>
      <w:proofErr w:type="spellEnd"/>
      <w:r w:rsidRPr="003E7F23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E7F23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E7F23">
        <w:rPr>
          <w:rFonts w:ascii="Times New Roman" w:hAnsi="Times New Roman" w:cs="Times New Roman"/>
          <w:color w:val="000000"/>
          <w:sz w:val="28"/>
          <w:szCs w:val="27"/>
        </w:rPr>
        <w:tab/>
      </w:r>
      <w:r w:rsidRPr="003E7F23">
        <w:rPr>
          <w:rFonts w:ascii="Times New Roman" w:hAnsi="Times New Roman" w:cs="Times New Roman"/>
          <w:color w:val="000000"/>
          <w:sz w:val="28"/>
          <w:szCs w:val="27"/>
        </w:rPr>
        <w:tab/>
      </w:r>
      <w:bookmarkStart w:id="0" w:name="_GoBack"/>
      <w:bookmarkEnd w:id="0"/>
      <w:r w:rsidRPr="003E7F23">
        <w:rPr>
          <w:rFonts w:ascii="Times New Roman" w:hAnsi="Times New Roman" w:cs="Times New Roman"/>
          <w:color w:val="000000"/>
          <w:sz w:val="28"/>
          <w:szCs w:val="27"/>
        </w:rPr>
        <w:tab/>
      </w:r>
      <w:proofErr w:type="spellStart"/>
      <w:r w:rsidRPr="003E7F23">
        <w:rPr>
          <w:rFonts w:ascii="Times New Roman" w:hAnsi="Times New Roman" w:cs="Times New Roman"/>
          <w:color w:val="000000"/>
          <w:sz w:val="28"/>
          <w:szCs w:val="27"/>
        </w:rPr>
        <w:t>С.П.Рубникович</w:t>
      </w:r>
      <w:proofErr w:type="spellEnd"/>
    </w:p>
    <w:p w:rsidR="003E7F23" w:rsidRPr="006349BD" w:rsidRDefault="003E7F23" w:rsidP="003E7F23">
      <w:pPr>
        <w:pStyle w:val="a3"/>
        <w:tabs>
          <w:tab w:val="left" w:pos="1134"/>
        </w:tabs>
        <w:spacing w:after="0"/>
        <w:jc w:val="both"/>
        <w:outlineLvl w:val="0"/>
        <w:rPr>
          <w:sz w:val="28"/>
          <w:szCs w:val="27"/>
        </w:rPr>
      </w:pPr>
    </w:p>
    <w:p w:rsidR="003E7F23" w:rsidRPr="003E7F23" w:rsidRDefault="003E7F23" w:rsidP="003E7F23">
      <w:pPr>
        <w:tabs>
          <w:tab w:val="left" w:pos="6840"/>
        </w:tabs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7"/>
          <w:lang w:val="ru-RU"/>
        </w:rPr>
      </w:pPr>
    </w:p>
    <w:p w:rsidR="005B7CBE" w:rsidRPr="003E7F23" w:rsidRDefault="00753B62">
      <w:pPr>
        <w:rPr>
          <w:lang w:val="ru-RU"/>
        </w:rPr>
      </w:pPr>
    </w:p>
    <w:sectPr w:rsidR="005B7CBE" w:rsidRPr="003E7F23" w:rsidSect="003E7F23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B5303"/>
    <w:multiLevelType w:val="hybridMultilevel"/>
    <w:tmpl w:val="A9BE755A"/>
    <w:lvl w:ilvl="0" w:tplc="2000000F">
      <w:start w:val="1"/>
      <w:numFmt w:val="decimal"/>
      <w:lvlText w:val="%1."/>
      <w:lvlJc w:val="left"/>
      <w:pPr>
        <w:ind w:left="1500" w:hanging="360"/>
      </w:p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23"/>
    <w:rsid w:val="00306B14"/>
    <w:rsid w:val="003E7F23"/>
    <w:rsid w:val="00667F23"/>
    <w:rsid w:val="006E1B92"/>
    <w:rsid w:val="00753B62"/>
    <w:rsid w:val="00AC3315"/>
    <w:rsid w:val="00AE3F5F"/>
    <w:rsid w:val="00B96AFD"/>
    <w:rsid w:val="00E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DC918-14EB-4C70-A3C5-269AEA10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E7F2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Знак"/>
    <w:basedOn w:val="a0"/>
    <w:link w:val="a3"/>
    <w:rsid w:val="003E7F23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Коршук Павел Андреевич</dc:creator>
  <cp:keywords/>
  <dc:description/>
  <cp:lastModifiedBy>Трушель Мария Сергеевна</cp:lastModifiedBy>
  <cp:revision>7</cp:revision>
  <dcterms:created xsi:type="dcterms:W3CDTF">2022-02-22T08:14:00Z</dcterms:created>
  <dcterms:modified xsi:type="dcterms:W3CDTF">2022-02-25T06:27:00Z</dcterms:modified>
</cp:coreProperties>
</file>