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67F23" w:rsidRDefault="0066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О проведении итоговой аттестации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и утверждении состава комиссий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753B62" w:rsidRDefault="003E7F23" w:rsidP="003E7F23">
      <w:pPr>
        <w:pStyle w:val="a3"/>
        <w:spacing w:after="0"/>
        <w:ind w:firstLine="709"/>
        <w:jc w:val="both"/>
        <w:outlineLvl w:val="0"/>
        <w:rPr>
          <w:color w:val="000000"/>
          <w:sz w:val="28"/>
          <w:szCs w:val="28"/>
        </w:rPr>
      </w:pPr>
      <w:r w:rsidRPr="003E7F23">
        <w:rPr>
          <w:color w:val="000000"/>
          <w:sz w:val="28"/>
          <w:szCs w:val="28"/>
        </w:rPr>
        <w:t xml:space="preserve">В </w:t>
      </w:r>
      <w:r w:rsidRPr="003E7F23">
        <w:rPr>
          <w:color w:val="000000"/>
          <w:sz w:val="28"/>
          <w:szCs w:val="27"/>
        </w:rPr>
        <w:t>соответствии</w:t>
      </w:r>
      <w:r w:rsidRPr="003E7F23">
        <w:rPr>
          <w:color w:val="000000"/>
          <w:sz w:val="28"/>
          <w:szCs w:val="28"/>
        </w:rPr>
        <w:t xml:space="preserve"> с </w:t>
      </w:r>
      <w:r w:rsidR="008566A7" w:rsidRPr="006F48F2">
        <w:rPr>
          <w:color w:val="000000"/>
          <w:sz w:val="28"/>
          <w:szCs w:val="28"/>
        </w:rPr>
        <w:t>п</w:t>
      </w:r>
      <w:r w:rsidR="008566A7">
        <w:rPr>
          <w:color w:val="000000"/>
          <w:sz w:val="28"/>
          <w:szCs w:val="28"/>
        </w:rPr>
        <w:t>унктом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>2</w:t>
      </w:r>
      <w:r w:rsidR="008566A7" w:rsidRPr="006F48F2">
        <w:rPr>
          <w:color w:val="000000"/>
          <w:sz w:val="28"/>
          <w:szCs w:val="28"/>
        </w:rPr>
        <w:t xml:space="preserve"> статьи 25</w:t>
      </w:r>
      <w:r w:rsidR="008566A7">
        <w:rPr>
          <w:color w:val="000000"/>
          <w:sz w:val="28"/>
          <w:szCs w:val="28"/>
        </w:rPr>
        <w:t>8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 xml:space="preserve">главы 55 </w:t>
      </w:r>
      <w:r w:rsidR="008566A7" w:rsidRPr="006F48F2">
        <w:rPr>
          <w:color w:val="000000"/>
          <w:sz w:val="28"/>
          <w:szCs w:val="28"/>
        </w:rPr>
        <w:t>Кодекса Республики Беларусь об образовании от 1</w:t>
      </w:r>
      <w:r w:rsidR="008566A7">
        <w:rPr>
          <w:color w:val="000000"/>
          <w:sz w:val="28"/>
          <w:szCs w:val="28"/>
        </w:rPr>
        <w:t>4</w:t>
      </w:r>
      <w:r w:rsidR="008566A7" w:rsidRPr="006F48F2">
        <w:rPr>
          <w:color w:val="000000"/>
          <w:sz w:val="28"/>
          <w:szCs w:val="28"/>
        </w:rPr>
        <w:t>.01.20</w:t>
      </w:r>
      <w:r w:rsidR="008566A7">
        <w:rPr>
          <w:color w:val="000000"/>
          <w:sz w:val="28"/>
          <w:szCs w:val="28"/>
        </w:rPr>
        <w:t>22</w:t>
      </w:r>
      <w:r w:rsidR="008566A7" w:rsidRPr="006F48F2">
        <w:rPr>
          <w:color w:val="000000"/>
          <w:sz w:val="28"/>
          <w:szCs w:val="28"/>
        </w:rPr>
        <w:t xml:space="preserve"> № </w:t>
      </w:r>
      <w:r w:rsidR="008566A7">
        <w:rPr>
          <w:color w:val="000000"/>
          <w:sz w:val="28"/>
          <w:szCs w:val="28"/>
        </w:rPr>
        <w:t>154</w:t>
      </w:r>
      <w:r w:rsidR="008566A7" w:rsidRPr="006F48F2">
        <w:rPr>
          <w:color w:val="000000"/>
          <w:sz w:val="28"/>
          <w:szCs w:val="28"/>
        </w:rPr>
        <w:t>-3</w:t>
      </w:r>
      <w:r w:rsidRPr="003E7F23">
        <w:rPr>
          <w:color w:val="000000"/>
          <w:sz w:val="28"/>
          <w:szCs w:val="28"/>
        </w:rPr>
        <w:t xml:space="preserve">, пунктами 84, 89 Правил проведения аттестации слушателей, стажеров при 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 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взрослых», со Сводным планом повышения квалификации и переподготовки руководителей и специалистов здравоохранения Республики Беларусь на 2022 год, утвержденным Министром здравоохранения Республики Беларусь 06.12.2021, на основании выполнения требований учебных планов, учебно-тематических планов и учебных программ повышения квалификации на </w:t>
      </w:r>
      <w:r w:rsidRPr="008566A7">
        <w:rPr>
          <w:color w:val="000000"/>
          <w:sz w:val="28"/>
          <w:szCs w:val="28"/>
          <w:highlight w:val="yellow"/>
        </w:rPr>
        <w:t xml:space="preserve">2-я кафедра внутренних болезней</w:t>
      </w:r>
      <w:proofErr w:type="spellStart"/>
      <w:r w:rsidRPr="008566A7">
        <w:rPr>
          <w:color w:val="000000"/>
          <w:sz w:val="28"/>
          <w:szCs w:val="28"/>
          <w:highlight w:val="yellow"/>
          <w:lang w:val="en-US"/>
        </w:rPr>
        <w:t/>
      </w:r>
      <w:proofErr w:type="spellEnd"/>
      <w:r w:rsidRPr="008566A7">
        <w:rPr>
          <w:color w:val="000000"/>
          <w:sz w:val="28"/>
          <w:szCs w:val="28"/>
          <w:highlight w:val="yellow"/>
        </w:rPr>
        <w:t/>
      </w:r>
      <w:r w:rsidRPr="00753B62">
        <w:rPr>
          <w:color w:val="000000"/>
          <w:sz w:val="28"/>
          <w:szCs w:val="28"/>
        </w:rPr>
        <w:t xml:space="preserve"> и с целью проведения итоговой аттестации слушателей</w:t>
      </w:r>
    </w:p>
    <w:p w:rsidR="003E7F23" w:rsidRPr="00753B62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</w:rPr>
      </w:pPr>
      <w:r w:rsidRPr="00753B62">
        <w:rPr>
          <w:rFonts w:ascii="Times New Roman" w:hAnsi="Times New Roman" w:cs="Times New Roman"/>
          <w:color w:val="000000"/>
          <w:sz w:val="28"/>
          <w:szCs w:val="27"/>
        </w:rPr>
        <w:t>ПРИКАЗЫВАЮ:</w:t>
      </w:r>
    </w:p>
    <w:p w:rsidR="003E7F23" w:rsidRPr="00753B62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 xml:space="preserve">Провести зачет на </w:t>
      </w:r>
      <w:r w:rsidRPr="008566A7">
        <w:rPr>
          <w:color w:val="000000"/>
          <w:sz w:val="28"/>
          <w:szCs w:val="27"/>
          <w:highlight w:val="yellow"/>
        </w:rPr>
        <w:t xml:space="preserve">2-я кафедра внутренних болезней</w:t>
      </w:r>
      <w:proofErr w:type="spellStart"/>
      <w:r w:rsidRPr="008566A7"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Pr="008566A7">
        <w:rPr>
          <w:color w:val="000000"/>
          <w:sz w:val="28"/>
          <w:szCs w:val="27"/>
          <w:highlight w:val="yellow"/>
        </w:rPr>
        <w:t/>
      </w:r>
      <w:r w:rsidRPr="00753B62">
        <w:rPr>
          <w:color w:val="000000"/>
          <w:sz w:val="28"/>
          <w:szCs w:val="27"/>
        </w:rPr>
        <w:t xml:space="preserve"> </w:t>
      </w:r>
      <w:r w:rsidRPr="00753B62">
        <w:rPr>
          <w:sz w:val="28"/>
          <w:szCs w:val="27"/>
        </w:rPr>
        <w:t xml:space="preserve"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 xml:space="preserve">№ 1</w:t>
      </w:r>
      <w:proofErr w:type="spellStart"/>
      <w:r w:rsidRPr="00753B62">
        <w:rPr>
          <w:sz w:val="28"/>
          <w:szCs w:val="27"/>
          <w:lang w:val="en-US"/>
        </w:rPr>
        <w:t/>
      </w:r>
      <w:proofErr w:type="spellEnd"/>
      <w:r w:rsidRPr="00753B62">
        <w:rPr>
          <w:sz w:val="28"/>
          <w:szCs w:val="27"/>
        </w:rPr>
        <w:t xml:space="preserve"> повышения квалификации </w:t>
      </w:r>
      <w:r w:rsidR="008566A7">
        <w:rPr>
          <w:sz w:val="28"/>
          <w:szCs w:val="27"/>
        </w:rPr>
        <w:t xml:space="preserve">«</w:t>
      </w:r>
      <w:r w:rsidRPr="00753B62">
        <w:rPr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Pr="00753B62">
        <w:rPr>
          <w:sz w:val="28"/>
          <w:szCs w:val="28"/>
          <w:lang w:val="en-US"/>
        </w:rPr>
        <w:t/>
      </w:r>
      <w:proofErr w:type="spellEnd"/>
      <w:r w:rsidRPr="00753B62">
        <w:rPr>
          <w:sz w:val="28"/>
          <w:szCs w:val="28"/>
        </w:rPr>
        <w:t/>
      </w:r>
      <w:r w:rsidR="008566A7">
        <w:rPr>
          <w:sz w:val="28"/>
          <w:szCs w:val="28"/>
        </w:rPr>
        <w:t xml:space="preserve">»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 xml:space="preserve">18.03.2022</w:t>
      </w:r>
      <w:proofErr w:type="spellStart"/>
      <w:r w:rsidRPr="00753B62">
        <w:rPr>
          <w:sz w:val="28"/>
          <w:szCs w:val="27"/>
          <w:lang w:val="en-US"/>
        </w:rPr>
        <w:t/>
      </w:r>
      <w:proofErr w:type="spellEnd"/>
      <w:r w:rsidRPr="00753B62">
        <w:rPr>
          <w:sz w:val="28"/>
          <w:szCs w:val="27"/>
        </w:rPr>
        <w:t xml:space="preserve">.</w:t>
      </w:r>
    </w:p>
    <w:p w:rsidR="003E7F23" w:rsidRPr="00753B62" w:rsidRDefault="003E7F23" w:rsidP="003E7F2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 xml:space="preserve">2-я кафедра внутренних болезней</w:t>
      </w:r>
      <w:proofErr w:type="spellStart"/>
      <w:r w:rsidRPr="008566A7">
        <w:rPr>
          <w:rFonts w:ascii="Times New Roman" w:hAnsi="Times New Roman" w:cs="Times New Roman"/>
          <w:sz w:val="28"/>
          <w:szCs w:val="27"/>
          <w:highlight w:val="yellow"/>
        </w:rPr>
        <w:t/>
      </w:r>
      <w:proofErr w:type="spellEnd"/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/>
      </w: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8566A7">
        <w:rPr>
          <w:rFonts w:eastAsia="Calibri"/>
          <w:sz w:val="28"/>
          <w:szCs w:val="27"/>
          <w:highlight w:val="yellow"/>
        </w:rPr>
        <w:t xml:space="preserve">члены комиссии: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 xml:space="preserve">Основание:</w:t>
      </w:r>
      <w:r w:rsidR="008566A7">
        <w:rPr>
          <w:rFonts w:eastAsia="Calibri"/>
          <w:sz w:val="28"/>
          <w:szCs w:val="28"/>
        </w:rPr>
        <w:t xml:space="preserve"> докладная записка заведующего </w:t>
      </w:r>
      <w:r w:rsidR="008566A7" w:rsidRPr="008566A7">
        <w:rPr>
          <w:color w:val="000000"/>
          <w:sz w:val="28"/>
          <w:szCs w:val="27"/>
          <w:highlight w:val="yellow"/>
        </w:rPr>
        <w:t xml:space="preserve">2-я кафедра внутренних болезней</w:t>
      </w:r>
      <w:proofErr w:type="spellStart"/>
      <w:r w:rsidR="008566A7" w:rsidRPr="008566A7">
        <w:rPr>
          <w:color w:val="000000"/>
          <w:sz w:val="28"/>
          <w:szCs w:val="27"/>
          <w:highlight w:val="yellow"/>
          <w:lang w:val="en-US"/>
        </w:rPr>
        <w:t/>
      </w:r>
      <w:proofErr w:type="spellEnd"/>
      <w:r w:rsidR="008566A7" w:rsidRPr="008566A7">
        <w:rPr>
          <w:color w:val="000000"/>
          <w:sz w:val="28"/>
          <w:szCs w:val="27"/>
          <w:highlight w:val="yellow"/>
        </w:rPr>
        <w:t/>
      </w:r>
      <w:r w:rsidR="008566A7">
        <w:rPr>
          <w:color w:val="000000"/>
          <w:sz w:val="28"/>
          <w:szCs w:val="28"/>
        </w:rPr>
        <w:t xml:space="preserve"> </w:t>
      </w:r>
      <w:r w:rsidR="007B133F" w:rsidRPr="007B133F">
        <w:rPr>
          <w:sz w:val="28"/>
          <w:szCs w:val="28"/>
          <w:highlight w:val="yellow"/>
        </w:rPr>
        <w:t xml:space="preserve">ФИО</w:t>
      </w:r>
      <w:r w:rsidR="008566A7">
        <w:rPr>
          <w:sz w:val="28"/>
          <w:szCs w:val="28"/>
        </w:rPr>
        <w:t xml:space="preserve"> от </w:t>
      </w:r>
      <w:r w:rsidR="008566A7" w:rsidRPr="008566A7">
        <w:rPr>
          <w:sz w:val="28"/>
          <w:szCs w:val="28"/>
          <w:highlight w:val="yellow"/>
        </w:rPr>
        <w:t xml:space="preserve">_</w:t>
      </w:r>
      <w:proofErr w:type="gramStart"/>
      <w:r w:rsidR="008566A7" w:rsidRPr="008566A7">
        <w:rPr>
          <w:sz w:val="28"/>
          <w:szCs w:val="28"/>
          <w:highlight w:val="yellow"/>
        </w:rPr>
        <w:t xml:space="preserve">_._</w:t>
      </w:r>
      <w:proofErr w:type="gramEnd"/>
      <w:r w:rsidR="008566A7" w:rsidRPr="008566A7">
        <w:rPr>
          <w:sz w:val="28"/>
          <w:szCs w:val="28"/>
          <w:highlight w:val="yellow"/>
        </w:rPr>
        <w:t xml:space="preserve">_</w:t>
      </w:r>
      <w:r w:rsidR="008566A7">
        <w:rPr>
          <w:sz w:val="28"/>
          <w:szCs w:val="28"/>
        </w:rPr>
        <w:t xml:space="preserve">.2022 № </w:t>
      </w:r>
      <w:r w:rsidR="008566A7" w:rsidRPr="008566A7">
        <w:rPr>
          <w:sz w:val="28"/>
          <w:szCs w:val="28"/>
          <w:highlight w:val="yellow"/>
        </w:rPr>
        <w:t xml:space="preserve">__</w:t>
      </w:r>
      <w:r w:rsidR="008566A7">
        <w:rPr>
          <w:sz w:val="28"/>
          <w:szCs w:val="28"/>
        </w:rPr>
        <w:t xml:space="preserve">.</w:t>
      </w:r>
    </w:p>
    <w:p w:rsidR="003E7F23" w:rsidRPr="003E7F23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sz w:val="28"/>
          <w:szCs w:val="27"/>
        </w:rPr>
        <w:t xml:space="preserve">Контроль за исполнением приказа возложить на </w:t>
      </w:r>
      <w:r w:rsidR="008566A7">
        <w:rPr>
          <w:sz w:val="28"/>
          <w:szCs w:val="27"/>
        </w:rPr>
        <w:t>первого проректора Мороз И.Н.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sz w:val="28"/>
          <w:szCs w:val="27"/>
        </w:rPr>
      </w:pPr>
    </w:p>
    <w:p w:rsidR="005B7CBE" w:rsidRPr="003E7F23" w:rsidRDefault="003E7F23" w:rsidP="007B133F">
      <w:pPr>
        <w:jc w:val="both"/>
        <w:rPr>
          <w:lang w:val="ru-RU"/>
        </w:rPr>
      </w:pP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Ректор университета</w:t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proofErr w:type="spellStart"/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С.П.Рубникович</w:t>
      </w:r>
      <w:bookmarkStart w:id="0" w:name="_GoBack"/>
      <w:bookmarkEnd w:id="0"/>
      <w:proofErr w:type="spellEnd"/>
    </w:p>
    <w:sectPr w:rsidR="005B7CBE" w:rsidRPr="003E7F23" w:rsidSect="003E7F2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B5303"/>
    <w:multiLevelType w:val="hybridMultilevel"/>
    <w:tmpl w:val="A9BE755A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23"/>
    <w:rsid w:val="00306B14"/>
    <w:rsid w:val="003E7F23"/>
    <w:rsid w:val="00667F23"/>
    <w:rsid w:val="006E1B92"/>
    <w:rsid w:val="00753B62"/>
    <w:rsid w:val="007B133F"/>
    <w:rsid w:val="008566A7"/>
    <w:rsid w:val="00AC3315"/>
    <w:rsid w:val="00AE3F5F"/>
    <w:rsid w:val="00B96AFD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4627"/>
  <w15:chartTrackingRefBased/>
  <w15:docId w15:val="{3DDDC918-14EB-4C70-A3C5-269AEA1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7F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E7F2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cp:keywords/>
  <dc:description/>
  <cp:lastModifiedBy>Теслова Оксана Александровна</cp:lastModifiedBy>
  <cp:revision>4</cp:revision>
  <dcterms:created xsi:type="dcterms:W3CDTF">2022-03-11T12:01:00Z</dcterms:created>
  <dcterms:modified xsi:type="dcterms:W3CDTF">2022-03-11T12:03:00Z</dcterms:modified>
</cp:coreProperties>
</file>