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4BBD" w14:textId="2D9C249B" w:rsidR="0072241E" w:rsidRDefault="00B1434E" w:rsidP="00B1434E">
      <w:pPr>
        <w:pStyle w:val="Titolo1"/>
        <w:jc w:val="center"/>
      </w:pPr>
      <w:r>
        <w:t>Buffer Overflow</w:t>
      </w:r>
    </w:p>
    <w:p w14:paraId="20FD39B9" w14:textId="0B6B4DEB" w:rsidR="00B1434E" w:rsidRDefault="000776A4" w:rsidP="00B1434E">
      <w:r>
        <w:t xml:space="preserve">Anche con un design software eccellente, un’implementazione insicura può compromettere l’intero sistema. Le vulnerabilità a livello implementativo possono derivare da deviazioni dal design, da scelte progettuali lasciate aperte (come la gestione delle password) o dall’introduzione di nuovi punti deboli durante la concretizzazione del codice. Tra queste ultime, i </w:t>
      </w:r>
      <w:r>
        <w:rPr>
          <w:b/>
          <w:bCs/>
        </w:rPr>
        <w:t>buffer overflow</w:t>
      </w:r>
      <w:r>
        <w:t xml:space="preserve"> rappresentano una minaccia di primaria importanza nella sicurezza informatica</w:t>
      </w:r>
      <w:r w:rsidR="007F5F7D">
        <w:t>.</w:t>
      </w:r>
    </w:p>
    <w:p w14:paraId="3D0A6F3E" w14:textId="77EAF3C3" w:rsidR="007F5F7D" w:rsidRDefault="007F5F7D" w:rsidP="00B1434E">
      <w:r w:rsidRPr="007F5F7D">
        <w:t xml:space="preserve">I buffer overflow sono stati identificati come una delle vulnerabilità più critiche per decenni . Un esempio emblematico è il </w:t>
      </w:r>
      <w:r w:rsidRPr="007F5F7D">
        <w:rPr>
          <w:b/>
          <w:bCs/>
        </w:rPr>
        <w:t>Morris Internet Worm</w:t>
      </w:r>
      <w:r w:rsidRPr="007F5F7D">
        <w:t xml:space="preserve"> del 1988, uno dei primi worm su larga scala, che si propagò sfruttando, tra le altre cose, un buffer overflow nel demone </w:t>
      </w:r>
      <w:proofErr w:type="spellStart"/>
      <w:r w:rsidRPr="007F5F7D">
        <w:t>fingerd</w:t>
      </w:r>
      <w:proofErr w:type="spellEnd"/>
      <w:r w:rsidRPr="007F5F7D">
        <w:t xml:space="preserve"> dei sistemi Unix. Sebbene non dannoso intenzionalmente (non cancellava file), causò danni economici significativi interrompendo i servizi. Questo evento sottolineò la gravità di tali vulnerabilità.</w:t>
      </w:r>
    </w:p>
    <w:p w14:paraId="767E426C" w14:textId="384A0C85" w:rsidR="007F5F7D" w:rsidRDefault="007F5F7D" w:rsidP="00B1434E">
      <w:pPr>
        <w:rPr>
          <w:b/>
          <w:bCs/>
          <w:sz w:val="26"/>
          <w:szCs w:val="26"/>
        </w:rPr>
      </w:pPr>
      <w:r w:rsidRPr="0036078E">
        <w:rPr>
          <w:b/>
          <w:bCs/>
          <w:sz w:val="26"/>
          <w:szCs w:val="26"/>
        </w:rPr>
        <w:t>Definizione</w:t>
      </w:r>
    </w:p>
    <w:p w14:paraId="25E9A107" w14:textId="04304A6E" w:rsidR="0036078E" w:rsidRDefault="0036078E" w:rsidP="00B1434E">
      <w:r>
        <w:t xml:space="preserve">Un </w:t>
      </w:r>
      <w:r>
        <w:rPr>
          <w:b/>
          <w:bCs/>
        </w:rPr>
        <w:t xml:space="preserve"> buffer </w:t>
      </w:r>
      <w:r>
        <w:t xml:space="preserve">è una regione contigua di memoria che memorizza dati dello stesso tipo, come una sequenza di caratteri. Un </w:t>
      </w:r>
      <w:r>
        <w:rPr>
          <w:b/>
          <w:bCs/>
        </w:rPr>
        <w:t xml:space="preserve">buffer overflow </w:t>
      </w:r>
      <w:r>
        <w:t>si verifica quando si scrivono dati oltre la fine allocata per quel buffer. Il danno risultante dipende da quali</w:t>
      </w:r>
      <w:r w:rsidR="001D7E49">
        <w:t xml:space="preserve"> dati adiacenti vengono sovrascritti (es. flag di controllo accessi, variabili locali, indirizzi di ritorno) e da come vengono modificati.</w:t>
      </w:r>
    </w:p>
    <w:p w14:paraId="62C013E6" w14:textId="52FE76FD" w:rsidR="0093642C" w:rsidRDefault="003409D2" w:rsidP="00B1434E">
      <w:r w:rsidRPr="003409D2">
        <w:t>La causa principale dei buffer overflow risiede nelle caratteristiche di linguaggi come C e C++, che offrono grande potenza e controllo sulla memoria ma mancano di meccanismi di sicurezza intrinseci, in particolare per quanto riguarda la gestione di puntatori e array.</w:t>
      </w:r>
    </w:p>
    <w:p w14:paraId="65870FE4" w14:textId="36495396" w:rsidR="003409D2" w:rsidRDefault="003409D2" w:rsidP="00B1434E">
      <w:pPr>
        <w:rPr>
          <w:b/>
          <w:bCs/>
          <w:sz w:val="26"/>
          <w:szCs w:val="26"/>
        </w:rPr>
      </w:pPr>
      <w:r w:rsidRPr="003409D2">
        <w:rPr>
          <w:b/>
          <w:bCs/>
          <w:sz w:val="26"/>
          <w:szCs w:val="26"/>
        </w:rPr>
        <w:t>Puntatori</w:t>
      </w:r>
    </w:p>
    <w:p w14:paraId="24C4BC0F" w14:textId="04CE236B" w:rsidR="003409D2" w:rsidRDefault="003409D2" w:rsidP="00B1434E">
      <w:r>
        <w:t xml:space="preserve">Un puntatore (es. </w:t>
      </w:r>
      <w:proofErr w:type="spellStart"/>
      <w:r>
        <w:t>int</w:t>
      </w:r>
      <w:proofErr w:type="spellEnd"/>
      <w:r>
        <w:t xml:space="preserve"> *</w:t>
      </w:r>
      <w:proofErr w:type="spellStart"/>
      <w:r>
        <w:t>ptr</w:t>
      </w:r>
      <w:proofErr w:type="spellEnd"/>
      <w:r>
        <w:t>) memorizza l’indirizzo di una cella di memoria. L’operatore * (</w:t>
      </w:r>
      <w:proofErr w:type="spellStart"/>
      <w:r>
        <w:t>dereferenziale</w:t>
      </w:r>
      <w:proofErr w:type="spellEnd"/>
      <w:r>
        <w:t>, es. *</w:t>
      </w:r>
      <w:proofErr w:type="spellStart"/>
      <w:r>
        <w:t>ptr</w:t>
      </w:r>
      <w:proofErr w:type="spellEnd"/>
      <w:r>
        <w:t>) accede al contenuto di quella cella. L’operatore &amp; (</w:t>
      </w:r>
      <w:proofErr w:type="spellStart"/>
      <w:r>
        <w:t>address</w:t>
      </w:r>
      <w:proofErr w:type="spellEnd"/>
      <w:r>
        <w:t xml:space="preserve">-of, es. &amp;i) restituisce l’indirizzo di una variabile. </w:t>
      </w:r>
      <w:r w:rsidR="0035006D">
        <w:rPr>
          <w:b/>
          <w:bCs/>
        </w:rPr>
        <w:t xml:space="preserve">L’aritmetica dei puntatori </w:t>
      </w:r>
      <w:r w:rsidR="0035006D">
        <w:t xml:space="preserve">(es. </w:t>
      </w:r>
      <w:proofErr w:type="spellStart"/>
      <w:r w:rsidR="0035006D">
        <w:t>ptr</w:t>
      </w:r>
      <w:proofErr w:type="spellEnd"/>
      <w:r w:rsidR="0035006D">
        <w:t>++) incrementa l’indirizzo in base alla dimensione del tipo di dato puntato, ma non ci sono controlli che impediscono di puntare al di fuori di aree di memoria valide</w:t>
      </w:r>
      <w:r w:rsidR="00D375AA">
        <w:t xml:space="preserve">. </w:t>
      </w:r>
      <w:r w:rsidR="00D375AA">
        <w:tab/>
      </w:r>
    </w:p>
    <w:p w14:paraId="793832F9" w14:textId="23CA935D" w:rsidR="00710FC0" w:rsidRDefault="006D3CF0" w:rsidP="0003417D">
      <w:pPr>
        <w:spacing w:after="0"/>
        <w:rPr>
          <w:b/>
          <w:bCs/>
          <w:sz w:val="26"/>
          <w:szCs w:val="26"/>
        </w:rPr>
      </w:pPr>
      <w:r w:rsidRPr="006D3CF0">
        <w:rPr>
          <w:b/>
          <w:bCs/>
          <w:sz w:val="26"/>
          <w:szCs w:val="26"/>
        </w:rPr>
        <w:t>Array e Stringhe</w:t>
      </w:r>
    </w:p>
    <w:p w14:paraId="2BCE06E5" w14:textId="4132EA38" w:rsidR="00940CE8" w:rsidRDefault="00940CE8" w:rsidP="0003417D">
      <w:r w:rsidRPr="00940CE8">
        <w:t xml:space="preserve">Un </w:t>
      </w:r>
      <w:r w:rsidRPr="00940CE8">
        <w:rPr>
          <w:b/>
          <w:bCs/>
        </w:rPr>
        <w:t xml:space="preserve">array </w:t>
      </w:r>
      <w:r w:rsidRPr="00940CE8">
        <w:t xml:space="preserve">(es. </w:t>
      </w:r>
      <w:proofErr w:type="spellStart"/>
      <w:r w:rsidRPr="00940CE8">
        <w:t>char</w:t>
      </w:r>
      <w:proofErr w:type="spellEnd"/>
      <w:r w:rsidRPr="00940CE8">
        <w:t xml:space="preserve"> </w:t>
      </w:r>
      <w:proofErr w:type="spellStart"/>
      <w:r w:rsidRPr="00940CE8">
        <w:t>buf</w:t>
      </w:r>
      <w:proofErr w:type="spellEnd"/>
      <w:r w:rsidRPr="00940CE8">
        <w:t>[8]) dichiara</w:t>
      </w:r>
      <w:r>
        <w:t xml:space="preserve"> un buffer contiguo. In C, il nome dell’array</w:t>
      </w:r>
      <w:r w:rsidR="00B82076">
        <w:t xml:space="preserve"> (</w:t>
      </w:r>
      <w:proofErr w:type="spellStart"/>
      <w:r w:rsidR="00B82076">
        <w:t>buf</w:t>
      </w:r>
      <w:proofErr w:type="spellEnd"/>
      <w:r w:rsidR="00B82076">
        <w:t xml:space="preserve">) è essenzialmente un puntatore all’inizio del buffer. C </w:t>
      </w:r>
      <w:r w:rsidR="00B82076">
        <w:rPr>
          <w:b/>
          <w:bCs/>
        </w:rPr>
        <w:t xml:space="preserve">non esegue controlli sui limiti, </w:t>
      </w:r>
      <w:r w:rsidR="00B82076">
        <w:t>è quindi possibile accedere (in lettura o scrittura) a elementi oltre la fine dichiarata dell’array</w:t>
      </w:r>
      <w:r w:rsidR="00307DE8">
        <w:t xml:space="preserve"> (es. </w:t>
      </w:r>
      <w:proofErr w:type="spellStart"/>
      <w:r w:rsidR="00307DE8">
        <w:t>buff</w:t>
      </w:r>
      <w:proofErr w:type="spellEnd"/>
      <w:r w:rsidR="00307DE8">
        <w:t>[13] in un array di 8 elementi) senza che il linguaggio generi errore immediato.</w:t>
      </w:r>
    </w:p>
    <w:p w14:paraId="741D5AE0" w14:textId="45DC5F48" w:rsidR="00307DE8" w:rsidRDefault="00307DE8" w:rsidP="0003417D">
      <w:r>
        <w:t xml:space="preserve">Le </w:t>
      </w:r>
      <w:r>
        <w:rPr>
          <w:b/>
          <w:bCs/>
        </w:rPr>
        <w:t xml:space="preserve">stringhe </w:t>
      </w:r>
      <w:r>
        <w:t xml:space="preserve">in C sono semplicemente array di caratteri terminati dal carattere nullo (\0). Non esiste un’informazione esplicita sulla lunghezza </w:t>
      </w:r>
      <w:proofErr w:type="spellStart"/>
      <w:r>
        <w:t>dlela</w:t>
      </w:r>
      <w:proofErr w:type="spellEnd"/>
      <w:r>
        <w:t xml:space="preserve"> stringa associata all’array, le funzioni operano scorrendo l’array fino a trovare il terminatore \0. Questa mancanza di gestione esplicita della lunghezza è una delle causa principali dei problemi.</w:t>
      </w:r>
    </w:p>
    <w:p w14:paraId="01BB3D63" w14:textId="77777777" w:rsidR="00745C48" w:rsidRDefault="00745C48" w:rsidP="00B1434E">
      <w:pPr>
        <w:rPr>
          <w:b/>
          <w:bCs/>
          <w:sz w:val="26"/>
          <w:szCs w:val="26"/>
        </w:rPr>
      </w:pPr>
    </w:p>
    <w:p w14:paraId="250D6FE6" w14:textId="77777777" w:rsidR="00745C48" w:rsidRDefault="00745C48" w:rsidP="00B1434E">
      <w:pPr>
        <w:rPr>
          <w:b/>
          <w:bCs/>
          <w:sz w:val="26"/>
          <w:szCs w:val="26"/>
        </w:rPr>
      </w:pPr>
    </w:p>
    <w:p w14:paraId="54279405" w14:textId="77777777" w:rsidR="00745C48" w:rsidRDefault="00745C48" w:rsidP="00B1434E">
      <w:pPr>
        <w:rPr>
          <w:b/>
          <w:bCs/>
          <w:sz w:val="26"/>
          <w:szCs w:val="26"/>
        </w:rPr>
      </w:pPr>
    </w:p>
    <w:p w14:paraId="2A5920DC" w14:textId="77777777" w:rsidR="00745C48" w:rsidRDefault="00745C48" w:rsidP="00B1434E">
      <w:pPr>
        <w:rPr>
          <w:b/>
          <w:bCs/>
          <w:sz w:val="26"/>
          <w:szCs w:val="26"/>
        </w:rPr>
      </w:pPr>
    </w:p>
    <w:p w14:paraId="64555D17" w14:textId="0D665860" w:rsidR="00307DE8" w:rsidRDefault="00307DE8" w:rsidP="0003417D">
      <w:pPr>
        <w:spacing w:after="0"/>
        <w:rPr>
          <w:b/>
          <w:bCs/>
          <w:sz w:val="26"/>
          <w:szCs w:val="26"/>
        </w:rPr>
      </w:pPr>
      <w:r w:rsidRPr="00307DE8">
        <w:rPr>
          <w:b/>
          <w:bCs/>
          <w:sz w:val="26"/>
          <w:szCs w:val="26"/>
        </w:rPr>
        <w:lastRenderedPageBreak/>
        <w:t>Funzioni pericolose</w:t>
      </w:r>
    </w:p>
    <w:p w14:paraId="2D57C9DA" w14:textId="5AADD18F" w:rsidR="00307DE8" w:rsidRDefault="00307DE8" w:rsidP="0003417D">
      <w:pPr>
        <w:spacing w:after="0"/>
      </w:pPr>
      <w:r>
        <w:t>Molte funzioni standard delle librerie c per manipolazione di stringhe e I/</w:t>
      </w:r>
      <w:r w:rsidR="00C76850">
        <w:t>O</w:t>
      </w:r>
      <w:r w:rsidR="00745C48">
        <w:t xml:space="preserve"> sono intrinsecamente insicure </w:t>
      </w:r>
      <w:proofErr w:type="spellStart"/>
      <w:r w:rsidR="00745C48">
        <w:t>erchè</w:t>
      </w:r>
      <w:proofErr w:type="spellEnd"/>
      <w:r w:rsidR="00745C48">
        <w:t xml:space="preserve"> non controllano i limiti del buffer di destinazione. Esempi:</w:t>
      </w:r>
    </w:p>
    <w:p w14:paraId="4D1E7F89" w14:textId="3086FCF4" w:rsidR="00745C48" w:rsidRDefault="00363858" w:rsidP="00363858">
      <w:pPr>
        <w:pStyle w:val="Paragrafoelenco"/>
        <w:numPr>
          <w:ilvl w:val="0"/>
          <w:numId w:val="1"/>
        </w:numPr>
      </w:pPr>
      <w:proofErr w:type="spellStart"/>
      <w:r>
        <w:t>gets</w:t>
      </w:r>
      <w:proofErr w:type="spellEnd"/>
      <w:r>
        <w:t>(</w:t>
      </w:r>
      <w:proofErr w:type="spellStart"/>
      <w:r>
        <w:t>dst</w:t>
      </w:r>
      <w:proofErr w:type="spellEnd"/>
      <w:r>
        <w:t>): Legge una stringa dall’input standard (</w:t>
      </w:r>
      <w:proofErr w:type="spellStart"/>
      <w:r>
        <w:t>stdin</w:t>
      </w:r>
      <w:proofErr w:type="spellEnd"/>
      <w:r>
        <w:t xml:space="preserve">) fino a </w:t>
      </w:r>
      <w:proofErr w:type="spellStart"/>
      <w:r>
        <w:t>newline</w:t>
      </w:r>
      <w:proofErr w:type="spellEnd"/>
      <w:r>
        <w:t xml:space="preserve"> e la memorizza in </w:t>
      </w:r>
      <w:proofErr w:type="spellStart"/>
      <w:r>
        <w:t>dst</w:t>
      </w:r>
      <w:proofErr w:type="spellEnd"/>
      <w:r w:rsidR="008C1FF9">
        <w:t xml:space="preserve"> senza alcun limite;</w:t>
      </w:r>
    </w:p>
    <w:p w14:paraId="131C74CE" w14:textId="007247B3" w:rsidR="008C1FF9" w:rsidRDefault="008C1FF9" w:rsidP="00363858">
      <w:pPr>
        <w:pStyle w:val="Paragrafoelenco"/>
        <w:numPr>
          <w:ilvl w:val="0"/>
          <w:numId w:val="1"/>
        </w:numPr>
      </w:pPr>
      <w:proofErr w:type="spellStart"/>
      <w:r>
        <w:t>strcpy</w:t>
      </w:r>
      <w:proofErr w:type="spellEnd"/>
      <w:r>
        <w:t>(</w:t>
      </w:r>
      <w:proofErr w:type="spellStart"/>
      <w:r>
        <w:t>dst</w:t>
      </w:r>
      <w:proofErr w:type="spellEnd"/>
      <w:r>
        <w:t xml:space="preserve">, </w:t>
      </w:r>
      <w:proofErr w:type="spellStart"/>
      <w:r>
        <w:t>src</w:t>
      </w:r>
      <w:proofErr w:type="spellEnd"/>
      <w:r>
        <w:t xml:space="preserve">): Copia la stringa </w:t>
      </w:r>
      <w:proofErr w:type="spellStart"/>
      <w:r>
        <w:t>src</w:t>
      </w:r>
      <w:proofErr w:type="spellEnd"/>
      <w:r>
        <w:t xml:space="preserve"> in </w:t>
      </w:r>
      <w:proofErr w:type="spellStart"/>
      <w:r>
        <w:t>dst</w:t>
      </w:r>
      <w:proofErr w:type="spellEnd"/>
      <w:r>
        <w:t xml:space="preserve">, fermandosi solo al \0 di </w:t>
      </w:r>
      <w:proofErr w:type="spellStart"/>
      <w:r>
        <w:t>src</w:t>
      </w:r>
      <w:proofErr w:type="spellEnd"/>
      <w:r>
        <w:t xml:space="preserve">. Se </w:t>
      </w:r>
      <w:proofErr w:type="spellStart"/>
      <w:r>
        <w:t>src</w:t>
      </w:r>
      <w:proofErr w:type="spellEnd"/>
      <w:r>
        <w:t xml:space="preserve"> è più lunga dello spazio allocato per </w:t>
      </w:r>
      <w:proofErr w:type="spellStart"/>
      <w:r>
        <w:t>dst</w:t>
      </w:r>
      <w:proofErr w:type="spellEnd"/>
      <w:r>
        <w:t>, si verifica un overflow.</w:t>
      </w:r>
    </w:p>
    <w:p w14:paraId="09B7FA31" w14:textId="075C38A1" w:rsidR="008C1FF9" w:rsidRDefault="008C1FF9" w:rsidP="00363858">
      <w:pPr>
        <w:pStyle w:val="Paragrafoelenco"/>
        <w:numPr>
          <w:ilvl w:val="0"/>
          <w:numId w:val="1"/>
        </w:numPr>
      </w:pPr>
      <w:proofErr w:type="spellStart"/>
      <w:r w:rsidRPr="008C1FF9">
        <w:t>Sprintf</w:t>
      </w:r>
      <w:proofErr w:type="spellEnd"/>
      <w:r w:rsidRPr="008C1FF9">
        <w:t>(</w:t>
      </w:r>
      <w:proofErr w:type="spellStart"/>
      <w:r w:rsidRPr="008C1FF9">
        <w:t>dst</w:t>
      </w:r>
      <w:proofErr w:type="spellEnd"/>
      <w:r w:rsidRPr="008C1FF9">
        <w:t>, format, …): Scrive una stri</w:t>
      </w:r>
      <w:r>
        <w:t xml:space="preserve">nga formattata in </w:t>
      </w:r>
      <w:proofErr w:type="spellStart"/>
      <w:r>
        <w:t>dst</w:t>
      </w:r>
      <w:proofErr w:type="spellEnd"/>
      <w:r>
        <w:t xml:space="preserve">. Se il risultato formattato è più lungo di </w:t>
      </w:r>
      <w:proofErr w:type="spellStart"/>
      <w:r>
        <w:t>dst</w:t>
      </w:r>
      <w:proofErr w:type="spellEnd"/>
      <w:r>
        <w:t>, avviene un overflow</w:t>
      </w:r>
      <w:r w:rsidR="00F46302">
        <w:t>.</w:t>
      </w:r>
    </w:p>
    <w:p w14:paraId="117F6D1B" w14:textId="6DDD94DC" w:rsidR="00F46302" w:rsidRDefault="00F46302" w:rsidP="00363858">
      <w:pPr>
        <w:pStyle w:val="Paragrafoelenco"/>
        <w:numPr>
          <w:ilvl w:val="0"/>
          <w:numId w:val="1"/>
        </w:numPr>
      </w:pPr>
      <w:proofErr w:type="spellStart"/>
      <w:r>
        <w:t>Scanf</w:t>
      </w:r>
      <w:proofErr w:type="spellEnd"/>
      <w:r>
        <w:t xml:space="preserve">, </w:t>
      </w:r>
      <w:proofErr w:type="spellStart"/>
      <w:r>
        <w:t>fscanf</w:t>
      </w:r>
      <w:proofErr w:type="spellEnd"/>
      <w:r>
        <w:t xml:space="preserve">, </w:t>
      </w:r>
      <w:proofErr w:type="spellStart"/>
      <w:r>
        <w:t>ecc</w:t>
      </w:r>
      <w:proofErr w:type="spellEnd"/>
      <w:r>
        <w:t>…: Possono causare overflow se non usate con attenzione specificando le lunghezze massime.</w:t>
      </w:r>
    </w:p>
    <w:p w14:paraId="0DD2C300" w14:textId="64B63AC9" w:rsidR="00F46302" w:rsidRDefault="00CB50AD" w:rsidP="00F46302">
      <w:r>
        <w:t xml:space="preserve">Un semplice programma che usa </w:t>
      </w:r>
      <w:proofErr w:type="spellStart"/>
      <w:r>
        <w:t>getchar</w:t>
      </w:r>
      <w:proofErr w:type="spellEnd"/>
      <w:r>
        <w:t xml:space="preserve">() per leggere caratteri in un buffer </w:t>
      </w:r>
      <w:proofErr w:type="spellStart"/>
      <w:r>
        <w:t>buf</w:t>
      </w:r>
      <w:proofErr w:type="spellEnd"/>
      <w:r>
        <w:t xml:space="preserve">[8] fino a </w:t>
      </w:r>
      <w:proofErr w:type="spellStart"/>
      <w:r>
        <w:t>newline</w:t>
      </w:r>
      <w:proofErr w:type="spellEnd"/>
      <w:r>
        <w:t xml:space="preserve"> può facilmente causare un overflow se l’input supera i 7 caratteri (+ \0), portando a crash come “</w:t>
      </w:r>
      <w:proofErr w:type="spellStart"/>
      <w:r>
        <w:t>Illegal</w:t>
      </w:r>
      <w:proofErr w:type="spellEnd"/>
      <w:r>
        <w:t xml:space="preserve"> </w:t>
      </w:r>
      <w:proofErr w:type="spellStart"/>
      <w:r w:rsidR="00C42D8E">
        <w:t>instruction</w:t>
      </w:r>
      <w:proofErr w:type="spellEnd"/>
      <w:r w:rsidR="00C42D8E">
        <w:t>” o “</w:t>
      </w:r>
      <w:proofErr w:type="spellStart"/>
      <w:r w:rsidR="00C42D8E">
        <w:t>Sementation</w:t>
      </w:r>
      <w:proofErr w:type="spellEnd"/>
      <w:r w:rsidR="00C42D8E">
        <w:t xml:space="preserve"> fault”.</w:t>
      </w:r>
    </w:p>
    <w:p w14:paraId="3FCF6571" w14:textId="0697192C" w:rsidR="00C42D8E" w:rsidRDefault="00C42D8E" w:rsidP="00F46302">
      <w:pPr>
        <w:rPr>
          <w:b/>
          <w:bCs/>
          <w:sz w:val="26"/>
          <w:szCs w:val="26"/>
        </w:rPr>
      </w:pPr>
      <w:r w:rsidRPr="00C42D8E">
        <w:rPr>
          <w:b/>
          <w:bCs/>
          <w:sz w:val="26"/>
          <w:szCs w:val="26"/>
        </w:rPr>
        <w:t>Compilazione e Layout della Memoria</w:t>
      </w:r>
    </w:p>
    <w:p w14:paraId="7DDDD2E1" w14:textId="5E49D872" w:rsidR="00C42D8E" w:rsidRDefault="009E228D" w:rsidP="00F46302">
      <w:r w:rsidRPr="009E228D">
        <w:t>Per comprendere l'impatto dei buffer overflow, è necessario capire come un programma C viene trasformato in codice eseguibile e come viene organizzato in memoria.</w:t>
      </w:r>
    </w:p>
    <w:p w14:paraId="4C87F998" w14:textId="246AF095" w:rsidR="005B720C" w:rsidRDefault="005B720C" w:rsidP="0003417D">
      <w:pPr>
        <w:spacing w:after="0"/>
        <w:rPr>
          <w:b/>
          <w:bCs/>
        </w:rPr>
      </w:pPr>
      <w:r w:rsidRPr="005B720C">
        <w:rPr>
          <w:b/>
          <w:bCs/>
        </w:rPr>
        <w:t>Processo di compilazione</w:t>
      </w:r>
    </w:p>
    <w:p w14:paraId="485B20F5" w14:textId="149895B8" w:rsidR="005B720C" w:rsidRDefault="005B720C" w:rsidP="0003417D">
      <w:pPr>
        <w:pStyle w:val="Paragrafoelenco"/>
        <w:numPr>
          <w:ilvl w:val="0"/>
          <w:numId w:val="2"/>
        </w:numPr>
        <w:spacing w:after="0"/>
      </w:pPr>
      <w:proofErr w:type="spellStart"/>
      <w:r w:rsidRPr="005B720C">
        <w:rPr>
          <w:b/>
          <w:bCs/>
        </w:rPr>
        <w:t>Preprocessing</w:t>
      </w:r>
      <w:proofErr w:type="spellEnd"/>
      <w:r w:rsidRPr="005B720C">
        <w:rPr>
          <w:b/>
          <w:bCs/>
        </w:rPr>
        <w:t>:</w:t>
      </w:r>
      <w:r w:rsidRPr="005B720C">
        <w:t xml:space="preserve"> Espansione delle macro (#define) e inclusione dei file </w:t>
      </w:r>
      <w:proofErr w:type="spellStart"/>
      <w:r w:rsidRPr="005B720C">
        <w:t>header</w:t>
      </w:r>
      <w:proofErr w:type="spellEnd"/>
      <w:r w:rsidRPr="005B720C">
        <w:t xml:space="preserve"> (#include).</w:t>
      </w:r>
    </w:p>
    <w:p w14:paraId="7DCF9865" w14:textId="20165A72" w:rsidR="00A31FE5" w:rsidRDefault="00A31FE5" w:rsidP="00A31FE5">
      <w:pPr>
        <w:pStyle w:val="Paragrafoelenco"/>
        <w:numPr>
          <w:ilvl w:val="0"/>
          <w:numId w:val="2"/>
        </w:numPr>
      </w:pPr>
      <w:r w:rsidRPr="00A31FE5">
        <w:rPr>
          <w:b/>
          <w:bCs/>
        </w:rPr>
        <w:t>Compilazione:</w:t>
      </w:r>
      <w:r w:rsidRPr="00A31FE5">
        <w:t xml:space="preserve"> Analisi lessicale, sintattica, semantica; ottimizzazione; generazione di codice assembly (</w:t>
      </w:r>
      <w:proofErr w:type="spellStart"/>
      <w:r w:rsidRPr="00A31FE5">
        <w:t>object</w:t>
      </w:r>
      <w:proofErr w:type="spellEnd"/>
      <w:r w:rsidRPr="00A31FE5">
        <w:t xml:space="preserve"> code).</w:t>
      </w:r>
    </w:p>
    <w:p w14:paraId="153348E7" w14:textId="3CB46034" w:rsidR="00A31FE5" w:rsidRDefault="00A31FE5" w:rsidP="00A31FE5">
      <w:pPr>
        <w:pStyle w:val="Paragrafoelenco"/>
        <w:numPr>
          <w:ilvl w:val="0"/>
          <w:numId w:val="2"/>
        </w:numPr>
      </w:pPr>
      <w:r w:rsidRPr="00A31FE5">
        <w:rPr>
          <w:rStyle w:val="citation-525"/>
          <w:rFonts w:eastAsiaTheme="majorEastAsia"/>
          <w:b/>
          <w:bCs/>
        </w:rPr>
        <w:t>Assemblaggio:</w:t>
      </w:r>
      <w:r w:rsidRPr="00A31FE5">
        <w:rPr>
          <w:rStyle w:val="citation-525"/>
          <w:rFonts w:eastAsiaTheme="majorEastAsia"/>
        </w:rPr>
        <w:t xml:space="preserve"> Traduzione del codice assembly in codice macchina</w:t>
      </w:r>
      <w:r>
        <w:t>.</w:t>
      </w:r>
    </w:p>
    <w:p w14:paraId="73CDEAA4" w14:textId="4620AEC0" w:rsidR="00A31FE5" w:rsidRDefault="00F76CED" w:rsidP="00A31FE5">
      <w:pPr>
        <w:pStyle w:val="Paragrafoelenco"/>
        <w:numPr>
          <w:ilvl w:val="0"/>
          <w:numId w:val="2"/>
        </w:numPr>
      </w:pPr>
      <w:r w:rsidRPr="00F76CED">
        <w:rPr>
          <w:b/>
          <w:bCs/>
        </w:rPr>
        <w:t>Linking:</w:t>
      </w:r>
      <w:r w:rsidRPr="00F76CED">
        <w:t xml:space="preserve"> Combinazione di più moduli oggetto, risoluzione di riferimenti esterni (simboli definiti in altri moduli o librerie) e disposizione dei moduli in memoria per creare un file eseguibile.</w:t>
      </w:r>
    </w:p>
    <w:p w14:paraId="2911D27F" w14:textId="01CB6FA0" w:rsidR="00F76CED" w:rsidRDefault="00F76CED" w:rsidP="00A31FE5">
      <w:pPr>
        <w:pStyle w:val="Paragrafoelenco"/>
        <w:numPr>
          <w:ilvl w:val="0"/>
          <w:numId w:val="2"/>
        </w:numPr>
      </w:pPr>
      <w:r w:rsidRPr="00F76CED">
        <w:rPr>
          <w:b/>
          <w:bCs/>
        </w:rPr>
        <w:t>Loading:</w:t>
      </w:r>
      <w:r w:rsidRPr="00F76CED">
        <w:t xml:space="preserve"> Il sistema operativo carica il codice macchina eseguibile nello spazio degli indirizzi virtuali del processo, eventualmente adattando gli indirizzi (relocation) e caricando dinamicamente le librerie necessarie.</w:t>
      </w:r>
    </w:p>
    <w:p w14:paraId="53C66623" w14:textId="615A5672" w:rsidR="00F76CED" w:rsidRDefault="00F76CED" w:rsidP="0003417D">
      <w:pPr>
        <w:spacing w:after="0"/>
        <w:rPr>
          <w:b/>
          <w:bCs/>
        </w:rPr>
      </w:pPr>
      <w:r w:rsidRPr="00F76CED">
        <w:rPr>
          <w:b/>
          <w:bCs/>
        </w:rPr>
        <w:t>Layout della Memoria Virtuale</w:t>
      </w:r>
    </w:p>
    <w:p w14:paraId="319CAB22" w14:textId="60EB8BE4" w:rsidR="00F76CED" w:rsidRDefault="0097738D" w:rsidP="0003417D">
      <w:pPr>
        <w:spacing w:after="0"/>
      </w:pPr>
      <w:r w:rsidRPr="0097738D">
        <w:t xml:space="preserve">Ogni processo ha il proprio </w:t>
      </w:r>
      <w:r w:rsidRPr="0097738D">
        <w:rPr>
          <w:b/>
          <w:bCs/>
        </w:rPr>
        <w:t>spazio di indirizzi virtuali</w:t>
      </w:r>
      <w:r w:rsidRPr="0097738D">
        <w:t>, isolato dagli altri processi. Un layout tipico (es. Linux su x86) è:</w:t>
      </w:r>
    </w:p>
    <w:p w14:paraId="2BA3CECD" w14:textId="42A53BEC" w:rsidR="0097738D" w:rsidRDefault="0097738D" w:rsidP="0097738D">
      <w:pPr>
        <w:pStyle w:val="Paragrafoelenco"/>
        <w:numPr>
          <w:ilvl w:val="0"/>
          <w:numId w:val="4"/>
        </w:numPr>
      </w:pPr>
      <w:r w:rsidRPr="0097738D">
        <w:rPr>
          <w:b/>
          <w:bCs/>
        </w:rPr>
        <w:t xml:space="preserve">Text </w:t>
      </w:r>
      <w:proofErr w:type="spellStart"/>
      <w:r w:rsidRPr="0097738D">
        <w:rPr>
          <w:b/>
          <w:bCs/>
        </w:rPr>
        <w:t>Segment</w:t>
      </w:r>
      <w:proofErr w:type="spellEnd"/>
      <w:r w:rsidRPr="0097738D">
        <w:rPr>
          <w:b/>
          <w:bCs/>
        </w:rPr>
        <w:t xml:space="preserve"> (basso):</w:t>
      </w:r>
      <w:r w:rsidRPr="0097738D">
        <w:t xml:space="preserve"> Contiene il codice eseguibile del programma. Di solito è </w:t>
      </w:r>
      <w:proofErr w:type="spellStart"/>
      <w:r w:rsidRPr="0097738D">
        <w:t>read-only</w:t>
      </w:r>
      <w:proofErr w:type="spellEnd"/>
      <w:r w:rsidRPr="0097738D">
        <w:t>.</w:t>
      </w:r>
    </w:p>
    <w:p w14:paraId="7666663D" w14:textId="3C08F105" w:rsidR="0097738D" w:rsidRDefault="00AF5618" w:rsidP="0097738D">
      <w:pPr>
        <w:pStyle w:val="Paragrafoelenco"/>
        <w:numPr>
          <w:ilvl w:val="0"/>
          <w:numId w:val="4"/>
        </w:numPr>
      </w:pPr>
      <w:r w:rsidRPr="00AF5618">
        <w:rPr>
          <w:b/>
          <w:bCs/>
        </w:rPr>
        <w:t xml:space="preserve">Data </w:t>
      </w:r>
      <w:proofErr w:type="spellStart"/>
      <w:r w:rsidRPr="00AF5618">
        <w:rPr>
          <w:b/>
          <w:bCs/>
        </w:rPr>
        <w:t>Segment</w:t>
      </w:r>
      <w:proofErr w:type="spellEnd"/>
      <w:r w:rsidRPr="00AF5618">
        <w:rPr>
          <w:b/>
          <w:bCs/>
        </w:rPr>
        <w:t>:</w:t>
      </w:r>
      <w:r w:rsidRPr="00AF5618">
        <w:t xml:space="preserve"> Contiene variabili globali e statiche inizializzate e non inizializzate.</w:t>
      </w:r>
    </w:p>
    <w:p w14:paraId="3AA504D8" w14:textId="4039F27F" w:rsidR="00AF5618" w:rsidRDefault="00AF5618" w:rsidP="0097738D">
      <w:pPr>
        <w:pStyle w:val="Paragrafoelenco"/>
        <w:numPr>
          <w:ilvl w:val="0"/>
          <w:numId w:val="4"/>
        </w:numPr>
      </w:pPr>
      <w:r w:rsidRPr="00AF5618">
        <w:rPr>
          <w:b/>
          <w:bCs/>
        </w:rPr>
        <w:t>Heap (cresce verso l'alto):</w:t>
      </w:r>
      <w:r w:rsidRPr="00AF5618">
        <w:t xml:space="preserve"> Area per l'allocazione dinamica della memoria (es. tramite </w:t>
      </w:r>
      <w:proofErr w:type="spellStart"/>
      <w:r w:rsidRPr="00AF5618">
        <w:t>malloc</w:t>
      </w:r>
      <w:proofErr w:type="spellEnd"/>
      <w:r w:rsidRPr="00AF5618">
        <w:t>()).</w:t>
      </w:r>
    </w:p>
    <w:p w14:paraId="742249D1" w14:textId="4CFC7A94" w:rsidR="00AF5618" w:rsidRDefault="0064627C" w:rsidP="0097738D">
      <w:pPr>
        <w:pStyle w:val="Paragrafoelenco"/>
        <w:numPr>
          <w:ilvl w:val="0"/>
          <w:numId w:val="4"/>
        </w:numPr>
      </w:pPr>
      <w:proofErr w:type="spellStart"/>
      <w:r w:rsidRPr="0064627C">
        <w:rPr>
          <w:b/>
          <w:bCs/>
        </w:rPr>
        <w:t>Stack</w:t>
      </w:r>
      <w:proofErr w:type="spellEnd"/>
      <w:r w:rsidRPr="0064627C">
        <w:rPr>
          <w:b/>
          <w:bCs/>
        </w:rPr>
        <w:t xml:space="preserve"> (cresce verso il basso - alto):</w:t>
      </w:r>
      <w:r w:rsidRPr="0064627C">
        <w:t xml:space="preserve"> Area per le variabili locali delle funzioni, i parametri passati alle funzioni e le informazioni di controllo (come gli indirizzi di ritorno).</w:t>
      </w:r>
    </w:p>
    <w:p w14:paraId="35594926" w14:textId="77777777" w:rsidR="0071259A" w:rsidRDefault="0071259A" w:rsidP="0064627C">
      <w:pPr>
        <w:rPr>
          <w:b/>
          <w:bCs/>
        </w:rPr>
      </w:pPr>
    </w:p>
    <w:p w14:paraId="75A8E570" w14:textId="77777777" w:rsidR="0071259A" w:rsidRDefault="0071259A" w:rsidP="0064627C">
      <w:pPr>
        <w:rPr>
          <w:b/>
          <w:bCs/>
        </w:rPr>
      </w:pPr>
    </w:p>
    <w:p w14:paraId="4F3DA77D" w14:textId="77777777" w:rsidR="0071259A" w:rsidRDefault="0071259A" w:rsidP="0064627C">
      <w:pPr>
        <w:rPr>
          <w:b/>
          <w:bCs/>
        </w:rPr>
      </w:pPr>
    </w:p>
    <w:p w14:paraId="792FF6A1" w14:textId="77777777" w:rsidR="0071259A" w:rsidRDefault="0071259A" w:rsidP="0064627C">
      <w:pPr>
        <w:rPr>
          <w:b/>
          <w:bCs/>
        </w:rPr>
      </w:pPr>
    </w:p>
    <w:p w14:paraId="06DC7081" w14:textId="0B4F384F" w:rsidR="0064627C" w:rsidRDefault="0064627C" w:rsidP="0003417D">
      <w:pPr>
        <w:spacing w:after="0"/>
        <w:rPr>
          <w:b/>
          <w:bCs/>
        </w:rPr>
      </w:pPr>
      <w:r w:rsidRPr="003C513D">
        <w:rPr>
          <w:b/>
          <w:bCs/>
        </w:rPr>
        <w:t xml:space="preserve">Struttura dello </w:t>
      </w:r>
      <w:proofErr w:type="spellStart"/>
      <w:r w:rsidRPr="003C513D">
        <w:rPr>
          <w:b/>
          <w:bCs/>
        </w:rPr>
        <w:t>stack</w:t>
      </w:r>
      <w:proofErr w:type="spellEnd"/>
      <w:r w:rsidRPr="003C513D">
        <w:rPr>
          <w:b/>
          <w:bCs/>
        </w:rPr>
        <w:t xml:space="preserve"> frame</w:t>
      </w:r>
    </w:p>
    <w:p w14:paraId="20357590" w14:textId="41C20623" w:rsidR="003C513D" w:rsidRDefault="003C513D" w:rsidP="0003417D">
      <w:pPr>
        <w:spacing w:after="0"/>
      </w:pPr>
      <w:r w:rsidRPr="003C513D">
        <w:t xml:space="preserve">Lo </w:t>
      </w:r>
      <w:proofErr w:type="spellStart"/>
      <w:r w:rsidRPr="003C513D">
        <w:t>stack</w:t>
      </w:r>
      <w:proofErr w:type="spellEnd"/>
      <w:r w:rsidRPr="003C513D">
        <w:t xml:space="preserve"> è organizzato in </w:t>
      </w:r>
      <w:proofErr w:type="spellStart"/>
      <w:r w:rsidRPr="003C513D">
        <w:rPr>
          <w:b/>
          <w:bCs/>
        </w:rPr>
        <w:t>stack</w:t>
      </w:r>
      <w:proofErr w:type="spellEnd"/>
      <w:r w:rsidRPr="003C513D">
        <w:rPr>
          <w:b/>
          <w:bCs/>
        </w:rPr>
        <w:t xml:space="preserve"> frame</w:t>
      </w:r>
      <w:r w:rsidRPr="003C513D">
        <w:t xml:space="preserve">. Ogni volta che una funzione viene chiamata, viene creato un nuovo frame sullo </w:t>
      </w:r>
      <w:proofErr w:type="spellStart"/>
      <w:r w:rsidRPr="003C513D">
        <w:t>stack</w:t>
      </w:r>
      <w:proofErr w:type="spellEnd"/>
      <w:r w:rsidRPr="003C513D">
        <w:t xml:space="preserve">. Un tipico </w:t>
      </w:r>
      <w:proofErr w:type="spellStart"/>
      <w:r w:rsidRPr="003C513D">
        <w:t>stack</w:t>
      </w:r>
      <w:proofErr w:type="spellEnd"/>
      <w:r w:rsidRPr="003C513D">
        <w:t xml:space="preserve"> frame (su x86, crescendo verso indirizzi più bassi) contiene:</w:t>
      </w:r>
    </w:p>
    <w:p w14:paraId="78680DD8" w14:textId="49DAD7D4" w:rsidR="006725E0" w:rsidRDefault="0017270D" w:rsidP="006725E0">
      <w:pPr>
        <w:pStyle w:val="Paragrafoelenco"/>
        <w:numPr>
          <w:ilvl w:val="0"/>
          <w:numId w:val="7"/>
        </w:numPr>
      </w:pPr>
      <w:r w:rsidRPr="0017270D">
        <w:lastRenderedPageBreak/>
        <w:t>Parametri passati alla funzione dal chiamante</w:t>
      </w:r>
      <w:r>
        <w:t>;</w:t>
      </w:r>
    </w:p>
    <w:p w14:paraId="0BEF246D" w14:textId="1259DC6B" w:rsidR="0017270D" w:rsidRDefault="0017270D" w:rsidP="0017270D">
      <w:pPr>
        <w:pStyle w:val="Paragrafoelenco"/>
        <w:numPr>
          <w:ilvl w:val="0"/>
          <w:numId w:val="7"/>
        </w:numPr>
      </w:pPr>
      <w:r w:rsidRPr="0017270D">
        <w:t>L'</w:t>
      </w:r>
      <w:r w:rsidRPr="0017270D">
        <w:rPr>
          <w:b/>
          <w:bCs/>
        </w:rPr>
        <w:t>indirizzo di ritorno (</w:t>
      </w:r>
      <w:proofErr w:type="spellStart"/>
      <w:r w:rsidRPr="0017270D">
        <w:rPr>
          <w:b/>
          <w:bCs/>
        </w:rPr>
        <w:t>return</w:t>
      </w:r>
      <w:proofErr w:type="spellEnd"/>
      <w:r w:rsidRPr="0017270D">
        <w:rPr>
          <w:b/>
          <w:bCs/>
        </w:rPr>
        <w:t xml:space="preserve"> </w:t>
      </w:r>
      <w:proofErr w:type="spellStart"/>
      <w:r w:rsidRPr="0017270D">
        <w:rPr>
          <w:b/>
          <w:bCs/>
        </w:rPr>
        <w:t>address</w:t>
      </w:r>
      <w:proofErr w:type="spellEnd"/>
      <w:r w:rsidRPr="0017270D">
        <w:rPr>
          <w:b/>
          <w:bCs/>
        </w:rPr>
        <w:t>)</w:t>
      </w:r>
      <w:r w:rsidRPr="0017270D">
        <w:t>: l'istruzione nel codice del chiamante a cui tornare dopo che la funzione chiamata termina</w:t>
      </w:r>
      <w:r>
        <w:t>;</w:t>
      </w:r>
    </w:p>
    <w:p w14:paraId="1EDBF3F1" w14:textId="4000BBF9" w:rsidR="0017270D" w:rsidRDefault="0017270D" w:rsidP="0017270D">
      <w:pPr>
        <w:pStyle w:val="Paragrafoelenco"/>
        <w:numPr>
          <w:ilvl w:val="0"/>
          <w:numId w:val="7"/>
        </w:numPr>
      </w:pPr>
      <w:r w:rsidRPr="0017270D">
        <w:t xml:space="preserve">Il puntatore al frame del chiamante (salvataggio del registro </w:t>
      </w:r>
      <w:proofErr w:type="spellStart"/>
      <w:r w:rsidRPr="0017270D">
        <w:t>ebp</w:t>
      </w:r>
      <w:proofErr w:type="spellEnd"/>
      <w:r w:rsidRPr="0017270D">
        <w:t>)</w:t>
      </w:r>
      <w:r>
        <w:t>;</w:t>
      </w:r>
    </w:p>
    <w:p w14:paraId="3BE4E4AA" w14:textId="0E054E95" w:rsidR="0017270D" w:rsidRDefault="0017270D" w:rsidP="0017270D">
      <w:pPr>
        <w:pStyle w:val="Paragrafoelenco"/>
        <w:numPr>
          <w:ilvl w:val="0"/>
          <w:numId w:val="7"/>
        </w:numPr>
      </w:pPr>
      <w:r w:rsidRPr="0017270D">
        <w:t>Variabili locali della funzione (inclusi i buffer).</w:t>
      </w:r>
    </w:p>
    <w:p w14:paraId="7ABE9F1B" w14:textId="214BEA4B" w:rsidR="0071259A" w:rsidRDefault="0071259A" w:rsidP="0071259A">
      <w:r w:rsidRPr="0071259A">
        <w:drawing>
          <wp:inline distT="0" distB="0" distL="0" distR="0" wp14:anchorId="5D4D5B2E" wp14:editId="122FA57B">
            <wp:extent cx="6120130" cy="1950720"/>
            <wp:effectExtent l="0" t="0" r="0" b="0"/>
            <wp:docPr id="2065358855"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58855" name="Immagine 1" descr="Immagine che contiene testo, schermata, Carattere, linea&#10;&#10;Il contenuto generato dall'IA potrebbe non essere corretto."/>
                    <pic:cNvPicPr/>
                  </pic:nvPicPr>
                  <pic:blipFill>
                    <a:blip r:embed="rId5"/>
                    <a:stretch>
                      <a:fillRect/>
                    </a:stretch>
                  </pic:blipFill>
                  <pic:spPr>
                    <a:xfrm>
                      <a:off x="0" y="0"/>
                      <a:ext cx="6120130" cy="1950720"/>
                    </a:xfrm>
                    <a:prstGeom prst="rect">
                      <a:avLst/>
                    </a:prstGeom>
                  </pic:spPr>
                </pic:pic>
              </a:graphicData>
            </a:graphic>
          </wp:inline>
        </w:drawing>
      </w:r>
    </w:p>
    <w:p w14:paraId="0902282D" w14:textId="66773FF8" w:rsidR="0003417D" w:rsidRDefault="0003417D" w:rsidP="0071259A">
      <w:r w:rsidRPr="0003417D">
        <w:t xml:space="preserve">I registri </w:t>
      </w:r>
      <w:proofErr w:type="spellStart"/>
      <w:r w:rsidRPr="0003417D">
        <w:t>ebp</w:t>
      </w:r>
      <w:proofErr w:type="spellEnd"/>
      <w:r w:rsidRPr="0003417D">
        <w:t xml:space="preserve"> (base pointer) </w:t>
      </w:r>
      <w:proofErr w:type="gramStart"/>
      <w:r w:rsidRPr="0003417D">
        <w:t>e</w:t>
      </w:r>
      <w:proofErr w:type="gramEnd"/>
      <w:r w:rsidRPr="0003417D">
        <w:t xml:space="preserve"> esp (</w:t>
      </w:r>
      <w:proofErr w:type="spellStart"/>
      <w:r w:rsidRPr="0003417D">
        <w:t>stack</w:t>
      </w:r>
      <w:proofErr w:type="spellEnd"/>
      <w:r w:rsidRPr="0003417D">
        <w:t xml:space="preserve"> pointer) delimitano rispettivamente l'inizio e la fine (top) del frame corrente</w:t>
      </w:r>
      <w:r>
        <w:t>.</w:t>
      </w:r>
    </w:p>
    <w:p w14:paraId="6977F365" w14:textId="01878488" w:rsidR="0003417D" w:rsidRDefault="0003417D" w:rsidP="0071259A">
      <w:pPr>
        <w:rPr>
          <w:b/>
          <w:bCs/>
          <w:sz w:val="28"/>
          <w:szCs w:val="28"/>
        </w:rPr>
      </w:pPr>
      <w:r w:rsidRPr="0003417D">
        <w:rPr>
          <w:b/>
          <w:bCs/>
          <w:sz w:val="28"/>
          <w:szCs w:val="28"/>
        </w:rPr>
        <w:t>Attacchi di Buffer Overflow</w:t>
      </w:r>
    </w:p>
    <w:p w14:paraId="7EED2562" w14:textId="2E9B1F0E" w:rsidR="0003417D" w:rsidRDefault="0003417D" w:rsidP="0071259A">
      <w:r>
        <w:t xml:space="preserve">La vulnerabilità nasce dalla possibilità di sovrascrivere dati critici sullo </w:t>
      </w:r>
      <w:proofErr w:type="spellStart"/>
      <w:r>
        <w:t>stack</w:t>
      </w:r>
      <w:proofErr w:type="spellEnd"/>
      <w:r>
        <w:t xml:space="preserve"> scrivendo oltre i limiti di un buffer locale.</w:t>
      </w:r>
    </w:p>
    <w:p w14:paraId="65BFDC33" w14:textId="2CF10C05" w:rsidR="0003417D" w:rsidRDefault="0003417D" w:rsidP="0003417D">
      <w:pPr>
        <w:spacing w:after="0"/>
        <w:rPr>
          <w:b/>
          <w:bCs/>
        </w:rPr>
      </w:pPr>
      <w:r w:rsidRPr="0003417D">
        <w:rPr>
          <w:b/>
          <w:bCs/>
        </w:rPr>
        <w:t>Sovrascrittura di variabili locali</w:t>
      </w:r>
    </w:p>
    <w:p w14:paraId="24028133" w14:textId="00A32ABD" w:rsidR="0003417D" w:rsidRDefault="0003417D" w:rsidP="0003417D">
      <w:pPr>
        <w:spacing w:after="0"/>
        <w:rPr>
          <w:b/>
          <w:bCs/>
        </w:rPr>
      </w:pPr>
      <w:r>
        <w:t xml:space="preserve">Consideriamo una funzione </w:t>
      </w:r>
      <w:proofErr w:type="spellStart"/>
      <w:r>
        <w:t>authenticate</w:t>
      </w:r>
      <w:proofErr w:type="spellEnd"/>
      <w:r>
        <w:t xml:space="preserve"> con un buffer </w:t>
      </w:r>
      <w:proofErr w:type="spellStart"/>
      <w:r>
        <w:t>local</w:t>
      </w:r>
      <w:proofErr w:type="spellEnd"/>
      <w:r>
        <w:t xml:space="preserve"> </w:t>
      </w:r>
      <w:proofErr w:type="spellStart"/>
      <w:r>
        <w:t>buf</w:t>
      </w:r>
      <w:proofErr w:type="spellEnd"/>
      <w:r>
        <w:t xml:space="preserve">[8] e una variabile </w:t>
      </w:r>
      <w:proofErr w:type="spellStart"/>
      <w:r>
        <w:t>result</w:t>
      </w:r>
      <w:proofErr w:type="spellEnd"/>
      <w:r>
        <w:t>.</w:t>
      </w:r>
      <w:r w:rsidR="00F96CC0">
        <w:t xml:space="preserve"> Nello </w:t>
      </w:r>
      <w:proofErr w:type="spellStart"/>
      <w:r w:rsidR="001876D0">
        <w:t>stack</w:t>
      </w:r>
      <w:proofErr w:type="spellEnd"/>
      <w:r w:rsidR="001876D0">
        <w:t xml:space="preserve"> frame, </w:t>
      </w:r>
      <w:proofErr w:type="spellStart"/>
      <w:r w:rsidR="001876D0">
        <w:t>result</w:t>
      </w:r>
      <w:proofErr w:type="spellEnd"/>
      <w:r w:rsidR="001876D0">
        <w:t xml:space="preserve"> si trova a un indirizzo di memoria più alto(più vicino all’inizio del frame) rispetto a </w:t>
      </w:r>
      <w:proofErr w:type="spellStart"/>
      <w:r w:rsidR="001876D0">
        <w:t>buf</w:t>
      </w:r>
      <w:proofErr w:type="spellEnd"/>
      <w:r w:rsidR="001876D0">
        <w:t>. Se un input (</w:t>
      </w:r>
      <w:proofErr w:type="spellStart"/>
      <w:r w:rsidR="001876D0">
        <w:t>es.trmite</w:t>
      </w:r>
      <w:proofErr w:type="spellEnd"/>
      <w:r w:rsidR="001876D0">
        <w:t xml:space="preserve"> </w:t>
      </w:r>
      <w:proofErr w:type="spellStart"/>
      <w:r w:rsidR="001876D0">
        <w:t>geys</w:t>
      </w:r>
      <w:proofErr w:type="spellEnd"/>
      <w:r w:rsidR="001876D0">
        <w:t>(</w:t>
      </w:r>
      <w:proofErr w:type="spellStart"/>
      <w:r w:rsidR="001876D0">
        <w:t>buf</w:t>
      </w:r>
      <w:proofErr w:type="spellEnd"/>
      <w:r w:rsidR="001876D0">
        <w:t>)) super gli 8 byte</w:t>
      </w:r>
      <w:r w:rsidR="001960AC">
        <w:t xml:space="preserve">, i byte in eccesso sovrascriveranno le locazioni di memoria adiacenti, potenzialmente modificando il valore </w:t>
      </w:r>
      <w:proofErr w:type="spellStart"/>
      <w:r w:rsidR="001960AC">
        <w:t>result</w:t>
      </w:r>
      <w:proofErr w:type="spellEnd"/>
      <w:r w:rsidR="001960AC">
        <w:t>. Un attaccante pu</w:t>
      </w:r>
      <w:r w:rsidR="00637E59">
        <w:t xml:space="preserve">ò quindi fornire un input appositamente creato (es. </w:t>
      </w:r>
      <w:proofErr w:type="spellStart"/>
      <w:r w:rsidR="00637E59">
        <w:t>aaaaaaaaa</w:t>
      </w:r>
      <w:proofErr w:type="spellEnd"/>
      <w:r w:rsidR="00637E59">
        <w:t xml:space="preserve">\x01\x00) per forzare </w:t>
      </w:r>
      <w:proofErr w:type="spellStart"/>
      <w:r w:rsidR="00637E59">
        <w:t>result</w:t>
      </w:r>
      <w:proofErr w:type="spellEnd"/>
      <w:r w:rsidR="00637E59">
        <w:t xml:space="preserve"> ad un valore non-zero, bypassando l’autenticazione anche senza conoscere la password corretta. Questa è una </w:t>
      </w:r>
      <w:r w:rsidR="00637E59">
        <w:rPr>
          <w:b/>
          <w:bCs/>
        </w:rPr>
        <w:t>violazione dell’integrità dei dati.</w:t>
      </w:r>
    </w:p>
    <w:p w14:paraId="5CFDECBF" w14:textId="77777777" w:rsidR="00637E59" w:rsidRDefault="00637E59" w:rsidP="0003417D">
      <w:pPr>
        <w:spacing w:after="0"/>
        <w:rPr>
          <w:b/>
          <w:bCs/>
        </w:rPr>
      </w:pPr>
    </w:p>
    <w:p w14:paraId="33476AB8" w14:textId="2B9A9F2C" w:rsidR="00637E59" w:rsidRDefault="00637E59" w:rsidP="0003417D">
      <w:pPr>
        <w:spacing w:after="0"/>
        <w:rPr>
          <w:b/>
          <w:bCs/>
        </w:rPr>
      </w:pPr>
      <w:r>
        <w:rPr>
          <w:b/>
          <w:bCs/>
        </w:rPr>
        <w:t>Sovrascrittura dell’Indirizzo di Ritorno (</w:t>
      </w:r>
      <w:proofErr w:type="spellStart"/>
      <w:r>
        <w:rPr>
          <w:b/>
          <w:bCs/>
        </w:rPr>
        <w:t>Stack</w:t>
      </w:r>
      <w:proofErr w:type="spellEnd"/>
      <w:r>
        <w:rPr>
          <w:b/>
          <w:bCs/>
        </w:rPr>
        <w:t xml:space="preserve"> </w:t>
      </w:r>
      <w:proofErr w:type="spellStart"/>
      <w:r>
        <w:rPr>
          <w:b/>
          <w:bCs/>
        </w:rPr>
        <w:t>Smashing</w:t>
      </w:r>
      <w:proofErr w:type="spellEnd"/>
      <w:r>
        <w:rPr>
          <w:b/>
          <w:bCs/>
        </w:rPr>
        <w:t>)</w:t>
      </w:r>
    </w:p>
    <w:p w14:paraId="5617937E" w14:textId="55119B37" w:rsidR="00637E59" w:rsidRDefault="00637E59" w:rsidP="0003417D">
      <w:pPr>
        <w:spacing w:after="0"/>
        <w:rPr>
          <w:b/>
          <w:bCs/>
        </w:rPr>
      </w:pPr>
      <w:r>
        <w:t>Un attacco ancora più grave</w:t>
      </w:r>
      <w:r w:rsidR="0092130E">
        <w:t xml:space="preserve"> si verifica quando l’overflow è abbastanza grande da sovrascrivere non solo le variabili locali, ma anche il puntatore al frame del chiamante (</w:t>
      </w:r>
      <w:proofErr w:type="spellStart"/>
      <w:r w:rsidR="0092130E">
        <w:t>ebp</w:t>
      </w:r>
      <w:proofErr w:type="spellEnd"/>
      <w:r w:rsidR="0092130E">
        <w:t xml:space="preserve"> salvato) e, </w:t>
      </w:r>
      <w:proofErr w:type="spellStart"/>
      <w:r w:rsidR="0092130E">
        <w:t>crucialmente</w:t>
      </w:r>
      <w:proofErr w:type="spellEnd"/>
      <w:r w:rsidR="0092130E">
        <w:t xml:space="preserve">, </w:t>
      </w:r>
      <w:r w:rsidR="0092130E">
        <w:rPr>
          <w:b/>
          <w:bCs/>
        </w:rPr>
        <w:t>l’indirizzo di ritorno.</w:t>
      </w:r>
    </w:p>
    <w:p w14:paraId="04F9BB83" w14:textId="2493EB5B" w:rsidR="0092130E" w:rsidRDefault="0092130E" w:rsidP="0092130E">
      <w:pPr>
        <w:pStyle w:val="Paragrafoelenco"/>
        <w:numPr>
          <w:ilvl w:val="0"/>
          <w:numId w:val="8"/>
        </w:numPr>
        <w:spacing w:after="0"/>
      </w:pPr>
      <w:r>
        <w:t>L’attaccante fornisce un input molto lungo che contiene:</w:t>
      </w:r>
    </w:p>
    <w:p w14:paraId="23549E2D" w14:textId="366F7B93" w:rsidR="0092130E" w:rsidRDefault="0092130E" w:rsidP="0092130E">
      <w:pPr>
        <w:pStyle w:val="Paragrafoelenco"/>
        <w:numPr>
          <w:ilvl w:val="1"/>
          <w:numId w:val="8"/>
        </w:numPr>
        <w:spacing w:after="0"/>
      </w:pPr>
      <w:r>
        <w:t>Riempimento per superare il buffer e le altre variabili locali.</w:t>
      </w:r>
    </w:p>
    <w:p w14:paraId="73143C7D" w14:textId="1F4E6A1D" w:rsidR="0092130E" w:rsidRDefault="0092130E" w:rsidP="0092130E">
      <w:pPr>
        <w:pStyle w:val="Paragrafoelenco"/>
        <w:numPr>
          <w:ilvl w:val="1"/>
          <w:numId w:val="8"/>
        </w:numPr>
        <w:spacing w:after="0"/>
      </w:pPr>
      <w:r>
        <w:t xml:space="preserve">Un </w:t>
      </w:r>
      <w:r>
        <w:rPr>
          <w:b/>
          <w:bCs/>
        </w:rPr>
        <w:t xml:space="preserve">nuovo indirizzo di ritorno, </w:t>
      </w:r>
      <w:r>
        <w:t>scelto dall’attaccante;</w:t>
      </w:r>
    </w:p>
    <w:p w14:paraId="6AF8F5C1" w14:textId="77777777" w:rsidR="00D80CF3" w:rsidRDefault="0092130E" w:rsidP="00D80CF3">
      <w:pPr>
        <w:pStyle w:val="Paragrafoelenco"/>
        <w:numPr>
          <w:ilvl w:val="1"/>
          <w:numId w:val="8"/>
        </w:numPr>
        <w:spacing w:after="0"/>
      </w:pPr>
      <w:r>
        <w:t xml:space="preserve">Spesso, del </w:t>
      </w:r>
      <w:r>
        <w:rPr>
          <w:b/>
          <w:bCs/>
        </w:rPr>
        <w:t xml:space="preserve">codice malevolo (exploit o </w:t>
      </w:r>
      <w:proofErr w:type="spellStart"/>
      <w:r>
        <w:rPr>
          <w:b/>
          <w:bCs/>
        </w:rPr>
        <w:t>shellcode</w:t>
      </w:r>
      <w:proofErr w:type="spellEnd"/>
      <w:r>
        <w:rPr>
          <w:b/>
          <w:bCs/>
        </w:rPr>
        <w:t xml:space="preserve">) </w:t>
      </w:r>
      <w:r>
        <w:t>inserito all’interno del buffer stesso.</w:t>
      </w:r>
    </w:p>
    <w:p w14:paraId="0139CF2F" w14:textId="6D92517E" w:rsidR="00D80CF3" w:rsidRDefault="00D80CF3" w:rsidP="00D80CF3">
      <w:pPr>
        <w:pStyle w:val="Paragrafoelenco"/>
        <w:numPr>
          <w:ilvl w:val="1"/>
          <w:numId w:val="9"/>
        </w:numPr>
        <w:spacing w:after="0"/>
      </w:pPr>
      <w:r w:rsidRPr="00D80CF3">
        <w:t xml:space="preserve">Quando la funzione vulnerabile termina (con l'istruzione </w:t>
      </w:r>
      <w:proofErr w:type="spellStart"/>
      <w:r w:rsidRPr="00D80CF3">
        <w:t>ret</w:t>
      </w:r>
      <w:proofErr w:type="spellEnd"/>
      <w:r w:rsidRPr="00D80CF3">
        <w:t xml:space="preserve">), invece di tornare al chiamante, il processore legge l'indirizzo di ritorno sovrascritto dallo </w:t>
      </w:r>
      <w:proofErr w:type="spellStart"/>
      <w:r w:rsidRPr="00D80CF3">
        <w:t>stack</w:t>
      </w:r>
      <w:proofErr w:type="spellEnd"/>
      <w:r w:rsidRPr="00D80CF3">
        <w:t xml:space="preserve"> e </w:t>
      </w:r>
      <w:r w:rsidRPr="00D80CF3">
        <w:rPr>
          <w:b/>
          <w:bCs/>
        </w:rPr>
        <w:t>salta</w:t>
      </w:r>
      <w:r>
        <w:rPr>
          <w:b/>
          <w:bCs/>
        </w:rPr>
        <w:t xml:space="preserve"> </w:t>
      </w:r>
      <w:r w:rsidRPr="00D80CF3">
        <w:t>a quell'indirizzo.</w:t>
      </w:r>
    </w:p>
    <w:p w14:paraId="117C7798" w14:textId="4BBDDCFA" w:rsidR="00631928" w:rsidRDefault="00631928" w:rsidP="00D80CF3">
      <w:pPr>
        <w:pStyle w:val="Paragrafoelenco"/>
        <w:numPr>
          <w:ilvl w:val="1"/>
          <w:numId w:val="9"/>
        </w:numPr>
        <w:spacing w:after="0"/>
      </w:pPr>
      <w:r w:rsidRPr="00631928">
        <w:t xml:space="preserve">Se l'indirizzo punta allo </w:t>
      </w:r>
      <w:proofErr w:type="spellStart"/>
      <w:r w:rsidRPr="00631928">
        <w:t>shellcode</w:t>
      </w:r>
      <w:proofErr w:type="spellEnd"/>
      <w:r w:rsidRPr="00631928">
        <w:t xml:space="preserve"> inserito dall'attaccante, quest'ultimo viene eseguito, tipicamente con i privilegi del programma vulnerabile (es. ottenendo una shell di root). Questo compromette l'</w:t>
      </w:r>
      <w:r w:rsidRPr="00631928">
        <w:rPr>
          <w:b/>
          <w:bCs/>
        </w:rPr>
        <w:t xml:space="preserve">integrità del flusso di controllo (code-flow </w:t>
      </w:r>
      <w:proofErr w:type="spellStart"/>
      <w:r w:rsidRPr="00631928">
        <w:rPr>
          <w:b/>
          <w:bCs/>
        </w:rPr>
        <w:t>integrity</w:t>
      </w:r>
      <w:proofErr w:type="spellEnd"/>
      <w:r w:rsidRPr="00631928">
        <w:rPr>
          <w:b/>
          <w:bCs/>
        </w:rPr>
        <w:t>)</w:t>
      </w:r>
      <w:r w:rsidRPr="00631928">
        <w:t>.</w:t>
      </w:r>
    </w:p>
    <w:p w14:paraId="79B74206" w14:textId="77777777" w:rsidR="00D8434F" w:rsidRDefault="00D8434F" w:rsidP="00631928">
      <w:pPr>
        <w:spacing w:after="0"/>
      </w:pPr>
    </w:p>
    <w:p w14:paraId="4CA68ABB" w14:textId="6DB95322" w:rsidR="00631928" w:rsidRDefault="00D8434F" w:rsidP="00631928">
      <w:pPr>
        <w:spacing w:after="0"/>
      </w:pPr>
      <w:r w:rsidRPr="00D8434F">
        <w:lastRenderedPageBreak/>
        <w:t xml:space="preserve">Per facilitare l'attacco (dato che l'indirizzo esatto dello </w:t>
      </w:r>
      <w:proofErr w:type="spellStart"/>
      <w:r w:rsidRPr="00D8434F">
        <w:t>shellcode</w:t>
      </w:r>
      <w:proofErr w:type="spellEnd"/>
      <w:r w:rsidRPr="00D8434F">
        <w:t xml:space="preserve"> può variare), gli attaccanti spesso precedono lo </w:t>
      </w:r>
      <w:proofErr w:type="spellStart"/>
      <w:r w:rsidRPr="00D8434F">
        <w:t>shellcode</w:t>
      </w:r>
      <w:proofErr w:type="spellEnd"/>
      <w:r w:rsidRPr="00D8434F">
        <w:t xml:space="preserve"> con una "zona di atterraggio" (landing zone) di istruzioni NOP (No-</w:t>
      </w:r>
      <w:proofErr w:type="spellStart"/>
      <w:r w:rsidRPr="00D8434F">
        <w:t>Operation</w:t>
      </w:r>
      <w:proofErr w:type="spellEnd"/>
      <w:r w:rsidRPr="00D8434F">
        <w:t xml:space="preserve">). In questo modo, è sufficiente che l'indirizzo di ritorno sovrascritto punti a </w:t>
      </w:r>
      <w:r w:rsidRPr="00D8434F">
        <w:rPr>
          <w:i/>
          <w:iCs/>
        </w:rPr>
        <w:t>un punto qualsiasi</w:t>
      </w:r>
      <w:r w:rsidRPr="00D8434F">
        <w:t xml:space="preserve"> all'interno della zona NOP; l'esecuzione "scivolerà" fino allo </w:t>
      </w:r>
      <w:proofErr w:type="spellStart"/>
      <w:r w:rsidRPr="00D8434F">
        <w:t>shellcode</w:t>
      </w:r>
      <w:proofErr w:type="spellEnd"/>
      <w:r w:rsidRPr="00D8434F">
        <w:t xml:space="preserve"> vero e proprio.</w:t>
      </w:r>
    </w:p>
    <w:p w14:paraId="18A6EFD6" w14:textId="77777777" w:rsidR="00D8434F" w:rsidRDefault="00D8434F" w:rsidP="00631928">
      <w:pPr>
        <w:spacing w:after="0"/>
      </w:pPr>
    </w:p>
    <w:p w14:paraId="59680C8E" w14:textId="4FFD7E1D" w:rsidR="00D8434F" w:rsidRDefault="00D8434F" w:rsidP="00D8434F">
      <w:pPr>
        <w:rPr>
          <w:b/>
          <w:bCs/>
          <w:sz w:val="28"/>
          <w:szCs w:val="28"/>
        </w:rPr>
      </w:pPr>
      <w:r w:rsidRPr="00D8434F">
        <w:rPr>
          <w:b/>
          <w:bCs/>
          <w:sz w:val="28"/>
          <w:szCs w:val="28"/>
        </w:rPr>
        <w:t>Meccanismi di Difesa</w:t>
      </w:r>
    </w:p>
    <w:p w14:paraId="4C8A8560" w14:textId="70CC770C" w:rsidR="00D8434F" w:rsidRDefault="00D8434F" w:rsidP="00D8434F">
      <w:r>
        <w:t xml:space="preserve">Esistono diverse strategie </w:t>
      </w:r>
      <w:r w:rsidR="00E4362D">
        <w:t>per prevenire o almeno mitigare gli attacchi di buffer overflow</w:t>
      </w:r>
    </w:p>
    <w:p w14:paraId="6FECA885" w14:textId="40D14282" w:rsidR="00E4362D" w:rsidRPr="00671B87" w:rsidRDefault="00E4362D" w:rsidP="001E000E">
      <w:pPr>
        <w:rPr>
          <w:b/>
          <w:bCs/>
          <w:sz w:val="24"/>
          <w:szCs w:val="24"/>
        </w:rPr>
      </w:pPr>
      <w:proofErr w:type="spellStart"/>
      <w:r w:rsidRPr="00671B87">
        <w:rPr>
          <w:b/>
          <w:bCs/>
          <w:sz w:val="24"/>
          <w:szCs w:val="24"/>
        </w:rPr>
        <w:t>Stak</w:t>
      </w:r>
      <w:proofErr w:type="spellEnd"/>
      <w:r w:rsidRPr="00671B87">
        <w:rPr>
          <w:b/>
          <w:bCs/>
          <w:sz w:val="24"/>
          <w:szCs w:val="24"/>
        </w:rPr>
        <w:t xml:space="preserve"> </w:t>
      </w:r>
      <w:proofErr w:type="spellStart"/>
      <w:r w:rsidRPr="00671B87">
        <w:rPr>
          <w:b/>
          <w:bCs/>
          <w:sz w:val="24"/>
          <w:szCs w:val="24"/>
        </w:rPr>
        <w:t>Canaries</w:t>
      </w:r>
      <w:proofErr w:type="spellEnd"/>
    </w:p>
    <w:p w14:paraId="05295690" w14:textId="77777777" w:rsidR="00A429D7" w:rsidRDefault="004402B9" w:rsidP="002A5337">
      <w:pPr>
        <w:pStyle w:val="Paragrafoelenco"/>
        <w:numPr>
          <w:ilvl w:val="0"/>
          <w:numId w:val="11"/>
        </w:numPr>
      </w:pPr>
      <w:r w:rsidRPr="00A429D7">
        <w:rPr>
          <w:b/>
          <w:bCs/>
        </w:rPr>
        <w:t>Idea:</w:t>
      </w:r>
      <w:r w:rsidRPr="004402B9">
        <w:t xml:space="preserve"> Inserire un valore segreto (il "canarino", simile al canarino usato nelle miniere di carbone) sullo </w:t>
      </w:r>
      <w:proofErr w:type="spellStart"/>
      <w:r w:rsidRPr="004402B9">
        <w:t>stack</w:t>
      </w:r>
      <w:proofErr w:type="spellEnd"/>
      <w:r w:rsidRPr="004402B9">
        <w:t xml:space="preserve"> tra i buffer locali e i dati di controllo (</w:t>
      </w:r>
      <w:proofErr w:type="spellStart"/>
      <w:r w:rsidRPr="004402B9">
        <w:t>ebp</w:t>
      </w:r>
      <w:proofErr w:type="spellEnd"/>
      <w:r w:rsidRPr="004402B9">
        <w:t xml:space="preserve"> salvato, indirizzo di ritorno).</w:t>
      </w:r>
    </w:p>
    <w:p w14:paraId="1A59D4B7" w14:textId="77777777" w:rsidR="00A429D7" w:rsidRDefault="004402B9" w:rsidP="00D8434F">
      <w:pPr>
        <w:pStyle w:val="Paragrafoelenco"/>
        <w:numPr>
          <w:ilvl w:val="0"/>
          <w:numId w:val="11"/>
        </w:numPr>
      </w:pPr>
      <w:r w:rsidRPr="00A429D7">
        <w:rPr>
          <w:b/>
          <w:bCs/>
        </w:rPr>
        <w:t>Funzionamento:</w:t>
      </w:r>
      <w:r w:rsidRPr="004402B9">
        <w:t xml:space="preserve"> Prima che la funzione ritorni, il programma controlla se il valore del canarino è stato modificato. Se sì, significa che un buffer overflow ha sovrascritto il canarino (e potenzialmente anche l'indirizzo di ritorno). Il programma può quindi terminare in modo sicuro (es. con exit()) invece di eseguire il </w:t>
      </w:r>
      <w:proofErr w:type="spellStart"/>
      <w:r w:rsidRPr="004402B9">
        <w:t>ret</w:t>
      </w:r>
      <w:proofErr w:type="spellEnd"/>
      <w:r w:rsidRPr="004402B9">
        <w:t xml:space="preserve"> verso un indirizzo compromesso.</w:t>
      </w:r>
    </w:p>
    <w:p w14:paraId="7E9E5D4B" w14:textId="687CE493" w:rsidR="002A5337" w:rsidRDefault="002A5337" w:rsidP="00D8434F">
      <w:pPr>
        <w:pStyle w:val="Paragrafoelenco"/>
        <w:numPr>
          <w:ilvl w:val="0"/>
          <w:numId w:val="11"/>
        </w:numPr>
      </w:pPr>
      <w:r w:rsidRPr="00A429D7">
        <w:rPr>
          <w:b/>
          <w:bCs/>
        </w:rPr>
        <w:t>Implementazione:</w:t>
      </w:r>
      <w:r w:rsidRPr="002A5337">
        <w:t xml:space="preserve"> Supportato da compilatori come GCC (-</w:t>
      </w:r>
      <w:proofErr w:type="spellStart"/>
      <w:r w:rsidRPr="002A5337">
        <w:t>fstack-protector</w:t>
      </w:r>
      <w:proofErr w:type="spellEnd"/>
      <w:r w:rsidRPr="002A5337">
        <w:t>) e Microsoft Visual C++. Il canarino è solitamente un valore casuale generato all'avvio del programma o composto da caratteri terminatori di stringa. Esistono attacchi noti per aggirare i canarini in certe condizioni.</w:t>
      </w:r>
    </w:p>
    <w:p w14:paraId="29511F83" w14:textId="3CBD8E50" w:rsidR="002A5337" w:rsidRPr="00671B87" w:rsidRDefault="002A5337" w:rsidP="001E000E">
      <w:pPr>
        <w:rPr>
          <w:b/>
          <w:bCs/>
          <w:sz w:val="24"/>
          <w:szCs w:val="24"/>
        </w:rPr>
      </w:pPr>
      <w:r w:rsidRPr="00671B87">
        <w:rPr>
          <w:b/>
          <w:bCs/>
          <w:sz w:val="24"/>
          <w:szCs w:val="24"/>
        </w:rPr>
        <w:t>Programmazione Difensiva</w:t>
      </w:r>
    </w:p>
    <w:p w14:paraId="356C1EA0" w14:textId="77777777" w:rsidR="00A429D7" w:rsidRDefault="00671B87" w:rsidP="00671B87">
      <w:pPr>
        <w:pStyle w:val="Paragrafoelenco"/>
        <w:numPr>
          <w:ilvl w:val="0"/>
          <w:numId w:val="12"/>
        </w:numPr>
      </w:pPr>
      <w:r w:rsidRPr="00A429D7">
        <w:rPr>
          <w:b/>
          <w:bCs/>
        </w:rPr>
        <w:t>Evitare Funzioni Insicure:</w:t>
      </w:r>
      <w:r w:rsidRPr="00671B87">
        <w:t xml:space="preserve"> Non usare mai </w:t>
      </w:r>
      <w:proofErr w:type="spellStart"/>
      <w:r w:rsidRPr="00671B87">
        <w:t>gets</w:t>
      </w:r>
      <w:proofErr w:type="spellEnd"/>
      <w:r w:rsidRPr="00671B87">
        <w:t xml:space="preserve">(). Sostituire </w:t>
      </w:r>
      <w:proofErr w:type="spellStart"/>
      <w:r w:rsidRPr="00671B87">
        <w:t>strcpy</w:t>
      </w:r>
      <w:proofErr w:type="spellEnd"/>
      <w:r w:rsidRPr="00671B87">
        <w:t xml:space="preserve">, </w:t>
      </w:r>
      <w:proofErr w:type="spellStart"/>
      <w:r w:rsidRPr="00671B87">
        <w:t>sprintf</w:t>
      </w:r>
      <w:proofErr w:type="spellEnd"/>
      <w:r w:rsidRPr="00671B87">
        <w:t>, ecc., con le loro varianti "</w:t>
      </w:r>
      <w:proofErr w:type="spellStart"/>
      <w:r w:rsidRPr="00671B87">
        <w:t>bounded</w:t>
      </w:r>
      <w:proofErr w:type="spellEnd"/>
      <w:r w:rsidRPr="00671B87">
        <w:t xml:space="preserve">" che accettano un parametro per la dimensione massima del buffer di destinazione, come </w:t>
      </w:r>
      <w:proofErr w:type="spellStart"/>
      <w:r w:rsidRPr="00671B87">
        <w:t>strncpy</w:t>
      </w:r>
      <w:proofErr w:type="spellEnd"/>
      <w:r w:rsidRPr="00671B87">
        <w:t xml:space="preserve">(), </w:t>
      </w:r>
      <w:proofErr w:type="spellStart"/>
      <w:r w:rsidRPr="00671B87">
        <w:t>snprintf</w:t>
      </w:r>
      <w:proofErr w:type="spellEnd"/>
      <w:r w:rsidRPr="00671B87">
        <w:t xml:space="preserve">(), </w:t>
      </w:r>
      <w:proofErr w:type="spellStart"/>
      <w:r w:rsidRPr="00671B87">
        <w:t>fgets</w:t>
      </w:r>
      <w:proofErr w:type="spellEnd"/>
      <w:r w:rsidRPr="00671B87">
        <w:t xml:space="preserve">() . Ad esempio, </w:t>
      </w:r>
      <w:proofErr w:type="spellStart"/>
      <w:r w:rsidRPr="00671B87">
        <w:t>strncpy</w:t>
      </w:r>
      <w:proofErr w:type="spellEnd"/>
      <w:r w:rsidRPr="00671B87">
        <w:t>(</w:t>
      </w:r>
      <w:proofErr w:type="spellStart"/>
      <w:r w:rsidRPr="00671B87">
        <w:t>dst</w:t>
      </w:r>
      <w:proofErr w:type="spellEnd"/>
      <w:r w:rsidRPr="00671B87">
        <w:t xml:space="preserve">, </w:t>
      </w:r>
      <w:proofErr w:type="spellStart"/>
      <w:r w:rsidRPr="00671B87">
        <w:t>src</w:t>
      </w:r>
      <w:proofErr w:type="spellEnd"/>
      <w:r w:rsidRPr="00671B87">
        <w:t xml:space="preserve">, </w:t>
      </w:r>
      <w:proofErr w:type="spellStart"/>
      <w:r w:rsidRPr="00671B87">
        <w:t>sizeof</w:t>
      </w:r>
      <w:proofErr w:type="spellEnd"/>
      <w:r w:rsidRPr="00671B87">
        <w:t>(</w:t>
      </w:r>
      <w:proofErr w:type="spellStart"/>
      <w:r w:rsidRPr="00671B87">
        <w:t>dst</w:t>
      </w:r>
      <w:proofErr w:type="spellEnd"/>
      <w:r w:rsidRPr="00671B87">
        <w:t xml:space="preserve">)-1) garantisce che non si scriva oltre </w:t>
      </w:r>
      <w:proofErr w:type="spellStart"/>
      <w:r w:rsidRPr="00671B87">
        <w:t>dst</w:t>
      </w:r>
      <w:proofErr w:type="spellEnd"/>
      <w:r w:rsidRPr="00671B87">
        <w:t xml:space="preserve"> e che ci sia spazio per il \0.</w:t>
      </w:r>
    </w:p>
    <w:p w14:paraId="390434DD" w14:textId="77777777" w:rsidR="00A429D7" w:rsidRDefault="00671B87" w:rsidP="00671B87">
      <w:pPr>
        <w:pStyle w:val="Paragrafoelenco"/>
        <w:numPr>
          <w:ilvl w:val="0"/>
          <w:numId w:val="12"/>
        </w:numPr>
      </w:pPr>
      <w:r w:rsidRPr="00A429D7">
        <w:rPr>
          <w:b/>
          <w:bCs/>
        </w:rPr>
        <w:t>Controllo Esplicito dei Limiti:</w:t>
      </w:r>
      <w:r w:rsidRPr="00671B87">
        <w:t xml:space="preserve"> Verificare sempre i limiti degli array durante l'iterazione o l'accesso</w:t>
      </w:r>
      <w:r>
        <w:t>.</w:t>
      </w:r>
    </w:p>
    <w:p w14:paraId="4691CE85" w14:textId="48AD3CD9" w:rsidR="001F701C" w:rsidRDefault="001F701C" w:rsidP="00671B87">
      <w:pPr>
        <w:pStyle w:val="Paragrafoelenco"/>
        <w:numPr>
          <w:ilvl w:val="0"/>
          <w:numId w:val="12"/>
        </w:numPr>
      </w:pPr>
      <w:r w:rsidRPr="00A429D7">
        <w:rPr>
          <w:b/>
          <w:bCs/>
        </w:rPr>
        <w:t>Revisione del Codice (Auditing):</w:t>
      </w:r>
      <w:r w:rsidRPr="001F701C">
        <w:t xml:space="preserve"> Team dedicati o strumenti automatici (</w:t>
      </w:r>
      <w:proofErr w:type="spellStart"/>
      <w:r w:rsidRPr="001F701C">
        <w:t>static</w:t>
      </w:r>
      <w:proofErr w:type="spellEnd"/>
      <w:r w:rsidRPr="001F701C">
        <w:t xml:space="preserve"> </w:t>
      </w:r>
      <w:proofErr w:type="spellStart"/>
      <w:r w:rsidRPr="001F701C">
        <w:t>analysis</w:t>
      </w:r>
      <w:proofErr w:type="spellEnd"/>
      <w:r w:rsidRPr="001F701C">
        <w:t xml:space="preserve">, </w:t>
      </w:r>
      <w:proofErr w:type="spellStart"/>
      <w:r w:rsidRPr="001F701C">
        <w:t>grep</w:t>
      </w:r>
      <w:proofErr w:type="spellEnd"/>
      <w:r w:rsidRPr="001F701C">
        <w:t xml:space="preserve"> per funzioni pericolose) possono cercare vulnerabilità nel codice sorgente . Tuttavia, è un processo dispendioso e soggetto a errori.</w:t>
      </w:r>
    </w:p>
    <w:p w14:paraId="627E3390" w14:textId="2191F2A4" w:rsidR="001E000E" w:rsidRPr="00A429D7" w:rsidRDefault="001E000E" w:rsidP="00671B87">
      <w:pPr>
        <w:rPr>
          <w:b/>
          <w:bCs/>
          <w:sz w:val="24"/>
          <w:szCs w:val="24"/>
        </w:rPr>
      </w:pPr>
      <w:r w:rsidRPr="00A429D7">
        <w:rPr>
          <w:b/>
          <w:bCs/>
          <w:sz w:val="24"/>
          <w:szCs w:val="24"/>
        </w:rPr>
        <w:t>Controllo Automatico dei Limiti (Compiler-</w:t>
      </w:r>
      <w:proofErr w:type="spellStart"/>
      <w:r w:rsidRPr="00A429D7">
        <w:rPr>
          <w:b/>
          <w:bCs/>
          <w:sz w:val="24"/>
          <w:szCs w:val="24"/>
        </w:rPr>
        <w:t>based</w:t>
      </w:r>
      <w:proofErr w:type="spellEnd"/>
      <w:r w:rsidRPr="00A429D7">
        <w:rPr>
          <w:b/>
          <w:bCs/>
          <w:sz w:val="24"/>
          <w:szCs w:val="24"/>
        </w:rPr>
        <w:t>)</w:t>
      </w:r>
    </w:p>
    <w:p w14:paraId="36F2EC5A" w14:textId="77777777" w:rsidR="00A429D7" w:rsidRDefault="00036998" w:rsidP="00036998">
      <w:pPr>
        <w:pStyle w:val="Paragrafoelenco"/>
        <w:numPr>
          <w:ilvl w:val="0"/>
          <w:numId w:val="13"/>
        </w:numPr>
      </w:pPr>
      <w:r w:rsidRPr="00A429D7">
        <w:rPr>
          <w:b/>
          <w:bCs/>
        </w:rPr>
        <w:t>Idea:</w:t>
      </w:r>
      <w:r w:rsidRPr="00036998">
        <w:t xml:space="preserve"> Il compilatore inserisce automaticamente controlli sui limiti prima di ogni accesso a un array.</w:t>
      </w:r>
    </w:p>
    <w:p w14:paraId="494FE3D4" w14:textId="545E0BAE" w:rsidR="00036998" w:rsidRDefault="00036998" w:rsidP="00036998">
      <w:pPr>
        <w:pStyle w:val="Paragrafoelenco"/>
        <w:numPr>
          <w:ilvl w:val="0"/>
          <w:numId w:val="13"/>
        </w:numPr>
      </w:pPr>
      <w:r w:rsidRPr="00A429D7">
        <w:rPr>
          <w:b/>
          <w:bCs/>
        </w:rPr>
        <w:t>Svantaggi:</w:t>
      </w:r>
      <w:r w:rsidRPr="00036998">
        <w:t xml:space="preserve"> Può essere difficile determinare i limiti corretti in C; l'overhead prestazionale può essere significativo (fino a 10-30 volte più lento) ; alcuni compilatori controllano solo accessi espliciti (</w:t>
      </w:r>
      <w:proofErr w:type="spellStart"/>
      <w:r w:rsidRPr="00036998">
        <w:t>buf</w:t>
      </w:r>
      <w:proofErr w:type="spellEnd"/>
      <w:r w:rsidRPr="00036998">
        <w:t>[n]) ma non quelli tramite puntatori (*(</w:t>
      </w:r>
      <w:proofErr w:type="spellStart"/>
      <w:r w:rsidRPr="00036998">
        <w:t>buf+n</w:t>
      </w:r>
      <w:proofErr w:type="spellEnd"/>
      <w:r w:rsidRPr="00036998">
        <w:t>)).</w:t>
      </w:r>
    </w:p>
    <w:p w14:paraId="40C5042E" w14:textId="4AF05026" w:rsidR="00A429D7" w:rsidRPr="00036998" w:rsidRDefault="00A429D7" w:rsidP="00036998">
      <w:pPr>
        <w:rPr>
          <w:b/>
          <w:bCs/>
          <w:sz w:val="24"/>
          <w:szCs w:val="24"/>
        </w:rPr>
      </w:pPr>
      <w:r w:rsidRPr="00A429D7">
        <w:rPr>
          <w:b/>
          <w:bCs/>
          <w:sz w:val="24"/>
          <w:szCs w:val="24"/>
        </w:rPr>
        <w:t xml:space="preserve">Utilizzo di Linguaggi </w:t>
      </w:r>
      <w:proofErr w:type="spellStart"/>
      <w:r w:rsidRPr="00A429D7">
        <w:rPr>
          <w:b/>
          <w:bCs/>
          <w:sz w:val="24"/>
          <w:szCs w:val="24"/>
        </w:rPr>
        <w:t>Type</w:t>
      </w:r>
      <w:proofErr w:type="spellEnd"/>
      <w:r w:rsidRPr="00A429D7">
        <w:rPr>
          <w:b/>
          <w:bCs/>
          <w:sz w:val="24"/>
          <w:szCs w:val="24"/>
        </w:rPr>
        <w:t>-Safe</w:t>
      </w:r>
    </w:p>
    <w:p w14:paraId="4E9381A5" w14:textId="5A11DDE9" w:rsidR="00036998" w:rsidRDefault="000D75A5" w:rsidP="00A429D7">
      <w:pPr>
        <w:pStyle w:val="Paragrafoelenco"/>
        <w:numPr>
          <w:ilvl w:val="0"/>
          <w:numId w:val="14"/>
        </w:numPr>
      </w:pPr>
      <w:r w:rsidRPr="000D75A5">
        <w:rPr>
          <w:b/>
          <w:bCs/>
        </w:rPr>
        <w:t>Idea:</w:t>
      </w:r>
      <w:r w:rsidRPr="000D75A5">
        <w:t xml:space="preserve"> Utilizzare linguaggi di programmazione (come Java, Pascal, ML) che gestiscono la memoria in modo sicuro per progetto. In questi linguaggi, la lunghezza dell'array è parte del suo tipo, e tentativi di scrivere fuori dai limiti generano errori a </w:t>
      </w:r>
      <w:proofErr w:type="spellStart"/>
      <w:r w:rsidRPr="000D75A5">
        <w:t>runtime</w:t>
      </w:r>
      <w:proofErr w:type="spellEnd"/>
      <w:r w:rsidRPr="000D75A5">
        <w:t xml:space="preserve"> gestiti in modo sicuro, invece di corrompere la memoria.</w:t>
      </w:r>
    </w:p>
    <w:p w14:paraId="610879F4" w14:textId="3249EFC6" w:rsidR="000D75A5" w:rsidRDefault="00AE6360" w:rsidP="00A429D7">
      <w:pPr>
        <w:pStyle w:val="Paragrafoelenco"/>
        <w:numPr>
          <w:ilvl w:val="0"/>
          <w:numId w:val="14"/>
        </w:numPr>
      </w:pPr>
      <w:r w:rsidRPr="00AE6360">
        <w:rPr>
          <w:b/>
          <w:bCs/>
        </w:rPr>
        <w:t>Limitazioni:</w:t>
      </w:r>
      <w:r w:rsidRPr="00AE6360">
        <w:t xml:space="preserve"> La scelta del linguaggio non è sempre libera ; la sicurezza dipende anche dall'ambiente di </w:t>
      </w:r>
      <w:proofErr w:type="spellStart"/>
      <w:r w:rsidRPr="00AE6360">
        <w:t>runtime</w:t>
      </w:r>
      <w:proofErr w:type="spellEnd"/>
      <w:r w:rsidRPr="00AE6360">
        <w:t xml:space="preserve"> (es. la JVM), che potrebbe essere scritto in C/C++ e presentare esso stesso vulnerabilità .</w:t>
      </w:r>
    </w:p>
    <w:p w14:paraId="68C7C3AE" w14:textId="2DE2D396" w:rsidR="00AE6360" w:rsidRDefault="00AE6360" w:rsidP="00AE6360">
      <w:pPr>
        <w:rPr>
          <w:b/>
          <w:bCs/>
          <w:sz w:val="24"/>
          <w:szCs w:val="24"/>
        </w:rPr>
      </w:pPr>
      <w:r w:rsidRPr="00AE6360">
        <w:rPr>
          <w:b/>
          <w:bCs/>
          <w:sz w:val="24"/>
          <w:szCs w:val="24"/>
        </w:rPr>
        <w:lastRenderedPageBreak/>
        <w:t xml:space="preserve">Evitare Buffer sullo </w:t>
      </w:r>
      <w:proofErr w:type="spellStart"/>
      <w:r w:rsidRPr="00AE6360">
        <w:rPr>
          <w:b/>
          <w:bCs/>
          <w:sz w:val="24"/>
          <w:szCs w:val="24"/>
        </w:rPr>
        <w:t>Stack</w:t>
      </w:r>
      <w:proofErr w:type="spellEnd"/>
    </w:p>
    <w:p w14:paraId="1A4C1D69" w14:textId="13B29374" w:rsidR="00AE6360" w:rsidRDefault="00574264" w:rsidP="00AE6360">
      <w:pPr>
        <w:pStyle w:val="Paragrafoelenco"/>
        <w:numPr>
          <w:ilvl w:val="0"/>
          <w:numId w:val="15"/>
        </w:numPr>
      </w:pPr>
      <w:r w:rsidRPr="00574264">
        <w:rPr>
          <w:b/>
          <w:bCs/>
        </w:rPr>
        <w:t>Idea:</w:t>
      </w:r>
      <w:r w:rsidRPr="00574264">
        <w:t xml:space="preserve"> Allocare i buffer dinamicamente sull'</w:t>
      </w:r>
      <w:r w:rsidRPr="00574264">
        <w:rPr>
          <w:b/>
          <w:bCs/>
        </w:rPr>
        <w:t>heap</w:t>
      </w:r>
      <w:r w:rsidRPr="00574264">
        <w:t xml:space="preserve"> (usando </w:t>
      </w:r>
      <w:proofErr w:type="spellStart"/>
      <w:r w:rsidRPr="00574264">
        <w:t>malloc</w:t>
      </w:r>
      <w:proofErr w:type="spellEnd"/>
      <w:r w:rsidRPr="00574264">
        <w:t xml:space="preserve">()) invece che come variabili locali sullo </w:t>
      </w:r>
      <w:proofErr w:type="spellStart"/>
      <w:r w:rsidRPr="00574264">
        <w:rPr>
          <w:b/>
          <w:bCs/>
        </w:rPr>
        <w:t>stack</w:t>
      </w:r>
      <w:proofErr w:type="spellEnd"/>
      <w:r w:rsidRPr="00574264">
        <w:t xml:space="preserve"> . Poiché l'indirizzo di ritorno è sullo </w:t>
      </w:r>
      <w:proofErr w:type="spellStart"/>
      <w:r w:rsidRPr="00574264">
        <w:t>stack</w:t>
      </w:r>
      <w:proofErr w:type="spellEnd"/>
      <w:r w:rsidRPr="00574264">
        <w:t>, un overflow sull'heap non può sovrascriverlo direttamente.</w:t>
      </w:r>
    </w:p>
    <w:p w14:paraId="77485792" w14:textId="5BEC4159" w:rsidR="00574264" w:rsidRDefault="00574264" w:rsidP="00AE6360">
      <w:pPr>
        <w:pStyle w:val="Paragrafoelenco"/>
        <w:numPr>
          <w:ilvl w:val="0"/>
          <w:numId w:val="15"/>
        </w:numPr>
      </w:pPr>
      <w:r w:rsidRPr="00574264">
        <w:rPr>
          <w:b/>
          <w:bCs/>
        </w:rPr>
        <w:t>Limitazioni:</w:t>
      </w:r>
      <w:r w:rsidRPr="00574264">
        <w:t xml:space="preserve"> Anche gli </w:t>
      </w:r>
      <w:r w:rsidRPr="00574264">
        <w:rPr>
          <w:b/>
          <w:bCs/>
        </w:rPr>
        <w:t>heap overflow</w:t>
      </w:r>
      <w:r w:rsidRPr="00574264">
        <w:t xml:space="preserve"> sono una minaccia reale. Non compromettono direttamente il flusso di controllo tramite l'indirizzo di ritorno, ma possono sovrascrivere puntatori a funzioni, metadati dell'heap o altri dati critici, portando comunque a vulnerabilità sfruttabili.</w:t>
      </w:r>
    </w:p>
    <w:p w14:paraId="3EC40957" w14:textId="699AF062" w:rsidR="00574264" w:rsidRDefault="00574264" w:rsidP="00574264">
      <w:pPr>
        <w:rPr>
          <w:b/>
          <w:bCs/>
          <w:sz w:val="24"/>
          <w:szCs w:val="24"/>
        </w:rPr>
      </w:pPr>
      <w:r w:rsidRPr="00574264">
        <w:rPr>
          <w:b/>
          <w:bCs/>
          <w:sz w:val="24"/>
          <w:szCs w:val="24"/>
        </w:rPr>
        <w:t>Buffer Non Eseguibile (NX Bit/DEP)</w:t>
      </w:r>
    </w:p>
    <w:p w14:paraId="221C848C" w14:textId="1773F368" w:rsidR="00685DEB" w:rsidRDefault="00A27E71" w:rsidP="00685DEB">
      <w:pPr>
        <w:pStyle w:val="Paragrafoelenco"/>
        <w:numPr>
          <w:ilvl w:val="0"/>
          <w:numId w:val="16"/>
        </w:numPr>
      </w:pPr>
      <w:r w:rsidRPr="00A27E71">
        <w:rPr>
          <w:b/>
          <w:bCs/>
        </w:rPr>
        <w:t>Idea:</w:t>
      </w:r>
      <w:r w:rsidRPr="00A27E71">
        <w:t xml:space="preserve"> Marcare le regioni di memoria usate per i dati (come lo </w:t>
      </w:r>
      <w:proofErr w:type="spellStart"/>
      <w:r w:rsidRPr="00A27E71">
        <w:t>stack</w:t>
      </w:r>
      <w:proofErr w:type="spellEnd"/>
      <w:r w:rsidRPr="00A27E71">
        <w:t xml:space="preserve"> e l'heap) come non eseguibili a livello hardware/OS.</w:t>
      </w:r>
    </w:p>
    <w:p w14:paraId="7C2D2C63" w14:textId="1AF8F19D" w:rsidR="00A27E71" w:rsidRDefault="00A27E71" w:rsidP="00A27E71">
      <w:pPr>
        <w:pStyle w:val="Paragrafoelenco"/>
        <w:numPr>
          <w:ilvl w:val="0"/>
          <w:numId w:val="16"/>
        </w:numPr>
      </w:pPr>
      <w:r>
        <w:rPr>
          <w:b/>
          <w:bCs/>
        </w:rPr>
        <w:t xml:space="preserve">Effetto: </w:t>
      </w:r>
      <w:r w:rsidR="00AC7A1A" w:rsidRPr="00AC7A1A">
        <w:t xml:space="preserve">Anche se un attaccante riesce a iniettare </w:t>
      </w:r>
      <w:proofErr w:type="spellStart"/>
      <w:r w:rsidR="00AC7A1A" w:rsidRPr="00AC7A1A">
        <w:t>shellcode</w:t>
      </w:r>
      <w:proofErr w:type="spellEnd"/>
      <w:r w:rsidR="00AC7A1A" w:rsidRPr="00AC7A1A">
        <w:t xml:space="preserve"> nello </w:t>
      </w:r>
      <w:proofErr w:type="spellStart"/>
      <w:r w:rsidR="00AC7A1A" w:rsidRPr="00AC7A1A">
        <w:t>stack</w:t>
      </w:r>
      <w:proofErr w:type="spellEnd"/>
      <w:r w:rsidR="00AC7A1A" w:rsidRPr="00AC7A1A">
        <w:t xml:space="preserve"> o nell'heap e a dirottare il flusso di controllo verso di esso, il processore si rifiuterà di eseguire codice da quella regione di memoria, bloccando l'attacco.</w:t>
      </w:r>
    </w:p>
    <w:p w14:paraId="6ABF39A9" w14:textId="4EBB28C5" w:rsidR="00AC7A1A" w:rsidRDefault="00AC7A1A" w:rsidP="00A27E71">
      <w:pPr>
        <w:pStyle w:val="Paragrafoelenco"/>
        <w:numPr>
          <w:ilvl w:val="0"/>
          <w:numId w:val="16"/>
        </w:numPr>
      </w:pPr>
      <w:r>
        <w:rPr>
          <w:b/>
          <w:bCs/>
        </w:rPr>
        <w:t>Implementazione:</w:t>
      </w:r>
      <w:r>
        <w:t xml:space="preserve"> Supportato dai moderni sistemi operativi e processori (</w:t>
      </w:r>
      <w:r w:rsidR="00B9298B" w:rsidRPr="00B9298B">
        <w:t xml:space="preserve">Data </w:t>
      </w:r>
      <w:proofErr w:type="spellStart"/>
      <w:r w:rsidR="00B9298B" w:rsidRPr="00B9298B">
        <w:t>Execution</w:t>
      </w:r>
      <w:proofErr w:type="spellEnd"/>
      <w:r w:rsidR="00B9298B" w:rsidRPr="00B9298B">
        <w:t xml:space="preserve"> </w:t>
      </w:r>
      <w:proofErr w:type="spellStart"/>
      <w:r w:rsidR="00B9298B" w:rsidRPr="00B9298B">
        <w:t>Prevention</w:t>
      </w:r>
      <w:proofErr w:type="spellEnd"/>
      <w:r w:rsidR="00B9298B" w:rsidRPr="00B9298B">
        <w:t xml:space="preserve"> in Windows, NX bit in Linux).</w:t>
      </w:r>
    </w:p>
    <w:p w14:paraId="3E6A687E" w14:textId="6731229F" w:rsidR="00B9298B" w:rsidRDefault="00B9298B" w:rsidP="00A27E71">
      <w:pPr>
        <w:pStyle w:val="Paragrafoelenco"/>
        <w:numPr>
          <w:ilvl w:val="0"/>
          <w:numId w:val="16"/>
        </w:numPr>
      </w:pPr>
      <w:r>
        <w:rPr>
          <w:b/>
          <w:bCs/>
        </w:rPr>
        <w:t>Limitazioni:</w:t>
      </w:r>
    </w:p>
    <w:p w14:paraId="15DA8DB4" w14:textId="05208A84" w:rsidR="00B9298B" w:rsidRDefault="00B9298B" w:rsidP="00B9298B">
      <w:pPr>
        <w:pStyle w:val="Paragrafoelenco"/>
        <w:numPr>
          <w:ilvl w:val="1"/>
          <w:numId w:val="16"/>
        </w:numPr>
      </w:pPr>
      <w:r w:rsidRPr="00B9298B">
        <w:t xml:space="preserve">Non protegge da attacchi che </w:t>
      </w:r>
      <w:r w:rsidRPr="00B9298B">
        <w:rPr>
          <w:b/>
          <w:bCs/>
        </w:rPr>
        <w:t>riutilizzano codice esistente</w:t>
      </w:r>
      <w:r w:rsidRPr="00B9298B">
        <w:t xml:space="preserve"> (Return-</w:t>
      </w:r>
      <w:proofErr w:type="spellStart"/>
      <w:r w:rsidRPr="00B9298B">
        <w:t>Oriented</w:t>
      </w:r>
      <w:proofErr w:type="spellEnd"/>
      <w:r w:rsidRPr="00B9298B">
        <w:t xml:space="preserve"> Programming - ROP, </w:t>
      </w:r>
      <w:proofErr w:type="spellStart"/>
      <w:r w:rsidRPr="00B9298B">
        <w:t>return</w:t>
      </w:r>
      <w:proofErr w:type="spellEnd"/>
      <w:r w:rsidRPr="00B9298B">
        <w:t>-to-</w:t>
      </w:r>
      <w:proofErr w:type="spellStart"/>
      <w:r w:rsidRPr="00B9298B">
        <w:t>libc</w:t>
      </w:r>
      <w:proofErr w:type="spellEnd"/>
      <w:r w:rsidRPr="00B9298B">
        <w:t>) che si trova nel segmento Text (eseguibile).</w:t>
      </w:r>
    </w:p>
    <w:p w14:paraId="582CAF15" w14:textId="56C32790" w:rsidR="00B9298B" w:rsidRDefault="00B9298B" w:rsidP="00B9298B">
      <w:pPr>
        <w:pStyle w:val="Paragrafoelenco"/>
        <w:numPr>
          <w:ilvl w:val="1"/>
          <w:numId w:val="16"/>
        </w:numPr>
      </w:pPr>
      <w:r w:rsidRPr="00B9298B">
        <w:t xml:space="preserve">Non previene la </w:t>
      </w:r>
      <w:r w:rsidRPr="00B9298B">
        <w:rPr>
          <w:b/>
          <w:bCs/>
        </w:rPr>
        <w:t>violazione dell'integrità dei dati</w:t>
      </w:r>
      <w:r w:rsidRPr="00B9298B">
        <w:t xml:space="preserve"> (sovrascrittura di variabili).</w:t>
      </w:r>
    </w:p>
    <w:p w14:paraId="4DA54D54" w14:textId="3D80C5AC" w:rsidR="00B9298B" w:rsidRDefault="00B9298B" w:rsidP="00B9298B">
      <w:pPr>
        <w:pStyle w:val="Paragrafoelenco"/>
        <w:numPr>
          <w:ilvl w:val="1"/>
          <w:numId w:val="16"/>
        </w:numPr>
      </w:pPr>
      <w:r w:rsidRPr="00B9298B">
        <w:t xml:space="preserve">Può creare problemi di compatibilità con software legittimo che genera codice dinamicamente (es. JIT </w:t>
      </w:r>
      <w:proofErr w:type="spellStart"/>
      <w:r w:rsidRPr="00B9298B">
        <w:t>compiler</w:t>
      </w:r>
      <w:proofErr w:type="spellEnd"/>
      <w:r w:rsidRPr="00B9298B">
        <w:t xml:space="preserve">) o usa tecniche come i </w:t>
      </w:r>
      <w:proofErr w:type="spellStart"/>
      <w:r w:rsidRPr="00B9298B">
        <w:t>trampoline</w:t>
      </w:r>
      <w:proofErr w:type="spellEnd"/>
      <w:r w:rsidRPr="00B9298B">
        <w:t xml:space="preserve"> sullo </w:t>
      </w:r>
      <w:proofErr w:type="spellStart"/>
      <w:r w:rsidRPr="00B9298B">
        <w:t>stack</w:t>
      </w:r>
      <w:proofErr w:type="spellEnd"/>
      <w:r w:rsidRPr="00B9298B">
        <w:t xml:space="preserve"> (es. </w:t>
      </w:r>
      <w:proofErr w:type="spellStart"/>
      <w:r w:rsidRPr="00B9298B">
        <w:t>signal</w:t>
      </w:r>
      <w:proofErr w:type="spellEnd"/>
      <w:r w:rsidRPr="00B9298B">
        <w:t xml:space="preserve"> </w:t>
      </w:r>
      <w:proofErr w:type="spellStart"/>
      <w:r w:rsidRPr="00B9298B">
        <w:t>handler</w:t>
      </w:r>
      <w:proofErr w:type="spellEnd"/>
      <w:r w:rsidRPr="00B9298B">
        <w:t xml:space="preserve"> in Unix).</w:t>
      </w:r>
    </w:p>
    <w:p w14:paraId="62F8DF9E" w14:textId="2CA32B64" w:rsidR="008834AF" w:rsidRDefault="008834AF" w:rsidP="008834AF">
      <w:pPr>
        <w:rPr>
          <w:b/>
          <w:bCs/>
          <w:sz w:val="28"/>
          <w:szCs w:val="28"/>
        </w:rPr>
      </w:pPr>
      <w:r w:rsidRPr="008834AF">
        <w:rPr>
          <w:b/>
          <w:bCs/>
          <w:sz w:val="28"/>
          <w:szCs w:val="28"/>
        </w:rPr>
        <w:t>Conclusioni</w:t>
      </w:r>
    </w:p>
    <w:p w14:paraId="2C00F91E" w14:textId="5E79F964" w:rsidR="008834AF" w:rsidRDefault="00C43F71" w:rsidP="008834AF">
      <w:r w:rsidRPr="00C43F71">
        <w:t>I buffer overflow rimangono un problema pervasivo e critico a causa della gestione della memoria in linguaggi come C/C++. Essi permettono di alterare dati e flusso di controllo in modi imprevisti dal codice sorgente.</w:t>
      </w:r>
    </w:p>
    <w:p w14:paraId="2318B956" w14:textId="77777777" w:rsidR="00C43F71" w:rsidRPr="00C43F71" w:rsidRDefault="00C43F71" w:rsidP="00C43F71">
      <w:r w:rsidRPr="00C43F71">
        <w:t>La difesa richiede un approccio multilivello:</w:t>
      </w:r>
    </w:p>
    <w:p w14:paraId="068ACE32" w14:textId="1BEB3840" w:rsidR="00C43F71" w:rsidRPr="00C43F71" w:rsidRDefault="00C43F71" w:rsidP="00C43F71">
      <w:pPr>
        <w:numPr>
          <w:ilvl w:val="0"/>
          <w:numId w:val="17"/>
        </w:numPr>
        <w:spacing w:after="0"/>
      </w:pPr>
      <w:r w:rsidRPr="00C43F71">
        <w:rPr>
          <w:b/>
          <w:bCs/>
        </w:rPr>
        <w:t>Programmazione difensiva rigorosa</w:t>
      </w:r>
      <w:r w:rsidRPr="00C43F71">
        <w:t xml:space="preserve"> è essenziale, privilegiando funzioni sicure e controlli sui limiti</w:t>
      </w:r>
      <w:r>
        <w:t>;</w:t>
      </w:r>
    </w:p>
    <w:p w14:paraId="1614FF40" w14:textId="1F557373" w:rsidR="00C43F71" w:rsidRPr="00C43F71" w:rsidRDefault="00C43F71" w:rsidP="00C43F71">
      <w:pPr>
        <w:numPr>
          <w:ilvl w:val="0"/>
          <w:numId w:val="17"/>
        </w:numPr>
        <w:spacing w:after="0"/>
      </w:pPr>
      <w:r w:rsidRPr="00C43F71">
        <w:t xml:space="preserve">Valutare attentamente la </w:t>
      </w:r>
      <w:r w:rsidRPr="00C43F71">
        <w:rPr>
          <w:b/>
          <w:bCs/>
        </w:rPr>
        <w:t>scelta del linguaggio di programmazione</w:t>
      </w:r>
      <w:r>
        <w:t>;</w:t>
      </w:r>
    </w:p>
    <w:p w14:paraId="3E90FEBC" w14:textId="77777777" w:rsidR="00C43F71" w:rsidRPr="00C43F71" w:rsidRDefault="00C43F71" w:rsidP="00C43F71">
      <w:pPr>
        <w:numPr>
          <w:ilvl w:val="0"/>
          <w:numId w:val="17"/>
        </w:numPr>
        <w:spacing w:after="0"/>
      </w:pPr>
      <w:r w:rsidRPr="00C43F71">
        <w:t xml:space="preserve">Utilizzare le </w:t>
      </w:r>
      <w:r w:rsidRPr="00C43F71">
        <w:rPr>
          <w:b/>
          <w:bCs/>
        </w:rPr>
        <w:t>protezioni offerte da compilatori e sistemi operativi</w:t>
      </w:r>
      <w:r w:rsidRPr="00C43F71">
        <w:t xml:space="preserve"> (canarini, NX bit), pur essendo consapevoli delle loro limitazioni.</w:t>
      </w:r>
    </w:p>
    <w:p w14:paraId="0AE87807" w14:textId="77777777" w:rsidR="00C43F71" w:rsidRPr="008834AF" w:rsidRDefault="00C43F71" w:rsidP="008834AF"/>
    <w:p w14:paraId="39F6C3FA" w14:textId="77777777" w:rsidR="00671B87" w:rsidRPr="00671B87" w:rsidRDefault="00671B87" w:rsidP="00671B87"/>
    <w:p w14:paraId="0E3FE502" w14:textId="4CE2B29C" w:rsidR="00D8434F" w:rsidRPr="00D8434F" w:rsidRDefault="00D8434F" w:rsidP="00D8434F"/>
    <w:p w14:paraId="2849A496" w14:textId="29EA48CB" w:rsidR="0092130E" w:rsidRPr="0092130E" w:rsidRDefault="0092130E" w:rsidP="00D80CF3">
      <w:pPr>
        <w:spacing w:after="0"/>
      </w:pPr>
    </w:p>
    <w:sectPr w:rsidR="0092130E" w:rsidRPr="0092130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690"/>
    <w:multiLevelType w:val="hybridMultilevel"/>
    <w:tmpl w:val="92AA05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B5407E"/>
    <w:multiLevelType w:val="multilevel"/>
    <w:tmpl w:val="A55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C2BE2"/>
    <w:multiLevelType w:val="hybridMultilevel"/>
    <w:tmpl w:val="5066AB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2152B05"/>
    <w:multiLevelType w:val="hybridMultilevel"/>
    <w:tmpl w:val="1F320E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38B516B"/>
    <w:multiLevelType w:val="hybridMultilevel"/>
    <w:tmpl w:val="9DCC0C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EFE7364"/>
    <w:multiLevelType w:val="hybridMultilevel"/>
    <w:tmpl w:val="951E39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2F811E7"/>
    <w:multiLevelType w:val="multilevel"/>
    <w:tmpl w:val="180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120F3"/>
    <w:multiLevelType w:val="hybridMultilevel"/>
    <w:tmpl w:val="9970FF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41416AD"/>
    <w:multiLevelType w:val="hybridMultilevel"/>
    <w:tmpl w:val="527009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BB13EBC"/>
    <w:multiLevelType w:val="hybridMultilevel"/>
    <w:tmpl w:val="FDB468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725146C"/>
    <w:multiLevelType w:val="hybridMultilevel"/>
    <w:tmpl w:val="314207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C9F414E"/>
    <w:multiLevelType w:val="hybridMultilevel"/>
    <w:tmpl w:val="252208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D712DAC"/>
    <w:multiLevelType w:val="hybridMultilevel"/>
    <w:tmpl w:val="D67857F6"/>
    <w:lvl w:ilvl="0" w:tplc="FFFFFFFF">
      <w:start w:val="1"/>
      <w:numFmt w:val="bullet"/>
      <w:lvlText w:val=""/>
      <w:lvlJc w:val="left"/>
      <w:pPr>
        <w:ind w:left="720" w:hanging="360"/>
      </w:pPr>
      <w:rPr>
        <w:rFonts w:ascii="Symbol" w:hAnsi="Symbol" w:hint="default"/>
      </w:rPr>
    </w:lvl>
    <w:lvl w:ilvl="1" w:tplc="041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73520A2"/>
    <w:multiLevelType w:val="hybridMultilevel"/>
    <w:tmpl w:val="3C70EC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0793261"/>
    <w:multiLevelType w:val="hybridMultilevel"/>
    <w:tmpl w:val="E286CB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32A5002"/>
    <w:multiLevelType w:val="hybridMultilevel"/>
    <w:tmpl w:val="2C10ED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7A863EB3"/>
    <w:multiLevelType w:val="hybridMultilevel"/>
    <w:tmpl w:val="2C10ED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91482776">
    <w:abstractNumId w:val="2"/>
  </w:num>
  <w:num w:numId="2" w16cid:durableId="617874337">
    <w:abstractNumId w:val="15"/>
  </w:num>
  <w:num w:numId="3" w16cid:durableId="635526455">
    <w:abstractNumId w:val="16"/>
  </w:num>
  <w:num w:numId="4" w16cid:durableId="242952853">
    <w:abstractNumId w:val="10"/>
  </w:num>
  <w:num w:numId="5" w16cid:durableId="804085965">
    <w:abstractNumId w:val="14"/>
  </w:num>
  <w:num w:numId="6" w16cid:durableId="14309566">
    <w:abstractNumId w:val="7"/>
  </w:num>
  <w:num w:numId="7" w16cid:durableId="1509633919">
    <w:abstractNumId w:val="13"/>
  </w:num>
  <w:num w:numId="8" w16cid:durableId="377819377">
    <w:abstractNumId w:val="5"/>
  </w:num>
  <w:num w:numId="9" w16cid:durableId="1698458912">
    <w:abstractNumId w:val="12"/>
  </w:num>
  <w:num w:numId="10" w16cid:durableId="419134167">
    <w:abstractNumId w:val="6"/>
  </w:num>
  <w:num w:numId="11" w16cid:durableId="1633248724">
    <w:abstractNumId w:val="8"/>
  </w:num>
  <w:num w:numId="12" w16cid:durableId="515386017">
    <w:abstractNumId w:val="3"/>
  </w:num>
  <w:num w:numId="13" w16cid:durableId="1832407176">
    <w:abstractNumId w:val="9"/>
  </w:num>
  <w:num w:numId="14" w16cid:durableId="1573655315">
    <w:abstractNumId w:val="0"/>
  </w:num>
  <w:num w:numId="15" w16cid:durableId="1217160552">
    <w:abstractNumId w:val="4"/>
  </w:num>
  <w:num w:numId="16" w16cid:durableId="1964531593">
    <w:abstractNumId w:val="11"/>
  </w:num>
  <w:num w:numId="17" w16cid:durableId="97920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4E"/>
    <w:rsid w:val="0003417D"/>
    <w:rsid w:val="00036998"/>
    <w:rsid w:val="000776A4"/>
    <w:rsid w:val="000D75A5"/>
    <w:rsid w:val="0017270D"/>
    <w:rsid w:val="001876D0"/>
    <w:rsid w:val="001960AC"/>
    <w:rsid w:val="001D7E49"/>
    <w:rsid w:val="001E000E"/>
    <w:rsid w:val="001F701C"/>
    <w:rsid w:val="002A5337"/>
    <w:rsid w:val="002F7E1E"/>
    <w:rsid w:val="00307DE8"/>
    <w:rsid w:val="003409D2"/>
    <w:rsid w:val="0035006D"/>
    <w:rsid w:val="0036078E"/>
    <w:rsid w:val="00363858"/>
    <w:rsid w:val="003C513D"/>
    <w:rsid w:val="004402B9"/>
    <w:rsid w:val="00574264"/>
    <w:rsid w:val="005B720C"/>
    <w:rsid w:val="006071D0"/>
    <w:rsid w:val="00631928"/>
    <w:rsid w:val="00637E59"/>
    <w:rsid w:val="0064627C"/>
    <w:rsid w:val="00671B87"/>
    <w:rsid w:val="006725E0"/>
    <w:rsid w:val="00685DEB"/>
    <w:rsid w:val="006D3CF0"/>
    <w:rsid w:val="00710FC0"/>
    <w:rsid w:val="0071259A"/>
    <w:rsid w:val="0072241E"/>
    <w:rsid w:val="00745C48"/>
    <w:rsid w:val="007F5F7D"/>
    <w:rsid w:val="008834AF"/>
    <w:rsid w:val="008C1FF9"/>
    <w:rsid w:val="0092130E"/>
    <w:rsid w:val="0093642C"/>
    <w:rsid w:val="00940CE8"/>
    <w:rsid w:val="0097738D"/>
    <w:rsid w:val="009E228D"/>
    <w:rsid w:val="00A27E71"/>
    <w:rsid w:val="00A31FE5"/>
    <w:rsid w:val="00A429D7"/>
    <w:rsid w:val="00AC7A1A"/>
    <w:rsid w:val="00AE6360"/>
    <w:rsid w:val="00AF5618"/>
    <w:rsid w:val="00B1434E"/>
    <w:rsid w:val="00B3350E"/>
    <w:rsid w:val="00B82076"/>
    <w:rsid w:val="00B9298B"/>
    <w:rsid w:val="00C010CA"/>
    <w:rsid w:val="00C42D8E"/>
    <w:rsid w:val="00C43F71"/>
    <w:rsid w:val="00C76850"/>
    <w:rsid w:val="00CB50AD"/>
    <w:rsid w:val="00D375AA"/>
    <w:rsid w:val="00D80CF3"/>
    <w:rsid w:val="00D8434F"/>
    <w:rsid w:val="00E3561A"/>
    <w:rsid w:val="00E4362D"/>
    <w:rsid w:val="00F46302"/>
    <w:rsid w:val="00F76CED"/>
    <w:rsid w:val="00F96CC0"/>
    <w:rsid w:val="00FF3F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63FFA"/>
  <w15:chartTrackingRefBased/>
  <w15:docId w15:val="{B933DDDD-EB75-4D7C-8AA3-189BD6AC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14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14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1434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1434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1434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1434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1434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1434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1434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1434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1434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1434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1434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1434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1434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1434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1434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1434E"/>
    <w:rPr>
      <w:rFonts w:eastAsiaTheme="majorEastAsia" w:cstheme="majorBidi"/>
      <w:color w:val="272727" w:themeColor="text1" w:themeTint="D8"/>
    </w:rPr>
  </w:style>
  <w:style w:type="paragraph" w:styleId="Titolo">
    <w:name w:val="Title"/>
    <w:basedOn w:val="Normale"/>
    <w:next w:val="Normale"/>
    <w:link w:val="TitoloCarattere"/>
    <w:uiPriority w:val="10"/>
    <w:qFormat/>
    <w:rsid w:val="00B14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1434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1434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1434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1434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1434E"/>
    <w:rPr>
      <w:i/>
      <w:iCs/>
      <w:color w:val="404040" w:themeColor="text1" w:themeTint="BF"/>
    </w:rPr>
  </w:style>
  <w:style w:type="paragraph" w:styleId="Paragrafoelenco">
    <w:name w:val="List Paragraph"/>
    <w:basedOn w:val="Normale"/>
    <w:uiPriority w:val="34"/>
    <w:qFormat/>
    <w:rsid w:val="00B1434E"/>
    <w:pPr>
      <w:ind w:left="720"/>
      <w:contextualSpacing/>
    </w:pPr>
  </w:style>
  <w:style w:type="character" w:styleId="Enfasiintensa">
    <w:name w:val="Intense Emphasis"/>
    <w:basedOn w:val="Carpredefinitoparagrafo"/>
    <w:uiPriority w:val="21"/>
    <w:qFormat/>
    <w:rsid w:val="00B1434E"/>
    <w:rPr>
      <w:i/>
      <w:iCs/>
      <w:color w:val="0F4761" w:themeColor="accent1" w:themeShade="BF"/>
    </w:rPr>
  </w:style>
  <w:style w:type="paragraph" w:styleId="Citazioneintensa">
    <w:name w:val="Intense Quote"/>
    <w:basedOn w:val="Normale"/>
    <w:next w:val="Normale"/>
    <w:link w:val="CitazioneintensaCarattere"/>
    <w:uiPriority w:val="30"/>
    <w:qFormat/>
    <w:rsid w:val="00B14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1434E"/>
    <w:rPr>
      <w:i/>
      <w:iCs/>
      <w:color w:val="0F4761" w:themeColor="accent1" w:themeShade="BF"/>
    </w:rPr>
  </w:style>
  <w:style w:type="character" w:styleId="Riferimentointenso">
    <w:name w:val="Intense Reference"/>
    <w:basedOn w:val="Carpredefinitoparagrafo"/>
    <w:uiPriority w:val="32"/>
    <w:qFormat/>
    <w:rsid w:val="00B1434E"/>
    <w:rPr>
      <w:b/>
      <w:bCs/>
      <w:smallCaps/>
      <w:color w:val="0F4761" w:themeColor="accent1" w:themeShade="BF"/>
      <w:spacing w:val="5"/>
    </w:rPr>
  </w:style>
  <w:style w:type="paragraph" w:styleId="NormaleWeb">
    <w:name w:val="Normal (Web)"/>
    <w:basedOn w:val="Normale"/>
    <w:uiPriority w:val="99"/>
    <w:unhideWhenUsed/>
    <w:rsid w:val="00A31FE5"/>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citation-525">
    <w:name w:val="citation-525"/>
    <w:basedOn w:val="Carpredefinitoparagrafo"/>
    <w:rsid w:val="00A31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1913</Words>
  <Characters>10907</Characters>
  <Application>Microsoft Office Word</Application>
  <DocSecurity>0</DocSecurity>
  <Lines>90</Lines>
  <Paragraphs>25</Paragraphs>
  <ScaleCrop>false</ScaleCrop>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Bernardello</dc:creator>
  <cp:keywords/>
  <dc:description/>
  <cp:lastModifiedBy>Alessio Bernardello</cp:lastModifiedBy>
  <cp:revision>59</cp:revision>
  <dcterms:created xsi:type="dcterms:W3CDTF">2025-10-20T09:23:00Z</dcterms:created>
  <dcterms:modified xsi:type="dcterms:W3CDTF">2025-10-20T12:26:00Z</dcterms:modified>
</cp:coreProperties>
</file>