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742009E7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E95C83">
        <w:rPr>
          <w:b/>
          <w:bCs/>
          <w:sz w:val="28"/>
          <w:szCs w:val="28"/>
        </w:rPr>
        <w:t>1</w:t>
      </w:r>
      <w:r w:rsidR="000A26D1">
        <w:rPr>
          <w:b/>
          <w:bCs/>
          <w:sz w:val="28"/>
          <w:szCs w:val="28"/>
        </w:rPr>
        <w:t xml:space="preserve"> </w:t>
      </w:r>
      <w:r w:rsidR="00E95C83">
        <w:rPr>
          <w:b/>
          <w:bCs/>
          <w:sz w:val="28"/>
          <w:szCs w:val="28"/>
        </w:rPr>
        <w:t>Luglio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68B148DD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1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5D5051CF" w:rsidR="00160771" w:rsidRPr="00BE5A30" w:rsidRDefault="00BE5A30" w:rsidP="00F7326B">
      <w:pPr>
        <w:jc w:val="both"/>
        <w:rPr>
          <w:rFonts w:ascii="Times New Roman" w:hAnsi="Times New Roman" w:cs="Times New Roman"/>
          <w:lang w:val="it-IT"/>
        </w:rPr>
      </w:pPr>
      <w:r w:rsidRPr="00BE5A30">
        <w:rPr>
          <w:rFonts w:ascii="Times New Roman" w:hAnsi="Times New Roman" w:cs="Times New Roman"/>
          <w:lang w:val="it-IT"/>
        </w:rPr>
        <w:t xml:space="preserve">Dopo aver disegnato lo schema presentato a lezione che rappresenta il processo di </w:t>
      </w:r>
      <w:proofErr w:type="spellStart"/>
      <w:r w:rsidRPr="00BE5A30">
        <w:rPr>
          <w:rFonts w:ascii="Times New Roman" w:hAnsi="Times New Roman" w:cs="Times New Roman"/>
          <w:b/>
          <w:bCs/>
          <w:i/>
          <w:iCs/>
          <w:lang w:val="it-IT"/>
        </w:rPr>
        <w:t>Requirements</w:t>
      </w:r>
      <w:proofErr w:type="spellEnd"/>
      <w:r w:rsidRPr="00BE5A30">
        <w:rPr>
          <w:rFonts w:ascii="Times New Roman" w:hAnsi="Times New Roman" w:cs="Times New Roman"/>
          <w:b/>
          <w:bCs/>
          <w:i/>
          <w:iCs/>
          <w:lang w:val="it-IT"/>
        </w:rPr>
        <w:t xml:space="preserve"> Engineering</w:t>
      </w:r>
      <w:r w:rsidRPr="00BE5A30">
        <w:rPr>
          <w:rFonts w:ascii="Times New Roman" w:hAnsi="Times New Roman" w:cs="Times New Roman"/>
          <w:lang w:val="it-IT"/>
        </w:rPr>
        <w:t xml:space="preserve">, descrivi e spiega in modo dettagliato le principali fasi </w:t>
      </w:r>
      <w:r w:rsidR="00106B06">
        <w:rPr>
          <w:rFonts w:ascii="Times New Roman" w:hAnsi="Times New Roman" w:cs="Times New Roman"/>
          <w:lang w:val="it-IT"/>
        </w:rPr>
        <w:t xml:space="preserve">(e sottofasi) </w:t>
      </w:r>
      <w:r w:rsidRPr="00BE5A30">
        <w:rPr>
          <w:rFonts w:ascii="Times New Roman" w:hAnsi="Times New Roman" w:cs="Times New Roman"/>
          <w:lang w:val="it-IT"/>
        </w:rPr>
        <w:t>che lo compongono</w:t>
      </w:r>
    </w:p>
    <w:sectPr w:rsidR="00160771" w:rsidRPr="00BE5A30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06B06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4D91"/>
    <w:rsid w:val="00350B41"/>
    <w:rsid w:val="00351834"/>
    <w:rsid w:val="00366AAB"/>
    <w:rsid w:val="00372CB9"/>
    <w:rsid w:val="003860C3"/>
    <w:rsid w:val="0038765F"/>
    <w:rsid w:val="00392666"/>
    <w:rsid w:val="003A15E1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44DB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E5A30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10B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5C83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14</cp:revision>
  <cp:lastPrinted>2012-07-12T13:51:00Z</cp:lastPrinted>
  <dcterms:created xsi:type="dcterms:W3CDTF">2022-06-19T17:55:00Z</dcterms:created>
  <dcterms:modified xsi:type="dcterms:W3CDTF">2025-07-10T09:51:00Z</dcterms:modified>
</cp:coreProperties>
</file>