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0FB472FC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2C385E29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0C4DC8"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 xml:space="preserve"> </w:t>
      </w:r>
      <w:r w:rsidR="000C4DC8">
        <w:rPr>
          <w:b/>
          <w:bCs/>
          <w:sz w:val="28"/>
          <w:szCs w:val="28"/>
        </w:rPr>
        <w:t>Gennaio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>Gruppo 1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7777777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14:paraId="4F812027" w14:textId="77777777" w:rsidR="002C3A9C" w:rsidRDefault="002C3A9C">
      <w:pPr>
        <w:pStyle w:val="Heading2"/>
      </w:pPr>
      <w:r>
        <w:t>Domanda 1</w:t>
      </w:r>
    </w:p>
    <w:p w14:paraId="27BB632B" w14:textId="69E59DE0" w:rsidR="00CA2284" w:rsidRPr="000704FD" w:rsidRDefault="00303EEB" w:rsidP="000704FD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 xml:space="preserve">Quali tra i seguenti motivi </w:t>
      </w:r>
      <w:r w:rsidR="00C77E9B">
        <w:rPr>
          <w:rFonts w:ascii="Times New Roman" w:hAnsi="Times New Roman" w:cs="Times New Roman"/>
          <w:sz w:val="20"/>
          <w:lang w:val="it-IT"/>
        </w:rPr>
        <w:t>di insuccesso di un progetto software</w:t>
      </w:r>
      <w:r>
        <w:rPr>
          <w:rFonts w:ascii="Times New Roman" w:hAnsi="Times New Roman" w:cs="Times New Roman"/>
          <w:sz w:val="20"/>
          <w:lang w:val="it-IT"/>
        </w:rPr>
        <w:t xml:space="preserve"> si trovano nel</w:t>
      </w:r>
      <w:r w:rsidR="001D0716">
        <w:rPr>
          <w:rFonts w:ascii="Times New Roman" w:hAnsi="Times New Roman" w:cs="Times New Roman"/>
          <w:sz w:val="20"/>
          <w:lang w:val="it-IT"/>
        </w:rPr>
        <w:t xml:space="preserve">le </w:t>
      </w:r>
      <w:r w:rsidR="001D0716" w:rsidRPr="001D0716">
        <w:rPr>
          <w:rFonts w:ascii="Times New Roman" w:hAnsi="Times New Roman" w:cs="Times New Roman"/>
          <w:b/>
          <w:bCs/>
          <w:sz w:val="20"/>
          <w:lang w:val="it-IT"/>
        </w:rPr>
        <w:t>ultime posizioni</w:t>
      </w:r>
      <w:r>
        <w:rPr>
          <w:rFonts w:ascii="Times New Roman" w:hAnsi="Times New Roman" w:cs="Times New Roman"/>
          <w:sz w:val="20"/>
          <w:lang w:val="it-IT"/>
        </w:rPr>
        <w:t xml:space="preserve"> nella lista stilata nello Standish Group</w:t>
      </w:r>
      <w:r w:rsidR="001D0716">
        <w:rPr>
          <w:rFonts w:ascii="Times New Roman" w:hAnsi="Times New Roman" w:cs="Times New Roman"/>
          <w:sz w:val="20"/>
          <w:lang w:val="it-IT"/>
        </w:rPr>
        <w:t xml:space="preserve"> vista a lezione</w:t>
      </w:r>
      <w:r w:rsidR="00C77E9B">
        <w:rPr>
          <w:rFonts w:ascii="Times New Roman" w:hAnsi="Times New Roman" w:cs="Times New Roman"/>
          <w:sz w:val="20"/>
          <w:lang w:val="it-IT"/>
        </w:rPr>
        <w:t>?</w:t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7B2DDF1C" w:rsidR="006A6F64" w:rsidRPr="00590E8D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Carenze di risorse</w:t>
      </w:r>
    </w:p>
    <w:p w14:paraId="17D12413" w14:textId="63C7CAC4" w:rsidR="004657B2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>
        <w:rPr>
          <w:rFonts w:ascii="Times New Roman" w:hAnsi="Times New Roman" w:cs="Times New Roman"/>
          <w:sz w:val="20"/>
          <w:szCs w:val="20"/>
          <w:lang w:val="it-IT"/>
        </w:rPr>
        <w:t xml:space="preserve">) </w:t>
      </w:r>
      <w:r w:rsidR="001D0716">
        <w:rPr>
          <w:rFonts w:ascii="Times New Roman" w:hAnsi="Times New Roman" w:cs="Times New Roman"/>
          <w:sz w:val="20"/>
          <w:szCs w:val="20"/>
          <w:lang w:val="it-IT"/>
        </w:rPr>
        <w:t>Cambiamento di requisiti e specifiche</w:t>
      </w:r>
    </w:p>
    <w:p w14:paraId="4D61B7D5" w14:textId="77777777" w:rsidR="004657B2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Incompletezza dei requisiti e mancato coinvolgimento degli utenti durante la fase di analisi</w:t>
      </w:r>
    </w:p>
    <w:p w14:paraId="38D6326F" w14:textId="77777777" w:rsidR="004657B2" w:rsidRPr="00305B87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d) Incompetenza tecnologica del Team informatico (Analisti, progettisti e sviluppatori)</w:t>
      </w:r>
    </w:p>
    <w:p w14:paraId="0C598DD1" w14:textId="0E807E07" w:rsidR="002C3A9C" w:rsidRPr="003E251A" w:rsidRDefault="000F4410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  <w:r w:rsidRPr="000F4410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01D1E22A" wp14:editId="72C3606F">
            <wp:simplePos x="0" y="0"/>
            <wp:positionH relativeFrom="column">
              <wp:posOffset>3180080</wp:posOffset>
            </wp:positionH>
            <wp:positionV relativeFrom="paragraph">
              <wp:posOffset>62230</wp:posOffset>
            </wp:positionV>
            <wp:extent cx="2115185" cy="1604010"/>
            <wp:effectExtent l="0" t="0" r="0" b="0"/>
            <wp:wrapTight wrapText="bothSides">
              <wp:wrapPolygon edited="0">
                <wp:start x="0" y="0"/>
                <wp:lineTo x="0" y="21292"/>
                <wp:lineTo x="21399" y="21292"/>
                <wp:lineTo x="21399" y="0"/>
                <wp:lineTo x="0" y="0"/>
              </wp:wrapPolygon>
            </wp:wrapTight>
            <wp:docPr id="1912576013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6013" name="Picture 1" descr="A diagram of a flow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234F5" w14:textId="1CFC1A0F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62B43A21" w:rsidR="0025092D" w:rsidRDefault="00C77E9B" w:rsidP="0025092D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Che </w:t>
      </w:r>
      <w:r w:rsidRPr="007B612C">
        <w:rPr>
          <w:b/>
          <w:bCs/>
          <w:sz w:val="20"/>
          <w:szCs w:val="20"/>
          <w:lang w:val="it-IT"/>
        </w:rPr>
        <w:t>diagramma UML</w:t>
      </w:r>
      <w:r>
        <w:rPr>
          <w:sz w:val="20"/>
          <w:szCs w:val="20"/>
          <w:lang w:val="it-IT"/>
        </w:rPr>
        <w:t xml:space="preserve"> è il seguente?</w:t>
      </w:r>
    </w:p>
    <w:p w14:paraId="5A7A7885" w14:textId="03032A37" w:rsidR="00520BD1" w:rsidRDefault="00520BD1" w:rsidP="0025092D">
      <w:pPr>
        <w:rPr>
          <w:sz w:val="20"/>
          <w:szCs w:val="20"/>
          <w:lang w:val="it-IT"/>
        </w:rPr>
      </w:pPr>
    </w:p>
    <w:p w14:paraId="276E7211" w14:textId="58DC213F" w:rsidR="00C77E9B" w:rsidRDefault="00C77E9B" w:rsidP="00C77E9B">
      <w:pPr>
        <w:jc w:val="center"/>
        <w:rPr>
          <w:sz w:val="20"/>
          <w:szCs w:val="20"/>
          <w:lang w:val="it-IT"/>
        </w:rPr>
      </w:pPr>
    </w:p>
    <w:p w14:paraId="531AB14B" w14:textId="6B5A4BEC" w:rsidR="00520BD1" w:rsidRPr="005A66A3" w:rsidRDefault="00520BD1" w:rsidP="00520BD1">
      <w:pPr>
        <w:jc w:val="center"/>
        <w:rPr>
          <w:sz w:val="20"/>
          <w:szCs w:val="20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521514B4"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a)  </w:t>
      </w:r>
      <w:r w:rsidR="0002775C">
        <w:rPr>
          <w:rFonts w:ascii="Times New Roman" w:hAnsi="Times New Roman" w:cs="Times New Roman"/>
          <w:bCs/>
          <w:sz w:val="20"/>
          <w:szCs w:val="20"/>
        </w:rPr>
        <w:t xml:space="preserve">Object </w:t>
      </w:r>
      <w:r w:rsidR="00F261E1" w:rsidRPr="00F261E1">
        <w:rPr>
          <w:rFonts w:ascii="Times New Roman" w:hAnsi="Times New Roman" w:cs="Times New Roman"/>
          <w:bCs/>
          <w:sz w:val="20"/>
          <w:szCs w:val="20"/>
        </w:rPr>
        <w:t>Diagram</w:t>
      </w:r>
    </w:p>
    <w:p w14:paraId="4349F88B" w14:textId="25317713"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b)  </w:t>
      </w:r>
      <w:r w:rsidR="0002775C" w:rsidRPr="00F261E1">
        <w:rPr>
          <w:rFonts w:ascii="Times New Roman" w:hAnsi="Times New Roman" w:cs="Times New Roman"/>
          <w:bCs/>
          <w:sz w:val="20"/>
          <w:szCs w:val="20"/>
        </w:rPr>
        <w:t>Communication</w:t>
      </w:r>
      <w:r w:rsidR="0002775C" w:rsidRPr="00F261E1">
        <w:rPr>
          <w:sz w:val="20"/>
          <w:szCs w:val="20"/>
        </w:rPr>
        <w:t xml:space="preserve"> </w:t>
      </w:r>
      <w:r w:rsidR="00F261E1" w:rsidRPr="00F261E1">
        <w:rPr>
          <w:sz w:val="20"/>
          <w:szCs w:val="20"/>
        </w:rPr>
        <w:t>Diagram</w:t>
      </w:r>
    </w:p>
    <w:p w14:paraId="07D0D0AE" w14:textId="58B2E15C" w:rsidR="0025092D" w:rsidRPr="00F261E1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</w:rPr>
      </w:pPr>
      <w:r w:rsidRPr="00F261E1">
        <w:rPr>
          <w:rFonts w:ascii="Times New Roman" w:hAnsi="Times New Roman" w:cs="Times New Roman"/>
          <w:sz w:val="20"/>
          <w:szCs w:val="20"/>
        </w:rPr>
        <w:t xml:space="preserve">c)  </w:t>
      </w:r>
      <w:r w:rsidR="00F261E1" w:rsidRPr="00F261E1">
        <w:rPr>
          <w:rFonts w:ascii="Times New Roman" w:hAnsi="Times New Roman" w:cs="Times New Roman"/>
          <w:sz w:val="20"/>
          <w:szCs w:val="20"/>
        </w:rPr>
        <w:t>Class Diagram</w:t>
      </w:r>
    </w:p>
    <w:p w14:paraId="70E25110" w14:textId="5BA86BF4" w:rsidR="0025092D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0C4DC8">
        <w:rPr>
          <w:sz w:val="20"/>
          <w:szCs w:val="20"/>
        </w:rPr>
        <w:t xml:space="preserve">d)  </w:t>
      </w:r>
      <w:proofErr w:type="spellStart"/>
      <w:r w:rsidR="00F261E1" w:rsidRPr="000C4DC8">
        <w:rPr>
          <w:sz w:val="20"/>
          <w:szCs w:val="20"/>
        </w:rPr>
        <w:t>Sequence</w:t>
      </w:r>
      <w:proofErr w:type="spellEnd"/>
      <w:r w:rsidR="00F261E1" w:rsidRPr="000C4DC8">
        <w:rPr>
          <w:sz w:val="20"/>
          <w:szCs w:val="20"/>
        </w:rPr>
        <w:t xml:space="preserve"> </w:t>
      </w:r>
      <w:proofErr w:type="spellStart"/>
      <w:r w:rsidR="00F261E1" w:rsidRPr="000C4DC8">
        <w:rPr>
          <w:sz w:val="20"/>
          <w:szCs w:val="20"/>
        </w:rPr>
        <w:t>diagram</w:t>
      </w:r>
      <w:proofErr w:type="spellEnd"/>
    </w:p>
    <w:p w14:paraId="3F0158DB" w14:textId="34E3A658" w:rsidR="000F4410" w:rsidRPr="000C4DC8" w:rsidRDefault="000F4410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354CD94F" w14:textId="77777777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77777777"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738CB29F" w14:textId="619F192F" w:rsidR="00320F16" w:rsidRPr="00566D71" w:rsidRDefault="00566D71" w:rsidP="00AC3B02">
      <w:pPr>
        <w:spacing w:after="120"/>
        <w:rPr>
          <w:sz w:val="20"/>
          <w:lang w:val="it-IT"/>
        </w:rPr>
      </w:pPr>
      <w:r w:rsidRPr="00566D71">
        <w:rPr>
          <w:sz w:val="20"/>
          <w:lang w:val="it-IT"/>
        </w:rPr>
        <w:t xml:space="preserve">Secondo Fred Brooks, qual è la </w:t>
      </w:r>
      <w:r w:rsidRPr="00497345">
        <w:rPr>
          <w:b/>
          <w:bCs/>
          <w:sz w:val="20"/>
          <w:lang w:val="it-IT"/>
        </w:rPr>
        <w:t>sfida più difficile durante lo sviluppo di un sistema software</w:t>
      </w:r>
      <w:r w:rsidRPr="00566D71">
        <w:rPr>
          <w:sz w:val="20"/>
          <w:lang w:val="it-IT"/>
        </w:rPr>
        <w:t>?</w:t>
      </w:r>
    </w:p>
    <w:p w14:paraId="48103397" w14:textId="44078E0B" w:rsidR="001D15C7" w:rsidRPr="00AC3B02" w:rsidRDefault="00AC3B02" w:rsidP="00AC3B02">
      <w:pPr>
        <w:spacing w:after="120"/>
        <w:rPr>
          <w:sz w:val="20"/>
          <w:lang w:val="it-IT"/>
        </w:rPr>
      </w:pPr>
      <w:r w:rsidRPr="00320F16">
        <w:rPr>
          <w:sz w:val="4"/>
          <w:szCs w:val="4"/>
          <w:lang w:val="it-IT"/>
        </w:rPr>
        <w:br/>
      </w:r>
      <w:r w:rsidRPr="00AC3B02">
        <w:rPr>
          <w:sz w:val="20"/>
          <w:lang w:val="it-IT"/>
        </w:rPr>
        <w:t xml:space="preserve">a) </w:t>
      </w:r>
      <w:r w:rsidR="00497345">
        <w:rPr>
          <w:sz w:val="20"/>
          <w:lang w:val="it-IT"/>
        </w:rPr>
        <w:t>Progettare un design Platform Independent adatto al problema da risolvere</w:t>
      </w:r>
      <w:r w:rsidRPr="00AC3B02">
        <w:rPr>
          <w:sz w:val="20"/>
          <w:lang w:val="it-IT"/>
        </w:rPr>
        <w:br/>
        <w:t xml:space="preserve">b) Correggere i difetti durante la fase di </w:t>
      </w:r>
      <w:r w:rsidR="00497345">
        <w:rPr>
          <w:sz w:val="20"/>
          <w:lang w:val="it-IT"/>
        </w:rPr>
        <w:t>T</w:t>
      </w:r>
      <w:r w:rsidRPr="00AC3B02">
        <w:rPr>
          <w:sz w:val="20"/>
          <w:lang w:val="it-IT"/>
        </w:rPr>
        <w:t>esting</w:t>
      </w:r>
      <w:r w:rsidRPr="00AC3B02">
        <w:rPr>
          <w:sz w:val="20"/>
          <w:lang w:val="it-IT"/>
        </w:rPr>
        <w:br/>
        <w:t>c) Decidere cosa realizzare</w:t>
      </w:r>
      <w:r w:rsidRPr="00AC3B02">
        <w:rPr>
          <w:sz w:val="20"/>
          <w:lang w:val="it-IT"/>
        </w:rPr>
        <w:br/>
        <w:t xml:space="preserve">d) Scegliere la tecnologia </w:t>
      </w:r>
      <w:r w:rsidR="00497345">
        <w:rPr>
          <w:sz w:val="20"/>
          <w:lang w:val="it-IT"/>
        </w:rPr>
        <w:t xml:space="preserve">(piattaforma, linguaggio, frameworks) </w:t>
      </w:r>
      <w:r w:rsidRPr="00AC3B02">
        <w:rPr>
          <w:sz w:val="20"/>
          <w:lang w:val="it-IT"/>
        </w:rPr>
        <w:t>più adatta per lo sviluppo</w:t>
      </w:r>
    </w:p>
    <w:p w14:paraId="3098164D" w14:textId="77777777"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77777777"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0B4721DD" w14:textId="7BD9F9D4" w:rsidR="003077FE" w:rsidRDefault="003077FE" w:rsidP="003077FE">
      <w:pPr>
        <w:rPr>
          <w:iCs/>
          <w:sz w:val="20"/>
          <w:szCs w:val="20"/>
          <w:lang w:val="it-IT"/>
        </w:rPr>
      </w:pPr>
      <w:r w:rsidRPr="003077FE">
        <w:rPr>
          <w:iCs/>
          <w:sz w:val="20"/>
          <w:szCs w:val="20"/>
          <w:lang w:val="it-IT"/>
        </w:rPr>
        <w:t xml:space="preserve">Che cosa rappresenta il concetto di </w:t>
      </w:r>
      <w:r w:rsidRPr="003077FE">
        <w:rPr>
          <w:b/>
          <w:bCs/>
          <w:iCs/>
          <w:sz w:val="20"/>
          <w:szCs w:val="20"/>
          <w:lang w:val="it-IT"/>
        </w:rPr>
        <w:t>deb</w:t>
      </w:r>
      <w:r>
        <w:rPr>
          <w:b/>
          <w:bCs/>
          <w:iCs/>
          <w:sz w:val="20"/>
          <w:szCs w:val="20"/>
          <w:lang w:val="it-IT"/>
        </w:rPr>
        <w:t>ito</w:t>
      </w:r>
      <w:r w:rsidRPr="003077FE">
        <w:rPr>
          <w:b/>
          <w:bCs/>
          <w:iCs/>
          <w:sz w:val="20"/>
          <w:szCs w:val="20"/>
          <w:lang w:val="it-IT"/>
        </w:rPr>
        <w:t xml:space="preserve"> tecnico</w:t>
      </w:r>
      <w:r w:rsidRPr="003077FE">
        <w:rPr>
          <w:iCs/>
          <w:sz w:val="20"/>
          <w:szCs w:val="20"/>
          <w:lang w:val="it-IT"/>
        </w:rPr>
        <w:t xml:space="preserve"> nello sviluppo software?</w:t>
      </w:r>
    </w:p>
    <w:p w14:paraId="3BC500DD" w14:textId="0B0649BA" w:rsidR="00F51903" w:rsidRDefault="003077FE" w:rsidP="003077FE">
      <w:pPr>
        <w:rPr>
          <w:iCs/>
          <w:sz w:val="20"/>
          <w:szCs w:val="20"/>
          <w:lang w:val="it-IT"/>
        </w:rPr>
      </w:pPr>
      <w:r w:rsidRPr="003077FE">
        <w:rPr>
          <w:iCs/>
          <w:sz w:val="10"/>
          <w:szCs w:val="10"/>
          <w:lang w:val="it-IT"/>
        </w:rPr>
        <w:br/>
      </w:r>
      <w:r w:rsidRPr="003077FE">
        <w:rPr>
          <w:iCs/>
          <w:sz w:val="20"/>
          <w:szCs w:val="20"/>
          <w:lang w:val="it-IT"/>
        </w:rPr>
        <w:t>a) Un costo monetario aggiuntivo per utilizzare strumenti di terze parti</w:t>
      </w:r>
      <w:r w:rsidRPr="003077FE">
        <w:rPr>
          <w:iCs/>
          <w:sz w:val="20"/>
          <w:szCs w:val="20"/>
          <w:lang w:val="it-IT"/>
        </w:rPr>
        <w:br/>
        <w:t>b) Una situazione in cui il codice ha problemi strutturali che potrebbero causare costi futuri per correzioni e manutenzione</w:t>
      </w:r>
      <w:r w:rsidRPr="003077FE">
        <w:rPr>
          <w:iCs/>
          <w:sz w:val="20"/>
          <w:szCs w:val="20"/>
          <w:lang w:val="it-IT"/>
        </w:rPr>
        <w:br/>
        <w:t xml:space="preserve">c) L'accumulo di errori </w:t>
      </w:r>
      <w:proofErr w:type="spellStart"/>
      <w:r w:rsidRPr="003077FE">
        <w:rPr>
          <w:iCs/>
          <w:sz w:val="20"/>
          <w:szCs w:val="20"/>
          <w:lang w:val="it-IT"/>
        </w:rPr>
        <w:t>runtime</w:t>
      </w:r>
      <w:proofErr w:type="spellEnd"/>
      <w:r w:rsidRPr="003077FE">
        <w:rPr>
          <w:iCs/>
          <w:sz w:val="20"/>
          <w:szCs w:val="20"/>
          <w:lang w:val="it-IT"/>
        </w:rPr>
        <w:t xml:space="preserve"> durante l'integrazione di più moduli</w:t>
      </w:r>
      <w:r w:rsidRPr="003077FE">
        <w:rPr>
          <w:iCs/>
          <w:sz w:val="20"/>
          <w:szCs w:val="20"/>
          <w:lang w:val="it-IT"/>
        </w:rPr>
        <w:br/>
        <w:t>d) Una tecnica di sviluppo per simulare sistemi finanziari nei software</w:t>
      </w:r>
    </w:p>
    <w:p w14:paraId="1699B4A4" w14:textId="77777777" w:rsidR="00AD4879" w:rsidRPr="003077FE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D3EB0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178FC999" w:rsidR="00853B07" w:rsidRPr="00B65303" w:rsidRDefault="00B65303" w:rsidP="002D6C93">
      <w:pPr>
        <w:pStyle w:val="HTMLPreformatted"/>
        <w:rPr>
          <w:rFonts w:ascii="Times New Roman" w:hAnsi="Times New Roman" w:cs="Times New Roman"/>
        </w:rPr>
      </w:pPr>
      <w:r w:rsidRPr="00B65303">
        <w:rPr>
          <w:rFonts w:ascii="Times New Roman" w:hAnsi="Times New Roman" w:cs="Times New Roman"/>
        </w:rPr>
        <w:t xml:space="preserve">Che cosa è un </w:t>
      </w:r>
      <w:proofErr w:type="spellStart"/>
      <w:r w:rsidRPr="00B65303">
        <w:rPr>
          <w:rFonts w:ascii="Times New Roman" w:hAnsi="Times New Roman" w:cs="Times New Roman"/>
          <w:b/>
          <w:bCs/>
        </w:rPr>
        <w:t>mock</w:t>
      </w:r>
      <w:proofErr w:type="spellEnd"/>
      <w:r w:rsidRPr="00B653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5303">
        <w:rPr>
          <w:rFonts w:ascii="Times New Roman" w:hAnsi="Times New Roman" w:cs="Times New Roman"/>
          <w:b/>
          <w:bCs/>
        </w:rPr>
        <w:t>object</w:t>
      </w:r>
      <w:proofErr w:type="spellEnd"/>
      <w:r w:rsidRPr="00B65303">
        <w:rPr>
          <w:rFonts w:ascii="Times New Roman" w:hAnsi="Times New Roman" w:cs="Times New Roman"/>
        </w:rPr>
        <w:t xml:space="preserve"> o uno </w:t>
      </w:r>
      <w:proofErr w:type="spellStart"/>
      <w:r w:rsidRPr="00B65303">
        <w:rPr>
          <w:rFonts w:ascii="Times New Roman" w:hAnsi="Times New Roman" w:cs="Times New Roman"/>
          <w:b/>
          <w:bCs/>
        </w:rPr>
        <w:t>stub</w:t>
      </w:r>
      <w:proofErr w:type="spellEnd"/>
      <w:r w:rsidRPr="00B65303">
        <w:rPr>
          <w:rFonts w:ascii="Times New Roman" w:hAnsi="Times New Roman" w:cs="Times New Roman"/>
          <w:b/>
          <w:bCs/>
        </w:rPr>
        <w:t xml:space="preserve"> </w:t>
      </w:r>
      <w:r w:rsidRPr="00B65303">
        <w:rPr>
          <w:rFonts w:ascii="Times New Roman" w:hAnsi="Times New Roman" w:cs="Times New Roman"/>
        </w:rPr>
        <w:t>nel contesto del software testing?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2B317809" w:rsidR="00DD5054" w:rsidRPr="00342A50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>a) Un oggetto reale utilizzato per eseguire test di integrazione, che interagisce con i componenti reali senza simulazioni</w:t>
      </w:r>
      <w:r w:rsidRPr="00342A50">
        <w:rPr>
          <w:bCs/>
          <w:sz w:val="20"/>
          <w:szCs w:val="20"/>
          <w:lang w:val="it-IT"/>
        </w:rPr>
        <w:br/>
        <w:t>b) Un oggetto simulato che verifica le interazioni tra componenti, imitando il comportamento di un componente reale per testarne le chiamate e risposte</w:t>
      </w:r>
      <w:r w:rsidRPr="00342A50">
        <w:rPr>
          <w:bCs/>
          <w:sz w:val="20"/>
          <w:szCs w:val="20"/>
          <w:lang w:val="it-IT"/>
        </w:rPr>
        <w:br/>
        <w:t>c) Un oggetto che sostituisce un componente reale durante i test</w:t>
      </w:r>
      <w:r w:rsidR="004E1A26">
        <w:rPr>
          <w:bCs/>
          <w:sz w:val="20"/>
          <w:szCs w:val="20"/>
          <w:lang w:val="it-IT"/>
        </w:rPr>
        <w:t xml:space="preserve"> mediante risultati </w:t>
      </w:r>
      <w:r w:rsidR="0043546A">
        <w:rPr>
          <w:bCs/>
          <w:sz w:val="20"/>
          <w:szCs w:val="20"/>
          <w:lang w:val="it-IT"/>
        </w:rPr>
        <w:t>randomici</w:t>
      </w:r>
      <w:r w:rsidRPr="00342A50">
        <w:rPr>
          <w:bCs/>
          <w:sz w:val="20"/>
          <w:szCs w:val="20"/>
          <w:lang w:val="it-IT"/>
        </w:rPr>
        <w:t xml:space="preserve"> </w:t>
      </w:r>
      <w:r w:rsidR="004E1A26">
        <w:rPr>
          <w:bCs/>
          <w:sz w:val="20"/>
          <w:szCs w:val="20"/>
          <w:lang w:val="it-IT"/>
        </w:rPr>
        <w:t xml:space="preserve">utili a </w:t>
      </w:r>
      <w:r w:rsidRPr="00342A50">
        <w:rPr>
          <w:bCs/>
          <w:sz w:val="20"/>
          <w:szCs w:val="20"/>
          <w:lang w:val="it-IT"/>
        </w:rPr>
        <w:t>testare il sistema in isolamento</w:t>
      </w:r>
      <w:r w:rsidRPr="00342A50">
        <w:rPr>
          <w:bCs/>
          <w:sz w:val="20"/>
          <w:szCs w:val="20"/>
          <w:lang w:val="it-IT"/>
        </w:rPr>
        <w:br/>
        <w:t>d) Un componente che sostituisce un modulo reale per simulare guasti hardware durante i test di resilienza</w:t>
      </w:r>
    </w:p>
    <w:p w14:paraId="6B339382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77777777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319685B6" w14:textId="77777777" w:rsidR="00C17A9F" w:rsidRPr="00B3329C" w:rsidRDefault="003B3573" w:rsidP="00B3329C">
      <w:pPr>
        <w:pStyle w:val="Heading2"/>
      </w:pPr>
      <w:r>
        <w:t>Domanda 6</w:t>
      </w:r>
    </w:p>
    <w:p w14:paraId="2DF32E62" w14:textId="524DB21E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 xml:space="preserve">Quale tra le seguenti affermazioni relativamente al </w:t>
      </w:r>
      <w:r w:rsidRPr="00C93BB4">
        <w:rPr>
          <w:b/>
          <w:bCs/>
          <w:sz w:val="20"/>
          <w:szCs w:val="20"/>
          <w:lang w:val="it-IT" w:eastAsia="x-none"/>
        </w:rPr>
        <w:t xml:space="preserve">framework </w:t>
      </w:r>
      <w:proofErr w:type="spellStart"/>
      <w:r w:rsidRPr="00C93BB4">
        <w:rPr>
          <w:b/>
          <w:bCs/>
          <w:sz w:val="20"/>
          <w:szCs w:val="20"/>
          <w:lang w:val="it-IT" w:eastAsia="x-none"/>
        </w:rPr>
        <w:t>JUnit</w:t>
      </w:r>
      <w:proofErr w:type="spellEnd"/>
      <w:r>
        <w:rPr>
          <w:sz w:val="20"/>
          <w:szCs w:val="20"/>
          <w:lang w:val="it-IT" w:eastAsia="x-none"/>
        </w:rPr>
        <w:t xml:space="preserve"> </w:t>
      </w:r>
      <w:r w:rsidRPr="00C93BB4">
        <w:rPr>
          <w:b/>
          <w:bCs/>
          <w:sz w:val="20"/>
          <w:szCs w:val="20"/>
          <w:lang w:val="it-IT" w:eastAsia="x-none"/>
        </w:rPr>
        <w:t>5</w:t>
      </w:r>
      <w:r w:rsidRPr="00C93BB4">
        <w:rPr>
          <w:sz w:val="20"/>
          <w:szCs w:val="20"/>
          <w:lang w:val="it-IT" w:eastAsia="x-none"/>
        </w:rPr>
        <w:t xml:space="preserve"> è vera?</w:t>
      </w:r>
    </w:p>
    <w:p w14:paraId="65472164" w14:textId="2F062B05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a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>
        <w:rPr>
          <w:sz w:val="20"/>
          <w:szCs w:val="20"/>
          <w:lang w:val="it-IT" w:eastAsia="x-none"/>
        </w:rPr>
        <w:t>N</w:t>
      </w:r>
      <w:r w:rsidRPr="00C93BB4">
        <w:rPr>
          <w:sz w:val="20"/>
          <w:szCs w:val="20"/>
          <w:lang w:val="it-IT" w:eastAsia="x-none"/>
        </w:rPr>
        <w:t xml:space="preserve">ativamente non distingue i fallimenti nell'esecuzione dei test dovuti a asserzioni fallite da quelli dovuti a eccezioni sollevate </w:t>
      </w:r>
    </w:p>
    <w:p w14:paraId="74D8F794" w14:textId="02943482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lastRenderedPageBreak/>
        <w:t>b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>
        <w:rPr>
          <w:sz w:val="20"/>
          <w:szCs w:val="20"/>
          <w:lang w:val="it-IT" w:eastAsia="x-none"/>
        </w:rPr>
        <w:t>V</w:t>
      </w:r>
      <w:r w:rsidRPr="00C93BB4">
        <w:rPr>
          <w:sz w:val="20"/>
          <w:szCs w:val="20"/>
          <w:lang w:val="it-IT" w:eastAsia="x-none"/>
        </w:rPr>
        <w:t>iene usato principalmente in ambito di testing di sistema e di interfaccia utente</w:t>
      </w:r>
    </w:p>
    <w:p w14:paraId="429EEB71" w14:textId="7A5BEA54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c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>
        <w:rPr>
          <w:sz w:val="20"/>
          <w:szCs w:val="20"/>
          <w:lang w:val="it-IT" w:eastAsia="x-none"/>
        </w:rPr>
        <w:t>U</w:t>
      </w:r>
      <w:r w:rsidRPr="00C93BB4">
        <w:rPr>
          <w:sz w:val="20"/>
          <w:szCs w:val="20"/>
          <w:lang w:val="it-IT" w:eastAsia="x-none"/>
        </w:rPr>
        <w:t>tilizza l'annotazione @BeforeEach per indicare un metodo chiamato un'unica volta a inizio esecuzione di una test suite</w:t>
      </w:r>
    </w:p>
    <w:p w14:paraId="38455299" w14:textId="41C1564E" w:rsidR="00FA4FAA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d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>
        <w:rPr>
          <w:sz w:val="20"/>
          <w:szCs w:val="20"/>
          <w:lang w:val="it-IT" w:eastAsia="x-none"/>
        </w:rPr>
        <w:t>S</w:t>
      </w:r>
      <w:r w:rsidRPr="00C93BB4">
        <w:rPr>
          <w:sz w:val="20"/>
          <w:szCs w:val="20"/>
          <w:lang w:val="it-IT" w:eastAsia="x-none"/>
        </w:rPr>
        <w:t>upporta varie tipologie di asserzione, a seconda del tipo di dato, incluse asserzioni temporali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2A4B6B36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25A29577" w14:textId="0CE06D56" w:rsidR="003B3573" w:rsidRDefault="005E260E" w:rsidP="003B3573">
      <w:pPr>
        <w:pStyle w:val="Heading2"/>
        <w:rPr>
          <w:lang w:val="it-IT"/>
        </w:rPr>
      </w:pPr>
      <w:r w:rsidRPr="005E260E">
        <w:rPr>
          <w:noProof/>
          <w:szCs w:val="20"/>
          <w:lang w:val="it-IT"/>
        </w:rPr>
        <w:drawing>
          <wp:anchor distT="0" distB="0" distL="114300" distR="114300" simplePos="0" relativeHeight="251663360" behindDoc="0" locked="0" layoutInCell="1" allowOverlap="1" wp14:anchorId="7F5AD605" wp14:editId="4BBB96D1">
            <wp:simplePos x="0" y="0"/>
            <wp:positionH relativeFrom="margin">
              <wp:posOffset>3757295</wp:posOffset>
            </wp:positionH>
            <wp:positionV relativeFrom="paragraph">
              <wp:posOffset>43815</wp:posOffset>
            </wp:positionV>
            <wp:extent cx="2649855" cy="1644650"/>
            <wp:effectExtent l="0" t="0" r="0" b="0"/>
            <wp:wrapSquare wrapText="bothSides"/>
            <wp:docPr id="5809170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7001" name="Picture 1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573">
        <w:t>Domanda 7</w:t>
      </w:r>
    </w:p>
    <w:p w14:paraId="5A64D450" w14:textId="77777777" w:rsidR="005E260E" w:rsidRDefault="005E260E" w:rsidP="005E260E">
      <w:pPr>
        <w:rPr>
          <w:rFonts w:ascii="Courier New" w:hAnsi="Courier New" w:cs="Courier New"/>
          <w:sz w:val="16"/>
          <w:szCs w:val="16"/>
          <w:lang w:val="it-IT" w:eastAsia="x-none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Quale </w:t>
      </w:r>
      <w:r w:rsidRPr="005E260E">
        <w:rPr>
          <w:rFonts w:ascii="Times New Roman" w:hAnsi="Times New Roman" w:cs="Times New Roman"/>
          <w:b/>
          <w:sz w:val="20"/>
          <w:szCs w:val="20"/>
          <w:lang w:val="it-IT"/>
        </w:rPr>
        <w:t xml:space="preserve">code </w:t>
      </w:r>
      <w:proofErr w:type="spellStart"/>
      <w:r w:rsidRPr="005E260E">
        <w:rPr>
          <w:rFonts w:ascii="Times New Roman" w:hAnsi="Times New Roman" w:cs="Times New Roman"/>
          <w:b/>
          <w:sz w:val="20"/>
          <w:szCs w:val="20"/>
          <w:lang w:val="it-IT"/>
        </w:rPr>
        <w:t>smell</w:t>
      </w:r>
      <w:proofErr w:type="spellEnd"/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è presente nella classe </w:t>
      </w:r>
      <w:proofErr w:type="spellStart"/>
      <w:r w:rsidRPr="00607F81">
        <w:rPr>
          <w:rFonts w:ascii="Times New Roman" w:hAnsi="Times New Roman" w:cs="Times New Roman"/>
          <w:b/>
          <w:sz w:val="20"/>
          <w:szCs w:val="20"/>
          <w:lang w:val="it-IT"/>
        </w:rPr>
        <w:t>Invoice</w:t>
      </w:r>
      <w:proofErr w:type="spellEnd"/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rappresentata a lato?</w:t>
      </w:r>
    </w:p>
    <w:p w14:paraId="371848DB" w14:textId="64C0FADD" w:rsidR="008A4C6F" w:rsidRDefault="008A4C6F" w:rsidP="005E260E">
      <w:pPr>
        <w:pStyle w:val="HTMLPreformatted"/>
        <w:rPr>
          <w:rStyle w:val="cm-variable-3"/>
          <w:rFonts w:ascii="Times New Roman" w:hAnsi="Times New Roman" w:cs="Times New Roman"/>
        </w:rPr>
      </w:pPr>
    </w:p>
    <w:p w14:paraId="444DF332" w14:textId="77777777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332699D6" w:rsidR="00AF6FDE" w:rsidRPr="00540B5C" w:rsidRDefault="005E26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>
        <w:rPr>
          <w:sz w:val="20"/>
          <w:szCs w:val="20"/>
          <w:lang w:val="it-IT" w:eastAsia="x-none"/>
        </w:rPr>
        <w:t>Dotty</w:t>
      </w:r>
      <w:proofErr w:type="spellEnd"/>
      <w:r>
        <w:rPr>
          <w:sz w:val="20"/>
          <w:szCs w:val="20"/>
          <w:lang w:val="it-IT" w:eastAsia="x-none"/>
        </w:rPr>
        <w:t xml:space="preserve"> </w:t>
      </w:r>
      <w:proofErr w:type="spellStart"/>
      <w:r>
        <w:rPr>
          <w:sz w:val="20"/>
          <w:szCs w:val="20"/>
          <w:lang w:val="it-IT" w:eastAsia="x-none"/>
        </w:rPr>
        <w:t>indirection</w:t>
      </w:r>
      <w:proofErr w:type="spellEnd"/>
    </w:p>
    <w:p w14:paraId="297BBFA9" w14:textId="01408C5C" w:rsidR="00AF6FDE" w:rsidRPr="00305B87" w:rsidRDefault="005E26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proofErr w:type="spellStart"/>
      <w:r w:rsidRPr="005E260E">
        <w:rPr>
          <w:sz w:val="20"/>
          <w:szCs w:val="20"/>
          <w:lang w:eastAsia="x-none"/>
        </w:rPr>
        <w:t>Methodic</w:t>
      </w:r>
      <w:proofErr w:type="spellEnd"/>
      <w:r w:rsidRPr="005E260E">
        <w:rPr>
          <w:sz w:val="20"/>
          <w:szCs w:val="20"/>
          <w:lang w:eastAsia="x-none"/>
        </w:rPr>
        <w:t xml:space="preserve"> Monotony</w:t>
      </w:r>
    </w:p>
    <w:p w14:paraId="0B747437" w14:textId="3BC9E74F" w:rsidR="00AF6FDE" w:rsidRPr="00540B5C" w:rsidRDefault="005E26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Data class</w:t>
      </w:r>
    </w:p>
    <w:p w14:paraId="0D9B0FD7" w14:textId="31336B99" w:rsidR="003B3573" w:rsidRDefault="005E260E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Message chains</w:t>
      </w:r>
    </w:p>
    <w:p w14:paraId="10BB64E1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0019C0F1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770B8FAD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1193CD8C" w14:textId="77777777" w:rsidR="00A20E79" w:rsidRDefault="00A20E79" w:rsidP="00A20E79">
      <w:pPr>
        <w:rPr>
          <w:sz w:val="20"/>
          <w:szCs w:val="20"/>
          <w:lang w:val="it-IT" w:eastAsia="x-none"/>
        </w:rPr>
      </w:pPr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0D191FD5" w:rsidR="003B3573" w:rsidRDefault="00AD4879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 xml:space="preserve">Quale dei seguenti Design pattern </w:t>
      </w:r>
      <w:r w:rsidR="00607F81">
        <w:rPr>
          <w:rFonts w:cs="Calibri"/>
          <w:sz w:val="20"/>
          <w:szCs w:val="20"/>
          <w:lang w:val="it-IT"/>
        </w:rPr>
        <w:t xml:space="preserve">viene utilizzato all’interno del </w:t>
      </w:r>
      <w:r w:rsidR="00607F81" w:rsidRPr="00607F81">
        <w:rPr>
          <w:rFonts w:cs="Calibri"/>
          <w:b/>
          <w:bCs/>
          <w:sz w:val="20"/>
          <w:szCs w:val="20"/>
          <w:lang w:val="it-IT"/>
        </w:rPr>
        <w:t>Pattern architetturale MVC</w:t>
      </w:r>
      <w:r w:rsidR="00607F81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DA669E" w:rsidRDefault="007C45DD" w:rsidP="00BD7C8A">
      <w:pPr>
        <w:jc w:val="both"/>
        <w:rPr>
          <w:rFonts w:cs="Calibri"/>
          <w:sz w:val="10"/>
          <w:szCs w:val="10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6BE498FD" w:rsidR="0079217F" w:rsidRPr="007C45DD" w:rsidRDefault="007C45DD" w:rsidP="007C45DD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42A50"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r w:rsidR="00607F81" w:rsidRPr="00342A50">
        <w:rPr>
          <w:rFonts w:ascii="Times New Roman" w:hAnsi="Times New Roman" w:cs="Times New Roman"/>
          <w:sz w:val="20"/>
          <w:szCs w:val="20"/>
          <w:lang w:val="en-US"/>
        </w:rPr>
        <w:t>Observer design pattern</w:t>
      </w:r>
    </w:p>
    <w:p w14:paraId="3B09BC33" w14:textId="07475C1D" w:rsidR="00A421EF" w:rsidRDefault="007C45DD" w:rsidP="007C45DD">
      <w:pPr>
        <w:rPr>
          <w:rFonts w:ascii="Times New Roman" w:hAnsi="Times New Roman" w:cs="Times New Roman"/>
          <w:sz w:val="20"/>
          <w:szCs w:val="20"/>
        </w:rPr>
      </w:pPr>
      <w:r w:rsidRPr="007C45DD">
        <w:rPr>
          <w:rFonts w:ascii="Times New Roman" w:hAnsi="Times New Roman" w:cs="Times New Roman"/>
          <w:sz w:val="20"/>
          <w:szCs w:val="20"/>
        </w:rPr>
        <w:t>b) Factory design pattern</w:t>
      </w:r>
      <w:r w:rsidRPr="007C45DD">
        <w:rPr>
          <w:rFonts w:ascii="Times New Roman" w:hAnsi="Times New Roman" w:cs="Times New Roman"/>
          <w:sz w:val="20"/>
          <w:szCs w:val="20"/>
        </w:rPr>
        <w:br/>
        <w:t>c) S</w:t>
      </w:r>
      <w:r>
        <w:rPr>
          <w:rFonts w:ascii="Times New Roman" w:hAnsi="Times New Roman" w:cs="Times New Roman"/>
          <w:sz w:val="20"/>
          <w:szCs w:val="20"/>
        </w:rPr>
        <w:t>tate</w:t>
      </w:r>
      <w:r w:rsidRPr="007C45DD">
        <w:rPr>
          <w:rFonts w:ascii="Times New Roman" w:hAnsi="Times New Roman" w:cs="Times New Roman"/>
          <w:sz w:val="20"/>
          <w:szCs w:val="20"/>
        </w:rPr>
        <w:t xml:space="preserve"> design pattern</w:t>
      </w:r>
      <w:r w:rsidRPr="007C45DD">
        <w:rPr>
          <w:rFonts w:ascii="Times New Roman" w:hAnsi="Times New Roman" w:cs="Times New Roman"/>
          <w:sz w:val="20"/>
          <w:szCs w:val="20"/>
        </w:rPr>
        <w:br/>
        <w:t>d) Strategy design pattern</w:t>
      </w:r>
    </w:p>
    <w:p w14:paraId="0BD7486B" w14:textId="77777777" w:rsidR="00A602DC" w:rsidRPr="007C45DD" w:rsidRDefault="00A602DC" w:rsidP="007C45D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85D4B4" w14:textId="77777777" w:rsidR="003B3573" w:rsidRPr="007C45DD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en-US"/>
        </w:rPr>
      </w:pPr>
    </w:p>
    <w:p w14:paraId="4C3DF7F9" w14:textId="22EA12CE" w:rsidR="003B3573" w:rsidRPr="00810E32" w:rsidRDefault="00ED6D05" w:rsidP="00810E32">
      <w:pPr>
        <w:pStyle w:val="Heading2"/>
      </w:pPr>
      <w:r w:rsidRPr="00ED6D05">
        <w:rPr>
          <w:noProof/>
        </w:rPr>
        <w:drawing>
          <wp:anchor distT="0" distB="0" distL="114300" distR="114300" simplePos="0" relativeHeight="251664384" behindDoc="0" locked="0" layoutInCell="1" allowOverlap="1" wp14:anchorId="3E4E2B39" wp14:editId="5EBDA71B">
            <wp:simplePos x="0" y="0"/>
            <wp:positionH relativeFrom="column">
              <wp:posOffset>4413885</wp:posOffset>
            </wp:positionH>
            <wp:positionV relativeFrom="paragraph">
              <wp:posOffset>81915</wp:posOffset>
            </wp:positionV>
            <wp:extent cx="1786890" cy="2052320"/>
            <wp:effectExtent l="0" t="0" r="3810" b="5080"/>
            <wp:wrapSquare wrapText="bothSides"/>
            <wp:docPr id="8868991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9913" name="Picture 1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B3573">
        <w:t>Domanda</w:t>
      </w:r>
      <w:proofErr w:type="spellEnd"/>
      <w:r w:rsidR="003B3573">
        <w:t xml:space="preserve"> 9</w:t>
      </w:r>
    </w:p>
    <w:p w14:paraId="005EEB98" w14:textId="1A7D1B19" w:rsidR="00B61A5C" w:rsidRDefault="007C45DD" w:rsidP="00D33D91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>Cosa possiamo dire della seguente classe Car Java dal punt</w:t>
      </w:r>
      <w:r w:rsidR="00C659F2">
        <w:rPr>
          <w:bCs/>
          <w:sz w:val="20"/>
          <w:szCs w:val="20"/>
          <w:lang w:val="it-IT"/>
        </w:rPr>
        <w:t>o</w:t>
      </w:r>
      <w:r>
        <w:rPr>
          <w:bCs/>
          <w:sz w:val="20"/>
          <w:szCs w:val="20"/>
          <w:lang w:val="it-IT"/>
        </w:rPr>
        <w:t xml:space="preserve"> di vista dei principi di design visti a lezione?</w:t>
      </w:r>
    </w:p>
    <w:p w14:paraId="5807F2EF" w14:textId="3FA711D6" w:rsidR="00C659F2" w:rsidRPr="00D33D91" w:rsidRDefault="00C659F2" w:rsidP="00D33D91">
      <w:pPr>
        <w:rPr>
          <w:bCs/>
          <w:sz w:val="20"/>
          <w:lang w:val="it-IT"/>
        </w:rPr>
      </w:pP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6E6E705C" w14:textId="2FD89572" w:rsidR="00A20E79" w:rsidRPr="00326115" w:rsidRDefault="00854227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La classe ha LCOM uguale a zero</w:t>
      </w:r>
    </w:p>
    <w:p w14:paraId="1DD97581" w14:textId="362F93A4" w:rsidR="00A20E79" w:rsidRDefault="00ED6D05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ED6D05">
        <w:rPr>
          <w:bCs/>
          <w:sz w:val="20"/>
          <w:lang w:val="it-IT"/>
        </w:rPr>
        <w:t>La classe segue correttamente il principio di responsabilità unica</w:t>
      </w:r>
    </w:p>
    <w:p w14:paraId="3A7DA7E9" w14:textId="3DD85A19" w:rsidR="00FB3B92" w:rsidRPr="00FB3B92" w:rsidRDefault="00ED6D05" w:rsidP="00FB3B92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 w:rsidRPr="00ED6D05">
        <w:rPr>
          <w:bCs/>
          <w:sz w:val="20"/>
          <w:lang w:val="it-IT"/>
        </w:rPr>
        <w:t>La classe presenta una bassa coesione tra i suoi metodi</w:t>
      </w:r>
    </w:p>
    <w:p w14:paraId="019F6B84" w14:textId="6FF2554F" w:rsidR="00A421EF" w:rsidRPr="00854227" w:rsidRDefault="00854227" w:rsidP="00854227">
      <w:pPr>
        <w:pStyle w:val="ListParagraph"/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La classe è coesa</w:t>
      </w:r>
    </w:p>
    <w:p w14:paraId="0BA045C1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3A39636C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35516A80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460C726A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762E3854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70E6DFC3" w14:textId="77777777" w:rsidR="002B44B3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250B7DF8" w14:textId="325E1B3D" w:rsidR="002B44B3" w:rsidRPr="00FB3B92" w:rsidRDefault="002B44B3" w:rsidP="002B44B3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45FE4ADE" w:rsidR="00B165AC" w:rsidRDefault="00B165AC" w:rsidP="00B165AC">
      <w:pPr>
        <w:jc w:val="both"/>
        <w:rPr>
          <w:sz w:val="20"/>
          <w:szCs w:val="20"/>
          <w:lang w:val="it-IT" w:eastAsia="x-none"/>
        </w:rPr>
        <w:sectPr w:rsidR="00B165AC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20"/>
          <w:szCs w:val="20"/>
          <w:lang w:val="it-IT" w:eastAsia="x-none"/>
        </w:rPr>
        <w:t xml:space="preserve">Nel  seguente Use case </w:t>
      </w:r>
      <w:proofErr w:type="spellStart"/>
      <w:r>
        <w:rPr>
          <w:sz w:val="20"/>
          <w:szCs w:val="20"/>
          <w:lang w:val="it-IT" w:eastAsia="x-none"/>
        </w:rPr>
        <w:t>Diagram</w:t>
      </w:r>
      <w:proofErr w:type="spellEnd"/>
      <w:r>
        <w:rPr>
          <w:sz w:val="20"/>
          <w:szCs w:val="20"/>
          <w:lang w:val="it-IT" w:eastAsia="x-none"/>
        </w:rPr>
        <w:t xml:space="preserve"> UML  quale stereotipo metteresti sulla freccia che collega lo use case ATM </w:t>
      </w:r>
      <w:proofErr w:type="spellStart"/>
      <w:r>
        <w:rPr>
          <w:sz w:val="20"/>
          <w:szCs w:val="20"/>
          <w:lang w:val="it-IT" w:eastAsia="x-none"/>
        </w:rPr>
        <w:t>Transaction</w:t>
      </w:r>
      <w:proofErr w:type="spellEnd"/>
      <w:r>
        <w:rPr>
          <w:sz w:val="20"/>
          <w:szCs w:val="20"/>
          <w:lang w:val="it-IT" w:eastAsia="x-none"/>
        </w:rPr>
        <w:t xml:space="preserve"> e  Customer Authentication?</w:t>
      </w:r>
    </w:p>
    <w:p w14:paraId="2106AA1C" w14:textId="478B1385" w:rsidR="00211E2A" w:rsidRPr="00C37CEC" w:rsidRDefault="00113FCD" w:rsidP="00211E2A">
      <w:pPr>
        <w:rPr>
          <w:sz w:val="20"/>
          <w:szCs w:val="20"/>
          <w:lang w:val="it-IT" w:eastAsia="x-non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90E719F" wp14:editId="4E38EC06">
            <wp:simplePos x="0" y="0"/>
            <wp:positionH relativeFrom="column">
              <wp:posOffset>2772967</wp:posOffset>
            </wp:positionH>
            <wp:positionV relativeFrom="paragraph">
              <wp:posOffset>115699</wp:posOffset>
            </wp:positionV>
            <wp:extent cx="3398520" cy="1537335"/>
            <wp:effectExtent l="0" t="0" r="0" b="5715"/>
            <wp:wrapTight wrapText="bothSides">
              <wp:wrapPolygon edited="0">
                <wp:start x="0" y="0"/>
                <wp:lineTo x="0" y="21413"/>
                <wp:lineTo x="21430" y="21413"/>
                <wp:lineTo x="21430" y="0"/>
                <wp:lineTo x="0" y="0"/>
              </wp:wrapPolygon>
            </wp:wrapTight>
            <wp:docPr id="750352740" name="Picture 1" descr="Use Case Diagram for Bank ATM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for Bank ATM System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41"/>
                    <a:stretch/>
                  </pic:blipFill>
                  <pic:spPr bwMode="auto">
                    <a:xfrm>
                      <a:off x="0" y="0"/>
                      <a:ext cx="339852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209E03F5" w:rsidR="00211E2A" w:rsidRPr="00B7129C" w:rsidRDefault="00B165AC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&lt;&lt;extend&gt;&gt;</w:t>
      </w:r>
    </w:p>
    <w:p w14:paraId="5003BE07" w14:textId="20E5702B" w:rsidR="00211E2A" w:rsidRDefault="00B165AC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&lt;&lt;generalize&gt;&gt;</w:t>
      </w:r>
    </w:p>
    <w:p w14:paraId="3A9DE796" w14:textId="02EA54BB" w:rsidR="00FD7810" w:rsidRDefault="00B165AC" w:rsidP="00FD7810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>
        <w:rPr>
          <w:noProof/>
          <w:sz w:val="20"/>
          <w:szCs w:val="20"/>
          <w:lang w:val="it-IT"/>
        </w:rPr>
        <w:t>&lt;&lt;use&gt;&gt;</w:t>
      </w:r>
    </w:p>
    <w:p w14:paraId="56CA458D" w14:textId="7DA3140B" w:rsidR="00FD7810" w:rsidRPr="00B165AC" w:rsidRDefault="00B165AC" w:rsidP="00B165AC">
      <w:pPr>
        <w:pStyle w:val="ListParagraph"/>
        <w:numPr>
          <w:ilvl w:val="0"/>
          <w:numId w:val="41"/>
        </w:numPr>
        <w:jc w:val="both"/>
        <w:rPr>
          <w:noProof/>
          <w:sz w:val="20"/>
          <w:lang w:val="it-IT"/>
        </w:rPr>
      </w:pPr>
      <w:r>
        <w:rPr>
          <w:noProof/>
          <w:sz w:val="20"/>
          <w:lang w:val="it-IT"/>
        </w:rPr>
        <w:t>&lt;&lt;include&gt;&gt;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50374"/>
    <w:multiLevelType w:val="multilevel"/>
    <w:tmpl w:val="3AD0C632"/>
    <w:numStyleLink w:val="Style1"/>
  </w:abstractNum>
  <w:abstractNum w:abstractNumId="37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1"/>
  </w:num>
  <w:num w:numId="2" w16cid:durableId="1083189484">
    <w:abstractNumId w:val="13"/>
  </w:num>
  <w:num w:numId="3" w16cid:durableId="1285043974">
    <w:abstractNumId w:val="32"/>
  </w:num>
  <w:num w:numId="4" w16cid:durableId="725028673">
    <w:abstractNumId w:val="40"/>
  </w:num>
  <w:num w:numId="5" w16cid:durableId="1824470535">
    <w:abstractNumId w:val="43"/>
  </w:num>
  <w:num w:numId="6" w16cid:durableId="92290244">
    <w:abstractNumId w:val="6"/>
  </w:num>
  <w:num w:numId="7" w16cid:durableId="950168097">
    <w:abstractNumId w:val="0"/>
  </w:num>
  <w:num w:numId="8" w16cid:durableId="1112240643">
    <w:abstractNumId w:val="34"/>
  </w:num>
  <w:num w:numId="9" w16cid:durableId="909733660">
    <w:abstractNumId w:val="15"/>
  </w:num>
  <w:num w:numId="10" w16cid:durableId="1544976372">
    <w:abstractNumId w:val="12"/>
  </w:num>
  <w:num w:numId="11" w16cid:durableId="2028676126">
    <w:abstractNumId w:val="4"/>
  </w:num>
  <w:num w:numId="12" w16cid:durableId="1338968534">
    <w:abstractNumId w:val="29"/>
  </w:num>
  <w:num w:numId="13" w16cid:durableId="44061503">
    <w:abstractNumId w:val="27"/>
  </w:num>
  <w:num w:numId="14" w16cid:durableId="578370241">
    <w:abstractNumId w:val="8"/>
  </w:num>
  <w:num w:numId="15" w16cid:durableId="453863766">
    <w:abstractNumId w:val="28"/>
  </w:num>
  <w:num w:numId="16" w16cid:durableId="1199777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1"/>
  </w:num>
  <w:num w:numId="18" w16cid:durableId="781802126">
    <w:abstractNumId w:val="14"/>
  </w:num>
  <w:num w:numId="19" w16cid:durableId="1860120214">
    <w:abstractNumId w:val="17"/>
  </w:num>
  <w:num w:numId="20" w16cid:durableId="237175913">
    <w:abstractNumId w:val="35"/>
  </w:num>
  <w:num w:numId="21" w16cid:durableId="1519586309">
    <w:abstractNumId w:val="16"/>
  </w:num>
  <w:num w:numId="22" w16cid:durableId="1976134103">
    <w:abstractNumId w:val="5"/>
  </w:num>
  <w:num w:numId="23" w16cid:durableId="665015463">
    <w:abstractNumId w:val="23"/>
  </w:num>
  <w:num w:numId="24" w16cid:durableId="1593198204">
    <w:abstractNumId w:val="24"/>
  </w:num>
  <w:num w:numId="25" w16cid:durableId="2080593843">
    <w:abstractNumId w:val="25"/>
  </w:num>
  <w:num w:numId="26" w16cid:durableId="1777094038">
    <w:abstractNumId w:val="33"/>
  </w:num>
  <w:num w:numId="27" w16cid:durableId="1264533408">
    <w:abstractNumId w:val="18"/>
  </w:num>
  <w:num w:numId="28" w16cid:durableId="434131026">
    <w:abstractNumId w:val="39"/>
  </w:num>
  <w:num w:numId="29" w16cid:durableId="1336761762">
    <w:abstractNumId w:val="21"/>
  </w:num>
  <w:num w:numId="30" w16cid:durableId="918246083">
    <w:abstractNumId w:val="7"/>
  </w:num>
  <w:num w:numId="31" w16cid:durableId="1453478115">
    <w:abstractNumId w:val="42"/>
  </w:num>
  <w:num w:numId="32" w16cid:durableId="632756290">
    <w:abstractNumId w:val="36"/>
  </w:num>
  <w:num w:numId="33" w16cid:durableId="787892733">
    <w:abstractNumId w:val="20"/>
  </w:num>
  <w:num w:numId="34" w16cid:durableId="964120386">
    <w:abstractNumId w:val="37"/>
  </w:num>
  <w:num w:numId="35" w16cid:durableId="2111466414">
    <w:abstractNumId w:val="1"/>
  </w:num>
  <w:num w:numId="36" w16cid:durableId="290794169">
    <w:abstractNumId w:val="38"/>
  </w:num>
  <w:num w:numId="37" w16cid:durableId="110827773">
    <w:abstractNumId w:val="10"/>
  </w:num>
  <w:num w:numId="38" w16cid:durableId="152220525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3"/>
  </w:num>
  <w:num w:numId="40" w16cid:durableId="732970390">
    <w:abstractNumId w:val="19"/>
  </w:num>
  <w:num w:numId="41" w16cid:durableId="1334719120">
    <w:abstractNumId w:val="30"/>
  </w:num>
  <w:num w:numId="42" w16cid:durableId="1863130969">
    <w:abstractNumId w:val="2"/>
  </w:num>
  <w:num w:numId="43" w16cid:durableId="1921134372">
    <w:abstractNumId w:val="41"/>
  </w:num>
  <w:num w:numId="44" w16cid:durableId="27344317">
    <w:abstractNumId w:val="9"/>
  </w:num>
  <w:num w:numId="45" w16cid:durableId="1118527598">
    <w:abstractNumId w:val="26"/>
  </w:num>
  <w:num w:numId="46" w16cid:durableId="1005092548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C4DC8"/>
    <w:rsid w:val="000D370B"/>
    <w:rsid w:val="000E07F4"/>
    <w:rsid w:val="000E0A4E"/>
    <w:rsid w:val="000E7D69"/>
    <w:rsid w:val="000F4410"/>
    <w:rsid w:val="0010498C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D0716"/>
    <w:rsid w:val="001D15C7"/>
    <w:rsid w:val="001E4187"/>
    <w:rsid w:val="00211E2A"/>
    <w:rsid w:val="00224926"/>
    <w:rsid w:val="00230C52"/>
    <w:rsid w:val="00246BA4"/>
    <w:rsid w:val="00247BE4"/>
    <w:rsid w:val="0025092D"/>
    <w:rsid w:val="00261570"/>
    <w:rsid w:val="002769DA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5B87"/>
    <w:rsid w:val="003077FE"/>
    <w:rsid w:val="00320F16"/>
    <w:rsid w:val="00323FF0"/>
    <w:rsid w:val="00326115"/>
    <w:rsid w:val="00330B3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1EB5"/>
    <w:rsid w:val="0043546A"/>
    <w:rsid w:val="00444E80"/>
    <w:rsid w:val="004517EA"/>
    <w:rsid w:val="004657B2"/>
    <w:rsid w:val="00482377"/>
    <w:rsid w:val="00483671"/>
    <w:rsid w:val="0049718C"/>
    <w:rsid w:val="00497345"/>
    <w:rsid w:val="00497E79"/>
    <w:rsid w:val="004B7EC9"/>
    <w:rsid w:val="004D5034"/>
    <w:rsid w:val="004E1A26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733334"/>
    <w:rsid w:val="00734079"/>
    <w:rsid w:val="00745896"/>
    <w:rsid w:val="00751D81"/>
    <w:rsid w:val="00764427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53B07"/>
    <w:rsid w:val="00854227"/>
    <w:rsid w:val="0085595D"/>
    <w:rsid w:val="008740CC"/>
    <w:rsid w:val="008A2C65"/>
    <w:rsid w:val="008A442C"/>
    <w:rsid w:val="008A4C6F"/>
    <w:rsid w:val="008B4DB0"/>
    <w:rsid w:val="008C4924"/>
    <w:rsid w:val="008D1479"/>
    <w:rsid w:val="008D3EB0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421EF"/>
    <w:rsid w:val="00A602DC"/>
    <w:rsid w:val="00A6155E"/>
    <w:rsid w:val="00A70752"/>
    <w:rsid w:val="00A7240B"/>
    <w:rsid w:val="00A73EF8"/>
    <w:rsid w:val="00A76D7E"/>
    <w:rsid w:val="00A86423"/>
    <w:rsid w:val="00AB3402"/>
    <w:rsid w:val="00AB71FF"/>
    <w:rsid w:val="00AC0B28"/>
    <w:rsid w:val="00AC3B02"/>
    <w:rsid w:val="00AC5249"/>
    <w:rsid w:val="00AD05AA"/>
    <w:rsid w:val="00AD4879"/>
    <w:rsid w:val="00AE2A73"/>
    <w:rsid w:val="00AE4B05"/>
    <w:rsid w:val="00AF6FDE"/>
    <w:rsid w:val="00B165AC"/>
    <w:rsid w:val="00B21CAD"/>
    <w:rsid w:val="00B3329C"/>
    <w:rsid w:val="00B43A44"/>
    <w:rsid w:val="00B47F89"/>
    <w:rsid w:val="00B61A5C"/>
    <w:rsid w:val="00B65303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302F8"/>
    <w:rsid w:val="00C35174"/>
    <w:rsid w:val="00C37CEC"/>
    <w:rsid w:val="00C428B0"/>
    <w:rsid w:val="00C44B8A"/>
    <w:rsid w:val="00C56388"/>
    <w:rsid w:val="00C659F2"/>
    <w:rsid w:val="00C77E9B"/>
    <w:rsid w:val="00C870A6"/>
    <w:rsid w:val="00C93BB4"/>
    <w:rsid w:val="00C97CEF"/>
    <w:rsid w:val="00CA2284"/>
    <w:rsid w:val="00CB1338"/>
    <w:rsid w:val="00CC1349"/>
    <w:rsid w:val="00CD6D28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769A3"/>
    <w:rsid w:val="00D933CE"/>
    <w:rsid w:val="00D94429"/>
    <w:rsid w:val="00DA171D"/>
    <w:rsid w:val="00DA669E"/>
    <w:rsid w:val="00DB11DC"/>
    <w:rsid w:val="00DB3C41"/>
    <w:rsid w:val="00DD5054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71DE"/>
    <w:rsid w:val="00EE751A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3644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75</cp:revision>
  <cp:lastPrinted>2017-01-31T15:35:00Z</cp:lastPrinted>
  <dcterms:created xsi:type="dcterms:W3CDTF">2023-07-03T14:20:00Z</dcterms:created>
  <dcterms:modified xsi:type="dcterms:W3CDTF">2025-01-16T12:27:00Z</dcterms:modified>
</cp:coreProperties>
</file>