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D84F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7AC327A3" w14:textId="384C8393" w:rsidR="003B1D5E" w:rsidRDefault="00A06D01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8979A2">
        <w:rPr>
          <w:b/>
          <w:bCs/>
          <w:sz w:val="28"/>
          <w:szCs w:val="28"/>
        </w:rPr>
        <w:t>12</w:t>
      </w:r>
      <w:r>
        <w:rPr>
          <w:b/>
          <w:bCs/>
          <w:sz w:val="28"/>
          <w:szCs w:val="28"/>
        </w:rPr>
        <w:t xml:space="preserve"> </w:t>
      </w:r>
      <w:r w:rsidR="008979A2">
        <w:rPr>
          <w:b/>
          <w:bCs/>
          <w:sz w:val="28"/>
          <w:szCs w:val="28"/>
        </w:rPr>
        <w:t>Febbraio</w:t>
      </w:r>
      <w:r w:rsidR="00715DB6">
        <w:rPr>
          <w:b/>
          <w:bCs/>
          <w:sz w:val="28"/>
          <w:szCs w:val="28"/>
        </w:rPr>
        <w:t xml:space="preserve"> 202</w:t>
      </w:r>
      <w:r w:rsidR="00904AD1">
        <w:rPr>
          <w:b/>
          <w:bCs/>
          <w:sz w:val="28"/>
          <w:szCs w:val="28"/>
        </w:rPr>
        <w:t>5</w:t>
      </w:r>
      <w:r w:rsidR="003B1D5E">
        <w:rPr>
          <w:b/>
          <w:bCs/>
          <w:sz w:val="28"/>
          <w:szCs w:val="28"/>
        </w:rPr>
        <w:t xml:space="preserve"> </w:t>
      </w:r>
      <w:r w:rsidR="00567B27">
        <w:rPr>
          <w:b/>
          <w:bCs/>
          <w:sz w:val="28"/>
          <w:szCs w:val="28"/>
        </w:rPr>
        <w:t>– BOZZA SOLUZIONE</w:t>
      </w:r>
    </w:p>
    <w:p w14:paraId="2BD4895C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13A64CB1" w14:textId="77777777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14:paraId="6DD8D39A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323AA8B7" w14:textId="29196ABD"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A06D01">
        <w:rPr>
          <w:lang w:val="it-IT"/>
        </w:rPr>
        <w:t xml:space="preserve"> Gruppo </w:t>
      </w:r>
      <w:r w:rsidR="00983CCF">
        <w:rPr>
          <w:lang w:val="it-IT"/>
        </w:rPr>
        <w:t>2</w:t>
      </w:r>
    </w:p>
    <w:p w14:paraId="04422FFC" w14:textId="546305AF" w:rsidR="00E06B8D" w:rsidRDefault="00983CCF" w:rsidP="00E06B8D">
      <w:pPr>
        <w:jc w:val="both"/>
        <w:rPr>
          <w:lang w:val="it-IT"/>
        </w:rPr>
      </w:pPr>
      <w:r>
        <w:rPr>
          <w:lang w:val="it-IT"/>
        </w:rPr>
        <w:t xml:space="preserve">Dato il seguente </w:t>
      </w:r>
      <w:r w:rsidR="00A45381" w:rsidRPr="0021209C">
        <w:rPr>
          <w:b/>
          <w:bCs/>
          <w:lang w:val="it-IT"/>
        </w:rPr>
        <w:t>Caso d’uso (</w:t>
      </w:r>
      <w:r w:rsidRPr="0021209C">
        <w:rPr>
          <w:b/>
          <w:bCs/>
          <w:lang w:val="it-IT"/>
        </w:rPr>
        <w:t>Use case</w:t>
      </w:r>
      <w:r w:rsidR="00A45381" w:rsidRPr="0021209C">
        <w:rPr>
          <w:b/>
          <w:bCs/>
          <w:lang w:val="it-IT"/>
        </w:rPr>
        <w:t>)</w:t>
      </w:r>
      <w:r w:rsidR="0021209C">
        <w:rPr>
          <w:lang w:val="it-IT"/>
        </w:rPr>
        <w:t xml:space="preserve"> </w:t>
      </w:r>
      <w:r w:rsidR="000F7994">
        <w:rPr>
          <w:lang w:val="it-IT"/>
        </w:rPr>
        <w:t xml:space="preserve">descritto con un formato simile, ma non identico, a quello visto a lezione </w:t>
      </w:r>
      <w:r>
        <w:rPr>
          <w:lang w:val="it-IT"/>
        </w:rPr>
        <w:t xml:space="preserve">disegnare il corrispondente </w:t>
      </w:r>
      <w:r w:rsidRPr="0021209C">
        <w:rPr>
          <w:b/>
          <w:bCs/>
          <w:lang w:val="it-IT"/>
        </w:rPr>
        <w:t xml:space="preserve">Activity </w:t>
      </w:r>
      <w:proofErr w:type="spellStart"/>
      <w:r w:rsidRPr="0021209C">
        <w:rPr>
          <w:b/>
          <w:bCs/>
          <w:lang w:val="it-IT"/>
        </w:rPr>
        <w:t>Diagram</w:t>
      </w:r>
      <w:proofErr w:type="spellEnd"/>
      <w:r w:rsidR="0021209C" w:rsidRPr="0021209C">
        <w:rPr>
          <w:b/>
          <w:bCs/>
          <w:lang w:val="it-IT"/>
        </w:rPr>
        <w:t xml:space="preserve"> UML</w:t>
      </w:r>
      <w:r>
        <w:rPr>
          <w:lang w:val="it-IT"/>
        </w:rPr>
        <w:t>:</w:t>
      </w:r>
    </w:p>
    <w:p w14:paraId="1F9B3831" w14:textId="77777777" w:rsidR="00983CCF" w:rsidRDefault="00983CCF" w:rsidP="00E06B8D">
      <w:pPr>
        <w:jc w:val="both"/>
        <w:rPr>
          <w:lang w:val="it-IT"/>
        </w:rPr>
      </w:pPr>
    </w:p>
    <w:p w14:paraId="72E99ED4" w14:textId="77777777" w:rsidR="00983CCF" w:rsidRPr="00983CCF" w:rsidRDefault="00983CCF" w:rsidP="00983CCF">
      <w:pPr>
        <w:jc w:val="both"/>
        <w:rPr>
          <w:lang w:val="it-IT"/>
        </w:rPr>
      </w:pPr>
      <w:r w:rsidRPr="00983CCF">
        <w:rPr>
          <w:b/>
          <w:bCs/>
          <w:lang w:val="it-IT"/>
        </w:rPr>
        <w:t>Titolo del Caso d'Uso:</w:t>
      </w:r>
      <w:r w:rsidRPr="00983CCF">
        <w:rPr>
          <w:lang w:val="it-IT"/>
        </w:rPr>
        <w:t xml:space="preserve"> Pagamento per la pubblicazione di un'offerta di lavoro</w:t>
      </w:r>
    </w:p>
    <w:p w14:paraId="3214B2D6" w14:textId="1DD6A580" w:rsidR="00983CCF" w:rsidRPr="00983CCF" w:rsidRDefault="00983CCF" w:rsidP="00983CCF">
      <w:pPr>
        <w:jc w:val="both"/>
        <w:rPr>
          <w:lang w:val="it-IT"/>
        </w:rPr>
      </w:pPr>
      <w:r w:rsidRPr="00983CCF">
        <w:rPr>
          <w:b/>
          <w:bCs/>
          <w:lang w:val="it-IT"/>
        </w:rPr>
        <w:t>Attore primario:</w:t>
      </w:r>
      <w:r w:rsidRPr="00983CCF">
        <w:rPr>
          <w:lang w:val="it-IT"/>
        </w:rPr>
        <w:t xml:space="preserve"> Recruiter</w:t>
      </w:r>
    </w:p>
    <w:p w14:paraId="5F1D90DC" w14:textId="735943EC" w:rsidR="00983CCF" w:rsidRPr="00983CCF" w:rsidRDefault="00983CCF" w:rsidP="00983CCF">
      <w:pPr>
        <w:jc w:val="both"/>
        <w:rPr>
          <w:lang w:val="it-IT"/>
        </w:rPr>
      </w:pPr>
      <w:r w:rsidRPr="00983CCF">
        <w:rPr>
          <w:b/>
          <w:bCs/>
          <w:lang w:val="it-IT"/>
        </w:rPr>
        <w:t>Pre</w:t>
      </w:r>
      <w:r w:rsidR="00A45381">
        <w:rPr>
          <w:b/>
          <w:bCs/>
          <w:lang w:val="it-IT"/>
        </w:rPr>
        <w:t>-</w:t>
      </w:r>
      <w:r w:rsidRPr="00983CCF">
        <w:rPr>
          <w:b/>
          <w:bCs/>
          <w:lang w:val="it-IT"/>
        </w:rPr>
        <w:t>condizione:</w:t>
      </w:r>
      <w:r w:rsidRPr="00983CCF">
        <w:rPr>
          <w:lang w:val="it-IT"/>
        </w:rPr>
        <w:t xml:space="preserve"> Le informazioni sull'offerta di lavoro sono state inserite ma non sono visibili.</w:t>
      </w:r>
    </w:p>
    <w:p w14:paraId="3B54F0C0" w14:textId="0D904950" w:rsidR="00983CCF" w:rsidRDefault="00A45381" w:rsidP="00983CCF">
      <w:pPr>
        <w:jc w:val="both"/>
        <w:rPr>
          <w:lang w:val="it-IT"/>
        </w:rPr>
      </w:pPr>
      <w:r>
        <w:rPr>
          <w:b/>
          <w:bCs/>
          <w:lang w:val="it-IT"/>
        </w:rPr>
        <w:t>Post-condizione</w:t>
      </w:r>
      <w:r w:rsidR="00983CCF" w:rsidRPr="00983CCF">
        <w:rPr>
          <w:b/>
          <w:bCs/>
          <w:lang w:val="it-IT"/>
        </w:rPr>
        <w:t>:</w:t>
      </w:r>
      <w:r w:rsidR="00983CCF" w:rsidRPr="00983CCF">
        <w:rPr>
          <w:lang w:val="it-IT"/>
        </w:rPr>
        <w:t xml:space="preserve"> L'annuncio di lavoro viene pubblicato; la carta di credito del recruiter viene addebitata.</w:t>
      </w:r>
    </w:p>
    <w:p w14:paraId="47CC8ED4" w14:textId="77777777" w:rsidR="00A45381" w:rsidRPr="00983CCF" w:rsidRDefault="00A45381" w:rsidP="00983CCF">
      <w:pPr>
        <w:jc w:val="both"/>
        <w:rPr>
          <w:lang w:val="it-IT"/>
        </w:rPr>
      </w:pPr>
    </w:p>
    <w:p w14:paraId="44A4D2BC" w14:textId="77777777" w:rsidR="00983CCF" w:rsidRPr="00983CCF" w:rsidRDefault="00983CCF" w:rsidP="00983CCF">
      <w:pPr>
        <w:jc w:val="both"/>
        <w:rPr>
          <w:b/>
          <w:bCs/>
          <w:lang w:val="en-US"/>
        </w:rPr>
      </w:pPr>
      <w:r w:rsidRPr="00983CCF">
        <w:rPr>
          <w:b/>
          <w:bCs/>
          <w:lang w:val="en-US"/>
        </w:rPr>
        <w:t xml:space="preserve">Scenario </w:t>
      </w:r>
      <w:proofErr w:type="spellStart"/>
      <w:r w:rsidRPr="00983CCF">
        <w:rPr>
          <w:b/>
          <w:bCs/>
          <w:lang w:val="en-US"/>
        </w:rPr>
        <w:t>principale</w:t>
      </w:r>
      <w:proofErr w:type="spellEnd"/>
      <w:r w:rsidRPr="00983CCF">
        <w:rPr>
          <w:b/>
          <w:bCs/>
          <w:lang w:val="en-US"/>
        </w:rPr>
        <w:t xml:space="preserve"> di </w:t>
      </w:r>
      <w:proofErr w:type="spellStart"/>
      <w:r w:rsidRPr="00983CCF">
        <w:rPr>
          <w:b/>
          <w:bCs/>
          <w:lang w:val="en-US"/>
        </w:rPr>
        <w:t>successo</w:t>
      </w:r>
      <w:proofErr w:type="spellEnd"/>
      <w:r w:rsidRPr="00983CCF">
        <w:rPr>
          <w:b/>
          <w:bCs/>
          <w:lang w:val="en-US"/>
        </w:rPr>
        <w:t>:</w:t>
      </w:r>
    </w:p>
    <w:p w14:paraId="0235601A" w14:textId="3F61226E" w:rsidR="00983CCF" w:rsidRPr="00983CCF" w:rsidRDefault="00983CCF" w:rsidP="00983CCF">
      <w:pPr>
        <w:numPr>
          <w:ilvl w:val="0"/>
          <w:numId w:val="9"/>
        </w:numPr>
        <w:jc w:val="both"/>
        <w:rPr>
          <w:lang w:val="it-IT"/>
        </w:rPr>
      </w:pPr>
      <w:r w:rsidRPr="00983CCF">
        <w:rPr>
          <w:lang w:val="it-IT"/>
        </w:rPr>
        <w:t xml:space="preserve">Il recruiter inserisce </w:t>
      </w:r>
      <w:r w:rsidR="001933FB">
        <w:rPr>
          <w:lang w:val="it-IT"/>
        </w:rPr>
        <w:t xml:space="preserve">nell’applicazione </w:t>
      </w:r>
      <w:r w:rsidRPr="00983CCF">
        <w:rPr>
          <w:lang w:val="it-IT"/>
        </w:rPr>
        <w:t>il numero della carta di credito, la data e le informazioni di autenticazione.</w:t>
      </w:r>
    </w:p>
    <w:p w14:paraId="54B464D7" w14:textId="77777777" w:rsidR="00983CCF" w:rsidRPr="00983CCF" w:rsidRDefault="00983CCF" w:rsidP="00983CCF">
      <w:pPr>
        <w:numPr>
          <w:ilvl w:val="0"/>
          <w:numId w:val="9"/>
        </w:numPr>
        <w:jc w:val="both"/>
        <w:rPr>
          <w:lang w:val="it-IT"/>
        </w:rPr>
      </w:pPr>
      <w:r w:rsidRPr="00983CCF">
        <w:rPr>
          <w:lang w:val="it-IT"/>
        </w:rPr>
        <w:t>Il sistema valida la carta di credito.</w:t>
      </w:r>
    </w:p>
    <w:p w14:paraId="278D6A12" w14:textId="77777777" w:rsidR="00983CCF" w:rsidRPr="00983CCF" w:rsidRDefault="00983CCF" w:rsidP="00983CCF">
      <w:pPr>
        <w:numPr>
          <w:ilvl w:val="0"/>
          <w:numId w:val="9"/>
        </w:numPr>
        <w:jc w:val="both"/>
        <w:rPr>
          <w:lang w:val="it-IT"/>
        </w:rPr>
      </w:pPr>
      <w:r w:rsidRPr="00983CCF">
        <w:rPr>
          <w:lang w:val="it-IT"/>
        </w:rPr>
        <w:t>Il sistema addebita l'intero importo sulla carta di credito.</w:t>
      </w:r>
    </w:p>
    <w:p w14:paraId="772AF679" w14:textId="77777777" w:rsidR="00983CCF" w:rsidRPr="00983CCF" w:rsidRDefault="00983CCF" w:rsidP="00983CCF">
      <w:pPr>
        <w:numPr>
          <w:ilvl w:val="0"/>
          <w:numId w:val="9"/>
        </w:numPr>
        <w:jc w:val="both"/>
        <w:rPr>
          <w:lang w:val="it-IT"/>
        </w:rPr>
      </w:pPr>
      <w:r w:rsidRPr="00983CCF">
        <w:rPr>
          <w:lang w:val="it-IT"/>
        </w:rPr>
        <w:t>L'annuncio di lavoro diventa visibile ai candidati.</w:t>
      </w:r>
    </w:p>
    <w:p w14:paraId="463E7A2A" w14:textId="77777777" w:rsidR="00983CCF" w:rsidRDefault="00983CCF" w:rsidP="00983CCF">
      <w:pPr>
        <w:numPr>
          <w:ilvl w:val="0"/>
          <w:numId w:val="9"/>
        </w:numPr>
        <w:jc w:val="both"/>
        <w:rPr>
          <w:lang w:val="it-IT"/>
        </w:rPr>
      </w:pPr>
      <w:r w:rsidRPr="00983CCF">
        <w:rPr>
          <w:lang w:val="it-IT"/>
        </w:rPr>
        <w:t>Al recruiter viene fornito un numero di conferma univoco.</w:t>
      </w:r>
    </w:p>
    <w:p w14:paraId="2633E421" w14:textId="77777777" w:rsidR="001933FB" w:rsidRPr="00983CCF" w:rsidRDefault="001933FB" w:rsidP="001933FB">
      <w:pPr>
        <w:ind w:left="720"/>
        <w:jc w:val="both"/>
        <w:rPr>
          <w:lang w:val="it-IT"/>
        </w:rPr>
      </w:pPr>
    </w:p>
    <w:p w14:paraId="7DA0E7A7" w14:textId="2FE58E06" w:rsidR="001933FB" w:rsidRPr="00983CCF" w:rsidRDefault="00983CCF" w:rsidP="001933FB">
      <w:pPr>
        <w:jc w:val="both"/>
        <w:rPr>
          <w:b/>
          <w:bCs/>
          <w:lang w:val="it-IT"/>
        </w:rPr>
      </w:pPr>
      <w:r w:rsidRPr="00983CCF">
        <w:rPr>
          <w:b/>
          <w:bCs/>
          <w:lang w:val="it-IT"/>
        </w:rPr>
        <w:t>Estensioni:</w:t>
      </w:r>
    </w:p>
    <w:p w14:paraId="019471DC" w14:textId="4FF73386" w:rsidR="00983CCF" w:rsidRPr="00983CCF" w:rsidRDefault="00983CCF" w:rsidP="00983CCF">
      <w:pPr>
        <w:jc w:val="both"/>
        <w:rPr>
          <w:lang w:val="it-IT"/>
        </w:rPr>
      </w:pPr>
      <w:r w:rsidRPr="00983CCF">
        <w:rPr>
          <w:b/>
          <w:bCs/>
          <w:lang w:val="it-IT"/>
        </w:rPr>
        <w:t>2</w:t>
      </w:r>
      <w:r w:rsidR="001933FB">
        <w:rPr>
          <w:b/>
          <w:bCs/>
          <w:lang w:val="it-IT"/>
        </w:rPr>
        <w:t>a</w:t>
      </w:r>
      <w:r w:rsidRPr="00983CCF">
        <w:rPr>
          <w:b/>
          <w:bCs/>
          <w:lang w:val="it-IT"/>
        </w:rPr>
        <w:t>:</w:t>
      </w:r>
      <w:r w:rsidRPr="00983CCF">
        <w:rPr>
          <w:lang w:val="it-IT"/>
        </w:rPr>
        <w:t xml:space="preserve"> La carta è scaduta:</w:t>
      </w:r>
    </w:p>
    <w:p w14:paraId="36E0A5D1" w14:textId="2F012E4F" w:rsidR="00983CCF" w:rsidRDefault="00983CCF" w:rsidP="00983CCF">
      <w:pPr>
        <w:numPr>
          <w:ilvl w:val="0"/>
          <w:numId w:val="11"/>
        </w:numPr>
        <w:jc w:val="both"/>
        <w:rPr>
          <w:lang w:val="it-IT"/>
        </w:rPr>
      </w:pPr>
      <w:r w:rsidRPr="00983CCF">
        <w:rPr>
          <w:b/>
          <w:bCs/>
          <w:lang w:val="it-IT"/>
        </w:rPr>
        <w:t>2</w:t>
      </w:r>
      <w:r w:rsidR="001933FB">
        <w:rPr>
          <w:b/>
          <w:bCs/>
          <w:lang w:val="it-IT"/>
        </w:rPr>
        <w:t>a</w:t>
      </w:r>
      <w:r w:rsidRPr="00983CCF">
        <w:rPr>
          <w:b/>
          <w:bCs/>
          <w:lang w:val="it-IT"/>
        </w:rPr>
        <w:t>1:</w:t>
      </w:r>
      <w:r w:rsidRPr="00983CCF">
        <w:rPr>
          <w:lang w:val="it-IT"/>
        </w:rPr>
        <w:t xml:space="preserve"> Il sistema notifica all'utente di usare una carta </w:t>
      </w:r>
      <w:r w:rsidR="001933FB">
        <w:rPr>
          <w:lang w:val="it-IT"/>
        </w:rPr>
        <w:t xml:space="preserve">di credito </w:t>
      </w:r>
      <w:r w:rsidRPr="00983CCF">
        <w:rPr>
          <w:lang w:val="it-IT"/>
        </w:rPr>
        <w:t>diversa.</w:t>
      </w:r>
    </w:p>
    <w:p w14:paraId="616724EA" w14:textId="366A2A50" w:rsidR="001933FB" w:rsidRPr="00983CCF" w:rsidRDefault="001933FB" w:rsidP="00983CCF">
      <w:pPr>
        <w:numPr>
          <w:ilvl w:val="0"/>
          <w:numId w:val="11"/>
        </w:numPr>
        <w:jc w:val="both"/>
        <w:rPr>
          <w:lang w:val="en-US"/>
        </w:rPr>
      </w:pPr>
      <w:r w:rsidRPr="001933FB">
        <w:rPr>
          <w:b/>
          <w:bCs/>
          <w:lang w:val="en-US"/>
        </w:rPr>
        <w:t>2</w:t>
      </w:r>
      <w:r>
        <w:rPr>
          <w:b/>
          <w:bCs/>
          <w:lang w:val="en-US"/>
        </w:rPr>
        <w:t>a</w:t>
      </w:r>
      <w:r w:rsidRPr="001933FB">
        <w:rPr>
          <w:b/>
          <w:bCs/>
          <w:lang w:val="en-US"/>
        </w:rPr>
        <w:t>2</w:t>
      </w:r>
      <w:r w:rsidRPr="001933FB">
        <w:rPr>
          <w:lang w:val="en-US"/>
        </w:rPr>
        <w:t>: lo use case t</w:t>
      </w:r>
      <w:r>
        <w:rPr>
          <w:lang w:val="en-US"/>
        </w:rPr>
        <w:t>ermina</w:t>
      </w:r>
    </w:p>
    <w:p w14:paraId="634612CC" w14:textId="13D781C6" w:rsidR="00983CCF" w:rsidRPr="00983CCF" w:rsidRDefault="00983CCF" w:rsidP="00983CCF">
      <w:pPr>
        <w:jc w:val="both"/>
        <w:rPr>
          <w:lang w:val="it-IT"/>
        </w:rPr>
      </w:pPr>
      <w:r w:rsidRPr="00983CCF">
        <w:rPr>
          <w:b/>
          <w:bCs/>
          <w:lang w:val="it-IT"/>
        </w:rPr>
        <w:t>2</w:t>
      </w:r>
      <w:r w:rsidR="001933FB">
        <w:rPr>
          <w:b/>
          <w:bCs/>
          <w:lang w:val="it-IT"/>
        </w:rPr>
        <w:t>b</w:t>
      </w:r>
      <w:r w:rsidRPr="00983CCF">
        <w:rPr>
          <w:b/>
          <w:bCs/>
          <w:lang w:val="it-IT"/>
        </w:rPr>
        <w:t>:</w:t>
      </w:r>
      <w:r w:rsidRPr="00983CCF">
        <w:rPr>
          <w:lang w:val="it-IT"/>
        </w:rPr>
        <w:t xml:space="preserve"> Il numero della carta non è valido:</w:t>
      </w:r>
    </w:p>
    <w:p w14:paraId="124C198B" w14:textId="31EF493D" w:rsidR="00983CCF" w:rsidRDefault="00983CCF" w:rsidP="00983CCF">
      <w:pPr>
        <w:numPr>
          <w:ilvl w:val="0"/>
          <w:numId w:val="12"/>
        </w:numPr>
        <w:jc w:val="both"/>
        <w:rPr>
          <w:lang w:val="it-IT"/>
        </w:rPr>
      </w:pPr>
      <w:r w:rsidRPr="00983CCF">
        <w:rPr>
          <w:b/>
          <w:bCs/>
          <w:lang w:val="it-IT"/>
        </w:rPr>
        <w:t>2</w:t>
      </w:r>
      <w:r w:rsidR="001933FB">
        <w:rPr>
          <w:b/>
          <w:bCs/>
          <w:lang w:val="it-IT"/>
        </w:rPr>
        <w:t>b</w:t>
      </w:r>
      <w:r w:rsidRPr="00983CCF">
        <w:rPr>
          <w:b/>
          <w:bCs/>
          <w:lang w:val="it-IT"/>
        </w:rPr>
        <w:t>1:</w:t>
      </w:r>
      <w:r w:rsidRPr="00983CCF">
        <w:rPr>
          <w:lang w:val="it-IT"/>
        </w:rPr>
        <w:t xml:space="preserve"> Il sistema notifica all'utente di reinserire il numero.</w:t>
      </w:r>
    </w:p>
    <w:p w14:paraId="1810CC45" w14:textId="07A669A7" w:rsidR="001933FB" w:rsidRPr="00983CCF" w:rsidRDefault="001933FB" w:rsidP="00983CCF">
      <w:pPr>
        <w:numPr>
          <w:ilvl w:val="0"/>
          <w:numId w:val="12"/>
        </w:numPr>
        <w:jc w:val="both"/>
        <w:rPr>
          <w:lang w:val="it-IT"/>
        </w:rPr>
      </w:pPr>
      <w:r w:rsidRPr="001933FB">
        <w:rPr>
          <w:b/>
          <w:bCs/>
          <w:lang w:val="it-IT"/>
        </w:rPr>
        <w:t>2</w:t>
      </w:r>
      <w:r>
        <w:rPr>
          <w:b/>
          <w:bCs/>
          <w:lang w:val="it-IT"/>
        </w:rPr>
        <w:t>b</w:t>
      </w:r>
      <w:r w:rsidRPr="001933FB">
        <w:rPr>
          <w:b/>
          <w:bCs/>
          <w:lang w:val="it-IT"/>
        </w:rPr>
        <w:t>2</w:t>
      </w:r>
      <w:r>
        <w:rPr>
          <w:lang w:val="it-IT"/>
        </w:rPr>
        <w:t xml:space="preserve">: </w:t>
      </w:r>
      <w:r w:rsidRPr="00983CCF">
        <w:rPr>
          <w:lang w:val="it-IT"/>
        </w:rPr>
        <w:t>Il caso d'uso riprende dal Passo 2</w:t>
      </w:r>
    </w:p>
    <w:p w14:paraId="0C7C9F86" w14:textId="77777777" w:rsidR="00983CCF" w:rsidRPr="00983CCF" w:rsidRDefault="00983CCF" w:rsidP="00983CCF">
      <w:pPr>
        <w:jc w:val="both"/>
        <w:rPr>
          <w:lang w:val="it-IT"/>
        </w:rPr>
      </w:pPr>
      <w:r w:rsidRPr="00983CCF">
        <w:rPr>
          <w:b/>
          <w:bCs/>
          <w:lang w:val="it-IT"/>
        </w:rPr>
        <w:t>3a:</w:t>
      </w:r>
      <w:r w:rsidRPr="00983CCF">
        <w:rPr>
          <w:lang w:val="it-IT"/>
        </w:rPr>
        <w:t xml:space="preserve"> La carta non ha credito sufficiente per pubblicare l'annuncio:</w:t>
      </w:r>
    </w:p>
    <w:p w14:paraId="018E24D6" w14:textId="2A1DCF48" w:rsidR="001933FB" w:rsidRDefault="00983CCF" w:rsidP="001933FB">
      <w:pPr>
        <w:numPr>
          <w:ilvl w:val="0"/>
          <w:numId w:val="13"/>
        </w:numPr>
        <w:jc w:val="both"/>
        <w:rPr>
          <w:lang w:val="it-IT"/>
        </w:rPr>
      </w:pPr>
      <w:r w:rsidRPr="00983CCF">
        <w:rPr>
          <w:b/>
          <w:bCs/>
          <w:lang w:val="it-IT"/>
        </w:rPr>
        <w:t>3a</w:t>
      </w:r>
      <w:r w:rsidR="001933FB">
        <w:rPr>
          <w:b/>
          <w:bCs/>
          <w:lang w:val="it-IT"/>
        </w:rPr>
        <w:t>1:</w:t>
      </w:r>
      <w:r w:rsidRPr="00983CCF">
        <w:rPr>
          <w:lang w:val="it-IT"/>
        </w:rPr>
        <w:t xml:space="preserve"> L'utente viene informato del prob</w:t>
      </w:r>
      <w:r w:rsidR="001933FB">
        <w:rPr>
          <w:lang w:val="it-IT"/>
        </w:rPr>
        <w:t>le</w:t>
      </w:r>
      <w:r w:rsidRPr="00983CCF">
        <w:rPr>
          <w:lang w:val="it-IT"/>
        </w:rPr>
        <w:t xml:space="preserve">ma </w:t>
      </w:r>
    </w:p>
    <w:p w14:paraId="44A80373" w14:textId="665D6BB7" w:rsidR="000B175F" w:rsidRDefault="001933FB" w:rsidP="00C00D4B">
      <w:pPr>
        <w:numPr>
          <w:ilvl w:val="0"/>
          <w:numId w:val="13"/>
        </w:numPr>
        <w:jc w:val="both"/>
        <w:rPr>
          <w:lang w:val="it-IT"/>
        </w:rPr>
      </w:pPr>
      <w:r>
        <w:rPr>
          <w:b/>
          <w:bCs/>
          <w:lang w:val="it-IT"/>
        </w:rPr>
        <w:t xml:space="preserve">3a2: </w:t>
      </w:r>
      <w:r w:rsidRPr="001933FB">
        <w:rPr>
          <w:lang w:val="en-US"/>
        </w:rPr>
        <w:t>lo use case t</w:t>
      </w:r>
      <w:r>
        <w:rPr>
          <w:lang w:val="en-US"/>
        </w:rPr>
        <w:t>ermina</w:t>
      </w:r>
    </w:p>
    <w:p w14:paraId="1FF506C6" w14:textId="77777777" w:rsidR="00DD42BB" w:rsidRDefault="00DD42BB" w:rsidP="00DD42BB">
      <w:pPr>
        <w:jc w:val="both"/>
        <w:rPr>
          <w:lang w:val="it-IT"/>
        </w:rPr>
      </w:pPr>
    </w:p>
    <w:p w14:paraId="3BEBCF20" w14:textId="6598F806" w:rsidR="00DD42BB" w:rsidRDefault="00DD42BB" w:rsidP="00DD42BB">
      <w:pPr>
        <w:jc w:val="both"/>
        <w:rPr>
          <w:i/>
          <w:iCs/>
          <w:noProof/>
          <w:lang w:val="it-IT"/>
        </w:rPr>
      </w:pPr>
      <w:r w:rsidRPr="00310135">
        <w:rPr>
          <w:i/>
          <w:iCs/>
          <w:noProof/>
          <w:lang w:val="it-IT"/>
        </w:rPr>
        <w:t xml:space="preserve">La seguente bozza di soluzione </w:t>
      </w:r>
      <w:r w:rsidR="003C40CA">
        <w:rPr>
          <w:i/>
          <w:iCs/>
          <w:noProof/>
          <w:lang w:val="it-IT"/>
        </w:rPr>
        <w:t xml:space="preserve">svolta da un vostro collega </w:t>
      </w:r>
      <w:r w:rsidRPr="00310135">
        <w:rPr>
          <w:i/>
          <w:iCs/>
          <w:noProof/>
          <w:lang w:val="it-IT"/>
        </w:rPr>
        <w:t xml:space="preserve">approssima una buona </w:t>
      </w:r>
      <w:r>
        <w:rPr>
          <w:i/>
          <w:iCs/>
          <w:noProof/>
          <w:lang w:val="it-IT"/>
        </w:rPr>
        <w:t xml:space="preserve">risposta. </w:t>
      </w:r>
      <w:r w:rsidRPr="00310135">
        <w:rPr>
          <w:i/>
          <w:iCs/>
          <w:noProof/>
          <w:lang w:val="it-IT"/>
        </w:rPr>
        <w:t xml:space="preserve">Si potevano usare le swimline per meglio identificare le azioni svolte dagli attori. </w:t>
      </w:r>
    </w:p>
    <w:p w14:paraId="0DA8E33B" w14:textId="77777777" w:rsidR="00DB2262" w:rsidRDefault="00DB2262" w:rsidP="00DD42BB">
      <w:pPr>
        <w:jc w:val="both"/>
        <w:rPr>
          <w:i/>
          <w:iCs/>
          <w:noProof/>
          <w:lang w:val="it-IT"/>
        </w:rPr>
      </w:pPr>
    </w:p>
    <w:p w14:paraId="6AB01950" w14:textId="1F09BAC7" w:rsidR="00DB2262" w:rsidRPr="00DD42BB" w:rsidRDefault="00DB2262" w:rsidP="00DD42BB">
      <w:pPr>
        <w:jc w:val="both"/>
        <w:rPr>
          <w:i/>
          <w:iCs/>
          <w:noProof/>
          <w:lang w:val="it-IT"/>
        </w:rPr>
      </w:pPr>
      <w:r w:rsidRPr="00DB2262">
        <w:rPr>
          <w:i/>
          <w:iCs/>
          <w:noProof/>
          <w:lang w:val="it-IT"/>
        </w:rPr>
        <w:lastRenderedPageBreak/>
        <w:drawing>
          <wp:inline distT="0" distB="0" distL="0" distR="0" wp14:anchorId="534F1705" wp14:editId="166687C8">
            <wp:extent cx="6761367" cy="7116750"/>
            <wp:effectExtent l="0" t="0" r="1905" b="8255"/>
            <wp:docPr id="96885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54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88483" cy="7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6242" w14:textId="77777777" w:rsidR="004F089A" w:rsidRDefault="004F089A" w:rsidP="00C00D4B">
      <w:pPr>
        <w:jc w:val="both"/>
        <w:rPr>
          <w:lang w:val="it-IT"/>
        </w:rPr>
      </w:pPr>
    </w:p>
    <w:p w14:paraId="314FE3D8" w14:textId="480C2655" w:rsidR="004F089A" w:rsidRDefault="004F089A" w:rsidP="00C00D4B">
      <w:pPr>
        <w:jc w:val="both"/>
        <w:rPr>
          <w:lang w:val="it-IT"/>
        </w:rPr>
      </w:pPr>
    </w:p>
    <w:p w14:paraId="1BE6F459" w14:textId="4875CE2E" w:rsidR="000B175F" w:rsidRPr="000D0615" w:rsidRDefault="000B175F" w:rsidP="00C00D4B">
      <w:pPr>
        <w:jc w:val="both"/>
        <w:rPr>
          <w:lang w:val="it-IT"/>
        </w:rPr>
      </w:pPr>
      <w:r w:rsidRPr="00E06B8D">
        <w:rPr>
          <w:noProof/>
          <w:lang w:val="it-IT"/>
        </w:rPr>
        <w:t xml:space="preserve"> </w:t>
      </w:r>
    </w:p>
    <w:sectPr w:rsidR="000B175F" w:rsidRPr="000D06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C0491"/>
    <w:multiLevelType w:val="multilevel"/>
    <w:tmpl w:val="98DC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D69A4"/>
    <w:multiLevelType w:val="multilevel"/>
    <w:tmpl w:val="28BC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46F31"/>
    <w:multiLevelType w:val="multilevel"/>
    <w:tmpl w:val="E4D0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7A02F0"/>
    <w:multiLevelType w:val="multilevel"/>
    <w:tmpl w:val="D20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42773"/>
    <w:multiLevelType w:val="multilevel"/>
    <w:tmpl w:val="3B2E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5A60CD"/>
    <w:multiLevelType w:val="multilevel"/>
    <w:tmpl w:val="B91A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0644F"/>
    <w:multiLevelType w:val="multilevel"/>
    <w:tmpl w:val="CB7CD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867548">
    <w:abstractNumId w:val="0"/>
  </w:num>
  <w:num w:numId="2" w16cid:durableId="176772672">
    <w:abstractNumId w:val="1"/>
  </w:num>
  <w:num w:numId="3" w16cid:durableId="1954509119">
    <w:abstractNumId w:val="3"/>
  </w:num>
  <w:num w:numId="4" w16cid:durableId="134492122">
    <w:abstractNumId w:val="12"/>
  </w:num>
  <w:num w:numId="5" w16cid:durableId="369577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924775">
    <w:abstractNumId w:val="9"/>
  </w:num>
  <w:num w:numId="7" w16cid:durableId="1017389673">
    <w:abstractNumId w:val="11"/>
  </w:num>
  <w:num w:numId="8" w16cid:durableId="912929811">
    <w:abstractNumId w:val="8"/>
  </w:num>
  <w:num w:numId="9" w16cid:durableId="497817867">
    <w:abstractNumId w:val="6"/>
  </w:num>
  <w:num w:numId="10" w16cid:durableId="585765667">
    <w:abstractNumId w:val="10"/>
  </w:num>
  <w:num w:numId="11" w16cid:durableId="1293093515">
    <w:abstractNumId w:val="7"/>
  </w:num>
  <w:num w:numId="12" w16cid:durableId="443426245">
    <w:abstractNumId w:val="4"/>
  </w:num>
  <w:num w:numId="13" w16cid:durableId="1796827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44573"/>
    <w:rsid w:val="000831CB"/>
    <w:rsid w:val="00085983"/>
    <w:rsid w:val="000B0131"/>
    <w:rsid w:val="000B175F"/>
    <w:rsid w:val="000D0615"/>
    <w:rsid w:val="000D5486"/>
    <w:rsid w:val="000F0E2D"/>
    <w:rsid w:val="000F7994"/>
    <w:rsid w:val="001123D6"/>
    <w:rsid w:val="00132657"/>
    <w:rsid w:val="001933FB"/>
    <w:rsid w:val="001B7170"/>
    <w:rsid w:val="001C280E"/>
    <w:rsid w:val="001C368A"/>
    <w:rsid w:val="001D53F6"/>
    <w:rsid w:val="0021209C"/>
    <w:rsid w:val="002415F2"/>
    <w:rsid w:val="002B4C02"/>
    <w:rsid w:val="002D2E0D"/>
    <w:rsid w:val="002E09C5"/>
    <w:rsid w:val="003B1D5E"/>
    <w:rsid w:val="003C40CA"/>
    <w:rsid w:val="003D7CB3"/>
    <w:rsid w:val="003E4A87"/>
    <w:rsid w:val="00410B5B"/>
    <w:rsid w:val="00421D35"/>
    <w:rsid w:val="00426548"/>
    <w:rsid w:val="00466F43"/>
    <w:rsid w:val="004836A2"/>
    <w:rsid w:val="004F089A"/>
    <w:rsid w:val="004F3331"/>
    <w:rsid w:val="00567B27"/>
    <w:rsid w:val="00586892"/>
    <w:rsid w:val="005E1009"/>
    <w:rsid w:val="005F12A1"/>
    <w:rsid w:val="00613A37"/>
    <w:rsid w:val="00626A5C"/>
    <w:rsid w:val="00635A37"/>
    <w:rsid w:val="00655A3C"/>
    <w:rsid w:val="00686951"/>
    <w:rsid w:val="00690FE3"/>
    <w:rsid w:val="006A5682"/>
    <w:rsid w:val="006B7B01"/>
    <w:rsid w:val="006E6226"/>
    <w:rsid w:val="00715DB6"/>
    <w:rsid w:val="007D23AD"/>
    <w:rsid w:val="0080323B"/>
    <w:rsid w:val="008236C2"/>
    <w:rsid w:val="00851E64"/>
    <w:rsid w:val="0085781C"/>
    <w:rsid w:val="00862F55"/>
    <w:rsid w:val="008730F7"/>
    <w:rsid w:val="00880C7E"/>
    <w:rsid w:val="0088427F"/>
    <w:rsid w:val="008979A2"/>
    <w:rsid w:val="008B1E39"/>
    <w:rsid w:val="008C4952"/>
    <w:rsid w:val="00904AD1"/>
    <w:rsid w:val="0097154A"/>
    <w:rsid w:val="00983CCF"/>
    <w:rsid w:val="009A4261"/>
    <w:rsid w:val="009F132D"/>
    <w:rsid w:val="00A06D01"/>
    <w:rsid w:val="00A45381"/>
    <w:rsid w:val="00A51B7C"/>
    <w:rsid w:val="00AB1941"/>
    <w:rsid w:val="00AE0DD5"/>
    <w:rsid w:val="00AF5820"/>
    <w:rsid w:val="00B007E2"/>
    <w:rsid w:val="00B020F6"/>
    <w:rsid w:val="00B15CE0"/>
    <w:rsid w:val="00B56670"/>
    <w:rsid w:val="00B75A76"/>
    <w:rsid w:val="00BE1835"/>
    <w:rsid w:val="00C00D4B"/>
    <w:rsid w:val="00C1395D"/>
    <w:rsid w:val="00C856A3"/>
    <w:rsid w:val="00CA35FE"/>
    <w:rsid w:val="00CE0882"/>
    <w:rsid w:val="00D45B6F"/>
    <w:rsid w:val="00D46DE0"/>
    <w:rsid w:val="00D63DE5"/>
    <w:rsid w:val="00D7503F"/>
    <w:rsid w:val="00D76C27"/>
    <w:rsid w:val="00D81C25"/>
    <w:rsid w:val="00DB2262"/>
    <w:rsid w:val="00DB54E9"/>
    <w:rsid w:val="00DD42BB"/>
    <w:rsid w:val="00E068A6"/>
    <w:rsid w:val="00E06B8D"/>
    <w:rsid w:val="00E601D8"/>
    <w:rsid w:val="00E7231A"/>
    <w:rsid w:val="00EF4B08"/>
    <w:rsid w:val="00F6651B"/>
    <w:rsid w:val="00F85530"/>
    <w:rsid w:val="00FA6D59"/>
    <w:rsid w:val="00FC0368"/>
    <w:rsid w:val="00FD1ECD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A171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B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B8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85</cp:revision>
  <dcterms:created xsi:type="dcterms:W3CDTF">2022-01-25T14:58:00Z</dcterms:created>
  <dcterms:modified xsi:type="dcterms:W3CDTF">2025-02-21T15:36:00Z</dcterms:modified>
</cp:coreProperties>
</file>