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9A2D" w14:textId="5107C630" w:rsidR="002C3A9C" w:rsidRPr="00331FB0" w:rsidRDefault="002C3A9C">
      <w:pPr>
        <w:pStyle w:val="Default"/>
        <w:jc w:val="center"/>
        <w:rPr>
          <w:b/>
          <w:bCs/>
          <w:sz w:val="28"/>
          <w:szCs w:val="28"/>
        </w:rPr>
      </w:pPr>
      <w:r w:rsidRPr="00331FB0">
        <w:rPr>
          <w:b/>
          <w:bCs/>
          <w:sz w:val="28"/>
          <w:szCs w:val="28"/>
        </w:rPr>
        <w:t xml:space="preserve">Ingegneria del Software </w:t>
      </w:r>
      <w:proofErr w:type="spellStart"/>
      <w:r w:rsidRPr="00331FB0">
        <w:rPr>
          <w:b/>
          <w:bCs/>
          <w:sz w:val="28"/>
          <w:szCs w:val="28"/>
        </w:rPr>
        <w:t>a.a</w:t>
      </w:r>
      <w:proofErr w:type="spellEnd"/>
      <w:r w:rsidRPr="00331FB0">
        <w:rPr>
          <w:b/>
          <w:bCs/>
          <w:sz w:val="28"/>
          <w:szCs w:val="28"/>
        </w:rPr>
        <w:t xml:space="preserve">. </w:t>
      </w:r>
      <w:r w:rsidR="000F611A" w:rsidRPr="00331FB0">
        <w:rPr>
          <w:b/>
          <w:bCs/>
          <w:sz w:val="28"/>
          <w:szCs w:val="28"/>
        </w:rPr>
        <w:t>202</w:t>
      </w:r>
      <w:r w:rsidR="00A84CB7" w:rsidRPr="00331FB0">
        <w:rPr>
          <w:b/>
          <w:bCs/>
          <w:sz w:val="28"/>
          <w:szCs w:val="28"/>
        </w:rPr>
        <w:t>5</w:t>
      </w:r>
      <w:r w:rsidR="000F611A" w:rsidRPr="00331FB0">
        <w:rPr>
          <w:b/>
          <w:bCs/>
          <w:sz w:val="28"/>
          <w:szCs w:val="28"/>
        </w:rPr>
        <w:t>-2</w:t>
      </w:r>
      <w:r w:rsidR="00A84CB7" w:rsidRPr="00331FB0">
        <w:rPr>
          <w:b/>
          <w:bCs/>
          <w:sz w:val="28"/>
          <w:szCs w:val="28"/>
        </w:rPr>
        <w:t>6</w:t>
      </w:r>
    </w:p>
    <w:p w14:paraId="0F1D8AF0" w14:textId="18367E22" w:rsidR="002C3A9C" w:rsidRPr="00331FB0" w:rsidRDefault="002D6485" w:rsidP="000704FD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Quiz</w:t>
      </w:r>
      <w:r w:rsidR="002C3A9C" w:rsidRPr="00331FB0">
        <w:rPr>
          <w:b/>
          <w:bCs/>
          <w:sz w:val="28"/>
          <w:szCs w:val="28"/>
        </w:rPr>
        <w:t xml:space="preserve"> del </w:t>
      </w:r>
      <w:r w:rsidR="000F611A" w:rsidRPr="00331FB0">
        <w:rPr>
          <w:b/>
          <w:bCs/>
          <w:sz w:val="28"/>
          <w:szCs w:val="28"/>
        </w:rPr>
        <w:t>1</w:t>
      </w:r>
      <w:r w:rsidR="0091484A">
        <w:rPr>
          <w:b/>
          <w:bCs/>
          <w:sz w:val="28"/>
          <w:szCs w:val="28"/>
        </w:rPr>
        <w:t>0</w:t>
      </w:r>
      <w:r w:rsidR="000F611A" w:rsidRPr="00331FB0">
        <w:rPr>
          <w:b/>
          <w:bCs/>
          <w:sz w:val="28"/>
          <w:szCs w:val="28"/>
        </w:rPr>
        <w:t xml:space="preserve"> Luglio 202</w:t>
      </w:r>
      <w:r w:rsidR="0091484A">
        <w:rPr>
          <w:b/>
          <w:bCs/>
          <w:sz w:val="28"/>
          <w:szCs w:val="28"/>
        </w:rPr>
        <w:t>6</w:t>
      </w:r>
      <w:r w:rsidR="00A84CB7" w:rsidRPr="00331FB0">
        <w:rPr>
          <w:b/>
          <w:bCs/>
          <w:sz w:val="28"/>
          <w:szCs w:val="28"/>
        </w:rPr>
        <w:t xml:space="preserve"> (Gruppo B, fila a)</w:t>
      </w:r>
    </w:p>
    <w:p w14:paraId="7B67E3D0" w14:textId="77777777" w:rsidR="002C3A9C" w:rsidRPr="00331FB0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</w:rPr>
      </w:pPr>
      <w:r w:rsidRPr="00331FB0">
        <w:rPr>
          <w:b/>
        </w:rPr>
        <w:t>Esercizio di sbarramento</w:t>
      </w:r>
    </w:p>
    <w:p w14:paraId="5B9B9F77" w14:textId="77777777" w:rsidR="002C3A9C" w:rsidRPr="00331FB0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</w:rPr>
      </w:pPr>
      <w:r w:rsidRPr="00331FB0">
        <w:rPr>
          <w:b/>
        </w:rPr>
        <w:t>COGNOME</w:t>
      </w:r>
      <w:r w:rsidRPr="00331FB0">
        <w:rPr>
          <w:b/>
        </w:rPr>
        <w:tab/>
      </w:r>
      <w:r w:rsidRPr="00331FB0">
        <w:rPr>
          <w:b/>
        </w:rPr>
        <w:tab/>
      </w:r>
      <w:r w:rsidRPr="00331FB0">
        <w:rPr>
          <w:b/>
        </w:rPr>
        <w:tab/>
      </w:r>
      <w:r w:rsidRPr="00331FB0">
        <w:rPr>
          <w:b/>
        </w:rPr>
        <w:tab/>
        <w:t>NOME</w:t>
      </w:r>
      <w:r w:rsidRPr="00331FB0">
        <w:rPr>
          <w:b/>
        </w:rPr>
        <w:tab/>
      </w:r>
      <w:r w:rsidRPr="00331FB0">
        <w:rPr>
          <w:b/>
        </w:rPr>
        <w:tab/>
      </w:r>
      <w:r w:rsidRPr="00331FB0">
        <w:rPr>
          <w:b/>
        </w:rPr>
        <w:tab/>
        <w:t>MATRICOLA</w:t>
      </w:r>
    </w:p>
    <w:p w14:paraId="7C4190A3" w14:textId="77777777" w:rsidR="002C3A9C" w:rsidRPr="00331FB0" w:rsidRDefault="002C3A9C" w:rsidP="00751D81">
      <w:pPr>
        <w:spacing w:after="120"/>
        <w:jc w:val="both"/>
        <w:rPr>
          <w:iCs/>
          <w:sz w:val="20"/>
        </w:rPr>
      </w:pPr>
      <w:r w:rsidRPr="00331FB0">
        <w:rPr>
          <w:sz w:val="20"/>
        </w:rPr>
        <w:t xml:space="preserve">Rispondere alle seguenti domande. Per ogni domanda, solo una soluzione </w:t>
      </w:r>
      <w:r w:rsidRPr="00331FB0">
        <w:rPr>
          <w:sz w:val="20"/>
          <w:szCs w:val="20"/>
        </w:rPr>
        <w:t>è</w:t>
      </w:r>
      <w:r w:rsidRPr="00331FB0">
        <w:rPr>
          <w:sz w:val="20"/>
        </w:rPr>
        <w:t xml:space="preserve"> corretta. L’esercizio si ritiene superato se si risponde correttamente ad </w:t>
      </w:r>
      <w:r w:rsidR="009C3FAC" w:rsidRPr="00331FB0">
        <w:rPr>
          <w:b/>
          <w:bCs/>
          <w:sz w:val="20"/>
        </w:rPr>
        <w:t>almeno 7</w:t>
      </w:r>
      <w:r w:rsidRPr="00331FB0">
        <w:rPr>
          <w:b/>
          <w:bCs/>
          <w:sz w:val="20"/>
        </w:rPr>
        <w:t xml:space="preserve"> domande</w:t>
      </w:r>
      <w:r w:rsidR="009C3FAC" w:rsidRPr="00331FB0">
        <w:rPr>
          <w:b/>
          <w:bCs/>
          <w:sz w:val="20"/>
        </w:rPr>
        <w:t>.</w:t>
      </w:r>
      <w:r w:rsidRPr="00331FB0">
        <w:rPr>
          <w:iCs/>
          <w:sz w:val="20"/>
        </w:rPr>
        <w:t xml:space="preserve"> </w:t>
      </w:r>
    </w:p>
    <w:p w14:paraId="7A56B971" w14:textId="77777777" w:rsidR="002C3A9C" w:rsidRPr="00331FB0" w:rsidRDefault="002C3A9C">
      <w:pPr>
        <w:pStyle w:val="Heading2"/>
        <w:rPr>
          <w:lang w:val="it-IT"/>
        </w:rPr>
      </w:pPr>
      <w:r w:rsidRPr="00331FB0">
        <w:rPr>
          <w:lang w:val="it-IT"/>
        </w:rPr>
        <w:t>Domanda 1</w:t>
      </w:r>
    </w:p>
    <w:p w14:paraId="0D4CF551" w14:textId="0C88FBC2" w:rsidR="00624379" w:rsidRPr="00331FB0" w:rsidRDefault="00624379" w:rsidP="00624379">
      <w:pPr>
        <w:pBdr>
          <w:bottom w:val="single" w:sz="4" w:space="1" w:color="auto"/>
        </w:pBd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 w:rsidRPr="00331FB0">
        <w:rPr>
          <w:rFonts w:ascii="Times New Roman" w:hAnsi="Times New Roman" w:cs="Times New Roman"/>
          <w:sz w:val="20"/>
          <w:szCs w:val="20"/>
        </w:rPr>
        <w:t xml:space="preserve">Nel contesto della </w:t>
      </w:r>
      <w:r w:rsidRPr="00331FB0">
        <w:rPr>
          <w:rFonts w:ascii="Times New Roman" w:hAnsi="Times New Roman" w:cs="Times New Roman"/>
          <w:b/>
          <w:bCs/>
          <w:sz w:val="20"/>
          <w:szCs w:val="20"/>
        </w:rPr>
        <w:t>persistenza degli oggetti su database relazionali</w:t>
      </w:r>
      <w:r w:rsidRPr="00331FB0">
        <w:rPr>
          <w:rFonts w:ascii="Times New Roman" w:hAnsi="Times New Roman" w:cs="Times New Roman"/>
          <w:sz w:val="20"/>
          <w:szCs w:val="20"/>
        </w:rPr>
        <w:t xml:space="preserve">, </w:t>
      </w:r>
      <w:r w:rsidR="00335835" w:rsidRPr="00331FB0">
        <w:rPr>
          <w:rFonts w:ascii="Times New Roman" w:hAnsi="Times New Roman" w:cs="Times New Roman"/>
          <w:sz w:val="20"/>
          <w:szCs w:val="20"/>
        </w:rPr>
        <w:t>q</w:t>
      </w:r>
      <w:r w:rsidRPr="00331FB0">
        <w:rPr>
          <w:rFonts w:ascii="Times New Roman" w:hAnsi="Times New Roman" w:cs="Times New Roman"/>
          <w:sz w:val="20"/>
          <w:szCs w:val="20"/>
        </w:rPr>
        <w:t>uale tra le seguenti non è propriamente una soluzione per realizzare o supportare il mapping oggetto-relazionale?</w:t>
      </w:r>
    </w:p>
    <w:p w14:paraId="3F856E35" w14:textId="5E1A048C" w:rsidR="00624379" w:rsidRPr="00331FB0" w:rsidRDefault="00624379" w:rsidP="00624379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  <w:r w:rsidRPr="00331FB0">
        <w:rPr>
          <w:rFonts w:ascii="Times New Roman" w:hAnsi="Times New Roman" w:cs="Times New Roman"/>
          <w:sz w:val="20"/>
          <w:szCs w:val="20"/>
        </w:rPr>
        <w:t xml:space="preserve">a) </w:t>
      </w:r>
      <w:r w:rsidR="00335835" w:rsidRPr="00331FB0">
        <w:rPr>
          <w:rFonts w:ascii="Times New Roman" w:hAnsi="Times New Roman" w:cs="Times New Roman"/>
          <w:sz w:val="20"/>
          <w:szCs w:val="20"/>
        </w:rPr>
        <w:t>DAO</w:t>
      </w:r>
    </w:p>
    <w:p w14:paraId="7CE1B0D5" w14:textId="132991EC" w:rsidR="00624379" w:rsidRPr="00331FB0" w:rsidRDefault="00624379" w:rsidP="00624379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  <w:r w:rsidRPr="00331FB0">
        <w:rPr>
          <w:rFonts w:ascii="Times New Roman" w:hAnsi="Times New Roman" w:cs="Times New Roman"/>
          <w:sz w:val="20"/>
          <w:szCs w:val="20"/>
        </w:rPr>
        <w:t xml:space="preserve">b) </w:t>
      </w:r>
      <w:r w:rsidR="00335835" w:rsidRPr="00331FB0">
        <w:rPr>
          <w:rFonts w:ascii="Times New Roman" w:hAnsi="Times New Roman" w:cs="Times New Roman"/>
          <w:sz w:val="20"/>
          <w:szCs w:val="20"/>
        </w:rPr>
        <w:t>Forza Bruta</w:t>
      </w:r>
    </w:p>
    <w:p w14:paraId="7949C373" w14:textId="28F8358A" w:rsidR="00624379" w:rsidRPr="00331FB0" w:rsidRDefault="00624379" w:rsidP="00624379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  <w:r w:rsidRPr="00331FB0">
        <w:rPr>
          <w:rFonts w:ascii="Times New Roman" w:hAnsi="Times New Roman" w:cs="Times New Roman"/>
          <w:sz w:val="20"/>
          <w:szCs w:val="20"/>
        </w:rPr>
        <w:t xml:space="preserve">c) </w:t>
      </w:r>
      <w:proofErr w:type="spellStart"/>
      <w:r w:rsidR="00335835" w:rsidRPr="00331FB0">
        <w:rPr>
          <w:rFonts w:ascii="Times New Roman" w:hAnsi="Times New Roman" w:cs="Times New Roman"/>
          <w:sz w:val="20"/>
          <w:szCs w:val="20"/>
        </w:rPr>
        <w:t>Persistence</w:t>
      </w:r>
      <w:proofErr w:type="spellEnd"/>
      <w:r w:rsidR="00335835" w:rsidRPr="00331FB0">
        <w:rPr>
          <w:rFonts w:ascii="Times New Roman" w:hAnsi="Times New Roman" w:cs="Times New Roman"/>
          <w:sz w:val="20"/>
          <w:szCs w:val="20"/>
        </w:rPr>
        <w:t xml:space="preserve"> Framework</w:t>
      </w:r>
    </w:p>
    <w:p w14:paraId="0D7F108A" w14:textId="54E92210" w:rsidR="00624379" w:rsidRPr="00331FB0" w:rsidRDefault="00624379" w:rsidP="00624379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  <w:r w:rsidRPr="00331FB0">
        <w:rPr>
          <w:rFonts w:ascii="Times New Roman" w:hAnsi="Times New Roman" w:cs="Times New Roman"/>
          <w:sz w:val="20"/>
          <w:szCs w:val="20"/>
        </w:rPr>
        <w:t xml:space="preserve">d) </w:t>
      </w:r>
      <w:r w:rsidR="00331FB0" w:rsidRPr="00331FB0">
        <w:rPr>
          <w:rFonts w:ascii="Times New Roman" w:hAnsi="Times New Roman" w:cs="Times New Roman"/>
          <w:sz w:val="20"/>
          <w:szCs w:val="20"/>
        </w:rPr>
        <w:t>Serializzazione</w:t>
      </w:r>
    </w:p>
    <w:p w14:paraId="6F0883C1" w14:textId="77777777" w:rsidR="002C3A9C" w:rsidRPr="00331FB0" w:rsidRDefault="002C3A9C">
      <w:pPr>
        <w:pBdr>
          <w:bottom w:val="single" w:sz="4" w:space="1" w:color="auto"/>
        </w:pBdr>
        <w:spacing w:after="120"/>
        <w:rPr>
          <w:b/>
          <w:sz w:val="4"/>
          <w:szCs w:val="8"/>
        </w:rPr>
      </w:pPr>
    </w:p>
    <w:p w14:paraId="34B36738" w14:textId="77777777" w:rsidR="0025092D" w:rsidRPr="00331FB0" w:rsidRDefault="005057A4" w:rsidP="009E081E">
      <w:pPr>
        <w:spacing w:after="120"/>
        <w:rPr>
          <w:sz w:val="20"/>
          <w:szCs w:val="20"/>
        </w:rPr>
      </w:pPr>
      <w:r w:rsidRPr="00331FB0">
        <w:rPr>
          <w:b/>
          <w:sz w:val="20"/>
        </w:rPr>
        <w:t>Domanda 2</w:t>
      </w:r>
    </w:p>
    <w:p w14:paraId="618B9C98" w14:textId="77777777" w:rsidR="00F057BD" w:rsidRPr="00331FB0" w:rsidRDefault="00F057BD" w:rsidP="00FE4E0F">
      <w:pPr>
        <w:jc w:val="both"/>
        <w:rPr>
          <w:sz w:val="20"/>
          <w:szCs w:val="20"/>
        </w:rPr>
      </w:pPr>
      <w:r w:rsidRPr="00331FB0">
        <w:rPr>
          <w:sz w:val="20"/>
          <w:szCs w:val="20"/>
        </w:rPr>
        <w:t xml:space="preserve">E’ risaputo che </w:t>
      </w:r>
      <w:r w:rsidRPr="000A6D7B">
        <w:rPr>
          <w:b/>
          <w:bCs/>
          <w:sz w:val="20"/>
          <w:szCs w:val="20"/>
        </w:rPr>
        <w:t xml:space="preserve">sviluppare un sistema software </w:t>
      </w:r>
      <w:r w:rsidR="0019040B" w:rsidRPr="000A6D7B">
        <w:rPr>
          <w:b/>
          <w:bCs/>
          <w:sz w:val="20"/>
          <w:szCs w:val="20"/>
        </w:rPr>
        <w:t xml:space="preserve">di buona qualità è </w:t>
      </w:r>
      <w:r w:rsidRPr="000A6D7B">
        <w:rPr>
          <w:b/>
          <w:bCs/>
          <w:sz w:val="20"/>
          <w:szCs w:val="20"/>
        </w:rPr>
        <w:t>complesso</w:t>
      </w:r>
      <w:r w:rsidRPr="00331FB0">
        <w:rPr>
          <w:sz w:val="20"/>
          <w:szCs w:val="20"/>
        </w:rPr>
        <w:t xml:space="preserve">. Tale complessità è da attribuire a varie ragioni, ma ci sono dei fattori che sono più importanti di altri. In particolare durante il corso di IS è stato sottolineato spesso un fattore che in molti casi è la </w:t>
      </w:r>
      <w:r w:rsidR="0019040B" w:rsidRPr="00331FB0">
        <w:rPr>
          <w:sz w:val="20"/>
          <w:szCs w:val="20"/>
        </w:rPr>
        <w:t xml:space="preserve">principale causa di </w:t>
      </w:r>
      <w:r w:rsidRPr="00331FB0">
        <w:rPr>
          <w:sz w:val="20"/>
          <w:szCs w:val="20"/>
        </w:rPr>
        <w:t>fallimento di un progetto:</w:t>
      </w:r>
    </w:p>
    <w:p w14:paraId="44035779" w14:textId="77777777" w:rsidR="00F057BD" w:rsidRPr="00331FB0" w:rsidRDefault="00F057BD" w:rsidP="00FE4E0F">
      <w:pPr>
        <w:jc w:val="both"/>
        <w:rPr>
          <w:sz w:val="4"/>
          <w:szCs w:val="4"/>
        </w:rPr>
      </w:pPr>
    </w:p>
    <w:p w14:paraId="4F3F9825" w14:textId="72675FE2" w:rsidR="00F057BD" w:rsidRPr="00331FB0" w:rsidRDefault="00F057BD" w:rsidP="00FE4E0F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Cs/>
          <w:sz w:val="20"/>
        </w:rPr>
      </w:pPr>
      <w:r w:rsidRPr="00331FB0">
        <w:rPr>
          <w:rFonts w:ascii="Times New Roman" w:hAnsi="Times New Roman" w:cs="Times New Roman"/>
          <w:bCs/>
          <w:sz w:val="20"/>
        </w:rPr>
        <w:t xml:space="preserve">a) </w:t>
      </w:r>
      <w:r w:rsidR="00974C9C">
        <w:rPr>
          <w:rFonts w:ascii="Times New Roman" w:hAnsi="Times New Roman" w:cs="Times New Roman"/>
          <w:bCs/>
          <w:sz w:val="20"/>
        </w:rPr>
        <w:t>L</w:t>
      </w:r>
      <w:r w:rsidRPr="00331FB0">
        <w:rPr>
          <w:rFonts w:ascii="Times New Roman" w:hAnsi="Times New Roman" w:cs="Times New Roman"/>
          <w:bCs/>
          <w:sz w:val="20"/>
        </w:rPr>
        <w:t>a complessità intrinseca del problema. Spesso i sistemi software che devono essere prodotti risolvono problemi molto complessi (ad esempio sistemi di controllo di reattori nucleari)</w:t>
      </w:r>
    </w:p>
    <w:p w14:paraId="55BC9F74" w14:textId="07D69327" w:rsidR="00F057BD" w:rsidRPr="00331FB0" w:rsidRDefault="00F057BD" w:rsidP="00FE4E0F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Cs/>
          <w:sz w:val="20"/>
        </w:rPr>
      </w:pPr>
      <w:r w:rsidRPr="00331FB0">
        <w:rPr>
          <w:rFonts w:ascii="Times New Roman" w:hAnsi="Times New Roman" w:cs="Times New Roman"/>
          <w:bCs/>
          <w:sz w:val="20"/>
        </w:rPr>
        <w:t>b)</w:t>
      </w:r>
      <w:r w:rsidR="00974C9C">
        <w:rPr>
          <w:rFonts w:ascii="Times New Roman" w:hAnsi="Times New Roman" w:cs="Times New Roman"/>
          <w:bCs/>
          <w:sz w:val="20"/>
        </w:rPr>
        <w:t xml:space="preserve"> I</w:t>
      </w:r>
      <w:r w:rsidRPr="00331FB0">
        <w:rPr>
          <w:rFonts w:ascii="Times New Roman" w:hAnsi="Times New Roman" w:cs="Times New Roman"/>
          <w:bCs/>
          <w:sz w:val="20"/>
        </w:rPr>
        <w:t xml:space="preserve">l fattore tecnologico. Esistono molti “prodotti” simili forniti da diversi </w:t>
      </w:r>
      <w:proofErr w:type="spellStart"/>
      <w:r w:rsidRPr="00331FB0">
        <w:rPr>
          <w:rFonts w:ascii="Times New Roman" w:hAnsi="Times New Roman" w:cs="Times New Roman"/>
          <w:bCs/>
          <w:sz w:val="20"/>
        </w:rPr>
        <w:t>vendor</w:t>
      </w:r>
      <w:proofErr w:type="spellEnd"/>
      <w:r w:rsidRPr="00331FB0">
        <w:rPr>
          <w:rFonts w:ascii="Times New Roman" w:hAnsi="Times New Roman" w:cs="Times New Roman"/>
          <w:bCs/>
          <w:sz w:val="20"/>
        </w:rPr>
        <w:t xml:space="preserve"> (ad esempio linguaggi di programmazione, framework, </w:t>
      </w:r>
      <w:proofErr w:type="spellStart"/>
      <w:r w:rsidRPr="00331FB0">
        <w:rPr>
          <w:rFonts w:ascii="Times New Roman" w:hAnsi="Times New Roman" w:cs="Times New Roman"/>
          <w:bCs/>
          <w:sz w:val="20"/>
        </w:rPr>
        <w:t>application</w:t>
      </w:r>
      <w:proofErr w:type="spellEnd"/>
      <w:r w:rsidRPr="00331FB0">
        <w:rPr>
          <w:rFonts w:ascii="Times New Roman" w:hAnsi="Times New Roman" w:cs="Times New Roman"/>
          <w:bCs/>
          <w:sz w:val="20"/>
        </w:rPr>
        <w:t xml:space="preserve"> se</w:t>
      </w:r>
      <w:r w:rsidR="0019040B" w:rsidRPr="00331FB0">
        <w:rPr>
          <w:rFonts w:ascii="Times New Roman" w:hAnsi="Times New Roman" w:cs="Times New Roman"/>
          <w:bCs/>
          <w:sz w:val="20"/>
        </w:rPr>
        <w:t>rver</w:t>
      </w:r>
      <w:r w:rsidRPr="00331FB0">
        <w:rPr>
          <w:rFonts w:ascii="Times New Roman" w:hAnsi="Times New Roman" w:cs="Times New Roman"/>
          <w:bCs/>
          <w:sz w:val="20"/>
        </w:rPr>
        <w:t>) e scegliere quello adatto al proprio progetto è molto complesso</w:t>
      </w:r>
    </w:p>
    <w:p w14:paraId="403E0114" w14:textId="47012D02" w:rsidR="00F057BD" w:rsidRPr="00331FB0" w:rsidRDefault="00F057BD" w:rsidP="00FE4E0F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</w:rPr>
      </w:pPr>
      <w:r w:rsidRPr="00331FB0">
        <w:rPr>
          <w:rFonts w:ascii="Times New Roman" w:hAnsi="Times New Roman" w:cs="Times New Roman"/>
          <w:sz w:val="20"/>
        </w:rPr>
        <w:t xml:space="preserve">c) </w:t>
      </w:r>
      <w:r w:rsidR="00974C9C">
        <w:rPr>
          <w:rFonts w:ascii="Times New Roman" w:hAnsi="Times New Roman" w:cs="Times New Roman"/>
          <w:sz w:val="20"/>
        </w:rPr>
        <w:t>I</w:t>
      </w:r>
      <w:r w:rsidRPr="00331FB0">
        <w:rPr>
          <w:rFonts w:ascii="Times New Roman" w:hAnsi="Times New Roman" w:cs="Times New Roman"/>
          <w:sz w:val="20"/>
        </w:rPr>
        <w:t>l fattore umano. Gestione del personale, problemi di comunicazione tra gli stakeholder e gli analisti/sviluppatori, difficoltà a lavorare in gruppo</w:t>
      </w:r>
    </w:p>
    <w:p w14:paraId="25BC313C" w14:textId="15A9B8B8" w:rsidR="0025092D" w:rsidRPr="00331FB0" w:rsidRDefault="00F057BD" w:rsidP="00FE4E0F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Cs/>
          <w:sz w:val="20"/>
        </w:rPr>
      </w:pPr>
      <w:r w:rsidRPr="00331FB0">
        <w:rPr>
          <w:rFonts w:ascii="Times New Roman" w:hAnsi="Times New Roman" w:cs="Times New Roman"/>
          <w:bCs/>
          <w:sz w:val="20"/>
        </w:rPr>
        <w:t xml:space="preserve">d) </w:t>
      </w:r>
      <w:r w:rsidR="00974C9C">
        <w:rPr>
          <w:rFonts w:ascii="Times New Roman" w:hAnsi="Times New Roman" w:cs="Times New Roman"/>
          <w:bCs/>
          <w:sz w:val="20"/>
        </w:rPr>
        <w:t>I</w:t>
      </w:r>
      <w:r w:rsidRPr="00331FB0">
        <w:rPr>
          <w:rFonts w:ascii="Times New Roman" w:hAnsi="Times New Roman" w:cs="Times New Roman"/>
          <w:bCs/>
          <w:sz w:val="20"/>
        </w:rPr>
        <w:t>l fattore economico, ovvero mancanza di liquidità durante lo sviluppo del progetto</w:t>
      </w:r>
    </w:p>
    <w:p w14:paraId="3FB9A3E3" w14:textId="77777777" w:rsidR="00F14ABD" w:rsidRPr="00331FB0" w:rsidRDefault="00000000" w:rsidP="00307148">
      <w:pPr>
        <w:spacing w:after="120"/>
        <w:rPr>
          <w:b/>
          <w:sz w:val="20"/>
        </w:rPr>
      </w:pPr>
      <w:r>
        <w:pict w14:anchorId="13E6DB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margin-left:375.9pt;margin-top:344.95pt;width:124.25pt;height:98.05pt;z-index:1;mso-position-horizontal-relative:margin;mso-position-vertical-relative:margin">
            <v:imagedata r:id="rId6" o:title="DriveCar"/>
            <w10:wrap type="square" anchorx="margin" anchory="margin"/>
          </v:shape>
        </w:pict>
      </w:r>
      <w:r w:rsidR="008F71A6" w:rsidRPr="00331FB0">
        <w:rPr>
          <w:b/>
          <w:sz w:val="20"/>
        </w:rPr>
        <w:t>Domanda 3</w:t>
      </w:r>
    </w:p>
    <w:p w14:paraId="4FD1142E" w14:textId="77777777" w:rsidR="00F057BD" w:rsidRPr="00331FB0" w:rsidRDefault="00F057BD" w:rsidP="00F057BD">
      <w:pPr>
        <w:rPr>
          <w:rFonts w:ascii="Times New Roman" w:hAnsi="Times New Roman" w:cs="Times New Roman"/>
          <w:sz w:val="20"/>
          <w:szCs w:val="20"/>
        </w:rPr>
      </w:pPr>
      <w:r w:rsidRPr="00331FB0">
        <w:rPr>
          <w:rFonts w:ascii="Times New Roman" w:hAnsi="Times New Roman" w:cs="Times New Roman"/>
          <w:sz w:val="20"/>
          <w:szCs w:val="20"/>
        </w:rPr>
        <w:t xml:space="preserve">Quale delle seguenti affermazioni è </w:t>
      </w:r>
      <w:r w:rsidRPr="00331FB0">
        <w:rPr>
          <w:rFonts w:ascii="Times New Roman" w:hAnsi="Times New Roman" w:cs="Times New Roman"/>
          <w:b/>
          <w:sz w:val="20"/>
          <w:szCs w:val="20"/>
        </w:rPr>
        <w:t>scorretta</w:t>
      </w:r>
      <w:r w:rsidRPr="00331FB0">
        <w:rPr>
          <w:rFonts w:ascii="Times New Roman" w:hAnsi="Times New Roman" w:cs="Times New Roman"/>
          <w:sz w:val="20"/>
          <w:szCs w:val="20"/>
        </w:rPr>
        <w:t>?</w:t>
      </w:r>
    </w:p>
    <w:p w14:paraId="230004F3" w14:textId="77777777" w:rsidR="00F057BD" w:rsidRPr="00331FB0" w:rsidRDefault="00F057BD" w:rsidP="00F057BD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2CAA8C1" w14:textId="77777777" w:rsidR="00F057BD" w:rsidRPr="00331FB0" w:rsidRDefault="00F057BD" w:rsidP="00F057BD">
      <w:pPr>
        <w:autoSpaceDE w:val="0"/>
        <w:autoSpaceDN w:val="0"/>
        <w:adjustRightInd w:val="0"/>
        <w:rPr>
          <w:rFonts w:ascii="Times New Roman" w:hAnsi="Times New Roman" w:cs="Times New Roman"/>
          <w:bCs/>
          <w:color w:val="000000"/>
          <w:sz w:val="20"/>
        </w:rPr>
      </w:pPr>
      <w:r w:rsidRPr="00331FB0">
        <w:rPr>
          <w:rFonts w:ascii="Times New Roman" w:hAnsi="Times New Roman" w:cs="Times New Roman"/>
          <w:bCs/>
          <w:color w:val="000000"/>
          <w:sz w:val="20"/>
        </w:rPr>
        <w:t xml:space="preserve">a)  </w:t>
      </w:r>
      <w:proofErr w:type="spellStart"/>
      <w:r w:rsidRPr="00331FB0">
        <w:rPr>
          <w:rFonts w:ascii="Times New Roman" w:hAnsi="Times New Roman" w:cs="Times New Roman"/>
          <w:bCs/>
          <w:color w:val="000000"/>
          <w:sz w:val="20"/>
        </w:rPr>
        <w:t>objX</w:t>
      </w:r>
      <w:proofErr w:type="spellEnd"/>
      <w:r w:rsidRPr="00331FB0">
        <w:rPr>
          <w:rFonts w:ascii="Times New Roman" w:hAnsi="Times New Roman" w:cs="Times New Roman"/>
          <w:bCs/>
          <w:color w:val="000000"/>
          <w:sz w:val="20"/>
        </w:rPr>
        <w:t xml:space="preserve"> chiama l’operazione drive() di Car, </w:t>
      </w:r>
      <w:r w:rsidR="00783FA1" w:rsidRPr="00331FB0">
        <w:rPr>
          <w:rFonts w:ascii="Times New Roman" w:hAnsi="Times New Roman" w:cs="Times New Roman"/>
          <w:bCs/>
          <w:color w:val="000000"/>
          <w:sz w:val="20"/>
        </w:rPr>
        <w:t xml:space="preserve">a sua volta </w:t>
      </w:r>
      <w:r w:rsidRPr="00331FB0">
        <w:rPr>
          <w:rFonts w:ascii="Times New Roman" w:hAnsi="Times New Roman" w:cs="Times New Roman"/>
          <w:bCs/>
          <w:color w:val="000000"/>
          <w:sz w:val="20"/>
        </w:rPr>
        <w:t xml:space="preserve">drive() chiama </w:t>
      </w:r>
      <w:proofErr w:type="spellStart"/>
      <w:r w:rsidRPr="00331FB0">
        <w:rPr>
          <w:rFonts w:ascii="Times New Roman" w:hAnsi="Times New Roman" w:cs="Times New Roman"/>
          <w:bCs/>
          <w:color w:val="000000"/>
          <w:sz w:val="20"/>
        </w:rPr>
        <w:t>startEngine</w:t>
      </w:r>
      <w:proofErr w:type="spellEnd"/>
      <w:r w:rsidRPr="00331FB0">
        <w:rPr>
          <w:rFonts w:ascii="Times New Roman" w:hAnsi="Times New Roman" w:cs="Times New Roman"/>
          <w:bCs/>
          <w:color w:val="000000"/>
          <w:sz w:val="20"/>
        </w:rPr>
        <w:t xml:space="preserve">(), </w:t>
      </w:r>
      <w:proofErr w:type="spellStart"/>
      <w:r w:rsidRPr="00331FB0">
        <w:rPr>
          <w:rFonts w:ascii="Times New Roman" w:hAnsi="Times New Roman" w:cs="Times New Roman"/>
          <w:bCs/>
          <w:color w:val="000000"/>
          <w:sz w:val="20"/>
        </w:rPr>
        <w:t>startEngine</w:t>
      </w:r>
      <w:proofErr w:type="spellEnd"/>
      <w:r w:rsidRPr="00331FB0">
        <w:rPr>
          <w:rFonts w:ascii="Times New Roman" w:hAnsi="Times New Roman" w:cs="Times New Roman"/>
          <w:bCs/>
          <w:color w:val="000000"/>
          <w:sz w:val="20"/>
        </w:rPr>
        <w:t xml:space="preserve"> chiama </w:t>
      </w:r>
      <w:proofErr w:type="spellStart"/>
      <w:r w:rsidRPr="00331FB0">
        <w:rPr>
          <w:rFonts w:ascii="Times New Roman" w:hAnsi="Times New Roman" w:cs="Times New Roman"/>
          <w:bCs/>
          <w:color w:val="000000"/>
          <w:sz w:val="20"/>
        </w:rPr>
        <w:t>getKey</w:t>
      </w:r>
      <w:proofErr w:type="spellEnd"/>
      <w:r w:rsidRPr="00331FB0">
        <w:rPr>
          <w:rFonts w:ascii="Times New Roman" w:hAnsi="Times New Roman" w:cs="Times New Roman"/>
          <w:bCs/>
          <w:color w:val="000000"/>
          <w:sz w:val="20"/>
        </w:rPr>
        <w:t xml:space="preserve">() e </w:t>
      </w:r>
      <w:proofErr w:type="spellStart"/>
      <w:r w:rsidRPr="00331FB0">
        <w:rPr>
          <w:rFonts w:ascii="Times New Roman" w:hAnsi="Times New Roman" w:cs="Times New Roman"/>
          <w:bCs/>
          <w:color w:val="000000"/>
          <w:sz w:val="20"/>
        </w:rPr>
        <w:t>insertKey</w:t>
      </w:r>
      <w:proofErr w:type="spellEnd"/>
      <w:r w:rsidRPr="00331FB0">
        <w:rPr>
          <w:rFonts w:ascii="Times New Roman" w:hAnsi="Times New Roman" w:cs="Times New Roman"/>
          <w:bCs/>
          <w:color w:val="000000"/>
          <w:sz w:val="20"/>
        </w:rPr>
        <w:t>() in successione</w:t>
      </w:r>
    </w:p>
    <w:p w14:paraId="43B8E315" w14:textId="77777777" w:rsidR="00F057BD" w:rsidRPr="00331FB0" w:rsidRDefault="00F057BD" w:rsidP="00F057B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</w:rPr>
      </w:pPr>
      <w:r w:rsidRPr="00331FB0">
        <w:rPr>
          <w:rFonts w:ascii="Times New Roman" w:hAnsi="Times New Roman" w:cs="Times New Roman"/>
          <w:color w:val="000000"/>
          <w:sz w:val="20"/>
        </w:rPr>
        <w:t xml:space="preserve">b) </w:t>
      </w:r>
      <w:r w:rsidR="00783FA1" w:rsidRPr="00331FB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783FA1" w:rsidRPr="00331FB0">
        <w:rPr>
          <w:rFonts w:ascii="Times New Roman" w:hAnsi="Times New Roman" w:cs="Times New Roman"/>
          <w:color w:val="000000"/>
          <w:sz w:val="20"/>
        </w:rPr>
        <w:t>getKey</w:t>
      </w:r>
      <w:proofErr w:type="spellEnd"/>
      <w:r w:rsidRPr="00331FB0">
        <w:rPr>
          <w:rFonts w:ascii="Times New Roman" w:hAnsi="Times New Roman" w:cs="Times New Roman"/>
          <w:color w:val="000000"/>
          <w:sz w:val="20"/>
        </w:rPr>
        <w:t>() è un self-</w:t>
      </w:r>
      <w:proofErr w:type="spellStart"/>
      <w:r w:rsidRPr="00331FB0">
        <w:rPr>
          <w:rFonts w:ascii="Times New Roman" w:hAnsi="Times New Roman" w:cs="Times New Roman"/>
          <w:color w:val="000000"/>
          <w:sz w:val="20"/>
        </w:rPr>
        <w:t>message</w:t>
      </w:r>
      <w:proofErr w:type="spellEnd"/>
    </w:p>
    <w:p w14:paraId="26EC76D8" w14:textId="77777777" w:rsidR="00F057BD" w:rsidRPr="00331FB0" w:rsidRDefault="00F057BD" w:rsidP="00F057BD">
      <w:pPr>
        <w:autoSpaceDE w:val="0"/>
        <w:autoSpaceDN w:val="0"/>
        <w:adjustRightInd w:val="0"/>
        <w:rPr>
          <w:rFonts w:ascii="Times New Roman" w:hAnsi="Times New Roman" w:cs="Times New Roman"/>
          <w:bCs/>
          <w:color w:val="000000"/>
          <w:sz w:val="20"/>
        </w:rPr>
      </w:pPr>
      <w:r w:rsidRPr="00331FB0">
        <w:rPr>
          <w:rFonts w:ascii="Times New Roman" w:hAnsi="Times New Roman" w:cs="Times New Roman"/>
          <w:bCs/>
          <w:color w:val="000000"/>
          <w:sz w:val="20"/>
        </w:rPr>
        <w:t xml:space="preserve">c)  drive() è un’operazione della classe </w:t>
      </w:r>
      <w:proofErr w:type="spellStart"/>
      <w:r w:rsidRPr="00331FB0">
        <w:rPr>
          <w:rFonts w:ascii="Times New Roman" w:hAnsi="Times New Roman" w:cs="Times New Roman"/>
          <w:bCs/>
          <w:color w:val="000000"/>
          <w:sz w:val="20"/>
        </w:rPr>
        <w:t>ClassX</w:t>
      </w:r>
      <w:proofErr w:type="spellEnd"/>
    </w:p>
    <w:p w14:paraId="58980A9E" w14:textId="77777777" w:rsidR="00277ADC" w:rsidRPr="00331FB0" w:rsidRDefault="00F057BD" w:rsidP="00783FA1">
      <w:pPr>
        <w:pBdr>
          <w:bottom w:val="single" w:sz="4" w:space="1" w:color="auto"/>
        </w:pBdr>
        <w:spacing w:after="120"/>
        <w:rPr>
          <w:rFonts w:ascii="Times New Roman" w:hAnsi="Times New Roman" w:cs="Times New Roman"/>
          <w:bCs/>
          <w:color w:val="000000"/>
          <w:sz w:val="20"/>
        </w:rPr>
      </w:pPr>
      <w:r w:rsidRPr="00331FB0">
        <w:rPr>
          <w:rFonts w:ascii="Times New Roman" w:hAnsi="Times New Roman" w:cs="Times New Roman"/>
          <w:color w:val="000000"/>
          <w:sz w:val="20"/>
        </w:rPr>
        <w:t xml:space="preserve">d)  </w:t>
      </w:r>
      <w:proofErr w:type="spellStart"/>
      <w:r w:rsidR="00783FA1" w:rsidRPr="00331FB0">
        <w:rPr>
          <w:rFonts w:ascii="Times New Roman" w:hAnsi="Times New Roman" w:cs="Times New Roman"/>
          <w:color w:val="000000"/>
          <w:sz w:val="20"/>
        </w:rPr>
        <w:t>insertKey</w:t>
      </w:r>
      <w:proofErr w:type="spellEnd"/>
      <w:r w:rsidR="00783FA1" w:rsidRPr="00331FB0">
        <w:rPr>
          <w:rFonts w:ascii="Times New Roman" w:hAnsi="Times New Roman" w:cs="Times New Roman"/>
          <w:color w:val="000000"/>
          <w:sz w:val="20"/>
        </w:rPr>
        <w:t>() è chiamata all’interno dell’operazione</w:t>
      </w:r>
      <w:r w:rsidR="00783FA1" w:rsidRPr="00331FB0">
        <w:rPr>
          <w:rFonts w:ascii="Times New Roman" w:hAnsi="Times New Roman" w:cs="Times New Roman"/>
          <w:bCs/>
          <w:color w:val="000000"/>
          <w:sz w:val="20"/>
        </w:rPr>
        <w:t xml:space="preserve"> </w:t>
      </w:r>
      <w:proofErr w:type="spellStart"/>
      <w:r w:rsidR="00783FA1" w:rsidRPr="00331FB0">
        <w:rPr>
          <w:rFonts w:ascii="Times New Roman" w:hAnsi="Times New Roman" w:cs="Times New Roman"/>
          <w:bCs/>
          <w:color w:val="000000"/>
          <w:sz w:val="20"/>
        </w:rPr>
        <w:t>startEngine</w:t>
      </w:r>
      <w:proofErr w:type="spellEnd"/>
      <w:r w:rsidR="00783FA1" w:rsidRPr="00331FB0">
        <w:rPr>
          <w:rFonts w:ascii="Times New Roman" w:hAnsi="Times New Roman" w:cs="Times New Roman"/>
          <w:bCs/>
          <w:color w:val="000000"/>
          <w:sz w:val="20"/>
        </w:rPr>
        <w:t>()</w:t>
      </w:r>
    </w:p>
    <w:p w14:paraId="5BDC3A8B" w14:textId="2B202597" w:rsidR="00277ADC" w:rsidRPr="00467CD6" w:rsidRDefault="00277ADC" w:rsidP="00783FA1">
      <w:pPr>
        <w:pBdr>
          <w:bottom w:val="single" w:sz="4" w:space="1" w:color="auto"/>
        </w:pBdr>
        <w:spacing w:after="120"/>
        <w:rPr>
          <w:sz w:val="2"/>
          <w:szCs w:val="2"/>
        </w:rPr>
      </w:pPr>
    </w:p>
    <w:p w14:paraId="2ABEDCF6" w14:textId="6A11661E" w:rsidR="00F22D9F" w:rsidRPr="00331FB0" w:rsidRDefault="003E3ED2" w:rsidP="00F22D9F">
      <w:pPr>
        <w:spacing w:after="120"/>
        <w:rPr>
          <w:b/>
          <w:sz w:val="20"/>
        </w:rPr>
      </w:pPr>
      <w:r w:rsidRPr="00331FB0">
        <w:rPr>
          <w:b/>
          <w:sz w:val="20"/>
        </w:rPr>
        <w:t>Domanda 4</w:t>
      </w:r>
    </w:p>
    <w:p w14:paraId="772F8382" w14:textId="7F32AA4D" w:rsidR="00F51903" w:rsidRPr="00331FB0" w:rsidRDefault="00974C9C" w:rsidP="00F51903">
      <w:pPr>
        <w:jc w:val="both"/>
        <w:rPr>
          <w:iCs/>
          <w:sz w:val="20"/>
          <w:szCs w:val="20"/>
        </w:rPr>
      </w:pPr>
      <w:r w:rsidRPr="00974C9C">
        <w:rPr>
          <w:iCs/>
          <w:sz w:val="20"/>
          <w:szCs w:val="20"/>
        </w:rPr>
        <w:t xml:space="preserve">Con riferimento alla </w:t>
      </w:r>
      <w:proofErr w:type="spellStart"/>
      <w:r w:rsidRPr="00974C9C">
        <w:rPr>
          <w:b/>
          <w:bCs/>
          <w:iCs/>
          <w:sz w:val="20"/>
          <w:szCs w:val="20"/>
        </w:rPr>
        <w:t>Boundary</w:t>
      </w:r>
      <w:proofErr w:type="spellEnd"/>
      <w:r w:rsidRPr="00974C9C">
        <w:rPr>
          <w:b/>
          <w:bCs/>
          <w:iCs/>
          <w:sz w:val="20"/>
          <w:szCs w:val="20"/>
        </w:rPr>
        <w:t xml:space="preserve"> Value Analysis (BVA)</w:t>
      </w:r>
      <w:r w:rsidRPr="00974C9C">
        <w:rPr>
          <w:iCs/>
          <w:sz w:val="20"/>
          <w:szCs w:val="20"/>
        </w:rPr>
        <w:t xml:space="preserve">, quale tra le seguenti affermazioni </w:t>
      </w:r>
      <w:r w:rsidRPr="00974C9C">
        <w:rPr>
          <w:b/>
          <w:bCs/>
          <w:iCs/>
          <w:sz w:val="20"/>
          <w:szCs w:val="20"/>
        </w:rPr>
        <w:t>è scorretta</w:t>
      </w:r>
      <w:r w:rsidRPr="00974C9C">
        <w:rPr>
          <w:iCs/>
          <w:sz w:val="20"/>
          <w:szCs w:val="20"/>
        </w:rPr>
        <w:t>?</w:t>
      </w:r>
    </w:p>
    <w:p w14:paraId="74D510A1" w14:textId="77777777" w:rsidR="00F51903" w:rsidRPr="00331FB0" w:rsidRDefault="00F51903" w:rsidP="00F51903">
      <w:pPr>
        <w:jc w:val="both"/>
        <w:rPr>
          <w:iCs/>
          <w:sz w:val="10"/>
          <w:szCs w:val="10"/>
        </w:rPr>
      </w:pPr>
    </w:p>
    <w:p w14:paraId="2CEBDAD0" w14:textId="6BCD1F7F" w:rsidR="00F51903" w:rsidRPr="00331FB0" w:rsidRDefault="00841C2A" w:rsidP="00974C9C">
      <w:pPr>
        <w:autoSpaceDE w:val="0"/>
        <w:autoSpaceDN w:val="0"/>
        <w:adjustRightInd w:val="0"/>
        <w:jc w:val="both"/>
        <w:rPr>
          <w:color w:val="000000"/>
          <w:sz w:val="20"/>
          <w:szCs w:val="20"/>
        </w:rPr>
      </w:pPr>
      <w:r w:rsidRPr="00331FB0">
        <w:rPr>
          <w:color w:val="000000"/>
          <w:sz w:val="20"/>
          <w:szCs w:val="20"/>
        </w:rPr>
        <w:t xml:space="preserve">a) </w:t>
      </w:r>
      <w:r w:rsidR="00974C9C" w:rsidRPr="00974C9C">
        <w:rPr>
          <w:color w:val="000000"/>
          <w:sz w:val="20"/>
          <w:szCs w:val="20"/>
        </w:rPr>
        <w:t>La BVA seleziona casi di test vicino ai confini delle classi di equivalenz</w:t>
      </w:r>
      <w:r w:rsidR="00AF33BE">
        <w:rPr>
          <w:color w:val="000000"/>
          <w:sz w:val="20"/>
          <w:szCs w:val="20"/>
        </w:rPr>
        <w:t>a</w:t>
      </w:r>
    </w:p>
    <w:p w14:paraId="6F362DCF" w14:textId="2182FF37" w:rsidR="00F51903" w:rsidRPr="00974C9C" w:rsidRDefault="00841C2A" w:rsidP="00974C9C">
      <w:pPr>
        <w:autoSpaceDE w:val="0"/>
        <w:autoSpaceDN w:val="0"/>
        <w:adjustRightInd w:val="0"/>
        <w:jc w:val="both"/>
        <w:rPr>
          <w:color w:val="000000"/>
          <w:sz w:val="20"/>
        </w:rPr>
      </w:pPr>
      <w:r w:rsidRPr="00331FB0">
        <w:rPr>
          <w:color w:val="000000"/>
          <w:sz w:val="20"/>
          <w:szCs w:val="20"/>
        </w:rPr>
        <w:t xml:space="preserve">b) </w:t>
      </w:r>
      <w:r w:rsidR="00974C9C">
        <w:rPr>
          <w:color w:val="000000"/>
          <w:sz w:val="20"/>
          <w:szCs w:val="20"/>
        </w:rPr>
        <w:t xml:space="preserve">La BVA </w:t>
      </w:r>
      <w:r w:rsidR="00974C9C" w:rsidRPr="00974C9C">
        <w:rPr>
          <w:color w:val="000000"/>
          <w:sz w:val="20"/>
        </w:rPr>
        <w:t>Si basa sul seguente assunto: è più probabile commettere errori vicino alla frontiera che non all’interno delle classi</w:t>
      </w:r>
    </w:p>
    <w:p w14:paraId="0C884CA6" w14:textId="7B7EEC66" w:rsidR="00F51903" w:rsidRPr="00331FB0" w:rsidRDefault="00841C2A" w:rsidP="00F51903">
      <w:pPr>
        <w:autoSpaceDE w:val="0"/>
        <w:autoSpaceDN w:val="0"/>
        <w:adjustRightInd w:val="0"/>
        <w:rPr>
          <w:color w:val="000000"/>
          <w:sz w:val="20"/>
          <w:szCs w:val="20"/>
        </w:rPr>
      </w:pPr>
      <w:r w:rsidRPr="00331FB0">
        <w:rPr>
          <w:color w:val="000000"/>
          <w:sz w:val="20"/>
          <w:szCs w:val="20"/>
        </w:rPr>
        <w:t>c)</w:t>
      </w:r>
      <w:r w:rsidR="003F06C2" w:rsidRPr="00331FB0">
        <w:rPr>
          <w:color w:val="000000"/>
          <w:sz w:val="20"/>
          <w:szCs w:val="20"/>
        </w:rPr>
        <w:t xml:space="preserve"> </w:t>
      </w:r>
      <w:r w:rsidR="00AF33BE" w:rsidRPr="00AF33BE">
        <w:rPr>
          <w:color w:val="000000"/>
          <w:sz w:val="20"/>
          <w:szCs w:val="20"/>
        </w:rPr>
        <w:t>La BVA deriva dall’esperienza ed è supportata da alcuni studi empirici</w:t>
      </w:r>
    </w:p>
    <w:p w14:paraId="63F125E3" w14:textId="70399B11" w:rsidR="00F51903" w:rsidRPr="00331FB0" w:rsidRDefault="00841C2A" w:rsidP="00936330">
      <w:pPr>
        <w:rPr>
          <w:color w:val="000000"/>
          <w:sz w:val="20"/>
          <w:szCs w:val="20"/>
        </w:rPr>
      </w:pPr>
      <w:r w:rsidRPr="00331FB0">
        <w:rPr>
          <w:color w:val="000000"/>
          <w:sz w:val="20"/>
          <w:szCs w:val="20"/>
        </w:rPr>
        <w:t xml:space="preserve">d) </w:t>
      </w:r>
      <w:r w:rsidR="00AF33BE" w:rsidRPr="00AF33BE">
        <w:rPr>
          <w:color w:val="000000"/>
          <w:sz w:val="20"/>
          <w:szCs w:val="20"/>
        </w:rPr>
        <w:t>la BVA è una tecnica tipicamente white-box, basata sui valori di input e sui confini delle classi di equivalenza</w:t>
      </w:r>
    </w:p>
    <w:p w14:paraId="35476E66" w14:textId="77777777" w:rsidR="009E081E" w:rsidRPr="00467CD6" w:rsidRDefault="009E081E" w:rsidP="00F51903">
      <w:pPr>
        <w:pBdr>
          <w:bottom w:val="single" w:sz="6" w:space="1" w:color="auto"/>
        </w:pBdr>
        <w:jc w:val="both"/>
        <w:rPr>
          <w:color w:val="000000"/>
          <w:sz w:val="2"/>
          <w:szCs w:val="2"/>
        </w:rPr>
      </w:pPr>
    </w:p>
    <w:p w14:paraId="10631F57" w14:textId="77777777" w:rsidR="002C3A9C" w:rsidRPr="00331FB0" w:rsidRDefault="002C3A9C">
      <w:pPr>
        <w:spacing w:after="120"/>
        <w:rPr>
          <w:b/>
          <w:sz w:val="20"/>
        </w:rPr>
      </w:pPr>
      <w:r w:rsidRPr="00331FB0">
        <w:rPr>
          <w:b/>
          <w:sz w:val="20"/>
        </w:rPr>
        <w:t>Domanda 5</w:t>
      </w:r>
      <w:r w:rsidR="006C2B05" w:rsidRPr="00331FB0">
        <w:rPr>
          <w:lang w:eastAsia="en-GB"/>
        </w:rPr>
        <w:t xml:space="preserve"> </w:t>
      </w:r>
    </w:p>
    <w:p w14:paraId="6A1D7B56" w14:textId="77777777" w:rsidR="00467CD6" w:rsidRPr="00467CD6" w:rsidRDefault="00467CD6" w:rsidP="00467CD6">
      <w:pPr>
        <w:pBdr>
          <w:bottom w:val="single" w:sz="4" w:space="1" w:color="auto"/>
        </w:pBdr>
        <w:jc w:val="both"/>
        <w:rPr>
          <w:sz w:val="20"/>
        </w:rPr>
      </w:pPr>
      <w:r w:rsidRPr="00467CD6">
        <w:rPr>
          <w:sz w:val="20"/>
        </w:rPr>
        <w:t xml:space="preserve">Supponiamo di dover implementare un software per la gestione di un ristorante con le classi: Ristorante, Menu, Piatto, Tavolo e Cameriere. </w:t>
      </w:r>
      <w:r w:rsidRPr="000A6D7B">
        <w:rPr>
          <w:b/>
          <w:bCs/>
          <w:sz w:val="20"/>
        </w:rPr>
        <w:t>Chi dovrebbe creare un oggetto di tipo Piatto?</w:t>
      </w:r>
      <w:r w:rsidRPr="00467CD6">
        <w:rPr>
          <w:sz w:val="20"/>
        </w:rPr>
        <w:t xml:space="preserve"> Ovvero, chi ha la responsabilità di creare un’istanza della classe Piatto?</w:t>
      </w:r>
    </w:p>
    <w:p w14:paraId="08117779" w14:textId="77777777" w:rsidR="00467CD6" w:rsidRPr="00467CD6" w:rsidRDefault="00467CD6" w:rsidP="00467CD6">
      <w:pPr>
        <w:pBdr>
          <w:bottom w:val="single" w:sz="4" w:space="1" w:color="auto"/>
        </w:pBdr>
        <w:jc w:val="both"/>
        <w:rPr>
          <w:sz w:val="6"/>
          <w:szCs w:val="10"/>
        </w:rPr>
      </w:pPr>
    </w:p>
    <w:p w14:paraId="21211FA5" w14:textId="77777777" w:rsidR="00467CD6" w:rsidRPr="00467CD6" w:rsidRDefault="00467CD6" w:rsidP="00467CD6">
      <w:pPr>
        <w:pBdr>
          <w:bottom w:val="single" w:sz="4" w:space="1" w:color="auto"/>
        </w:pBdr>
        <w:jc w:val="both"/>
        <w:rPr>
          <w:sz w:val="20"/>
        </w:rPr>
      </w:pPr>
      <w:r w:rsidRPr="00467CD6">
        <w:rPr>
          <w:sz w:val="20"/>
        </w:rPr>
        <w:t>a) La classe Ristorante</w:t>
      </w:r>
    </w:p>
    <w:p w14:paraId="0EC7C9BF" w14:textId="77777777" w:rsidR="00467CD6" w:rsidRPr="00467CD6" w:rsidRDefault="00467CD6" w:rsidP="00467CD6">
      <w:pPr>
        <w:pBdr>
          <w:bottom w:val="single" w:sz="4" w:space="1" w:color="auto"/>
        </w:pBdr>
        <w:jc w:val="both"/>
        <w:rPr>
          <w:sz w:val="20"/>
        </w:rPr>
      </w:pPr>
      <w:r w:rsidRPr="00467CD6">
        <w:rPr>
          <w:sz w:val="20"/>
        </w:rPr>
        <w:t>b) La classe Menu</w:t>
      </w:r>
    </w:p>
    <w:p w14:paraId="21935ED5" w14:textId="77777777" w:rsidR="00467CD6" w:rsidRPr="00467CD6" w:rsidRDefault="00467CD6" w:rsidP="00467CD6">
      <w:pPr>
        <w:pBdr>
          <w:bottom w:val="single" w:sz="4" w:space="1" w:color="auto"/>
        </w:pBdr>
        <w:jc w:val="both"/>
        <w:rPr>
          <w:sz w:val="20"/>
        </w:rPr>
      </w:pPr>
      <w:r w:rsidRPr="00467CD6">
        <w:rPr>
          <w:sz w:val="20"/>
        </w:rPr>
        <w:t>c) La classe Tavolo</w:t>
      </w:r>
    </w:p>
    <w:p w14:paraId="6324828F" w14:textId="520D1BA3" w:rsidR="00A130A3" w:rsidRPr="000973C8" w:rsidRDefault="00467CD6" w:rsidP="000973C8">
      <w:pPr>
        <w:pBdr>
          <w:bottom w:val="single" w:sz="4" w:space="1" w:color="auto"/>
        </w:pBdr>
        <w:jc w:val="both"/>
        <w:rPr>
          <w:bCs/>
          <w:sz w:val="2"/>
          <w:szCs w:val="2"/>
        </w:rPr>
      </w:pPr>
      <w:r w:rsidRPr="00467CD6">
        <w:rPr>
          <w:sz w:val="20"/>
        </w:rPr>
        <w:t>d) La classe Cameriere</w:t>
      </w:r>
    </w:p>
    <w:p w14:paraId="0AB18996" w14:textId="77777777" w:rsidR="00E82500" w:rsidRPr="00331FB0" w:rsidRDefault="003B3573" w:rsidP="00497E79">
      <w:pPr>
        <w:pStyle w:val="Heading2"/>
        <w:rPr>
          <w:lang w:val="it-IT"/>
        </w:rPr>
      </w:pPr>
      <w:r w:rsidRPr="00331FB0">
        <w:rPr>
          <w:lang w:val="it-IT"/>
        </w:rPr>
        <w:t>Domanda 6</w:t>
      </w:r>
    </w:p>
    <w:p w14:paraId="57F7E69B" w14:textId="3E76438F" w:rsidR="0063062E" w:rsidRDefault="003B07DD" w:rsidP="008C3753">
      <w:pPr>
        <w:pStyle w:val="Body"/>
        <w:rPr>
          <w:rFonts w:ascii="Times New Roman" w:hAnsi="Times New Roman" w:cs="Times New Roman"/>
          <w:sz w:val="20"/>
          <w:szCs w:val="20"/>
        </w:rPr>
      </w:pPr>
      <w:r w:rsidRPr="003B07DD">
        <w:rPr>
          <w:rFonts w:ascii="Times New Roman" w:hAnsi="Times New Roman" w:cs="Times New Roman"/>
          <w:sz w:val="20"/>
          <w:szCs w:val="20"/>
        </w:rPr>
        <w:t xml:space="preserve">Il metodo </w:t>
      </w:r>
      <w:proofErr w:type="spellStart"/>
      <w:r w:rsidRPr="003B07DD">
        <w:rPr>
          <w:rFonts w:ascii="Times New Roman" w:hAnsi="Times New Roman" w:cs="Times New Roman"/>
          <w:sz w:val="20"/>
          <w:szCs w:val="20"/>
        </w:rPr>
        <w:t>moveObject</w:t>
      </w:r>
      <w:proofErr w:type="spellEnd"/>
      <w:r w:rsidRPr="003B07DD">
        <w:rPr>
          <w:rFonts w:ascii="Times New Roman" w:hAnsi="Times New Roman" w:cs="Times New Roman"/>
          <w:sz w:val="20"/>
          <w:szCs w:val="20"/>
        </w:rPr>
        <w:t xml:space="preserve">() della classe </w:t>
      </w:r>
      <w:proofErr w:type="spellStart"/>
      <w:r w:rsidRPr="003B07DD">
        <w:rPr>
          <w:rFonts w:ascii="Times New Roman" w:hAnsi="Times New Roman" w:cs="Times New Roman"/>
          <w:sz w:val="20"/>
          <w:szCs w:val="20"/>
        </w:rPr>
        <w:t>RobotOperator</w:t>
      </w:r>
      <w:proofErr w:type="spellEnd"/>
      <w:r w:rsidRPr="003B07DD">
        <w:rPr>
          <w:rFonts w:ascii="Times New Roman" w:hAnsi="Times New Roman" w:cs="Times New Roman"/>
          <w:sz w:val="20"/>
          <w:szCs w:val="20"/>
        </w:rPr>
        <w:t xml:space="preserve">, che utilizza i metodi delle classi Camera per identificare gli oggetti, Arm per muoverli e </w:t>
      </w:r>
      <w:proofErr w:type="spellStart"/>
      <w:r w:rsidRPr="003B07DD">
        <w:rPr>
          <w:rFonts w:ascii="Times New Roman" w:hAnsi="Times New Roman" w:cs="Times New Roman"/>
          <w:sz w:val="20"/>
          <w:szCs w:val="20"/>
        </w:rPr>
        <w:t>Pliers</w:t>
      </w:r>
      <w:proofErr w:type="spellEnd"/>
      <w:r w:rsidRPr="003B07DD">
        <w:rPr>
          <w:rFonts w:ascii="Times New Roman" w:hAnsi="Times New Roman" w:cs="Times New Roman"/>
          <w:sz w:val="20"/>
          <w:szCs w:val="20"/>
        </w:rPr>
        <w:t xml:space="preserve"> per afferrarli, è un esempio di quale </w:t>
      </w:r>
      <w:r w:rsidRPr="003B07DD">
        <w:rPr>
          <w:rFonts w:ascii="Times New Roman" w:hAnsi="Times New Roman" w:cs="Times New Roman"/>
          <w:b/>
          <w:bCs/>
          <w:sz w:val="20"/>
          <w:szCs w:val="20"/>
        </w:rPr>
        <w:t>design pattern</w:t>
      </w:r>
      <w:r w:rsidRPr="003B07DD">
        <w:rPr>
          <w:rFonts w:ascii="Times New Roman" w:hAnsi="Times New Roman" w:cs="Times New Roman"/>
          <w:sz w:val="20"/>
          <w:szCs w:val="20"/>
        </w:rPr>
        <w:t>?</w:t>
      </w:r>
    </w:p>
    <w:p w14:paraId="1AEBC223" w14:textId="77777777" w:rsidR="003B07DD" w:rsidRPr="003B07DD" w:rsidRDefault="003B07DD" w:rsidP="008C3753">
      <w:pPr>
        <w:pStyle w:val="Body"/>
        <w:rPr>
          <w:rFonts w:ascii="Times New Roman" w:hAnsi="Times New Roman" w:cs="Times New Roman"/>
          <w:sz w:val="2"/>
          <w:szCs w:val="2"/>
        </w:rPr>
      </w:pPr>
    </w:p>
    <w:p w14:paraId="3C6CB979" w14:textId="77777777" w:rsidR="003B07DD" w:rsidRPr="003B07DD" w:rsidRDefault="003B07DD" w:rsidP="003B07DD">
      <w:pPr>
        <w:pStyle w:val="Body"/>
        <w:rPr>
          <w:rFonts w:ascii="Times New Roman" w:hAnsi="Times New Roman" w:cs="Times New Roman"/>
          <w:sz w:val="20"/>
          <w:lang w:val="en-US"/>
        </w:rPr>
      </w:pPr>
      <w:r w:rsidRPr="003B07DD">
        <w:rPr>
          <w:rFonts w:ascii="Times New Roman" w:hAnsi="Times New Roman" w:cs="Times New Roman"/>
          <w:sz w:val="20"/>
          <w:lang w:val="en-US"/>
        </w:rPr>
        <w:t>a) Adapter</w:t>
      </w:r>
    </w:p>
    <w:p w14:paraId="3214391E" w14:textId="77777777" w:rsidR="003B07DD" w:rsidRPr="003B07DD" w:rsidRDefault="003B07DD" w:rsidP="003B07DD">
      <w:pPr>
        <w:pStyle w:val="Body"/>
        <w:rPr>
          <w:rFonts w:ascii="Times New Roman" w:hAnsi="Times New Roman" w:cs="Times New Roman"/>
          <w:sz w:val="20"/>
          <w:lang w:val="en-US"/>
        </w:rPr>
      </w:pPr>
      <w:r w:rsidRPr="003B07DD">
        <w:rPr>
          <w:rFonts w:ascii="Times New Roman" w:hAnsi="Times New Roman" w:cs="Times New Roman"/>
          <w:sz w:val="20"/>
          <w:lang w:val="en-US"/>
        </w:rPr>
        <w:lastRenderedPageBreak/>
        <w:t>b) Facade</w:t>
      </w:r>
    </w:p>
    <w:p w14:paraId="4CDFF3D0" w14:textId="77777777" w:rsidR="003B07DD" w:rsidRPr="003B07DD" w:rsidRDefault="003B07DD" w:rsidP="003B07DD">
      <w:pPr>
        <w:pStyle w:val="Body"/>
        <w:rPr>
          <w:rFonts w:ascii="Times New Roman" w:hAnsi="Times New Roman" w:cs="Times New Roman"/>
          <w:sz w:val="20"/>
          <w:lang w:val="en-US"/>
        </w:rPr>
      </w:pPr>
      <w:r w:rsidRPr="003B07DD">
        <w:rPr>
          <w:rFonts w:ascii="Times New Roman" w:hAnsi="Times New Roman" w:cs="Times New Roman"/>
          <w:sz w:val="20"/>
          <w:lang w:val="en-US"/>
        </w:rPr>
        <w:t>c) Observer</w:t>
      </w:r>
    </w:p>
    <w:p w14:paraId="007B750D" w14:textId="46994A14" w:rsidR="00B21CAD" w:rsidRPr="003B07DD" w:rsidRDefault="003B07DD" w:rsidP="003B07DD">
      <w:pPr>
        <w:pStyle w:val="Body"/>
        <w:rPr>
          <w:rFonts w:ascii="Times New Roman" w:hAnsi="Times New Roman" w:cs="Times New Roman"/>
          <w:sz w:val="20"/>
          <w:lang w:val="en-US"/>
        </w:rPr>
      </w:pPr>
      <w:r w:rsidRPr="003B07DD">
        <w:rPr>
          <w:rFonts w:ascii="Times New Roman" w:hAnsi="Times New Roman" w:cs="Times New Roman"/>
          <w:sz w:val="20"/>
          <w:lang w:val="en-US"/>
        </w:rPr>
        <w:t>d) Singleton</w:t>
      </w:r>
    </w:p>
    <w:p w14:paraId="1B462674" w14:textId="77777777" w:rsidR="00483671" w:rsidRPr="003B07DD" w:rsidRDefault="00483671" w:rsidP="00483671">
      <w:pPr>
        <w:pBdr>
          <w:bottom w:val="single" w:sz="4" w:space="1" w:color="auto"/>
        </w:pBdr>
        <w:rPr>
          <w:sz w:val="4"/>
          <w:szCs w:val="4"/>
          <w:lang w:val="en-US" w:eastAsia="x-none"/>
        </w:rPr>
      </w:pPr>
    </w:p>
    <w:p w14:paraId="7A26E382" w14:textId="77777777" w:rsidR="003B3573" w:rsidRPr="00331FB0" w:rsidRDefault="003B3573" w:rsidP="003B3573">
      <w:pPr>
        <w:pStyle w:val="Heading2"/>
        <w:rPr>
          <w:lang w:val="it-IT"/>
        </w:rPr>
      </w:pPr>
      <w:r w:rsidRPr="00331FB0">
        <w:rPr>
          <w:lang w:val="it-IT"/>
        </w:rPr>
        <w:t>Domanda 7</w:t>
      </w:r>
    </w:p>
    <w:p w14:paraId="46DB7014" w14:textId="234C0467" w:rsidR="003B07DD" w:rsidRPr="003B07DD" w:rsidRDefault="003B07DD" w:rsidP="003B07DD">
      <w:pPr>
        <w:pBdr>
          <w:bottom w:val="single" w:sz="4" w:space="1" w:color="auto"/>
        </w:pBdr>
        <w:spacing w:after="120"/>
        <w:rPr>
          <w:rStyle w:val="cm-variable-3"/>
          <w:rFonts w:ascii="Times New Roman" w:hAnsi="Times New Roman" w:cs="Times New Roman"/>
          <w:sz w:val="20"/>
          <w:szCs w:val="20"/>
        </w:rPr>
      </w:pPr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Quale tra le seguenti sequenze corrisponde meglio al processo di </w:t>
      </w:r>
      <w:proofErr w:type="spellStart"/>
      <w:r w:rsidRPr="006D0429">
        <w:rPr>
          <w:rStyle w:val="cm-variable-3"/>
          <w:rFonts w:ascii="Times New Roman" w:hAnsi="Times New Roman" w:cs="Times New Roman"/>
          <w:b/>
          <w:bCs/>
          <w:sz w:val="20"/>
          <w:szCs w:val="20"/>
        </w:rPr>
        <w:t>refactoring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 visto a lezione?</w:t>
      </w:r>
    </w:p>
    <w:p w14:paraId="7B743FF7" w14:textId="734A74B1" w:rsidR="003B07DD" w:rsidRPr="003B07DD" w:rsidRDefault="003B07DD" w:rsidP="003B07DD">
      <w:pPr>
        <w:pBdr>
          <w:bottom w:val="single" w:sz="4" w:space="1" w:color="auto"/>
        </w:pBdr>
        <w:rPr>
          <w:rStyle w:val="cm-variable-3"/>
          <w:rFonts w:ascii="Times New Roman" w:hAnsi="Times New Roman" w:cs="Times New Roman"/>
          <w:sz w:val="20"/>
          <w:szCs w:val="20"/>
        </w:rPr>
      </w:pPr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a) Eseguire la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testsuite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 e assicurarsi che tutti i casi di test passino; individuare un code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smell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; determinare il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refactoring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 da applicare al code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smell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 identificato; applicare il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refactoring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 selezionato; rieseguire la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testsuite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 e assicurarsi che tutti i casi di test passino</w:t>
      </w:r>
    </w:p>
    <w:p w14:paraId="279F52B7" w14:textId="6A525316" w:rsidR="003B07DD" w:rsidRPr="003B07DD" w:rsidRDefault="003B07DD" w:rsidP="003B07DD">
      <w:pPr>
        <w:pBdr>
          <w:bottom w:val="single" w:sz="4" w:space="1" w:color="auto"/>
        </w:pBdr>
        <w:rPr>
          <w:rStyle w:val="cm-variable-3"/>
          <w:rFonts w:ascii="Times New Roman" w:hAnsi="Times New Roman" w:cs="Times New Roman"/>
          <w:sz w:val="20"/>
          <w:szCs w:val="20"/>
        </w:rPr>
      </w:pPr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b) Individuare un code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smell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; determinare il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refactoring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 da applicare al code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smell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 identificato; applicare il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refactoring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 selezionato</w:t>
      </w:r>
    </w:p>
    <w:p w14:paraId="5A0B2AA1" w14:textId="608BB2AC" w:rsidR="003B07DD" w:rsidRPr="003B07DD" w:rsidRDefault="003B07DD" w:rsidP="003B07DD">
      <w:pPr>
        <w:pBdr>
          <w:bottom w:val="single" w:sz="4" w:space="1" w:color="auto"/>
        </w:pBdr>
        <w:rPr>
          <w:rStyle w:val="cm-variable-3"/>
          <w:rFonts w:ascii="Times New Roman" w:hAnsi="Times New Roman" w:cs="Times New Roman"/>
          <w:sz w:val="20"/>
          <w:szCs w:val="20"/>
        </w:rPr>
      </w:pPr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c) Individuare un code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smell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; aggiungere un caso di test alla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testsuite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 che riveli il code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smell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 identificato; determinare il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refactoring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 da applicare; applicare il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refactoring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 selezionato; eseguire la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testsuite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 completa e assicurarsi che tutti i casi di test passino</w:t>
      </w:r>
    </w:p>
    <w:p w14:paraId="736C56A8" w14:textId="30D117D2" w:rsidR="003B3573" w:rsidRPr="00331FB0" w:rsidRDefault="003B07DD" w:rsidP="003B07DD">
      <w:pPr>
        <w:pBdr>
          <w:bottom w:val="single" w:sz="4" w:space="1" w:color="auto"/>
        </w:pBdr>
        <w:rPr>
          <w:b/>
          <w:sz w:val="2"/>
          <w:szCs w:val="2"/>
        </w:rPr>
      </w:pPr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d) Eseguire la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testsuite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 e assicurarsi che tutti i casi di test passino; determinare il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refactoring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 da applicare; applicare il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refactoring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 selezionato; rieseguire la </w:t>
      </w:r>
      <w:proofErr w:type="spellStart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>testsuite</w:t>
      </w:r>
      <w:proofErr w:type="spellEnd"/>
      <w:r w:rsidRPr="003B07DD">
        <w:rPr>
          <w:rStyle w:val="cm-variable-3"/>
          <w:rFonts w:ascii="Times New Roman" w:hAnsi="Times New Roman" w:cs="Times New Roman"/>
          <w:sz w:val="20"/>
          <w:szCs w:val="20"/>
        </w:rPr>
        <w:t xml:space="preserve"> e assicurarsi che tutti i casi di test passino</w:t>
      </w:r>
    </w:p>
    <w:p w14:paraId="1E455B34" w14:textId="77777777" w:rsidR="003B3573" w:rsidRPr="00331FB0" w:rsidRDefault="003B3573" w:rsidP="003B3573">
      <w:pPr>
        <w:pStyle w:val="Heading2"/>
        <w:rPr>
          <w:lang w:val="it-IT"/>
        </w:rPr>
      </w:pPr>
      <w:r w:rsidRPr="00331FB0">
        <w:rPr>
          <w:lang w:val="it-IT"/>
        </w:rPr>
        <w:t>Domanda 8</w:t>
      </w:r>
    </w:p>
    <w:p w14:paraId="65C88A38" w14:textId="77777777" w:rsidR="00BB0FD0" w:rsidRPr="00331FB0" w:rsidRDefault="00BB0FD0" w:rsidP="00BB0FD0">
      <w:pPr>
        <w:pStyle w:val="Body"/>
        <w:rPr>
          <w:rFonts w:ascii="Times New Roman" w:eastAsia="Times New Roman" w:hAnsi="Times New Roman" w:cs="Times New Roman"/>
          <w:sz w:val="20"/>
          <w:szCs w:val="20"/>
        </w:rPr>
      </w:pPr>
      <w:r w:rsidRPr="00331FB0">
        <w:rPr>
          <w:rFonts w:ascii="Times New Roman" w:hAnsi="Times New Roman"/>
          <w:sz w:val="20"/>
          <w:szCs w:val="20"/>
        </w:rPr>
        <w:t>Si supponga un sistema per la gestione dei pagamenti dove POST è una classe usata per gestire nuovi acquisti</w:t>
      </w:r>
      <w:r w:rsidR="00277ADC" w:rsidRPr="00331FB0">
        <w:rPr>
          <w:rFonts w:ascii="Times New Roman" w:hAnsi="Times New Roman"/>
          <w:sz w:val="20"/>
          <w:szCs w:val="20"/>
        </w:rPr>
        <w:t xml:space="preserve"> con l’operazione </w:t>
      </w:r>
      <w:proofErr w:type="spellStart"/>
      <w:r w:rsidR="00277ADC" w:rsidRPr="00331FB0">
        <w:rPr>
          <w:rFonts w:ascii="Times New Roman" w:hAnsi="Times New Roman"/>
          <w:sz w:val="20"/>
          <w:szCs w:val="20"/>
        </w:rPr>
        <w:t>makePayment</w:t>
      </w:r>
      <w:proofErr w:type="spellEnd"/>
      <w:r w:rsidR="00277ADC" w:rsidRPr="00331FB0">
        <w:rPr>
          <w:rFonts w:ascii="Times New Roman" w:hAnsi="Times New Roman"/>
          <w:sz w:val="20"/>
          <w:szCs w:val="20"/>
        </w:rPr>
        <w:t>()</w:t>
      </w:r>
      <w:r w:rsidRPr="00331FB0">
        <w:rPr>
          <w:rFonts w:ascii="Times New Roman" w:hAnsi="Times New Roman"/>
          <w:sz w:val="20"/>
          <w:szCs w:val="20"/>
        </w:rPr>
        <w:t xml:space="preserve">. Guardando il diagramma quale tra le seguenti affermazioni </w:t>
      </w:r>
      <w:r w:rsidRPr="00331FB0">
        <w:rPr>
          <w:rFonts w:ascii="Times New Roman" w:hAnsi="Times New Roman"/>
          <w:b/>
          <w:sz w:val="20"/>
          <w:szCs w:val="20"/>
        </w:rPr>
        <w:t xml:space="preserve">è </w:t>
      </w:r>
      <w:r w:rsidR="00932995" w:rsidRPr="00331FB0">
        <w:rPr>
          <w:rFonts w:ascii="Times New Roman" w:hAnsi="Times New Roman"/>
          <w:b/>
          <w:sz w:val="20"/>
          <w:szCs w:val="20"/>
        </w:rPr>
        <w:t xml:space="preserve">l’unica </w:t>
      </w:r>
      <w:r w:rsidRPr="00331FB0">
        <w:rPr>
          <w:rFonts w:ascii="Times New Roman" w:hAnsi="Times New Roman"/>
          <w:b/>
          <w:sz w:val="20"/>
          <w:szCs w:val="20"/>
        </w:rPr>
        <w:t>vera</w:t>
      </w:r>
      <w:r w:rsidRPr="00331FB0">
        <w:rPr>
          <w:rFonts w:ascii="Times New Roman" w:hAnsi="Times New Roman"/>
          <w:sz w:val="20"/>
          <w:szCs w:val="20"/>
        </w:rPr>
        <w:t>?</w:t>
      </w:r>
    </w:p>
    <w:p w14:paraId="596B6640" w14:textId="77777777" w:rsidR="00BB0FD0" w:rsidRPr="00331FB0" w:rsidRDefault="00182F3F" w:rsidP="00BB0FD0">
      <w:pPr>
        <w:pStyle w:val="Body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pict w14:anchorId="79EE5C46">
          <v:shape id="officeArt object" o:spid="_x0000_i1025" type="#_x0000_t75" style="width:246.8pt;height:68.55pt;visibility:visible;mso-wrap-style:square">
            <v:imagedata r:id="rId7" o:title=""/>
          </v:shape>
        </w:pict>
      </w:r>
    </w:p>
    <w:p w14:paraId="083E9246" w14:textId="45D3AB11" w:rsidR="00BB0FD0" w:rsidRPr="00331FB0" w:rsidRDefault="00BB0FD0" w:rsidP="00BB0FD0">
      <w:pPr>
        <w:pStyle w:val="NoSpacing1"/>
        <w:rPr>
          <w:rFonts w:ascii="Times New Roman" w:hAnsi="Times New Roman" w:cs="Times New Roman"/>
          <w:sz w:val="20"/>
          <w:szCs w:val="20"/>
          <w:lang w:val="it-IT"/>
        </w:rPr>
      </w:pPr>
      <w:r w:rsidRPr="00331FB0">
        <w:rPr>
          <w:rFonts w:ascii="Times New Roman" w:hAnsi="Times New Roman"/>
          <w:sz w:val="20"/>
          <w:szCs w:val="20"/>
          <w:lang w:val="it-IT"/>
        </w:rPr>
        <w:t xml:space="preserve">a)  </w:t>
      </w:r>
      <w:r w:rsidR="00644434" w:rsidRPr="00644434">
        <w:rPr>
          <w:rFonts w:ascii="Times New Roman" w:hAnsi="Times New Roman"/>
          <w:sz w:val="20"/>
          <w:szCs w:val="20"/>
          <w:lang w:val="it-IT"/>
        </w:rPr>
        <w:t>La classe POST non dipende da nessun’altra classe</w:t>
      </w:r>
    </w:p>
    <w:p w14:paraId="637E45EB" w14:textId="77777777" w:rsidR="00BB0FD0" w:rsidRPr="00331FB0" w:rsidRDefault="00BB0FD0" w:rsidP="00BB0FD0">
      <w:pPr>
        <w:pStyle w:val="NoSpacing1"/>
        <w:rPr>
          <w:sz w:val="20"/>
          <w:szCs w:val="20"/>
          <w:lang w:val="it-IT"/>
        </w:rPr>
      </w:pPr>
      <w:r w:rsidRPr="00331FB0">
        <w:rPr>
          <w:rFonts w:ascii="Times New Roman" w:hAnsi="Times New Roman"/>
          <w:sz w:val="20"/>
          <w:szCs w:val="20"/>
          <w:lang w:val="it-IT"/>
        </w:rPr>
        <w:t xml:space="preserve">b)  Il diagramma UML in questione è un </w:t>
      </w:r>
      <w:proofErr w:type="spellStart"/>
      <w:r w:rsidRPr="00331FB0">
        <w:rPr>
          <w:rFonts w:ascii="Times New Roman" w:hAnsi="Times New Roman"/>
          <w:sz w:val="20"/>
          <w:szCs w:val="20"/>
          <w:lang w:val="it-IT"/>
        </w:rPr>
        <w:t>object</w:t>
      </w:r>
      <w:proofErr w:type="spellEnd"/>
      <w:r w:rsidRPr="00331FB0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Pr="00331FB0">
        <w:rPr>
          <w:rFonts w:ascii="Times New Roman" w:hAnsi="Times New Roman"/>
          <w:sz w:val="20"/>
          <w:szCs w:val="20"/>
          <w:lang w:val="it-IT"/>
        </w:rPr>
        <w:t>diagram</w:t>
      </w:r>
      <w:proofErr w:type="spellEnd"/>
    </w:p>
    <w:p w14:paraId="7E4D34F0" w14:textId="77777777" w:rsidR="00BB0FD0" w:rsidRPr="00331FB0" w:rsidRDefault="00BB0FD0" w:rsidP="00BB0FD0">
      <w:pPr>
        <w:pStyle w:val="NoSpacing1"/>
        <w:rPr>
          <w:sz w:val="20"/>
          <w:szCs w:val="20"/>
          <w:lang w:val="it-IT"/>
        </w:rPr>
      </w:pPr>
      <w:r w:rsidRPr="00331FB0">
        <w:rPr>
          <w:rFonts w:ascii="Times New Roman" w:hAnsi="Times New Roman"/>
          <w:sz w:val="20"/>
          <w:szCs w:val="20"/>
          <w:lang w:val="it-IT"/>
        </w:rPr>
        <w:t xml:space="preserve">c)  </w:t>
      </w:r>
      <w:proofErr w:type="spellStart"/>
      <w:r w:rsidRPr="00331FB0">
        <w:rPr>
          <w:rFonts w:ascii="Times New Roman" w:hAnsi="Times New Roman"/>
          <w:sz w:val="20"/>
          <w:szCs w:val="20"/>
          <w:lang w:val="it-IT"/>
        </w:rPr>
        <w:t>makePayment</w:t>
      </w:r>
      <w:proofErr w:type="spellEnd"/>
      <w:r w:rsidRPr="00331FB0">
        <w:rPr>
          <w:rFonts w:ascii="Times New Roman" w:hAnsi="Times New Roman"/>
          <w:sz w:val="20"/>
          <w:szCs w:val="20"/>
          <w:lang w:val="it-IT"/>
        </w:rPr>
        <w:t>()  crea un’istanza di Payment chiamata p e successivamente chiede al reparto vendite (Sale) di aggiungere il pagamento p</w:t>
      </w:r>
    </w:p>
    <w:p w14:paraId="37B3AFF0" w14:textId="53813B72" w:rsidR="00BB0FD0" w:rsidRPr="000A6D7B" w:rsidRDefault="00811857" w:rsidP="00BB0FD0">
      <w:pPr>
        <w:pStyle w:val="Body"/>
        <w:pBdr>
          <w:bottom w:val="single" w:sz="4" w:space="0" w:color="000000"/>
        </w:pBdr>
        <w:spacing w:after="120"/>
        <w:rPr>
          <w:rFonts w:ascii="Times New Roman" w:hAnsi="Times New Roman"/>
          <w:sz w:val="20"/>
          <w:szCs w:val="20"/>
        </w:rPr>
      </w:pPr>
      <w:r w:rsidRPr="00331FB0">
        <w:rPr>
          <w:rFonts w:ascii="Times New Roman" w:hAnsi="Times New Roman"/>
          <w:sz w:val="20"/>
          <w:szCs w:val="20"/>
        </w:rPr>
        <w:t>d)  La prima chiamata dell’operazione</w:t>
      </w:r>
      <w:r w:rsidR="00BB0FD0" w:rsidRPr="00331FB0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BB0FD0" w:rsidRPr="00331FB0">
        <w:rPr>
          <w:rFonts w:ascii="Times New Roman" w:hAnsi="Times New Roman"/>
          <w:sz w:val="20"/>
          <w:szCs w:val="20"/>
        </w:rPr>
        <w:t>makePayment</w:t>
      </w:r>
      <w:proofErr w:type="spellEnd"/>
      <w:r w:rsidR="00BB0FD0" w:rsidRPr="00331FB0">
        <w:rPr>
          <w:rFonts w:ascii="Times New Roman" w:hAnsi="Times New Roman"/>
          <w:sz w:val="20"/>
          <w:szCs w:val="20"/>
        </w:rPr>
        <w:t xml:space="preserve">() (identificata con 1:) crea un’istanza di Payment chiamata p. La seconda chiamata di </w:t>
      </w:r>
      <w:proofErr w:type="spellStart"/>
      <w:r w:rsidR="00BB0FD0" w:rsidRPr="00331FB0">
        <w:rPr>
          <w:rFonts w:ascii="Times New Roman" w:hAnsi="Times New Roman"/>
          <w:sz w:val="20"/>
          <w:szCs w:val="20"/>
        </w:rPr>
        <w:t>makePayment</w:t>
      </w:r>
      <w:proofErr w:type="spellEnd"/>
      <w:r w:rsidR="00BB0FD0" w:rsidRPr="00331FB0">
        <w:rPr>
          <w:rFonts w:ascii="Times New Roman" w:hAnsi="Times New Roman"/>
          <w:sz w:val="20"/>
          <w:szCs w:val="20"/>
        </w:rPr>
        <w:t>() (identificata con 2:) chiede al reparto vendite (Sale) di aggiungere il pagamento p</w:t>
      </w:r>
    </w:p>
    <w:p w14:paraId="0371696D" w14:textId="76396FCC" w:rsidR="003B3573" w:rsidRDefault="00000000" w:rsidP="003B3573">
      <w:pPr>
        <w:pStyle w:val="Heading2"/>
        <w:rPr>
          <w:lang w:val="it-IT"/>
        </w:rPr>
      </w:pPr>
      <w:r>
        <w:rPr>
          <w:noProof/>
        </w:rPr>
        <w:pict w14:anchorId="3538120D">
          <v:shape id="_x0000_s1043" type="#_x0000_t75" style="position:absolute;margin-left:270.15pt;margin-top:11.1pt;width:243.55pt;height:108.35pt;z-index:-2;visibility:visible;mso-wrap-style:square;mso-position-horizontal-relative:text;mso-position-vertical-relative:text" wrapcoords="-56 0 -56 21474 21600 21474 21600 0 -56 0">
            <v:imagedata r:id="rId8" o:title=""/>
            <w10:wrap type="tight"/>
          </v:shape>
        </w:pict>
      </w:r>
      <w:r w:rsidR="003B3573" w:rsidRPr="00331FB0">
        <w:rPr>
          <w:lang w:val="it-IT"/>
        </w:rPr>
        <w:t>Domanda 9</w:t>
      </w:r>
    </w:p>
    <w:p w14:paraId="02E17A0A" w14:textId="6A907912" w:rsidR="009D5BDE" w:rsidRPr="00F36F00" w:rsidRDefault="009D5BDE" w:rsidP="009D5BDE">
      <w:pPr>
        <w:rPr>
          <w:sz w:val="20"/>
          <w:szCs w:val="20"/>
          <w:lang w:eastAsia="x-none"/>
        </w:rPr>
      </w:pPr>
      <w:r w:rsidRPr="00F36F00">
        <w:rPr>
          <w:sz w:val="20"/>
          <w:szCs w:val="20"/>
          <w:lang w:eastAsia="x-none"/>
        </w:rPr>
        <w:t xml:space="preserve">Si consideri il seguente </w:t>
      </w:r>
      <w:r w:rsidRPr="00F36F00">
        <w:rPr>
          <w:b/>
          <w:bCs/>
          <w:sz w:val="20"/>
          <w:szCs w:val="20"/>
          <w:lang w:eastAsia="x-none"/>
        </w:rPr>
        <w:t>codice Java</w:t>
      </w:r>
      <w:r w:rsidRPr="00F36F00">
        <w:rPr>
          <w:sz w:val="20"/>
          <w:szCs w:val="20"/>
          <w:lang w:eastAsia="x-none"/>
        </w:rPr>
        <w:t xml:space="preserve">. Cosa viene </w:t>
      </w:r>
      <w:r w:rsidR="00F36F00" w:rsidRPr="00F36F00">
        <w:rPr>
          <w:sz w:val="20"/>
          <w:szCs w:val="20"/>
          <w:lang w:eastAsia="x-none"/>
        </w:rPr>
        <w:t>stampato</w:t>
      </w:r>
      <w:r w:rsidRPr="00F36F00">
        <w:rPr>
          <w:sz w:val="20"/>
          <w:szCs w:val="20"/>
          <w:lang w:eastAsia="x-none"/>
        </w:rPr>
        <w:t>?</w:t>
      </w:r>
    </w:p>
    <w:p w14:paraId="08BC0980" w14:textId="4946982C" w:rsidR="00B61A5C" w:rsidRPr="00331FB0" w:rsidRDefault="00B61A5C" w:rsidP="00BD7C8A">
      <w:pPr>
        <w:jc w:val="both"/>
        <w:rPr>
          <w:bCs/>
          <w:sz w:val="4"/>
          <w:szCs w:val="4"/>
        </w:rPr>
      </w:pPr>
    </w:p>
    <w:p w14:paraId="30C53656" w14:textId="1482E218" w:rsidR="00BD7C8A" w:rsidRPr="00331FB0" w:rsidRDefault="00F36F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</w:t>
      </w:r>
    </w:p>
    <w:p w14:paraId="18C25BFC" w14:textId="7C28654B" w:rsidR="000E55BC" w:rsidRPr="00331FB0" w:rsidRDefault="00F36F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</w:t>
      </w:r>
    </w:p>
    <w:p w14:paraId="734F84BF" w14:textId="18967653" w:rsidR="000E55BC" w:rsidRPr="00331FB0" w:rsidRDefault="00F36F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F36F00">
        <w:rPr>
          <w:rFonts w:ascii="Times New Roman" w:hAnsi="Times New Roman" w:cs="Times New Roman"/>
          <w:sz w:val="20"/>
          <w:szCs w:val="20"/>
        </w:rPr>
        <w:t>Il codice non compila, perché x è dichiarato di tipo A</w:t>
      </w:r>
    </w:p>
    <w:p w14:paraId="4CA4880D" w14:textId="19F11001" w:rsidR="00F83CF1" w:rsidRDefault="00F36F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  <w:lang w:eastAsia="en-GB"/>
        </w:rPr>
      </w:pPr>
      <w:r w:rsidRPr="00F36F00">
        <w:rPr>
          <w:rFonts w:ascii="Times New Roman" w:hAnsi="Times New Roman" w:cs="Times New Roman"/>
          <w:sz w:val="20"/>
          <w:szCs w:val="20"/>
          <w:lang w:eastAsia="en-GB"/>
        </w:rPr>
        <w:t>Vengono stampati prima A e poi B</w:t>
      </w:r>
    </w:p>
    <w:p w14:paraId="5C2D886B" w14:textId="77777777" w:rsidR="000A6D7B" w:rsidRDefault="000A6D7B" w:rsidP="000A6D7B">
      <w:pPr>
        <w:jc w:val="both"/>
        <w:rPr>
          <w:rFonts w:ascii="Times New Roman" w:hAnsi="Times New Roman" w:cs="Times New Roman"/>
          <w:sz w:val="20"/>
          <w:szCs w:val="20"/>
          <w:lang w:eastAsia="en-GB"/>
        </w:rPr>
      </w:pPr>
    </w:p>
    <w:p w14:paraId="3428F07B" w14:textId="77777777" w:rsidR="000A6D7B" w:rsidRDefault="000A6D7B" w:rsidP="000A6D7B">
      <w:pPr>
        <w:jc w:val="both"/>
        <w:rPr>
          <w:rFonts w:ascii="Times New Roman" w:hAnsi="Times New Roman" w:cs="Times New Roman"/>
          <w:sz w:val="20"/>
          <w:szCs w:val="20"/>
          <w:lang w:eastAsia="en-GB"/>
        </w:rPr>
      </w:pPr>
    </w:p>
    <w:p w14:paraId="53386FC1" w14:textId="77777777" w:rsidR="000A6D7B" w:rsidRDefault="000A6D7B" w:rsidP="000A6D7B">
      <w:pPr>
        <w:jc w:val="both"/>
        <w:rPr>
          <w:rFonts w:ascii="Times New Roman" w:hAnsi="Times New Roman" w:cs="Times New Roman"/>
          <w:sz w:val="20"/>
          <w:szCs w:val="20"/>
          <w:lang w:eastAsia="en-GB"/>
        </w:rPr>
      </w:pPr>
    </w:p>
    <w:p w14:paraId="7F0098C2" w14:textId="77777777" w:rsidR="000A6D7B" w:rsidRDefault="000A6D7B" w:rsidP="000A6D7B">
      <w:pPr>
        <w:jc w:val="both"/>
        <w:rPr>
          <w:rFonts w:ascii="Times New Roman" w:hAnsi="Times New Roman" w:cs="Times New Roman"/>
          <w:sz w:val="20"/>
          <w:szCs w:val="20"/>
          <w:lang w:eastAsia="en-GB"/>
        </w:rPr>
      </w:pPr>
    </w:p>
    <w:p w14:paraId="2903CBAA" w14:textId="77777777" w:rsidR="000A6D7B" w:rsidRPr="00331FB0" w:rsidRDefault="000A6D7B" w:rsidP="000A6D7B">
      <w:pPr>
        <w:jc w:val="both"/>
        <w:rPr>
          <w:rFonts w:ascii="Times New Roman" w:hAnsi="Times New Roman" w:cs="Times New Roman"/>
          <w:sz w:val="20"/>
          <w:szCs w:val="20"/>
          <w:lang w:eastAsia="en-GB"/>
        </w:rPr>
      </w:pPr>
    </w:p>
    <w:p w14:paraId="5F042D84" w14:textId="4C80B40C" w:rsidR="003B3573" w:rsidRPr="00331FB0" w:rsidRDefault="00000000" w:rsidP="003B3573">
      <w:pPr>
        <w:pBdr>
          <w:bottom w:val="single" w:sz="4" w:space="1" w:color="auto"/>
        </w:pBdr>
        <w:spacing w:after="120"/>
        <w:rPr>
          <w:b/>
          <w:sz w:val="4"/>
          <w:szCs w:val="4"/>
        </w:rPr>
      </w:pPr>
      <w:r>
        <w:pict w14:anchorId="11603507">
          <v:shape id="Picture 1" o:spid="_x0000_s1042" type="#_x0000_t75" style="position:absolute;margin-left:321.5pt;margin-top:6.25pt;width:206.3pt;height:205.15pt;z-index:-3;visibility:visible;mso-wrap-style:square;mso-position-horizontal-relative:text;mso-position-vertical-relative:text" wrapcoords="-79 0 -79 21521 21600 21521 21600 0 -79 0">
            <v:imagedata r:id="rId9" o:title="" cropleft="3153f" cropright="7982f"/>
            <w10:wrap type="tight"/>
          </v:shape>
        </w:pict>
      </w:r>
    </w:p>
    <w:p w14:paraId="3E531624" w14:textId="0B4531BE" w:rsidR="000261B0" w:rsidRPr="00331FB0" w:rsidRDefault="00D43866" w:rsidP="000261B0">
      <w:pPr>
        <w:pStyle w:val="Heading2"/>
        <w:rPr>
          <w:lang w:val="it-IT"/>
        </w:rPr>
      </w:pPr>
      <w:r w:rsidRPr="00331FB0">
        <w:rPr>
          <w:lang w:val="it-IT"/>
        </w:rPr>
        <w:t>Domanda 1</w:t>
      </w:r>
      <w:r w:rsidR="000E0A4E" w:rsidRPr="00331FB0">
        <w:rPr>
          <w:lang w:val="it-IT"/>
        </w:rPr>
        <w:t>0</w:t>
      </w:r>
    </w:p>
    <w:p w14:paraId="14854038" w14:textId="62FE2157" w:rsidR="004F1604" w:rsidRPr="00331FB0" w:rsidRDefault="009656C3" w:rsidP="00B22F38">
      <w:pPr>
        <w:rPr>
          <w:sz w:val="20"/>
          <w:szCs w:val="20"/>
          <w:lang w:eastAsia="x-none"/>
        </w:rPr>
      </w:pPr>
      <w:r w:rsidRPr="00331FB0">
        <w:rPr>
          <w:sz w:val="20"/>
          <w:szCs w:val="20"/>
          <w:lang w:eastAsia="x-none"/>
        </w:rPr>
        <w:t xml:space="preserve">Si consideri il </w:t>
      </w:r>
      <w:proofErr w:type="spellStart"/>
      <w:r w:rsidRPr="00F36F00">
        <w:rPr>
          <w:b/>
          <w:bCs/>
          <w:sz w:val="20"/>
          <w:szCs w:val="20"/>
          <w:lang w:eastAsia="x-none"/>
        </w:rPr>
        <w:t>sequence</w:t>
      </w:r>
      <w:proofErr w:type="spellEnd"/>
      <w:r w:rsidRPr="00F36F00">
        <w:rPr>
          <w:b/>
          <w:bCs/>
          <w:sz w:val="20"/>
          <w:szCs w:val="20"/>
          <w:lang w:eastAsia="x-none"/>
        </w:rPr>
        <w:t xml:space="preserve"> </w:t>
      </w:r>
      <w:proofErr w:type="spellStart"/>
      <w:r w:rsidRPr="00F36F00">
        <w:rPr>
          <w:b/>
          <w:bCs/>
          <w:sz w:val="20"/>
          <w:szCs w:val="20"/>
          <w:lang w:eastAsia="x-none"/>
        </w:rPr>
        <w:t>diagram</w:t>
      </w:r>
      <w:proofErr w:type="spellEnd"/>
      <w:r w:rsidRPr="00331FB0">
        <w:rPr>
          <w:sz w:val="20"/>
          <w:szCs w:val="20"/>
          <w:lang w:eastAsia="x-none"/>
        </w:rPr>
        <w:t xml:space="preserve"> in figura, che descrive il calcolo di una variabile </w:t>
      </w:r>
      <w:r w:rsidR="00182F3F">
        <w:rPr>
          <w:sz w:val="20"/>
          <w:szCs w:val="20"/>
          <w:lang w:eastAsia="x-none"/>
        </w:rPr>
        <w:t>‘</w:t>
      </w:r>
      <w:proofErr w:type="spellStart"/>
      <w:r w:rsidRPr="00331FB0">
        <w:rPr>
          <w:sz w:val="20"/>
          <w:szCs w:val="20"/>
          <w:lang w:eastAsia="x-none"/>
        </w:rPr>
        <w:t>norm</w:t>
      </w:r>
      <w:proofErr w:type="spellEnd"/>
      <w:r w:rsidR="00182F3F">
        <w:rPr>
          <w:sz w:val="20"/>
          <w:szCs w:val="20"/>
          <w:lang w:eastAsia="x-none"/>
        </w:rPr>
        <w:t>’</w:t>
      </w:r>
      <w:r w:rsidRPr="00331FB0">
        <w:rPr>
          <w:sz w:val="20"/>
          <w:szCs w:val="20"/>
          <w:lang w:eastAsia="x-none"/>
        </w:rPr>
        <w:t xml:space="preserve"> a partire dagli elementi di un array</w:t>
      </w:r>
      <w:r w:rsidR="00182F3F">
        <w:rPr>
          <w:sz w:val="20"/>
          <w:szCs w:val="20"/>
          <w:lang w:eastAsia="x-none"/>
        </w:rPr>
        <w:t>. Quale tra le seguenti è vera?</w:t>
      </w:r>
    </w:p>
    <w:p w14:paraId="56FD4F5A" w14:textId="77777777" w:rsidR="000261B0" w:rsidRPr="002D0820" w:rsidRDefault="000261B0" w:rsidP="00277ADC">
      <w:pPr>
        <w:rPr>
          <w:rFonts w:ascii="Times New Roman" w:hAnsi="Times New Roman" w:cs="Times New Roman"/>
          <w:sz w:val="8"/>
          <w:szCs w:val="8"/>
          <w:lang w:eastAsia="x-none"/>
        </w:rPr>
      </w:pPr>
    </w:p>
    <w:p w14:paraId="4EDA1393" w14:textId="77777777" w:rsidR="0049718C" w:rsidRPr="00331FB0" w:rsidRDefault="0049718C" w:rsidP="00422139">
      <w:pPr>
        <w:rPr>
          <w:rFonts w:ascii="Times New Roman" w:hAnsi="Times New Roman" w:cs="Times New Roman"/>
          <w:sz w:val="6"/>
          <w:szCs w:val="6"/>
          <w:lang w:eastAsia="x-none"/>
        </w:rPr>
      </w:pPr>
    </w:p>
    <w:p w14:paraId="2CA6CEF9" w14:textId="3F49BE73" w:rsidR="009656C3" w:rsidRPr="00331FB0" w:rsidRDefault="00333D7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31FB0">
        <w:rPr>
          <w:rFonts w:ascii="Times New Roman" w:hAnsi="Times New Roman" w:cs="Times New Roman"/>
          <w:sz w:val="20"/>
          <w:szCs w:val="20"/>
        </w:rPr>
        <w:t xml:space="preserve">Il diagramma calcola correttamente la norma euclidea dell’array, perché inizializza </w:t>
      </w:r>
      <w:proofErr w:type="spellStart"/>
      <w:r w:rsidRPr="00331FB0">
        <w:rPr>
          <w:rFonts w:ascii="Times New Roman" w:hAnsi="Times New Roman" w:cs="Times New Roman"/>
          <w:sz w:val="20"/>
          <w:szCs w:val="20"/>
        </w:rPr>
        <w:t>norm</w:t>
      </w:r>
      <w:proofErr w:type="spellEnd"/>
      <w:r w:rsidRPr="00331FB0">
        <w:rPr>
          <w:rFonts w:ascii="Times New Roman" w:hAnsi="Times New Roman" w:cs="Times New Roman"/>
          <w:sz w:val="20"/>
          <w:szCs w:val="20"/>
        </w:rPr>
        <w:t xml:space="preserve"> a 0, somma i quadrati di tutte le componenti e calcola la radice quadrata</w:t>
      </w:r>
    </w:p>
    <w:p w14:paraId="165EE9BF" w14:textId="6B3F8811" w:rsidR="009656C3" w:rsidRPr="00331FB0" w:rsidRDefault="00333D7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31FB0">
        <w:rPr>
          <w:rFonts w:ascii="Times New Roman" w:hAnsi="Times New Roman" w:cs="Times New Roman"/>
          <w:sz w:val="20"/>
          <w:szCs w:val="20"/>
        </w:rPr>
        <w:t>Il diagramma calcola la media quadratica delle componenti dell’array, perché divide implicitamente la somma dei quadrati per il numero di elementi prima di applicare la radice quadrata</w:t>
      </w:r>
    </w:p>
    <w:p w14:paraId="5239FC35" w14:textId="754F6299" w:rsidR="009656C3" w:rsidRPr="00331FB0" w:rsidRDefault="00333D7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31FB0">
        <w:rPr>
          <w:rFonts w:ascii="Times New Roman" w:hAnsi="Times New Roman" w:cs="Times New Roman"/>
          <w:sz w:val="20"/>
          <w:szCs w:val="20"/>
        </w:rPr>
        <w:t>Il diagramma sembra voler rappresentare il calcolo della norma euclidea, ma non lo descrive correttamente (nel diagramma è presente un errore</w:t>
      </w:r>
      <w:r w:rsidR="007B7F1C">
        <w:rPr>
          <w:rFonts w:ascii="Times New Roman" w:hAnsi="Times New Roman" w:cs="Times New Roman"/>
          <w:sz w:val="20"/>
          <w:szCs w:val="20"/>
        </w:rPr>
        <w:t xml:space="preserve"> logico</w:t>
      </w:r>
      <w:r w:rsidRPr="00331FB0">
        <w:rPr>
          <w:rFonts w:ascii="Times New Roman" w:hAnsi="Times New Roman" w:cs="Times New Roman"/>
          <w:sz w:val="20"/>
          <w:szCs w:val="20"/>
        </w:rPr>
        <w:t>)</w:t>
      </w:r>
    </w:p>
    <w:p w14:paraId="7FFCF1FD" w14:textId="5A03BE2B" w:rsidR="003B3573" w:rsidRPr="000A6D7B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  <w:lang w:eastAsia="en-GB"/>
        </w:rPr>
      </w:pPr>
      <w:r>
        <w:rPr>
          <w:noProof/>
        </w:rPr>
        <w:pict w14:anchorId="5CD643A4">
          <v:shape id="_x0000_s1045" type="#_x0000_t75" style="position:absolute;left:0;text-align:left;margin-left:206.4pt;margin-top:26.85pt;width:95.35pt;height:64pt;z-index:-1;visibility:visible;mso-wrap-style:square;mso-position-horizontal-relative:text;mso-position-vertical-relative:text" wrapcoords="-170 0 -170 21346 21600 21346 21600 0 -170 0">
            <v:imagedata r:id="rId10" o:title=""/>
            <w10:wrap type="tight"/>
          </v:shape>
        </w:pict>
      </w:r>
      <w:r>
        <w:rPr>
          <w:noProof/>
        </w:rPr>
        <w:pict w14:anchorId="662E17A3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46" type="#_x0000_t202" style="position:absolute;left:0;text-align:left;margin-left:4.55pt;margin-top:52.75pt;width:191.15pt;height:21.75pt;z-index:2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fit-shape-to-text:t">
              <w:txbxContent>
                <w:p w14:paraId="4EF70C28" w14:textId="7451ACC3" w:rsidR="002D0820" w:rsidRPr="002D0820" w:rsidRDefault="002D0820">
                  <w:pPr>
                    <w:rPr>
                      <w:lang w:val="en-US"/>
                    </w:rPr>
                  </w:pPr>
                  <w:r>
                    <w:t>Formula della norma Euclidea</w:t>
                  </w:r>
                </w:p>
              </w:txbxContent>
            </v:textbox>
            <w10:wrap type="square"/>
          </v:shape>
        </w:pict>
      </w:r>
      <w:r w:rsidR="00333D7B" w:rsidRPr="00331FB0">
        <w:rPr>
          <w:rFonts w:ascii="Times New Roman" w:hAnsi="Times New Roman" w:cs="Times New Roman"/>
          <w:sz w:val="20"/>
          <w:szCs w:val="20"/>
          <w:lang w:eastAsia="en-GB"/>
        </w:rPr>
        <w:t>Il diagramma calcola la somma dei quadrati delle componenti dell’array, ma non la norma euclidea</w:t>
      </w:r>
    </w:p>
    <w:sectPr w:rsidR="003B3573" w:rsidRPr="000A6D7B" w:rsidSect="00C97CE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72525"/>
    <w:multiLevelType w:val="hybridMultilevel"/>
    <w:tmpl w:val="1D640AC4"/>
    <w:lvl w:ilvl="0" w:tplc="DC727B4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B6C24AF"/>
    <w:multiLevelType w:val="hybridMultilevel"/>
    <w:tmpl w:val="0A3261A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49766591">
    <w:abstractNumId w:val="1"/>
  </w:num>
  <w:num w:numId="2" w16cid:durableId="93254331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oNotTrackMoves/>
  <w:defaultTabStop w:val="706"/>
  <w:hyphenationZone w:val="283"/>
  <w:doNotHyphenateCaps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7C06"/>
    <w:rsid w:val="000232E9"/>
    <w:rsid w:val="00024DA9"/>
    <w:rsid w:val="000261B0"/>
    <w:rsid w:val="000533B9"/>
    <w:rsid w:val="000535A4"/>
    <w:rsid w:val="000607EE"/>
    <w:rsid w:val="000704FD"/>
    <w:rsid w:val="00085285"/>
    <w:rsid w:val="0009273A"/>
    <w:rsid w:val="000973C8"/>
    <w:rsid w:val="000A6D7B"/>
    <w:rsid w:val="000B3B6C"/>
    <w:rsid w:val="000C6512"/>
    <w:rsid w:val="000D370B"/>
    <w:rsid w:val="000E07F4"/>
    <w:rsid w:val="000E0A4E"/>
    <w:rsid w:val="000E55BC"/>
    <w:rsid w:val="000E64BF"/>
    <w:rsid w:val="000E7D69"/>
    <w:rsid w:val="000F611A"/>
    <w:rsid w:val="0010498C"/>
    <w:rsid w:val="00105D97"/>
    <w:rsid w:val="00112B87"/>
    <w:rsid w:val="00113D45"/>
    <w:rsid w:val="00133949"/>
    <w:rsid w:val="00156AD0"/>
    <w:rsid w:val="00171281"/>
    <w:rsid w:val="00175995"/>
    <w:rsid w:val="0017777E"/>
    <w:rsid w:val="00180D74"/>
    <w:rsid w:val="00182F3F"/>
    <w:rsid w:val="001869A1"/>
    <w:rsid w:val="0019040B"/>
    <w:rsid w:val="001911E4"/>
    <w:rsid w:val="00197F1A"/>
    <w:rsid w:val="001A4C22"/>
    <w:rsid w:val="001A61BC"/>
    <w:rsid w:val="001B18FC"/>
    <w:rsid w:val="001B34D6"/>
    <w:rsid w:val="001D15C7"/>
    <w:rsid w:val="001E4187"/>
    <w:rsid w:val="00230C52"/>
    <w:rsid w:val="00240FAC"/>
    <w:rsid w:val="00247BE4"/>
    <w:rsid w:val="0025092D"/>
    <w:rsid w:val="00261570"/>
    <w:rsid w:val="00261CD5"/>
    <w:rsid w:val="00277ADC"/>
    <w:rsid w:val="0028670A"/>
    <w:rsid w:val="002A5AAF"/>
    <w:rsid w:val="002B0C96"/>
    <w:rsid w:val="002B11C1"/>
    <w:rsid w:val="002C3A9C"/>
    <w:rsid w:val="002D0820"/>
    <w:rsid w:val="002D1660"/>
    <w:rsid w:val="002D6485"/>
    <w:rsid w:val="003039CD"/>
    <w:rsid w:val="00305B87"/>
    <w:rsid w:val="00307148"/>
    <w:rsid w:val="00310E80"/>
    <w:rsid w:val="00316D34"/>
    <w:rsid w:val="00323FF0"/>
    <w:rsid w:val="00326115"/>
    <w:rsid w:val="00331FB0"/>
    <w:rsid w:val="00333D7B"/>
    <w:rsid w:val="00335835"/>
    <w:rsid w:val="00350232"/>
    <w:rsid w:val="003508C5"/>
    <w:rsid w:val="003516FD"/>
    <w:rsid w:val="00351F07"/>
    <w:rsid w:val="0036581B"/>
    <w:rsid w:val="0037232F"/>
    <w:rsid w:val="00374B92"/>
    <w:rsid w:val="003832B6"/>
    <w:rsid w:val="00384D06"/>
    <w:rsid w:val="003926D9"/>
    <w:rsid w:val="00393966"/>
    <w:rsid w:val="003B07DD"/>
    <w:rsid w:val="003B3573"/>
    <w:rsid w:val="003D6A31"/>
    <w:rsid w:val="003E3ED2"/>
    <w:rsid w:val="003E4AE0"/>
    <w:rsid w:val="003E726F"/>
    <w:rsid w:val="003F06C2"/>
    <w:rsid w:val="00406B78"/>
    <w:rsid w:val="004208A5"/>
    <w:rsid w:val="00422139"/>
    <w:rsid w:val="00431EB5"/>
    <w:rsid w:val="00433CF1"/>
    <w:rsid w:val="00441117"/>
    <w:rsid w:val="004517EA"/>
    <w:rsid w:val="00467B9B"/>
    <w:rsid w:val="00467CD6"/>
    <w:rsid w:val="00482377"/>
    <w:rsid w:val="00483671"/>
    <w:rsid w:val="0048748C"/>
    <w:rsid w:val="0049718C"/>
    <w:rsid w:val="00497E79"/>
    <w:rsid w:val="004E3DDC"/>
    <w:rsid w:val="004E7FFE"/>
    <w:rsid w:val="004F1604"/>
    <w:rsid w:val="004F74C4"/>
    <w:rsid w:val="005046CF"/>
    <w:rsid w:val="005057A4"/>
    <w:rsid w:val="00512C4D"/>
    <w:rsid w:val="005173AF"/>
    <w:rsid w:val="00520BD1"/>
    <w:rsid w:val="005267C8"/>
    <w:rsid w:val="005306E5"/>
    <w:rsid w:val="00540B5C"/>
    <w:rsid w:val="00550242"/>
    <w:rsid w:val="00563F24"/>
    <w:rsid w:val="00566EFA"/>
    <w:rsid w:val="00590E8D"/>
    <w:rsid w:val="005B0D88"/>
    <w:rsid w:val="005B5458"/>
    <w:rsid w:val="005D55F9"/>
    <w:rsid w:val="005D6F92"/>
    <w:rsid w:val="005F49FC"/>
    <w:rsid w:val="00613125"/>
    <w:rsid w:val="00624379"/>
    <w:rsid w:val="00625903"/>
    <w:rsid w:val="0063062E"/>
    <w:rsid w:val="006326DA"/>
    <w:rsid w:val="0064193A"/>
    <w:rsid w:val="00644434"/>
    <w:rsid w:val="00645BE4"/>
    <w:rsid w:val="00657C06"/>
    <w:rsid w:val="00674574"/>
    <w:rsid w:val="006819DC"/>
    <w:rsid w:val="00692E47"/>
    <w:rsid w:val="006A6F64"/>
    <w:rsid w:val="006B51B6"/>
    <w:rsid w:val="006C1A2C"/>
    <w:rsid w:val="006C2B05"/>
    <w:rsid w:val="006C605B"/>
    <w:rsid w:val="006C6300"/>
    <w:rsid w:val="006D0429"/>
    <w:rsid w:val="006E3B07"/>
    <w:rsid w:val="006E510D"/>
    <w:rsid w:val="00711BF3"/>
    <w:rsid w:val="007339C9"/>
    <w:rsid w:val="00734079"/>
    <w:rsid w:val="00745896"/>
    <w:rsid w:val="00751D81"/>
    <w:rsid w:val="0076429C"/>
    <w:rsid w:val="00764427"/>
    <w:rsid w:val="0077695D"/>
    <w:rsid w:val="007814A6"/>
    <w:rsid w:val="0078278E"/>
    <w:rsid w:val="00783FA1"/>
    <w:rsid w:val="0078636A"/>
    <w:rsid w:val="0079217F"/>
    <w:rsid w:val="007A6F4D"/>
    <w:rsid w:val="007B7F1C"/>
    <w:rsid w:val="007D076C"/>
    <w:rsid w:val="007D1100"/>
    <w:rsid w:val="007E47AF"/>
    <w:rsid w:val="007F2E13"/>
    <w:rsid w:val="007F5533"/>
    <w:rsid w:val="00804387"/>
    <w:rsid w:val="00811857"/>
    <w:rsid w:val="0081252B"/>
    <w:rsid w:val="00812872"/>
    <w:rsid w:val="0082355D"/>
    <w:rsid w:val="00841C2A"/>
    <w:rsid w:val="00853B07"/>
    <w:rsid w:val="0085595D"/>
    <w:rsid w:val="008740CC"/>
    <w:rsid w:val="008A2C65"/>
    <w:rsid w:val="008A442C"/>
    <w:rsid w:val="008B4DB0"/>
    <w:rsid w:val="008C3753"/>
    <w:rsid w:val="008C4924"/>
    <w:rsid w:val="008D3EB0"/>
    <w:rsid w:val="008F71A6"/>
    <w:rsid w:val="0090660F"/>
    <w:rsid w:val="009074E5"/>
    <w:rsid w:val="009139D2"/>
    <w:rsid w:val="0091484A"/>
    <w:rsid w:val="00931A5C"/>
    <w:rsid w:val="00932995"/>
    <w:rsid w:val="00935F08"/>
    <w:rsid w:val="00936330"/>
    <w:rsid w:val="009656C3"/>
    <w:rsid w:val="00967E06"/>
    <w:rsid w:val="009704B6"/>
    <w:rsid w:val="00974C9C"/>
    <w:rsid w:val="009779C7"/>
    <w:rsid w:val="00977AD7"/>
    <w:rsid w:val="0098161B"/>
    <w:rsid w:val="00992592"/>
    <w:rsid w:val="009C3FAC"/>
    <w:rsid w:val="009C7701"/>
    <w:rsid w:val="009D5BDE"/>
    <w:rsid w:val="009E081E"/>
    <w:rsid w:val="00A130A3"/>
    <w:rsid w:val="00A14580"/>
    <w:rsid w:val="00A242C5"/>
    <w:rsid w:val="00A30521"/>
    <w:rsid w:val="00A36281"/>
    <w:rsid w:val="00A469EF"/>
    <w:rsid w:val="00A6155E"/>
    <w:rsid w:val="00A70713"/>
    <w:rsid w:val="00A70752"/>
    <w:rsid w:val="00A7240B"/>
    <w:rsid w:val="00A73EF8"/>
    <w:rsid w:val="00A76D7E"/>
    <w:rsid w:val="00A84CB7"/>
    <w:rsid w:val="00A86423"/>
    <w:rsid w:val="00A95F44"/>
    <w:rsid w:val="00AB1A32"/>
    <w:rsid w:val="00AB3402"/>
    <w:rsid w:val="00AB71FF"/>
    <w:rsid w:val="00AD05AA"/>
    <w:rsid w:val="00AD11C8"/>
    <w:rsid w:val="00AE2A73"/>
    <w:rsid w:val="00AE4B05"/>
    <w:rsid w:val="00AF33BE"/>
    <w:rsid w:val="00AF6FDE"/>
    <w:rsid w:val="00B21CAD"/>
    <w:rsid w:val="00B22F38"/>
    <w:rsid w:val="00B43A44"/>
    <w:rsid w:val="00B61A5C"/>
    <w:rsid w:val="00B7129C"/>
    <w:rsid w:val="00B8555F"/>
    <w:rsid w:val="00B92498"/>
    <w:rsid w:val="00B96218"/>
    <w:rsid w:val="00B9669A"/>
    <w:rsid w:val="00B97896"/>
    <w:rsid w:val="00BB0FD0"/>
    <w:rsid w:val="00BB2F31"/>
    <w:rsid w:val="00BB5AA9"/>
    <w:rsid w:val="00BC303A"/>
    <w:rsid w:val="00BD7C8A"/>
    <w:rsid w:val="00BE1736"/>
    <w:rsid w:val="00BF07F9"/>
    <w:rsid w:val="00C00FF1"/>
    <w:rsid w:val="00C036DE"/>
    <w:rsid w:val="00C06F93"/>
    <w:rsid w:val="00C17A9F"/>
    <w:rsid w:val="00C302F8"/>
    <w:rsid w:val="00C30987"/>
    <w:rsid w:val="00C35174"/>
    <w:rsid w:val="00C37C27"/>
    <w:rsid w:val="00C37CEC"/>
    <w:rsid w:val="00C44B8A"/>
    <w:rsid w:val="00C85E7D"/>
    <w:rsid w:val="00C870A6"/>
    <w:rsid w:val="00C97CEF"/>
    <w:rsid w:val="00CA2284"/>
    <w:rsid w:val="00CA6A50"/>
    <w:rsid w:val="00CB1338"/>
    <w:rsid w:val="00CB4E3D"/>
    <w:rsid w:val="00CC1349"/>
    <w:rsid w:val="00CD6D28"/>
    <w:rsid w:val="00CE5013"/>
    <w:rsid w:val="00CF2F76"/>
    <w:rsid w:val="00D03EE4"/>
    <w:rsid w:val="00D074B9"/>
    <w:rsid w:val="00D42310"/>
    <w:rsid w:val="00D43866"/>
    <w:rsid w:val="00D44BAF"/>
    <w:rsid w:val="00D53490"/>
    <w:rsid w:val="00D623E2"/>
    <w:rsid w:val="00D731F3"/>
    <w:rsid w:val="00D852BE"/>
    <w:rsid w:val="00D929D7"/>
    <w:rsid w:val="00D933CE"/>
    <w:rsid w:val="00DA171D"/>
    <w:rsid w:val="00DC0423"/>
    <w:rsid w:val="00DD5054"/>
    <w:rsid w:val="00E02DFF"/>
    <w:rsid w:val="00E22B02"/>
    <w:rsid w:val="00E24583"/>
    <w:rsid w:val="00E440F1"/>
    <w:rsid w:val="00E44454"/>
    <w:rsid w:val="00E45B6E"/>
    <w:rsid w:val="00E46417"/>
    <w:rsid w:val="00E5122A"/>
    <w:rsid w:val="00E75A67"/>
    <w:rsid w:val="00E768C2"/>
    <w:rsid w:val="00E815D9"/>
    <w:rsid w:val="00E82500"/>
    <w:rsid w:val="00E96DC8"/>
    <w:rsid w:val="00EB1327"/>
    <w:rsid w:val="00EB4980"/>
    <w:rsid w:val="00EE1DD3"/>
    <w:rsid w:val="00EE1E07"/>
    <w:rsid w:val="00EE751A"/>
    <w:rsid w:val="00F057BD"/>
    <w:rsid w:val="00F14ABD"/>
    <w:rsid w:val="00F221E8"/>
    <w:rsid w:val="00F22D9F"/>
    <w:rsid w:val="00F31B51"/>
    <w:rsid w:val="00F31EE0"/>
    <w:rsid w:val="00F36F00"/>
    <w:rsid w:val="00F51903"/>
    <w:rsid w:val="00F54A98"/>
    <w:rsid w:val="00F83CF1"/>
    <w:rsid w:val="00FB6D92"/>
    <w:rsid w:val="00FD578B"/>
    <w:rsid w:val="00FE2876"/>
    <w:rsid w:val="00FE4E0F"/>
    <w:rsid w:val="00FE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7"/>
    <o:shapelayout v:ext="edit">
      <o:idmap v:ext="edit" data="1"/>
    </o:shapelayout>
  </w:shapeDefaults>
  <w:decimalSymbol w:val="."/>
  <w:listSeparator w:val=","/>
  <w14:docId w14:val="09F770BF"/>
  <w15:chartTrackingRefBased/>
  <w15:docId w15:val="{A4509995-90DF-4EA0-BB0F-27494A09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it-IT" w:eastAsia="it-IT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Times New Roman" w:hAnsi="Times New Roman" w:cs="Times New Roman"/>
      <w:b/>
      <w:lang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120"/>
      <w:outlineLvl w:val="1"/>
    </w:pPr>
    <w:rPr>
      <w:rFonts w:cs="Times New Roman"/>
      <w:b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DA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it-IT" w:eastAsia="it-IT"/>
    </w:rPr>
  </w:style>
  <w:style w:type="character" w:customStyle="1" w:styleId="fullpost">
    <w:name w:val="fullpost"/>
    <w:rPr>
      <w:rFonts w:ascii="Times New Roman" w:hAnsi="Times New Roman" w:cs="Times New Roman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semiHidden/>
    <w:rPr>
      <w:rFonts w:ascii="Tahoma" w:hAnsi="Tahoma" w:cs="Tahoma"/>
      <w:sz w:val="16"/>
      <w:szCs w:val="16"/>
      <w:lang w:val="en-GB"/>
    </w:rPr>
  </w:style>
  <w:style w:type="paragraph" w:customStyle="1" w:styleId="Question2">
    <w:name w:val="Question2"/>
    <w:basedOn w:val="Normal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eastAsia="en-US"/>
    </w:rPr>
  </w:style>
  <w:style w:type="character" w:styleId="HTMLCode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eformattatoHTMLCarattere">
    <w:name w:val="Preformattato HTML Carattere"/>
    <w:uiPriority w:val="99"/>
    <w:semiHidden/>
    <w:rPr>
      <w:rFonts w:ascii="Courier New" w:hAnsi="Courier New" w:cs="Courier New"/>
    </w:rPr>
  </w:style>
  <w:style w:type="character" w:customStyle="1" w:styleId="kw1">
    <w:name w:val="kw1"/>
    <w:basedOn w:val="DefaultParagraphFont"/>
  </w:style>
  <w:style w:type="character" w:customStyle="1" w:styleId="br0">
    <w:name w:val="br0"/>
    <w:basedOn w:val="DefaultParagraphFont"/>
  </w:style>
  <w:style w:type="character" w:customStyle="1" w:styleId="sy0">
    <w:name w:val="sy0"/>
    <w:basedOn w:val="DefaultParagraphFont"/>
  </w:style>
  <w:style w:type="character" w:customStyle="1" w:styleId="nu0">
    <w:name w:val="nu0"/>
    <w:basedOn w:val="DefaultParagraphFont"/>
  </w:style>
  <w:style w:type="character" w:customStyle="1" w:styleId="co1">
    <w:name w:val="co1"/>
    <w:basedOn w:val="DefaultParagraphFont"/>
  </w:style>
  <w:style w:type="character" w:customStyle="1" w:styleId="kw3">
    <w:name w:val="kw3"/>
    <w:basedOn w:val="DefaultParagraphFont"/>
  </w:style>
  <w:style w:type="character" w:customStyle="1" w:styleId="st0">
    <w:name w:val="st0"/>
    <w:basedOn w:val="DefaultParagraphFont"/>
  </w:style>
  <w:style w:type="character" w:customStyle="1" w:styleId="es1">
    <w:name w:val="es1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"/>
      <w:szCs w:val="20"/>
    </w:rPr>
  </w:style>
  <w:style w:type="paragraph" w:styleId="BodyText">
    <w:name w:val="Body Text"/>
    <w:basedOn w:val="Normal"/>
    <w:semiHidden/>
    <w:pPr>
      <w:spacing w:after="120"/>
    </w:pPr>
    <w:rPr>
      <w:rFonts w:ascii="Times New Roman" w:hAnsi="Times New Roman" w:cs="Times New Roman"/>
      <w:sz w:val="20"/>
      <w:lang w:eastAsia="en-US"/>
    </w:rPr>
  </w:style>
  <w:style w:type="character" w:customStyle="1" w:styleId="Heading2Char">
    <w:name w:val="Heading 2 Char"/>
    <w:link w:val="Heading2"/>
    <w:rsid w:val="003B3573"/>
    <w:rPr>
      <w:rFonts w:ascii="Times" w:hAnsi="Times" w:cs="Times"/>
      <w:b/>
      <w:szCs w:val="24"/>
    </w:rPr>
  </w:style>
  <w:style w:type="character" w:customStyle="1" w:styleId="st1">
    <w:name w:val="st1"/>
    <w:basedOn w:val="DefaultParagraphFont"/>
    <w:rsid w:val="003B3573"/>
  </w:style>
  <w:style w:type="character" w:customStyle="1" w:styleId="st">
    <w:name w:val="st"/>
    <w:rsid w:val="00113D45"/>
  </w:style>
  <w:style w:type="character" w:customStyle="1" w:styleId="cm-variable-3">
    <w:name w:val="cm-variable-3"/>
    <w:rsid w:val="007D076C"/>
  </w:style>
  <w:style w:type="character" w:customStyle="1" w:styleId="cm-def">
    <w:name w:val="cm-def"/>
    <w:rsid w:val="007D076C"/>
  </w:style>
  <w:style w:type="character" w:customStyle="1" w:styleId="cm-variable">
    <w:name w:val="cm-variable"/>
    <w:rsid w:val="007D076C"/>
  </w:style>
  <w:style w:type="character" w:customStyle="1" w:styleId="cm-operator">
    <w:name w:val="cm-operator"/>
    <w:rsid w:val="007D076C"/>
  </w:style>
  <w:style w:type="character" w:customStyle="1" w:styleId="cm-keyword">
    <w:name w:val="cm-keyword"/>
    <w:rsid w:val="007D076C"/>
  </w:style>
  <w:style w:type="character" w:customStyle="1" w:styleId="cm-number">
    <w:name w:val="cm-number"/>
    <w:rsid w:val="007D076C"/>
  </w:style>
  <w:style w:type="character" w:customStyle="1" w:styleId="Heading4Char">
    <w:name w:val="Heading 4 Char"/>
    <w:link w:val="Heading4"/>
    <w:uiPriority w:val="9"/>
    <w:semiHidden/>
    <w:rsid w:val="006326DA"/>
    <w:rPr>
      <w:rFonts w:ascii="Calibri" w:eastAsia="Times New Roman" w:hAnsi="Calibri" w:cs="Times New Roman"/>
      <w:b/>
      <w:bCs/>
      <w:sz w:val="28"/>
      <w:szCs w:val="28"/>
      <w:lang w:eastAsia="it-IT"/>
    </w:rPr>
  </w:style>
  <w:style w:type="paragraph" w:customStyle="1" w:styleId="NoSpacing1">
    <w:name w:val="No Spacing1"/>
    <w:qFormat/>
    <w:rsid w:val="0025092D"/>
    <w:rPr>
      <w:rFonts w:ascii="Times" w:hAnsi="Times" w:cs="Times"/>
      <w:sz w:val="24"/>
      <w:szCs w:val="24"/>
      <w:lang w:val="en-GB" w:eastAsia="it-IT"/>
    </w:rPr>
  </w:style>
  <w:style w:type="character" w:styleId="Hyperlink">
    <w:name w:val="Hyperlink"/>
    <w:uiPriority w:val="99"/>
    <w:unhideWhenUsed/>
    <w:rsid w:val="00B97896"/>
    <w:rPr>
      <w:color w:val="0563C1"/>
      <w:u w:val="single"/>
    </w:rPr>
  </w:style>
  <w:style w:type="paragraph" w:customStyle="1" w:styleId="Body">
    <w:name w:val="Body"/>
    <w:rsid w:val="008C375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sz w:val="22"/>
      <w:szCs w:val="22"/>
      <w:bdr w:val="nil"/>
      <w:lang w:val="it-IT" w:eastAsia="it-IT"/>
    </w:rPr>
  </w:style>
  <w:style w:type="character" w:customStyle="1" w:styleId="content">
    <w:name w:val="content"/>
    <w:rsid w:val="00310E80"/>
  </w:style>
  <w:style w:type="paragraph" w:styleId="NormalWeb">
    <w:name w:val="Normal (Web)"/>
    <w:basedOn w:val="Normal"/>
    <w:uiPriority w:val="99"/>
    <w:semiHidden/>
    <w:unhideWhenUsed/>
    <w:rsid w:val="009656C3"/>
    <w:pPr>
      <w:spacing w:before="100" w:beforeAutospacing="1" w:after="100" w:afterAutospacing="1"/>
    </w:pPr>
    <w:rPr>
      <w:rFonts w:ascii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17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6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92889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235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4378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376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220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13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924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2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2752">
          <w:marLeft w:val="77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308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65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524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51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28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959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5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69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44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224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905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82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34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03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98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898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7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99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8244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8061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9904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929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38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054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687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84315-97A8-46E5-AA48-1E0397309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848</Words>
  <Characters>4836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Ingegneria del Software con Laboratorio a</vt:lpstr>
      <vt:lpstr>Ingegneria del Software con Laboratorio a</vt:lpstr>
    </vt:vector>
  </TitlesOfParts>
  <Company>DISI</Company>
  <LinksUpToDate>false</LinksUpToDate>
  <CharactersWithSpaces>5673</CharactersWithSpaces>
  <SharedDoc>false</SharedDoc>
  <HLinks>
    <vt:vector size="6" baseType="variant">
      <vt:variant>
        <vt:i4>458871</vt:i4>
      </vt:variant>
      <vt:variant>
        <vt:i4>0</vt:i4>
      </vt:variant>
      <vt:variant>
        <vt:i4>0</vt:i4>
      </vt:variant>
      <vt:variant>
        <vt:i4>5</vt:i4>
      </vt:variant>
      <vt:variant>
        <vt:lpwstr>http://it.wikipedia.org/wiki/Messaggistica_istantanea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73</cp:revision>
  <cp:lastPrinted>2017-01-31T15:35:00Z</cp:lastPrinted>
  <dcterms:created xsi:type="dcterms:W3CDTF">2017-01-31T17:27:00Z</dcterms:created>
  <dcterms:modified xsi:type="dcterms:W3CDTF">2026-07-09T16:12:00Z</dcterms:modified>
</cp:coreProperties>
</file>