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:rsidR="003B1D5E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14 Febbraio</w:t>
      </w:r>
      <w:r w:rsidR="00715DB6">
        <w:rPr>
          <w:b/>
          <w:bCs/>
          <w:sz w:val="28"/>
          <w:szCs w:val="28"/>
        </w:rPr>
        <w:t xml:space="preserve"> 2024</w:t>
      </w:r>
      <w:r w:rsidR="003B1D5E">
        <w:rPr>
          <w:b/>
          <w:bCs/>
          <w:sz w:val="28"/>
          <w:szCs w:val="28"/>
        </w:rPr>
        <w:t xml:space="preserve"> </w:t>
      </w:r>
    </w:p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:rsidR="003B1D5E" w:rsidRDefault="003B1D5E" w:rsidP="003B1D5E">
      <w:pPr>
        <w:spacing w:after="120"/>
        <w:rPr>
          <w:sz w:val="20"/>
          <w:lang w:val="it-IT"/>
        </w:rPr>
      </w:pPr>
    </w:p>
    <w:p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A06D01">
        <w:rPr>
          <w:lang w:val="it-IT"/>
        </w:rPr>
        <w:t xml:space="preserve"> Gruppo A</w:t>
      </w:r>
    </w:p>
    <w:p w:rsidR="00426548" w:rsidRDefault="002B4C02" w:rsidP="00C00D4B">
      <w:pPr>
        <w:jc w:val="both"/>
        <w:rPr>
          <w:lang w:val="it-IT"/>
        </w:rPr>
      </w:pPr>
      <w:r>
        <w:rPr>
          <w:lang w:val="it-IT"/>
        </w:rPr>
        <w:t>Un’</w:t>
      </w:r>
      <w:r w:rsidR="00466F43" w:rsidRPr="00C00D4B">
        <w:rPr>
          <w:b/>
          <w:lang w:val="it-IT"/>
        </w:rPr>
        <w:t xml:space="preserve">università </w:t>
      </w:r>
      <w:r w:rsidR="00466F43" w:rsidRPr="00466F43">
        <w:rPr>
          <w:lang w:val="it-IT"/>
        </w:rPr>
        <w:t xml:space="preserve">è suddivisa in diversi dipartimenti. Ogni </w:t>
      </w:r>
      <w:r w:rsidR="00466F43" w:rsidRPr="00C00D4B">
        <w:rPr>
          <w:b/>
          <w:lang w:val="it-IT"/>
        </w:rPr>
        <w:t>dipartimento</w:t>
      </w:r>
      <w:r w:rsidR="00466F43" w:rsidRPr="00466F43">
        <w:rPr>
          <w:lang w:val="it-IT"/>
        </w:rPr>
        <w:t xml:space="preserve"> è gestito/diretto da un</w:t>
      </w:r>
      <w:r w:rsidR="00C00D4B">
        <w:rPr>
          <w:lang w:val="it-IT"/>
        </w:rPr>
        <w:t xml:space="preserve"> </w:t>
      </w:r>
      <w:r w:rsidR="00466F43" w:rsidRPr="00466F43">
        <w:rPr>
          <w:lang w:val="it-IT"/>
        </w:rPr>
        <w:t>“</w:t>
      </w:r>
      <w:r w:rsidR="00466F43" w:rsidRPr="00C00D4B">
        <w:rPr>
          <w:b/>
          <w:lang w:val="it-IT"/>
        </w:rPr>
        <w:t>chair</w:t>
      </w:r>
      <w:r w:rsidR="00466F43" w:rsidRPr="00466F43">
        <w:rPr>
          <w:lang w:val="it-IT"/>
        </w:rPr>
        <w:t xml:space="preserve">” che è un </w:t>
      </w:r>
      <w:r w:rsidR="00466F43" w:rsidRPr="00C00D4B">
        <w:rPr>
          <w:b/>
          <w:lang w:val="it-IT"/>
        </w:rPr>
        <w:t>professore</w:t>
      </w:r>
      <w:r w:rsidR="00466F43" w:rsidRPr="00466F43">
        <w:rPr>
          <w:lang w:val="it-IT"/>
        </w:rPr>
        <w:t xml:space="preserve"> (e che può gestire un solo dipartimento alla volta). Ogni professore è</w:t>
      </w:r>
      <w:r>
        <w:rPr>
          <w:lang w:val="it-IT"/>
        </w:rPr>
        <w:t xml:space="preserve"> </w:t>
      </w:r>
      <w:r w:rsidR="00466F43" w:rsidRPr="00466F43">
        <w:rPr>
          <w:lang w:val="it-IT"/>
        </w:rPr>
        <w:t>associato ad almeno un dipartimento. Ogni dipartimento offre un i</w:t>
      </w:r>
      <w:r w:rsidR="00C00D4B">
        <w:rPr>
          <w:lang w:val="it-IT"/>
        </w:rPr>
        <w:t xml:space="preserve">nsieme di corsi. Per ogni </w:t>
      </w:r>
      <w:r w:rsidR="00C00D4B" w:rsidRPr="004F3331">
        <w:rPr>
          <w:b/>
          <w:lang w:val="it-IT"/>
        </w:rPr>
        <w:t>corso</w:t>
      </w:r>
      <w:r w:rsidR="00C00D4B">
        <w:rPr>
          <w:lang w:val="it-IT"/>
        </w:rPr>
        <w:t xml:space="preserve"> </w:t>
      </w:r>
      <w:r w:rsidR="00466F43" w:rsidRPr="00466F43">
        <w:rPr>
          <w:lang w:val="it-IT"/>
        </w:rPr>
        <w:t>offerto da un dip</w:t>
      </w:r>
      <w:r w:rsidR="008B1E39">
        <w:rPr>
          <w:lang w:val="it-IT"/>
        </w:rPr>
        <w:t>artimento (es. Ingegneria del Software</w:t>
      </w:r>
      <w:r w:rsidR="00466F43" w:rsidRPr="00466F43">
        <w:rPr>
          <w:lang w:val="it-IT"/>
        </w:rPr>
        <w:t>) deve esist</w:t>
      </w:r>
      <w:r w:rsidR="00C00D4B">
        <w:rPr>
          <w:lang w:val="it-IT"/>
        </w:rPr>
        <w:t xml:space="preserve">ere almeno un professore che lo </w:t>
      </w:r>
      <w:r w:rsidR="00466F43" w:rsidRPr="00466F43">
        <w:rPr>
          <w:lang w:val="it-IT"/>
        </w:rPr>
        <w:t>insegna, ma possono esistere casi in cui ci sono professori che non</w:t>
      </w:r>
      <w:r w:rsidR="00C00D4B">
        <w:rPr>
          <w:lang w:val="it-IT"/>
        </w:rPr>
        <w:t xml:space="preserve"> insegnano nessun corso (sono i </w:t>
      </w:r>
      <w:r w:rsidR="00466F43" w:rsidRPr="00466F43">
        <w:rPr>
          <w:lang w:val="it-IT"/>
        </w:rPr>
        <w:t>professori in sabbatico). Dati interessanti da considerare sono</w:t>
      </w:r>
      <w:r w:rsidR="00C00D4B">
        <w:rPr>
          <w:lang w:val="it-IT"/>
        </w:rPr>
        <w:t xml:space="preserve">: </w:t>
      </w:r>
    </w:p>
    <w:p w:rsidR="00426548" w:rsidRPr="00426548" w:rsidRDefault="00426548" w:rsidP="00C00D4B">
      <w:pPr>
        <w:jc w:val="both"/>
        <w:rPr>
          <w:sz w:val="8"/>
          <w:lang w:val="it-IT"/>
        </w:rPr>
      </w:pPr>
    </w:p>
    <w:p w:rsidR="00426548" w:rsidRPr="00426548" w:rsidRDefault="00426548" w:rsidP="00426548">
      <w:pPr>
        <w:jc w:val="both"/>
        <w:rPr>
          <w:lang w:val="it-IT"/>
        </w:rPr>
      </w:pPr>
      <w:r w:rsidRPr="00426548">
        <w:rPr>
          <w:lang w:val="it-IT"/>
        </w:rPr>
        <w:t xml:space="preserve">- il </w:t>
      </w:r>
      <w:r w:rsidRPr="00426548">
        <w:rPr>
          <w:b/>
          <w:lang w:val="it-IT"/>
        </w:rPr>
        <w:t>nome del dipartimento</w:t>
      </w:r>
      <w:r w:rsidRPr="00426548">
        <w:rPr>
          <w:lang w:val="it-IT"/>
        </w:rPr>
        <w:t xml:space="preserve"> (es. DIBRIS); </w:t>
      </w:r>
    </w:p>
    <w:p w:rsidR="00426548" w:rsidRPr="00426548" w:rsidRDefault="00426548" w:rsidP="00426548">
      <w:pPr>
        <w:jc w:val="both"/>
        <w:rPr>
          <w:lang w:val="it-IT"/>
        </w:rPr>
      </w:pPr>
      <w:r w:rsidRPr="00426548">
        <w:rPr>
          <w:lang w:val="it-IT"/>
        </w:rPr>
        <w:t xml:space="preserve">- </w:t>
      </w:r>
      <w:r w:rsidRPr="00426548">
        <w:rPr>
          <w:b/>
          <w:lang w:val="it-IT"/>
        </w:rPr>
        <w:t>nome, cognome e identificatore del professore</w:t>
      </w:r>
      <w:r w:rsidRPr="00426548">
        <w:rPr>
          <w:lang w:val="it-IT"/>
        </w:rPr>
        <w:t xml:space="preserve">; </w:t>
      </w:r>
    </w:p>
    <w:p w:rsidR="00426548" w:rsidRDefault="00426548" w:rsidP="00C00D4B">
      <w:pPr>
        <w:jc w:val="both"/>
        <w:rPr>
          <w:lang w:val="it-IT"/>
        </w:rPr>
      </w:pPr>
      <w:r w:rsidRPr="00426548">
        <w:rPr>
          <w:lang w:val="it-IT"/>
        </w:rPr>
        <w:t xml:space="preserve">- </w:t>
      </w:r>
      <w:r w:rsidRPr="00426548">
        <w:rPr>
          <w:b/>
          <w:lang w:val="it-IT"/>
        </w:rPr>
        <w:t>nome</w:t>
      </w:r>
      <w:r w:rsidRPr="00426548">
        <w:rPr>
          <w:lang w:val="it-IT"/>
        </w:rPr>
        <w:t xml:space="preserve">, </w:t>
      </w:r>
      <w:r w:rsidRPr="00426548">
        <w:rPr>
          <w:b/>
          <w:lang w:val="it-IT"/>
        </w:rPr>
        <w:t>anno accademico</w:t>
      </w:r>
      <w:r w:rsidRPr="00426548">
        <w:rPr>
          <w:lang w:val="it-IT"/>
        </w:rPr>
        <w:t xml:space="preserve"> (es. 2017/2018), </w:t>
      </w:r>
      <w:r w:rsidRPr="00426548">
        <w:rPr>
          <w:b/>
          <w:lang w:val="it-IT"/>
        </w:rPr>
        <w:t>orario e programma del corso</w:t>
      </w:r>
      <w:r w:rsidRPr="00426548">
        <w:rPr>
          <w:lang w:val="it-IT"/>
        </w:rPr>
        <w:t>.</w:t>
      </w:r>
      <w:bookmarkStart w:id="0" w:name="_GoBack"/>
      <w:bookmarkEnd w:id="0"/>
    </w:p>
    <w:p w:rsidR="00466F43" w:rsidRPr="00466F43" w:rsidRDefault="00466F43" w:rsidP="00C00D4B">
      <w:pPr>
        <w:jc w:val="both"/>
        <w:rPr>
          <w:lang w:val="it-IT"/>
        </w:rPr>
      </w:pPr>
    </w:p>
    <w:p w:rsidR="00D7503F" w:rsidRPr="00D7503F" w:rsidRDefault="00466F43" w:rsidP="00C00D4B">
      <w:pPr>
        <w:jc w:val="both"/>
        <w:rPr>
          <w:lang w:val="it-IT"/>
        </w:rPr>
      </w:pPr>
      <w:r w:rsidRPr="00466F43">
        <w:rPr>
          <w:lang w:val="it-IT"/>
        </w:rPr>
        <w:t xml:space="preserve">Modellare con un </w:t>
      </w:r>
      <w:r w:rsidRPr="00D46DE0">
        <w:rPr>
          <w:b/>
          <w:lang w:val="it-IT"/>
        </w:rPr>
        <w:t>Class Diagram UML</w:t>
      </w:r>
      <w:r w:rsidR="008B1E39">
        <w:rPr>
          <w:lang w:val="it-IT"/>
        </w:rPr>
        <w:t xml:space="preserve"> la struttura di una generica università</w:t>
      </w:r>
      <w:r w:rsidR="00C00D4B">
        <w:rPr>
          <w:lang w:val="it-IT"/>
        </w:rPr>
        <w:t xml:space="preserve"> così come descritta </w:t>
      </w:r>
      <w:r w:rsidRPr="00466F43">
        <w:rPr>
          <w:lang w:val="it-IT"/>
        </w:rPr>
        <w:t>sopra (siamo a livello concettuale). E’ importante aggiungere attr</w:t>
      </w:r>
      <w:r w:rsidR="00C00D4B">
        <w:rPr>
          <w:lang w:val="it-IT"/>
        </w:rPr>
        <w:t xml:space="preserve">ibuti, cardinalità e nomi delle </w:t>
      </w:r>
      <w:r w:rsidRPr="00466F43">
        <w:rPr>
          <w:lang w:val="it-IT"/>
        </w:rPr>
        <w:t>associazioni (o nomi dei ruoli) così come dedotte/i dalla descri</w:t>
      </w:r>
      <w:r w:rsidR="00C00D4B">
        <w:rPr>
          <w:lang w:val="it-IT"/>
        </w:rPr>
        <w:t xml:space="preserve">zione. Non occorre aggiungere </w:t>
      </w:r>
      <w:r w:rsidRPr="00466F43">
        <w:rPr>
          <w:lang w:val="it-IT"/>
        </w:rPr>
        <w:t xml:space="preserve">operazioni. Se lo ritenete utile è possibile aggiungere </w:t>
      </w:r>
      <w:r w:rsidR="00C00D4B">
        <w:rPr>
          <w:lang w:val="it-IT"/>
        </w:rPr>
        <w:t xml:space="preserve">dei vincoli al diagramma (OCL o </w:t>
      </w:r>
      <w:r w:rsidRPr="00466F43">
        <w:rPr>
          <w:lang w:val="it-IT"/>
        </w:rPr>
        <w:t>linguaggio naturale)</w:t>
      </w:r>
      <w:r w:rsidR="00C00D4B">
        <w:rPr>
          <w:lang w:val="it-IT"/>
        </w:rPr>
        <w:t>.</w:t>
      </w:r>
    </w:p>
    <w:sectPr w:rsidR="00D7503F" w:rsidRPr="00D750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657"/>
    <w:rsid w:val="00044573"/>
    <w:rsid w:val="000831CB"/>
    <w:rsid w:val="00085983"/>
    <w:rsid w:val="000B0131"/>
    <w:rsid w:val="000F0E2D"/>
    <w:rsid w:val="001123D6"/>
    <w:rsid w:val="00132657"/>
    <w:rsid w:val="001B7170"/>
    <w:rsid w:val="001C280E"/>
    <w:rsid w:val="001C368A"/>
    <w:rsid w:val="001D53F6"/>
    <w:rsid w:val="002415F2"/>
    <w:rsid w:val="002B4C02"/>
    <w:rsid w:val="002D2E0D"/>
    <w:rsid w:val="002E09C5"/>
    <w:rsid w:val="003B1D5E"/>
    <w:rsid w:val="003D7CB3"/>
    <w:rsid w:val="003E4A87"/>
    <w:rsid w:val="00410B5B"/>
    <w:rsid w:val="00421D35"/>
    <w:rsid w:val="00426548"/>
    <w:rsid w:val="00466F43"/>
    <w:rsid w:val="004836A2"/>
    <w:rsid w:val="004F3331"/>
    <w:rsid w:val="00586892"/>
    <w:rsid w:val="005E1009"/>
    <w:rsid w:val="005F12A1"/>
    <w:rsid w:val="00613A37"/>
    <w:rsid w:val="00635A37"/>
    <w:rsid w:val="00686951"/>
    <w:rsid w:val="00690FE3"/>
    <w:rsid w:val="006A5682"/>
    <w:rsid w:val="006B7B01"/>
    <w:rsid w:val="006E6226"/>
    <w:rsid w:val="00715DB6"/>
    <w:rsid w:val="007D23AD"/>
    <w:rsid w:val="0080323B"/>
    <w:rsid w:val="008236C2"/>
    <w:rsid w:val="00851E64"/>
    <w:rsid w:val="008730F7"/>
    <w:rsid w:val="00880C7E"/>
    <w:rsid w:val="0088427F"/>
    <w:rsid w:val="008B1E39"/>
    <w:rsid w:val="008C4952"/>
    <w:rsid w:val="009A4261"/>
    <w:rsid w:val="009F132D"/>
    <w:rsid w:val="00A06D01"/>
    <w:rsid w:val="00A51B7C"/>
    <w:rsid w:val="00AB1941"/>
    <w:rsid w:val="00AE0DD5"/>
    <w:rsid w:val="00AF5820"/>
    <w:rsid w:val="00B020F6"/>
    <w:rsid w:val="00B15CE0"/>
    <w:rsid w:val="00B56670"/>
    <w:rsid w:val="00C00D4B"/>
    <w:rsid w:val="00C1395D"/>
    <w:rsid w:val="00C856A3"/>
    <w:rsid w:val="00CA35FE"/>
    <w:rsid w:val="00CE0882"/>
    <w:rsid w:val="00D46DE0"/>
    <w:rsid w:val="00D63DE5"/>
    <w:rsid w:val="00D7503F"/>
    <w:rsid w:val="00D76C27"/>
    <w:rsid w:val="00D81C25"/>
    <w:rsid w:val="00DB54E9"/>
    <w:rsid w:val="00E7231A"/>
    <w:rsid w:val="00EF4B08"/>
    <w:rsid w:val="00F6651B"/>
    <w:rsid w:val="00F85530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D5E23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PC-User</cp:lastModifiedBy>
  <cp:revision>66</cp:revision>
  <dcterms:created xsi:type="dcterms:W3CDTF">2022-01-25T14:58:00Z</dcterms:created>
  <dcterms:modified xsi:type="dcterms:W3CDTF">2024-02-13T09:14:00Z</dcterms:modified>
</cp:coreProperties>
</file>